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1B2" w:rsidRPr="00007A46" w:rsidRDefault="00FA21B2" w:rsidP="00FA21B2">
      <w:pPr>
        <w:jc w:val="right"/>
        <w:rPr>
          <w:rFonts w:ascii="Arial" w:eastAsia="MS Mincho" w:hAnsi="Arial" w:cs="Arial"/>
          <w:sz w:val="20"/>
          <w:szCs w:val="20"/>
        </w:rPr>
      </w:pPr>
      <w:r w:rsidRPr="0022641D">
        <w:rPr>
          <w:rFonts w:ascii="Arial" w:eastAsia="MS Mincho" w:hAnsi="Arial" w:cs="Arial"/>
          <w:sz w:val="20"/>
          <w:szCs w:val="20"/>
        </w:rPr>
        <w:t xml:space="preserve">Wrocław, dnia </w:t>
      </w:r>
      <w:r w:rsidR="00860929">
        <w:rPr>
          <w:rFonts w:ascii="Arial" w:eastAsia="MS Mincho" w:hAnsi="Arial" w:cs="Arial"/>
          <w:sz w:val="20"/>
          <w:szCs w:val="20"/>
        </w:rPr>
        <w:t xml:space="preserve"> 05</w:t>
      </w:r>
      <w:r>
        <w:rPr>
          <w:rFonts w:ascii="Arial" w:eastAsia="MS Mincho" w:hAnsi="Arial" w:cs="Arial"/>
          <w:sz w:val="20"/>
          <w:szCs w:val="20"/>
        </w:rPr>
        <w:t>.0</w:t>
      </w:r>
      <w:r w:rsidR="00860929">
        <w:rPr>
          <w:rFonts w:ascii="Arial" w:eastAsia="MS Mincho" w:hAnsi="Arial" w:cs="Arial"/>
          <w:sz w:val="20"/>
          <w:szCs w:val="20"/>
        </w:rPr>
        <w:t>3</w:t>
      </w:r>
      <w:r>
        <w:rPr>
          <w:rFonts w:ascii="Arial" w:eastAsia="MS Mincho" w:hAnsi="Arial" w:cs="Arial"/>
          <w:sz w:val="20"/>
          <w:szCs w:val="20"/>
        </w:rPr>
        <w:t>.20</w:t>
      </w:r>
      <w:r w:rsidR="00860929">
        <w:rPr>
          <w:rFonts w:ascii="Arial" w:eastAsia="MS Mincho" w:hAnsi="Arial" w:cs="Arial"/>
          <w:sz w:val="20"/>
          <w:szCs w:val="20"/>
        </w:rPr>
        <w:t>20</w:t>
      </w:r>
      <w:r>
        <w:rPr>
          <w:rFonts w:ascii="Arial" w:eastAsia="MS Mincho" w:hAnsi="Arial" w:cs="Arial"/>
          <w:sz w:val="20"/>
          <w:szCs w:val="20"/>
        </w:rPr>
        <w:t>r</w:t>
      </w:r>
      <w:r w:rsidRPr="0022641D">
        <w:rPr>
          <w:rFonts w:ascii="Arial" w:eastAsia="MS Mincho" w:hAnsi="Arial" w:cs="Arial"/>
          <w:sz w:val="20"/>
          <w:szCs w:val="20"/>
        </w:rPr>
        <w:t>.</w:t>
      </w:r>
    </w:p>
    <w:p w:rsidR="00FA21B2" w:rsidRPr="00D2359F" w:rsidRDefault="00FA21B2" w:rsidP="00FA21B2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SP.ZP</w:t>
      </w:r>
      <w:r w:rsidRPr="0022641D">
        <w:rPr>
          <w:rFonts w:ascii="Arial" w:eastAsia="MS Mincho" w:hAnsi="Arial" w:cs="Arial"/>
          <w:sz w:val="20"/>
          <w:szCs w:val="20"/>
        </w:rPr>
        <w:t>.272.</w:t>
      </w:r>
      <w:r w:rsidR="00860929">
        <w:rPr>
          <w:rFonts w:ascii="Arial" w:eastAsia="MS Mincho" w:hAnsi="Arial" w:cs="Arial"/>
          <w:sz w:val="20"/>
          <w:szCs w:val="20"/>
        </w:rPr>
        <w:t>2.2020</w:t>
      </w:r>
      <w:r>
        <w:rPr>
          <w:rFonts w:ascii="Arial" w:eastAsia="MS Mincho" w:hAnsi="Arial" w:cs="Arial"/>
          <w:sz w:val="20"/>
          <w:szCs w:val="20"/>
        </w:rPr>
        <w:t>.I.DT</w:t>
      </w:r>
    </w:p>
    <w:p w:rsidR="00FA21B2" w:rsidRPr="0092746E" w:rsidRDefault="00FA21B2" w:rsidP="00FA21B2">
      <w:pPr>
        <w:spacing w:line="240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E7DFA">
        <w:rPr>
          <w:rFonts w:ascii="Arial" w:hAnsi="Arial" w:cs="Arial"/>
          <w:sz w:val="20"/>
          <w:szCs w:val="20"/>
        </w:rPr>
        <w:t>Dotyczy: postępowania o udzielenie zamówienia publicznego prowadzonego w trybie zapytania ofertowego o wartości nieprzekraczającej 30000 EURO na realizację zadania, pn</w:t>
      </w:r>
      <w:r w:rsidRPr="001E7DFA">
        <w:rPr>
          <w:rFonts w:ascii="Arial" w:hAnsi="Arial" w:cs="Arial"/>
          <w:b/>
          <w:sz w:val="20"/>
          <w:szCs w:val="20"/>
        </w:rPr>
        <w:t xml:space="preserve">.: </w:t>
      </w:r>
      <w:r w:rsidRPr="0092746E">
        <w:rPr>
          <w:rFonts w:ascii="Arial" w:eastAsia="Calibri" w:hAnsi="Arial" w:cs="Arial"/>
          <w:b/>
          <w:sz w:val="20"/>
          <w:szCs w:val="20"/>
          <w:lang w:eastAsia="en-US"/>
        </w:rPr>
        <w:t xml:space="preserve">Dostawa materiału kamiennego o uziarnieniu ciągłym dla potrzeb 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Obwodów Drogowych</w:t>
      </w:r>
      <w:r w:rsidRPr="0092746E">
        <w:rPr>
          <w:rFonts w:ascii="Arial" w:eastAsia="Calibri" w:hAnsi="Arial" w:cs="Arial"/>
          <w:b/>
          <w:sz w:val="20"/>
          <w:szCs w:val="20"/>
          <w:lang w:eastAsia="en-US"/>
        </w:rPr>
        <w:t xml:space="preserve"> w Mirosławicach </w:t>
      </w:r>
      <w:r w:rsidR="00BF75F0">
        <w:rPr>
          <w:rFonts w:ascii="Arial" w:eastAsia="Calibri" w:hAnsi="Arial" w:cs="Arial"/>
          <w:b/>
          <w:sz w:val="20"/>
          <w:szCs w:val="20"/>
          <w:lang w:eastAsia="en-US"/>
        </w:rPr>
        <w:br/>
      </w:r>
      <w:r w:rsidRPr="0092746E">
        <w:rPr>
          <w:rFonts w:ascii="Arial" w:eastAsia="Calibri" w:hAnsi="Arial" w:cs="Arial"/>
          <w:b/>
          <w:sz w:val="20"/>
          <w:szCs w:val="20"/>
          <w:lang w:eastAsia="en-US"/>
        </w:rPr>
        <w:t>i w Sulimowie w podziale na 2 zadania:</w:t>
      </w:r>
    </w:p>
    <w:p w:rsidR="00FA21B2" w:rsidRPr="00687924" w:rsidRDefault="00FA21B2" w:rsidP="00FA21B2">
      <w:pPr>
        <w:keepNext/>
        <w:spacing w:before="240" w:after="60"/>
        <w:contextualSpacing/>
        <w:jc w:val="both"/>
        <w:outlineLvl w:val="0"/>
        <w:rPr>
          <w:rFonts w:ascii="Arial" w:eastAsiaTheme="minorHAnsi" w:hAnsi="Arial" w:cs="Arial"/>
          <w:b/>
          <w:bCs/>
          <w:kern w:val="32"/>
          <w:sz w:val="20"/>
          <w:szCs w:val="20"/>
          <w:lang w:eastAsia="x-none"/>
        </w:rPr>
      </w:pPr>
      <w:r w:rsidRPr="00687924">
        <w:rPr>
          <w:rFonts w:ascii="Arial" w:eastAsiaTheme="minorHAnsi" w:hAnsi="Arial" w:cs="Arial"/>
          <w:b/>
          <w:bCs/>
          <w:kern w:val="32"/>
          <w:sz w:val="20"/>
          <w:szCs w:val="20"/>
          <w:lang w:eastAsia="x-none"/>
        </w:rPr>
        <w:t xml:space="preserve">ZADANIE 1 – </w:t>
      </w:r>
      <w:r w:rsidRPr="000E3E97">
        <w:rPr>
          <w:rFonts w:ascii="Arial" w:eastAsiaTheme="minorHAnsi" w:hAnsi="Arial" w:cs="Arial"/>
          <w:bCs/>
          <w:kern w:val="32"/>
          <w:sz w:val="20"/>
          <w:szCs w:val="20"/>
          <w:lang w:eastAsia="x-none"/>
        </w:rPr>
        <w:t xml:space="preserve">Dostawa materiału kamiennego o uziarnieniu ciągłym dla potrzeb </w:t>
      </w:r>
      <w:r>
        <w:rPr>
          <w:rFonts w:ascii="Arial" w:eastAsiaTheme="minorHAnsi" w:hAnsi="Arial" w:cs="Arial"/>
          <w:bCs/>
          <w:kern w:val="32"/>
          <w:sz w:val="20"/>
          <w:szCs w:val="20"/>
          <w:lang w:eastAsia="x-none"/>
        </w:rPr>
        <w:t>Obwodu Drogowego</w:t>
      </w:r>
      <w:r w:rsidRPr="000E3E97">
        <w:rPr>
          <w:rFonts w:ascii="Arial" w:eastAsiaTheme="minorHAnsi" w:hAnsi="Arial" w:cs="Arial"/>
          <w:bCs/>
          <w:kern w:val="32"/>
          <w:sz w:val="20"/>
          <w:szCs w:val="20"/>
          <w:lang w:eastAsia="x-none"/>
        </w:rPr>
        <w:t xml:space="preserve"> </w:t>
      </w:r>
      <w:r w:rsidR="00BF75F0">
        <w:rPr>
          <w:rFonts w:ascii="Arial" w:eastAsiaTheme="minorHAnsi" w:hAnsi="Arial" w:cs="Arial"/>
          <w:bCs/>
          <w:kern w:val="32"/>
          <w:sz w:val="20"/>
          <w:szCs w:val="20"/>
          <w:lang w:eastAsia="x-none"/>
        </w:rPr>
        <w:br/>
      </w:r>
      <w:r w:rsidRPr="000E3E97">
        <w:rPr>
          <w:rFonts w:ascii="Arial" w:eastAsiaTheme="minorHAnsi" w:hAnsi="Arial" w:cs="Arial"/>
          <w:bCs/>
          <w:kern w:val="32"/>
          <w:sz w:val="20"/>
          <w:szCs w:val="20"/>
          <w:lang w:eastAsia="x-none"/>
        </w:rPr>
        <w:t xml:space="preserve">w Mirosławicach w ilości do </w:t>
      </w:r>
      <w:r>
        <w:rPr>
          <w:rFonts w:ascii="Arial" w:eastAsiaTheme="minorHAnsi" w:hAnsi="Arial" w:cs="Arial"/>
          <w:bCs/>
          <w:kern w:val="32"/>
          <w:sz w:val="20"/>
          <w:szCs w:val="20"/>
          <w:lang w:eastAsia="x-none"/>
        </w:rPr>
        <w:t>10</w:t>
      </w:r>
      <w:r w:rsidRPr="000E3E97">
        <w:rPr>
          <w:rFonts w:ascii="Arial" w:eastAsiaTheme="minorHAnsi" w:hAnsi="Arial" w:cs="Arial"/>
          <w:bCs/>
          <w:kern w:val="32"/>
          <w:sz w:val="20"/>
          <w:szCs w:val="20"/>
          <w:lang w:eastAsia="x-none"/>
        </w:rPr>
        <w:t>00 Mg</w:t>
      </w:r>
    </w:p>
    <w:p w:rsidR="00FA21B2" w:rsidRDefault="00FA21B2" w:rsidP="00FA21B2">
      <w:pPr>
        <w:keepNext/>
        <w:spacing w:before="240" w:after="60"/>
        <w:contextualSpacing/>
        <w:jc w:val="both"/>
        <w:outlineLvl w:val="0"/>
        <w:rPr>
          <w:rFonts w:ascii="Arial" w:eastAsiaTheme="minorHAnsi" w:hAnsi="Arial" w:cs="Arial"/>
          <w:bCs/>
          <w:kern w:val="32"/>
          <w:sz w:val="20"/>
          <w:szCs w:val="20"/>
          <w:lang w:eastAsia="x-none"/>
        </w:rPr>
      </w:pPr>
      <w:r w:rsidRPr="00687924">
        <w:rPr>
          <w:rFonts w:ascii="Arial" w:eastAsiaTheme="minorHAnsi" w:hAnsi="Arial" w:cs="Arial"/>
          <w:b/>
          <w:bCs/>
          <w:kern w:val="32"/>
          <w:sz w:val="20"/>
          <w:szCs w:val="20"/>
          <w:lang w:eastAsia="x-none"/>
        </w:rPr>
        <w:t xml:space="preserve">ZADANIE 2 – </w:t>
      </w:r>
      <w:r w:rsidRPr="000E3E97">
        <w:rPr>
          <w:rFonts w:ascii="Arial" w:eastAsiaTheme="minorHAnsi" w:hAnsi="Arial" w:cs="Arial"/>
          <w:bCs/>
          <w:kern w:val="32"/>
          <w:sz w:val="20"/>
          <w:szCs w:val="20"/>
          <w:lang w:eastAsia="x-none"/>
        </w:rPr>
        <w:t xml:space="preserve">Dostawa materiału kamiennego o uziarnieniu ciągłym dla potrzeb </w:t>
      </w:r>
      <w:r>
        <w:rPr>
          <w:rFonts w:ascii="Arial" w:eastAsiaTheme="minorHAnsi" w:hAnsi="Arial" w:cs="Arial"/>
          <w:bCs/>
          <w:kern w:val="32"/>
          <w:sz w:val="20"/>
          <w:szCs w:val="20"/>
          <w:lang w:eastAsia="x-none"/>
        </w:rPr>
        <w:t>Obwodu Drogowego</w:t>
      </w:r>
      <w:r w:rsidRPr="000E3E97">
        <w:rPr>
          <w:rFonts w:ascii="Arial" w:eastAsiaTheme="minorHAnsi" w:hAnsi="Arial" w:cs="Arial"/>
          <w:bCs/>
          <w:kern w:val="32"/>
          <w:sz w:val="20"/>
          <w:szCs w:val="20"/>
          <w:lang w:eastAsia="x-none"/>
        </w:rPr>
        <w:t xml:space="preserve"> </w:t>
      </w:r>
      <w:r w:rsidR="00BF75F0">
        <w:rPr>
          <w:rFonts w:ascii="Arial" w:eastAsiaTheme="minorHAnsi" w:hAnsi="Arial" w:cs="Arial"/>
          <w:bCs/>
          <w:kern w:val="32"/>
          <w:sz w:val="20"/>
          <w:szCs w:val="20"/>
          <w:lang w:eastAsia="x-none"/>
        </w:rPr>
        <w:br/>
      </w:r>
      <w:r w:rsidRPr="000E3E97">
        <w:rPr>
          <w:rFonts w:ascii="Arial" w:eastAsiaTheme="minorHAnsi" w:hAnsi="Arial" w:cs="Arial"/>
          <w:bCs/>
          <w:kern w:val="32"/>
          <w:sz w:val="20"/>
          <w:szCs w:val="20"/>
          <w:lang w:eastAsia="x-none"/>
        </w:rPr>
        <w:t xml:space="preserve">w Sulimowie w ilości do </w:t>
      </w:r>
      <w:r>
        <w:rPr>
          <w:rFonts w:ascii="Arial" w:eastAsiaTheme="minorHAnsi" w:hAnsi="Arial" w:cs="Arial"/>
          <w:bCs/>
          <w:kern w:val="32"/>
          <w:sz w:val="20"/>
          <w:szCs w:val="20"/>
          <w:lang w:eastAsia="x-none"/>
        </w:rPr>
        <w:t>10</w:t>
      </w:r>
      <w:r w:rsidRPr="000E3E97">
        <w:rPr>
          <w:rFonts w:ascii="Arial" w:eastAsiaTheme="minorHAnsi" w:hAnsi="Arial" w:cs="Arial"/>
          <w:bCs/>
          <w:kern w:val="32"/>
          <w:sz w:val="20"/>
          <w:szCs w:val="20"/>
          <w:lang w:eastAsia="x-none"/>
        </w:rPr>
        <w:t>00 Mg</w:t>
      </w:r>
    </w:p>
    <w:p w:rsidR="00FA21B2" w:rsidRPr="00103335" w:rsidRDefault="00FA21B2" w:rsidP="00FA21B2">
      <w:pPr>
        <w:keepNext/>
        <w:spacing w:after="0" w:line="240" w:lineRule="auto"/>
        <w:contextualSpacing/>
        <w:jc w:val="both"/>
        <w:outlineLvl w:val="0"/>
        <w:rPr>
          <w:rFonts w:ascii="Arial" w:eastAsiaTheme="minorHAnsi" w:hAnsi="Arial" w:cs="Arial"/>
          <w:bCs/>
          <w:kern w:val="32"/>
          <w:sz w:val="10"/>
          <w:szCs w:val="10"/>
          <w:lang w:eastAsia="x-none"/>
        </w:rPr>
      </w:pPr>
    </w:p>
    <w:p w:rsidR="00FA21B2" w:rsidRDefault="00FA21B2" w:rsidP="00FA21B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ZESTAWIENIE ZŁOŻONYCH OFERT</w:t>
      </w:r>
    </w:p>
    <w:p w:rsidR="00FA21B2" w:rsidRPr="00940950" w:rsidRDefault="00FA21B2" w:rsidP="00FA21B2">
      <w:pPr>
        <w:spacing w:after="0" w:line="240" w:lineRule="auto"/>
        <w:jc w:val="center"/>
        <w:rPr>
          <w:b/>
        </w:rPr>
      </w:pPr>
      <w:r>
        <w:rPr>
          <w:rFonts w:ascii="Arial" w:hAnsi="Arial" w:cs="Arial"/>
          <w:b/>
          <w:sz w:val="20"/>
          <w:szCs w:val="20"/>
        </w:rPr>
        <w:t>(t</w:t>
      </w:r>
      <w:r w:rsidR="00860929">
        <w:rPr>
          <w:rFonts w:ascii="Arial" w:hAnsi="Arial" w:cs="Arial"/>
          <w:b/>
          <w:sz w:val="20"/>
          <w:szCs w:val="20"/>
        </w:rPr>
        <w:t>ermin składania ofert: do dnia 05</w:t>
      </w:r>
      <w:r>
        <w:rPr>
          <w:rFonts w:ascii="Arial" w:hAnsi="Arial" w:cs="Arial"/>
          <w:b/>
          <w:sz w:val="20"/>
          <w:szCs w:val="20"/>
        </w:rPr>
        <w:t>.0</w:t>
      </w:r>
      <w:r w:rsidR="00860929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.20</w:t>
      </w:r>
      <w:r w:rsidR="00860929">
        <w:rPr>
          <w:rFonts w:ascii="Arial" w:hAnsi="Arial" w:cs="Arial"/>
          <w:b/>
          <w:sz w:val="20"/>
          <w:szCs w:val="20"/>
        </w:rPr>
        <w:t xml:space="preserve">20 </w:t>
      </w:r>
      <w:r>
        <w:rPr>
          <w:rFonts w:ascii="Arial" w:hAnsi="Arial" w:cs="Arial"/>
          <w:b/>
          <w:sz w:val="20"/>
          <w:szCs w:val="20"/>
        </w:rPr>
        <w:t>r. do godz. 13:00</w:t>
      </w:r>
      <w:r>
        <w:rPr>
          <w:b/>
        </w:rPr>
        <w:t>)</w:t>
      </w:r>
    </w:p>
    <w:p w:rsidR="00FA21B2" w:rsidRPr="0092746E" w:rsidRDefault="00FA21B2" w:rsidP="00FA21B2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92746E">
        <w:rPr>
          <w:rFonts w:ascii="Arial" w:hAnsi="Arial" w:cs="Arial"/>
          <w:sz w:val="20"/>
          <w:szCs w:val="20"/>
        </w:rPr>
        <w:t xml:space="preserve">Zamawiający zamierza przeznaczyć realizację ww. zamówienia środki w wysokości łącznej: </w:t>
      </w:r>
      <w:r w:rsidRPr="0023049C">
        <w:rPr>
          <w:rFonts w:ascii="Arial" w:hAnsi="Arial" w:cs="Arial"/>
          <w:b/>
          <w:sz w:val="20"/>
          <w:szCs w:val="20"/>
        </w:rPr>
        <w:t>7</w:t>
      </w:r>
      <w:r w:rsidR="00860929">
        <w:rPr>
          <w:rFonts w:ascii="Arial" w:hAnsi="Arial" w:cs="Arial"/>
          <w:b/>
          <w:sz w:val="20"/>
          <w:szCs w:val="20"/>
        </w:rPr>
        <w:t>8.481,00</w:t>
      </w:r>
      <w:r w:rsidRPr="0092746E">
        <w:rPr>
          <w:rFonts w:ascii="Arial" w:hAnsi="Arial" w:cs="Arial"/>
          <w:b/>
          <w:sz w:val="20"/>
          <w:szCs w:val="20"/>
        </w:rPr>
        <w:t xml:space="preserve"> zł  brutto, </w:t>
      </w:r>
      <w:r w:rsidRPr="0092746E">
        <w:rPr>
          <w:rFonts w:ascii="Arial" w:hAnsi="Arial" w:cs="Arial"/>
          <w:sz w:val="20"/>
          <w:szCs w:val="20"/>
        </w:rPr>
        <w:t>w tym:</w:t>
      </w:r>
    </w:p>
    <w:p w:rsidR="00FA21B2" w:rsidRPr="0092746E" w:rsidRDefault="00FA21B2" w:rsidP="00FA21B2">
      <w:pPr>
        <w:pStyle w:val="Akapitzlist"/>
        <w:numPr>
          <w:ilvl w:val="0"/>
          <w:numId w:val="4"/>
        </w:numPr>
        <w:spacing w:after="0" w:line="240" w:lineRule="auto"/>
        <w:ind w:left="426" w:firstLine="0"/>
        <w:jc w:val="both"/>
        <w:rPr>
          <w:rFonts w:ascii="Arial" w:hAnsi="Arial" w:cs="Arial"/>
          <w:b/>
          <w:sz w:val="20"/>
          <w:szCs w:val="20"/>
        </w:rPr>
      </w:pPr>
      <w:r w:rsidRPr="0092746E">
        <w:rPr>
          <w:rFonts w:ascii="Arial" w:hAnsi="Arial" w:cs="Arial"/>
          <w:b/>
          <w:sz w:val="20"/>
          <w:szCs w:val="20"/>
        </w:rPr>
        <w:t xml:space="preserve">na ZADANIE 1 – </w:t>
      </w:r>
      <w:r w:rsidR="00860929">
        <w:rPr>
          <w:rFonts w:ascii="Arial" w:hAnsi="Arial" w:cs="Arial"/>
          <w:b/>
          <w:sz w:val="20"/>
          <w:szCs w:val="20"/>
        </w:rPr>
        <w:t>34.529,00</w:t>
      </w:r>
      <w:r w:rsidRPr="0092746E">
        <w:rPr>
          <w:rFonts w:ascii="Arial" w:hAnsi="Arial" w:cs="Arial"/>
          <w:b/>
          <w:sz w:val="20"/>
          <w:szCs w:val="20"/>
        </w:rPr>
        <w:t xml:space="preserve"> zł brutto</w:t>
      </w:r>
    </w:p>
    <w:p w:rsidR="00FA21B2" w:rsidRPr="0092746E" w:rsidRDefault="00FA21B2" w:rsidP="00FA21B2">
      <w:pPr>
        <w:numPr>
          <w:ilvl w:val="0"/>
          <w:numId w:val="4"/>
        </w:numPr>
        <w:spacing w:after="0" w:line="240" w:lineRule="auto"/>
        <w:ind w:left="426" w:firstLine="0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92746E">
        <w:rPr>
          <w:rFonts w:ascii="Arial" w:eastAsia="Calibri" w:hAnsi="Arial" w:cs="Arial"/>
          <w:b/>
          <w:sz w:val="20"/>
          <w:szCs w:val="20"/>
          <w:lang w:eastAsia="en-US"/>
        </w:rPr>
        <w:t xml:space="preserve">na ZADANIE 2 – 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4</w:t>
      </w:r>
      <w:r w:rsidR="00860929">
        <w:rPr>
          <w:rFonts w:ascii="Arial" w:eastAsia="Calibri" w:hAnsi="Arial" w:cs="Arial"/>
          <w:b/>
          <w:sz w:val="20"/>
          <w:szCs w:val="20"/>
          <w:lang w:eastAsia="en-US"/>
        </w:rPr>
        <w:t>3.952,00</w:t>
      </w:r>
      <w:r w:rsidRPr="0092746E">
        <w:rPr>
          <w:rFonts w:ascii="Arial" w:eastAsia="Calibri" w:hAnsi="Arial" w:cs="Arial"/>
          <w:b/>
          <w:sz w:val="20"/>
          <w:szCs w:val="20"/>
          <w:lang w:eastAsia="en-US"/>
        </w:rPr>
        <w:t xml:space="preserve"> zł brutto</w:t>
      </w:r>
    </w:p>
    <w:p w:rsidR="00FA21B2" w:rsidRPr="00103335" w:rsidRDefault="00FA21B2" w:rsidP="00FA21B2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color w:val="000000"/>
          <w:sz w:val="10"/>
          <w:szCs w:val="10"/>
        </w:rPr>
      </w:pPr>
    </w:p>
    <w:p w:rsidR="00FA21B2" w:rsidRPr="0067716B" w:rsidRDefault="00FA21B2" w:rsidP="00FA21B2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Nazwy i</w:t>
      </w:r>
      <w:r w:rsidRPr="0067716B">
        <w:rPr>
          <w:rFonts w:ascii="Arial" w:hAnsi="Arial" w:cs="Arial"/>
          <w:sz w:val="20"/>
          <w:szCs w:val="20"/>
        </w:rPr>
        <w:t xml:space="preserve"> adresy Wykonawców, którzy złożyli oferty </w:t>
      </w:r>
      <w:r w:rsidRPr="0067716B">
        <w:rPr>
          <w:rFonts w:ascii="Arial" w:eastAsia="MS Mincho" w:hAnsi="Arial" w:cs="Arial"/>
          <w:sz w:val="20"/>
          <w:szCs w:val="20"/>
        </w:rPr>
        <w:t>w określonym przez Zamawiającego terminie oraz ceny ofertowe zawarto w tabeli poniżej.</w:t>
      </w:r>
    </w:p>
    <w:p w:rsidR="00FA21B2" w:rsidRPr="00103335" w:rsidRDefault="00FA21B2" w:rsidP="00FA21B2">
      <w:pPr>
        <w:pStyle w:val="Akapitzlist"/>
        <w:spacing w:after="0"/>
        <w:jc w:val="both"/>
        <w:rPr>
          <w:rFonts w:ascii="Arial" w:hAnsi="Arial" w:cs="Arial"/>
          <w:sz w:val="10"/>
          <w:szCs w:val="10"/>
        </w:rPr>
      </w:pPr>
    </w:p>
    <w:tbl>
      <w:tblPr>
        <w:tblW w:w="8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7"/>
        <w:gridCol w:w="4162"/>
        <w:gridCol w:w="2132"/>
        <w:gridCol w:w="1883"/>
      </w:tblGrid>
      <w:tr w:rsidR="00FA21B2" w:rsidRPr="00FC2358" w:rsidTr="00273555">
        <w:trPr>
          <w:trHeight w:val="739"/>
          <w:jc w:val="center"/>
        </w:trPr>
        <w:tc>
          <w:tcPr>
            <w:tcW w:w="717" w:type="dxa"/>
            <w:vAlign w:val="center"/>
          </w:tcPr>
          <w:p w:rsidR="00FA21B2" w:rsidRPr="00A63EA4" w:rsidRDefault="00FA21B2" w:rsidP="0027355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3EA4">
              <w:rPr>
                <w:rFonts w:ascii="Arial" w:hAnsi="Arial" w:cs="Arial"/>
                <w:b/>
                <w:sz w:val="18"/>
                <w:szCs w:val="18"/>
              </w:rPr>
              <w:t>Nr oferty</w:t>
            </w:r>
          </w:p>
        </w:tc>
        <w:tc>
          <w:tcPr>
            <w:tcW w:w="4162" w:type="dxa"/>
            <w:vAlign w:val="center"/>
          </w:tcPr>
          <w:p w:rsidR="00FA21B2" w:rsidRPr="00A63EA4" w:rsidRDefault="00FA21B2" w:rsidP="0027355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3EA4">
              <w:rPr>
                <w:rFonts w:ascii="Arial" w:hAnsi="Arial" w:cs="Arial"/>
                <w:b/>
                <w:sz w:val="18"/>
                <w:szCs w:val="18"/>
              </w:rPr>
              <w:t>Nazwa firmy i adres</w:t>
            </w:r>
          </w:p>
        </w:tc>
        <w:tc>
          <w:tcPr>
            <w:tcW w:w="2132" w:type="dxa"/>
            <w:vAlign w:val="center"/>
          </w:tcPr>
          <w:p w:rsidR="00FA21B2" w:rsidRDefault="00FA21B2" w:rsidP="0027355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ZADANIE 1</w:t>
            </w:r>
          </w:p>
          <w:p w:rsidR="00FA21B2" w:rsidRPr="00A63EA4" w:rsidRDefault="00FA21B2" w:rsidP="0027355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3EA4">
              <w:rPr>
                <w:rFonts w:ascii="Arial" w:hAnsi="Arial" w:cs="Arial"/>
                <w:b/>
                <w:sz w:val="18"/>
                <w:szCs w:val="18"/>
              </w:rPr>
              <w:t>Łączna cena brutto</w:t>
            </w:r>
          </w:p>
        </w:tc>
        <w:tc>
          <w:tcPr>
            <w:tcW w:w="1883" w:type="dxa"/>
          </w:tcPr>
          <w:p w:rsidR="00FA21B2" w:rsidRDefault="00FA21B2" w:rsidP="0027355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21B2" w:rsidRDefault="00FA21B2" w:rsidP="0027355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ZADANIE 2</w:t>
            </w:r>
          </w:p>
          <w:p w:rsidR="00FA21B2" w:rsidRPr="00A63EA4" w:rsidRDefault="00FA21B2" w:rsidP="0027355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3EA4">
              <w:rPr>
                <w:rFonts w:ascii="Arial" w:hAnsi="Arial" w:cs="Arial"/>
                <w:b/>
                <w:sz w:val="18"/>
                <w:szCs w:val="18"/>
              </w:rPr>
              <w:t>Łączna cena brutto</w:t>
            </w:r>
          </w:p>
        </w:tc>
      </w:tr>
      <w:tr w:rsidR="00FA21B2" w:rsidRPr="00FC2358" w:rsidTr="00273555">
        <w:trPr>
          <w:trHeight w:val="697"/>
          <w:jc w:val="center"/>
        </w:trPr>
        <w:tc>
          <w:tcPr>
            <w:tcW w:w="717" w:type="dxa"/>
            <w:vAlign w:val="center"/>
          </w:tcPr>
          <w:p w:rsidR="00FA21B2" w:rsidRPr="00A63EA4" w:rsidRDefault="00FA21B2" w:rsidP="0027355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3EA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162" w:type="dxa"/>
            <w:vAlign w:val="center"/>
          </w:tcPr>
          <w:p w:rsidR="00FA21B2" w:rsidRPr="00A63EA4" w:rsidRDefault="006B484B" w:rsidP="006B484B">
            <w:pPr>
              <w:spacing w:after="0" w:line="240" w:lineRule="auto"/>
              <w:ind w:left="153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WROCŁAWSKIE KRUSZYWA Sp. z o.o., ul. Bystrzycka 26, 54-215 Wrocław</w:t>
            </w:r>
          </w:p>
        </w:tc>
        <w:tc>
          <w:tcPr>
            <w:tcW w:w="2132" w:type="dxa"/>
            <w:vAlign w:val="center"/>
          </w:tcPr>
          <w:p w:rsidR="00FA21B2" w:rsidRPr="00A63EA4" w:rsidRDefault="006B484B" w:rsidP="006B484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30.750,00 zł</w:t>
            </w:r>
          </w:p>
        </w:tc>
        <w:tc>
          <w:tcPr>
            <w:tcW w:w="1883" w:type="dxa"/>
          </w:tcPr>
          <w:p w:rsidR="00FA21B2" w:rsidRDefault="00FA21B2" w:rsidP="0027355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A21B2" w:rsidRDefault="00FA21B2" w:rsidP="006B484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6B484B">
              <w:rPr>
                <w:rFonts w:ascii="Arial" w:hAnsi="Arial" w:cs="Arial"/>
                <w:sz w:val="18"/>
                <w:szCs w:val="18"/>
              </w:rPr>
              <w:t>3.050,00 zł</w:t>
            </w:r>
          </w:p>
        </w:tc>
      </w:tr>
      <w:tr w:rsidR="006B484B" w:rsidRPr="00FC2358" w:rsidTr="00273555">
        <w:trPr>
          <w:trHeight w:val="697"/>
          <w:jc w:val="center"/>
        </w:trPr>
        <w:tc>
          <w:tcPr>
            <w:tcW w:w="717" w:type="dxa"/>
            <w:vAlign w:val="center"/>
          </w:tcPr>
          <w:p w:rsidR="006B484B" w:rsidRPr="00A63EA4" w:rsidRDefault="006B484B" w:rsidP="0027355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162" w:type="dxa"/>
            <w:vAlign w:val="center"/>
          </w:tcPr>
          <w:p w:rsidR="006B484B" w:rsidRDefault="006B484B" w:rsidP="000E709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POLSKIE KOPALNIE GRANITU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Sp. 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o.o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,, ul.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Rydlówka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5, 30-363 Kraków</w:t>
            </w:r>
          </w:p>
        </w:tc>
        <w:tc>
          <w:tcPr>
            <w:tcW w:w="2132" w:type="dxa"/>
            <w:vAlign w:val="center"/>
          </w:tcPr>
          <w:p w:rsidR="006B484B" w:rsidRDefault="006B484B" w:rsidP="006B484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30.750,00 zł</w:t>
            </w:r>
          </w:p>
        </w:tc>
        <w:tc>
          <w:tcPr>
            <w:tcW w:w="1883" w:type="dxa"/>
          </w:tcPr>
          <w:p w:rsidR="006B484B" w:rsidRDefault="006B484B" w:rsidP="0027355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B484B" w:rsidRDefault="006B484B" w:rsidP="0027355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38.745,00 zł</w:t>
            </w:r>
          </w:p>
        </w:tc>
      </w:tr>
      <w:tr w:rsidR="006B484B" w:rsidRPr="00FC2358" w:rsidTr="00273555">
        <w:trPr>
          <w:trHeight w:val="697"/>
          <w:jc w:val="center"/>
        </w:trPr>
        <w:tc>
          <w:tcPr>
            <w:tcW w:w="717" w:type="dxa"/>
            <w:vAlign w:val="center"/>
          </w:tcPr>
          <w:p w:rsidR="006B484B" w:rsidRDefault="006B484B" w:rsidP="0027355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162" w:type="dxa"/>
            <w:vAlign w:val="center"/>
          </w:tcPr>
          <w:p w:rsidR="006B484B" w:rsidRDefault="006B484B" w:rsidP="006B484B">
            <w:pPr>
              <w:spacing w:after="0" w:line="240" w:lineRule="auto"/>
              <w:ind w:left="153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FIRMA HANDLOWA EURO STANDARD s.c. ANTONI KRÓL ANDRZEJ KRÓL</w:t>
            </w:r>
          </w:p>
          <w:p w:rsidR="006B484B" w:rsidRDefault="006B484B" w:rsidP="006B484B">
            <w:pPr>
              <w:spacing w:after="0" w:line="240" w:lineRule="auto"/>
              <w:ind w:left="153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Strzelecka 53a, 45-525 Opole</w:t>
            </w:r>
          </w:p>
        </w:tc>
        <w:tc>
          <w:tcPr>
            <w:tcW w:w="2132" w:type="dxa"/>
            <w:vAlign w:val="center"/>
          </w:tcPr>
          <w:p w:rsidR="006B484B" w:rsidRDefault="006B484B" w:rsidP="006B484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32.964,00 zł</w:t>
            </w:r>
          </w:p>
        </w:tc>
        <w:tc>
          <w:tcPr>
            <w:tcW w:w="1883" w:type="dxa"/>
          </w:tcPr>
          <w:p w:rsidR="006B484B" w:rsidRDefault="006B484B" w:rsidP="0027355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B484B" w:rsidRDefault="006B484B" w:rsidP="0027355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38.991,00 zł</w:t>
            </w:r>
          </w:p>
        </w:tc>
      </w:tr>
      <w:tr w:rsidR="006B484B" w:rsidRPr="00FC2358" w:rsidTr="00273555">
        <w:trPr>
          <w:trHeight w:val="697"/>
          <w:jc w:val="center"/>
        </w:trPr>
        <w:tc>
          <w:tcPr>
            <w:tcW w:w="717" w:type="dxa"/>
            <w:vAlign w:val="center"/>
          </w:tcPr>
          <w:p w:rsidR="006B484B" w:rsidRDefault="006B484B" w:rsidP="0027355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62" w:type="dxa"/>
            <w:vAlign w:val="center"/>
          </w:tcPr>
          <w:p w:rsidR="006B484B" w:rsidRDefault="006B484B" w:rsidP="006B484B">
            <w:pPr>
              <w:spacing w:after="0" w:line="240" w:lineRule="auto"/>
              <w:ind w:left="153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„SPG POLSKA TRUCK” </w:t>
            </w:r>
            <w:r w:rsidR="000E7096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SEBASTIAN STADNIK, Mieczków 24A, 55-311 Kostomłoty</w:t>
            </w:r>
          </w:p>
        </w:tc>
        <w:tc>
          <w:tcPr>
            <w:tcW w:w="2132" w:type="dxa"/>
            <w:vAlign w:val="center"/>
          </w:tcPr>
          <w:p w:rsidR="006B484B" w:rsidRDefault="006B484B" w:rsidP="006B484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</w:t>
            </w:r>
            <w:r w:rsidR="00B86599">
              <w:rPr>
                <w:rFonts w:ascii="Arial" w:hAnsi="Arial" w:cs="Arial"/>
                <w:sz w:val="18"/>
                <w:szCs w:val="18"/>
              </w:rPr>
              <w:t>750,00 zł</w:t>
            </w:r>
          </w:p>
        </w:tc>
        <w:tc>
          <w:tcPr>
            <w:tcW w:w="1883" w:type="dxa"/>
          </w:tcPr>
          <w:p w:rsidR="006B484B" w:rsidRDefault="006B484B" w:rsidP="0027355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86599" w:rsidRDefault="00B86599" w:rsidP="0027355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41.020,50 zł</w:t>
            </w:r>
          </w:p>
        </w:tc>
      </w:tr>
      <w:tr w:rsidR="00B86599" w:rsidRPr="00FC2358" w:rsidTr="00273555">
        <w:trPr>
          <w:trHeight w:val="697"/>
          <w:jc w:val="center"/>
        </w:trPr>
        <w:tc>
          <w:tcPr>
            <w:tcW w:w="717" w:type="dxa"/>
            <w:vAlign w:val="center"/>
          </w:tcPr>
          <w:p w:rsidR="00B86599" w:rsidRDefault="00B86599" w:rsidP="0027355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162" w:type="dxa"/>
            <w:vAlign w:val="center"/>
          </w:tcPr>
          <w:p w:rsidR="00B86599" w:rsidRDefault="00B86599" w:rsidP="00B86599">
            <w:pPr>
              <w:spacing w:after="0" w:line="240" w:lineRule="auto"/>
              <w:ind w:left="153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FeEra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Sp. z o.o., ul. Argentyńska 10, </w:t>
            </w:r>
            <w:r>
              <w:rPr>
                <w:rFonts w:ascii="Arial" w:hAnsi="Arial" w:cs="Arial"/>
                <w:sz w:val="20"/>
                <w:szCs w:val="20"/>
              </w:rPr>
              <w:br/>
              <w:t>59-220 Legnica</w:t>
            </w:r>
          </w:p>
        </w:tc>
        <w:tc>
          <w:tcPr>
            <w:tcW w:w="2132" w:type="dxa"/>
            <w:vAlign w:val="center"/>
          </w:tcPr>
          <w:p w:rsidR="00B86599" w:rsidRDefault="00B86599" w:rsidP="00B8659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35.670,00 zł</w:t>
            </w:r>
          </w:p>
        </w:tc>
        <w:tc>
          <w:tcPr>
            <w:tcW w:w="1883" w:type="dxa"/>
          </w:tcPr>
          <w:p w:rsidR="00B86599" w:rsidRDefault="00B86599" w:rsidP="0027355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86599" w:rsidRDefault="00B86599" w:rsidP="00B8659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44.772,00 zł</w:t>
            </w:r>
          </w:p>
        </w:tc>
      </w:tr>
      <w:tr w:rsidR="00B86599" w:rsidTr="00273555">
        <w:trPr>
          <w:trHeight w:val="697"/>
          <w:jc w:val="center"/>
        </w:trPr>
        <w:tc>
          <w:tcPr>
            <w:tcW w:w="717" w:type="dxa"/>
            <w:vAlign w:val="center"/>
          </w:tcPr>
          <w:p w:rsidR="00B86599" w:rsidRDefault="00B86599" w:rsidP="0027355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162" w:type="dxa"/>
            <w:vAlign w:val="center"/>
          </w:tcPr>
          <w:p w:rsidR="00B86599" w:rsidRDefault="00B86599" w:rsidP="00273555">
            <w:pPr>
              <w:spacing w:after="0" w:line="240" w:lineRule="auto"/>
              <w:ind w:left="153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HANDEL HURTOWY NAPOJAMI ANDRZEJ DOMINIK </w:t>
            </w:r>
          </w:p>
          <w:p w:rsidR="00B86599" w:rsidRDefault="00B86599" w:rsidP="00273555">
            <w:pPr>
              <w:spacing w:after="0" w:line="240" w:lineRule="auto"/>
              <w:ind w:left="153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Czerńczyce, ul. Lotnicza 20, </w:t>
            </w:r>
          </w:p>
          <w:p w:rsidR="00B86599" w:rsidRDefault="00B86599" w:rsidP="00273555">
            <w:pPr>
              <w:spacing w:after="0" w:line="240" w:lineRule="auto"/>
              <w:ind w:left="153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55-080 Kąty Wrocławskie</w:t>
            </w:r>
          </w:p>
        </w:tc>
        <w:tc>
          <w:tcPr>
            <w:tcW w:w="2132" w:type="dxa"/>
            <w:vAlign w:val="center"/>
          </w:tcPr>
          <w:p w:rsidR="00B86599" w:rsidRDefault="00B86599" w:rsidP="00B8659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29.520,00 zł</w:t>
            </w:r>
          </w:p>
        </w:tc>
        <w:tc>
          <w:tcPr>
            <w:tcW w:w="1883" w:type="dxa"/>
          </w:tcPr>
          <w:p w:rsidR="00B86599" w:rsidRDefault="00B86599" w:rsidP="0027355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86599" w:rsidRDefault="00B86599" w:rsidP="0027355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86599" w:rsidRDefault="00B86599" w:rsidP="00B8659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37.963,95 zł</w:t>
            </w:r>
          </w:p>
        </w:tc>
      </w:tr>
      <w:tr w:rsidR="00FA21B2" w:rsidRPr="00FC2358" w:rsidTr="00273555">
        <w:trPr>
          <w:trHeight w:val="697"/>
          <w:jc w:val="center"/>
        </w:trPr>
        <w:tc>
          <w:tcPr>
            <w:tcW w:w="717" w:type="dxa"/>
            <w:vAlign w:val="center"/>
          </w:tcPr>
          <w:p w:rsidR="00FA21B2" w:rsidRPr="00A63EA4" w:rsidRDefault="00B86599" w:rsidP="0027355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162" w:type="dxa"/>
            <w:vAlign w:val="center"/>
          </w:tcPr>
          <w:p w:rsidR="00FA21B2" w:rsidRDefault="00FA21B2" w:rsidP="00B86599">
            <w:pPr>
              <w:spacing w:after="0" w:line="240" w:lineRule="auto"/>
              <w:ind w:left="153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Logistyka Dolnośląska s.c.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Mirosław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Jurczok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br/>
              <w:t>ul. Dr M</w:t>
            </w:r>
            <w:r w:rsidR="00B86599">
              <w:rPr>
                <w:rFonts w:ascii="Arial" w:hAnsi="Arial" w:cs="Arial"/>
                <w:sz w:val="20"/>
                <w:szCs w:val="20"/>
              </w:rPr>
              <w:t>ieczysława</w:t>
            </w:r>
            <w:r>
              <w:rPr>
                <w:rFonts w:ascii="Arial" w:hAnsi="Arial" w:cs="Arial"/>
                <w:sz w:val="20"/>
                <w:szCs w:val="20"/>
              </w:rPr>
              <w:t xml:space="preserve"> Orłowicza 105, </w:t>
            </w:r>
            <w:r>
              <w:rPr>
                <w:rFonts w:ascii="Arial" w:hAnsi="Arial" w:cs="Arial"/>
                <w:sz w:val="20"/>
                <w:szCs w:val="20"/>
              </w:rPr>
              <w:br/>
              <w:t>58-309 Wałbrzych</w:t>
            </w:r>
          </w:p>
        </w:tc>
        <w:tc>
          <w:tcPr>
            <w:tcW w:w="2132" w:type="dxa"/>
            <w:vAlign w:val="center"/>
          </w:tcPr>
          <w:p w:rsidR="00FA21B2" w:rsidRDefault="00FA21B2" w:rsidP="00B8659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B86599">
              <w:rPr>
                <w:rFonts w:ascii="Arial" w:hAnsi="Arial" w:cs="Arial"/>
                <w:sz w:val="18"/>
                <w:szCs w:val="18"/>
              </w:rPr>
              <w:t>1.119,00 zł</w:t>
            </w:r>
          </w:p>
        </w:tc>
        <w:tc>
          <w:tcPr>
            <w:tcW w:w="1883" w:type="dxa"/>
          </w:tcPr>
          <w:p w:rsidR="00FA21B2" w:rsidRDefault="00FA21B2" w:rsidP="0027355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8571C" w:rsidRDefault="00F8571C" w:rsidP="00B8659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A21B2" w:rsidRDefault="00FA21B2" w:rsidP="00B8659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B86599">
              <w:rPr>
                <w:rFonts w:ascii="Arial" w:hAnsi="Arial" w:cs="Arial"/>
                <w:sz w:val="18"/>
                <w:szCs w:val="18"/>
              </w:rPr>
              <w:t>3.419.00 zł</w:t>
            </w:r>
          </w:p>
        </w:tc>
      </w:tr>
    </w:tbl>
    <w:p w:rsidR="00FA21B2" w:rsidRDefault="00FA21B2" w:rsidP="00FA21B2">
      <w:pPr>
        <w:rPr>
          <w:sz w:val="18"/>
          <w:szCs w:val="18"/>
        </w:rPr>
      </w:pPr>
    </w:p>
    <w:p w:rsidR="0070079A" w:rsidRDefault="00FA21B2" w:rsidP="00707ABA">
      <w:pPr>
        <w:widowControl w:val="0"/>
        <w:spacing w:after="0" w:line="240" w:lineRule="auto"/>
      </w:pPr>
      <w:r w:rsidRPr="00B35E50">
        <w:rPr>
          <w:sz w:val="18"/>
          <w:szCs w:val="18"/>
        </w:rPr>
        <w:t>Sporządziła:</w:t>
      </w:r>
      <w:r>
        <w:rPr>
          <w:sz w:val="18"/>
          <w:szCs w:val="18"/>
        </w:rPr>
        <w:t xml:space="preserve"> Justyna Brzezińska</w:t>
      </w:r>
      <w:r>
        <w:tab/>
      </w:r>
      <w:r w:rsidR="00707ABA">
        <w:t xml:space="preserve">                                                                       </w:t>
      </w:r>
    </w:p>
    <w:p w:rsidR="00707ABA" w:rsidRDefault="00707ABA" w:rsidP="0070079A">
      <w:pPr>
        <w:widowControl w:val="0"/>
        <w:spacing w:after="0" w:line="240" w:lineRule="auto"/>
        <w:ind w:left="5954" w:hanging="567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SEKRETARZ</w:t>
      </w:r>
    </w:p>
    <w:p w:rsidR="00707ABA" w:rsidRDefault="00707ABA" w:rsidP="0070079A">
      <w:pPr>
        <w:widowControl w:val="0"/>
        <w:spacing w:after="0" w:line="240" w:lineRule="auto"/>
        <w:ind w:left="5954" w:hanging="567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POWIATU WROCŁAWSKIEGO</w:t>
      </w:r>
    </w:p>
    <w:p w:rsidR="00707ABA" w:rsidRDefault="00707ABA" w:rsidP="0070079A">
      <w:pPr>
        <w:widowControl w:val="0"/>
        <w:spacing w:after="0" w:line="240" w:lineRule="auto"/>
        <w:ind w:left="5954" w:hanging="567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_GoBack"/>
      <w:bookmarkEnd w:id="0"/>
      <w:r>
        <w:rPr>
          <w:rFonts w:ascii="Arial" w:eastAsia="Times New Roman" w:hAnsi="Arial" w:cs="Arial"/>
          <w:color w:val="000000"/>
          <w:sz w:val="20"/>
          <w:szCs w:val="20"/>
        </w:rPr>
        <w:t>(-)</w:t>
      </w:r>
    </w:p>
    <w:p w:rsidR="00CE3EA0" w:rsidRPr="00AA6672" w:rsidRDefault="00707ABA" w:rsidP="0070079A">
      <w:pPr>
        <w:widowControl w:val="0"/>
        <w:spacing w:after="0" w:line="240" w:lineRule="auto"/>
        <w:ind w:left="5954" w:hanging="567"/>
        <w:jc w:val="center"/>
      </w:pPr>
      <w:r>
        <w:rPr>
          <w:rFonts w:ascii="Arial" w:eastAsia="Times New Roman" w:hAnsi="Arial" w:cs="Arial"/>
          <w:i/>
          <w:color w:val="000000"/>
          <w:sz w:val="20"/>
          <w:szCs w:val="20"/>
        </w:rPr>
        <w:t>Anna Żygadło</w:t>
      </w:r>
    </w:p>
    <w:sectPr w:rsidR="00CE3EA0" w:rsidRPr="00AA6672" w:rsidSect="00B862DB">
      <w:footerReference w:type="default" r:id="rId7"/>
      <w:headerReference w:type="first" r:id="rId8"/>
      <w:footerReference w:type="first" r:id="rId9"/>
      <w:pgSz w:w="11906" w:h="16838"/>
      <w:pgMar w:top="1418" w:right="1418" w:bottom="249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EFC" w:rsidRDefault="008B6EFC" w:rsidP="002E4A85">
      <w:pPr>
        <w:spacing w:after="0" w:line="240" w:lineRule="auto"/>
      </w:pPr>
      <w:r>
        <w:separator/>
      </w:r>
    </w:p>
  </w:endnote>
  <w:endnote w:type="continuationSeparator" w:id="0">
    <w:p w:rsidR="008B6EFC" w:rsidRDefault="008B6EFC" w:rsidP="002E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276" w:rsidRPr="00DA10B0" w:rsidRDefault="00D37249" w:rsidP="00D37249">
    <w:pPr>
      <w:pStyle w:val="Stopka"/>
      <w:tabs>
        <w:tab w:val="clear" w:pos="9072"/>
        <w:tab w:val="right" w:pos="9070"/>
      </w:tabs>
      <w:jc w:val="right"/>
      <w:rPr>
        <w:noProof/>
      </w:rPr>
    </w:pPr>
    <w:r>
      <w:rPr>
        <w:noProof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0224EE" w:rsidTr="000D67D5">
      <w:trPr>
        <w:trHeight w:val="983"/>
      </w:trPr>
      <w:tc>
        <w:tcPr>
          <w:tcW w:w="6379" w:type="dxa"/>
        </w:tcPr>
        <w:p w:rsidR="00BF3DF8" w:rsidRDefault="00BF3DF8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BF3DF8" w:rsidRPr="00BF3DF8" w:rsidRDefault="00AA6672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BF3DF8" w:rsidRDefault="00BF3DF8" w:rsidP="00BF3DF8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Pełny</w:t>
          </w:r>
          <w:r w:rsidR="00AA6672"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 xml:space="preserve"> obowiązek informacyjny dostępny jest na stronie</w:t>
          </w: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:</w:t>
          </w:r>
        </w:p>
        <w:p w:rsidR="00AA6672" w:rsidRPr="00BF3DF8" w:rsidRDefault="0070079A" w:rsidP="00BF3DF8">
          <w:pPr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AA6672" w:rsidRPr="00BF3DF8">
              <w:rPr>
                <w:rFonts w:asciiTheme="majorHAnsi" w:eastAsia="Calibri" w:hAnsiTheme="majorHAnsi"/>
                <w:bCs/>
                <w:color w:val="0000FF"/>
                <w:sz w:val="18"/>
                <w:szCs w:val="18"/>
                <w:u w:val="single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AA6672" w:rsidRDefault="00101C5E" w:rsidP="002775E9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3352748" wp14:editId="3930E3D3">
                <wp:extent cx="1265755" cy="676275"/>
                <wp:effectExtent l="0" t="0" r="0" b="0"/>
                <wp:docPr id="7" name="Obraz 7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7249" w:rsidRDefault="00BF3DF8" w:rsidP="00BF3DF8">
    <w:pPr>
      <w:pStyle w:val="Stopka"/>
      <w:tabs>
        <w:tab w:val="clear" w:pos="4536"/>
        <w:tab w:val="clear" w:pos="9072"/>
        <w:tab w:val="center" w:pos="284"/>
        <w:tab w:val="right" w:pos="9070"/>
      </w:tabs>
      <w:jc w:val="center"/>
      <w:rPr>
        <w:noProof/>
      </w:rPr>
    </w:pPr>
    <w:r>
      <w:rPr>
        <w:noProof/>
      </w:rPr>
      <w:t xml:space="preserve">  </w:t>
    </w:r>
    <w:r w:rsidR="00D372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EFC" w:rsidRDefault="008B6EFC" w:rsidP="002E4A85">
      <w:pPr>
        <w:spacing w:after="0" w:line="240" w:lineRule="auto"/>
      </w:pPr>
      <w:r>
        <w:separator/>
      </w:r>
    </w:p>
  </w:footnote>
  <w:footnote w:type="continuationSeparator" w:id="0">
    <w:p w:rsidR="008B6EFC" w:rsidRDefault="008B6EFC" w:rsidP="002E4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AA6672" w:rsidRPr="00532FC0" w:rsidTr="00C30BFC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3B1BC4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D857593" wp14:editId="03FC8670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" name="Obraz 1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C30BFC" w:rsidRDefault="00AA6672" w:rsidP="00C30BFC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D37249" w:rsidRPr="00532FC0" w:rsidTr="00C30BFC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0D2F40" w:rsidRDefault="000D2F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B7621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EA7FB5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C36ECD"/>
    <w:multiLevelType w:val="hybridMultilevel"/>
    <w:tmpl w:val="F8440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EC6BE1"/>
    <w:multiLevelType w:val="hybridMultilevel"/>
    <w:tmpl w:val="2C32C386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85"/>
    <w:rsid w:val="00011CD4"/>
    <w:rsid w:val="000224EE"/>
    <w:rsid w:val="00072CA1"/>
    <w:rsid w:val="00073282"/>
    <w:rsid w:val="000838F5"/>
    <w:rsid w:val="000A4B27"/>
    <w:rsid w:val="000A79C2"/>
    <w:rsid w:val="000B7AFF"/>
    <w:rsid w:val="000C1FFF"/>
    <w:rsid w:val="000D2F40"/>
    <w:rsid w:val="000D5682"/>
    <w:rsid w:val="000D67D5"/>
    <w:rsid w:val="000D71F9"/>
    <w:rsid w:val="000E7096"/>
    <w:rsid w:val="00101C5E"/>
    <w:rsid w:val="001077DE"/>
    <w:rsid w:val="00114AE8"/>
    <w:rsid w:val="001205AD"/>
    <w:rsid w:val="00126D3C"/>
    <w:rsid w:val="0014786E"/>
    <w:rsid w:val="00150B02"/>
    <w:rsid w:val="00163DFB"/>
    <w:rsid w:val="00164360"/>
    <w:rsid w:val="001745E8"/>
    <w:rsid w:val="0018739B"/>
    <w:rsid w:val="00194FEB"/>
    <w:rsid w:val="001A52BD"/>
    <w:rsid w:val="001B1198"/>
    <w:rsid w:val="001B4BFF"/>
    <w:rsid w:val="001B524D"/>
    <w:rsid w:val="001C04F2"/>
    <w:rsid w:val="001D3A34"/>
    <w:rsid w:val="001D5E6F"/>
    <w:rsid w:val="001E037D"/>
    <w:rsid w:val="001E65B4"/>
    <w:rsid w:val="001F1AF1"/>
    <w:rsid w:val="00200ED0"/>
    <w:rsid w:val="0020114C"/>
    <w:rsid w:val="00205241"/>
    <w:rsid w:val="00211FF3"/>
    <w:rsid w:val="00224BC4"/>
    <w:rsid w:val="00250EA4"/>
    <w:rsid w:val="00265319"/>
    <w:rsid w:val="00270240"/>
    <w:rsid w:val="002775E9"/>
    <w:rsid w:val="00296392"/>
    <w:rsid w:val="002C05E7"/>
    <w:rsid w:val="002C3F21"/>
    <w:rsid w:val="002C4CEB"/>
    <w:rsid w:val="002E4A85"/>
    <w:rsid w:val="003014CC"/>
    <w:rsid w:val="0030448E"/>
    <w:rsid w:val="003076E4"/>
    <w:rsid w:val="0031091D"/>
    <w:rsid w:val="0031433C"/>
    <w:rsid w:val="00314A6C"/>
    <w:rsid w:val="00320BE2"/>
    <w:rsid w:val="00322E41"/>
    <w:rsid w:val="00342D32"/>
    <w:rsid w:val="00347D46"/>
    <w:rsid w:val="00351431"/>
    <w:rsid w:val="003521EA"/>
    <w:rsid w:val="00375058"/>
    <w:rsid w:val="0038261D"/>
    <w:rsid w:val="00394E14"/>
    <w:rsid w:val="003A217A"/>
    <w:rsid w:val="003A5D0E"/>
    <w:rsid w:val="003B1BC4"/>
    <w:rsid w:val="003C6457"/>
    <w:rsid w:val="003D0293"/>
    <w:rsid w:val="003E6A0A"/>
    <w:rsid w:val="00403A2A"/>
    <w:rsid w:val="00405648"/>
    <w:rsid w:val="00405D5E"/>
    <w:rsid w:val="00413F97"/>
    <w:rsid w:val="00424478"/>
    <w:rsid w:val="00431745"/>
    <w:rsid w:val="00447647"/>
    <w:rsid w:val="00456C7E"/>
    <w:rsid w:val="00472096"/>
    <w:rsid w:val="00490449"/>
    <w:rsid w:val="00495720"/>
    <w:rsid w:val="004C6BA5"/>
    <w:rsid w:val="004D7211"/>
    <w:rsid w:val="0050729F"/>
    <w:rsid w:val="00512BC0"/>
    <w:rsid w:val="005220E1"/>
    <w:rsid w:val="005243F3"/>
    <w:rsid w:val="00527858"/>
    <w:rsid w:val="00535C5A"/>
    <w:rsid w:val="005526FE"/>
    <w:rsid w:val="00560E47"/>
    <w:rsid w:val="00562343"/>
    <w:rsid w:val="00571E06"/>
    <w:rsid w:val="005828C3"/>
    <w:rsid w:val="005925D9"/>
    <w:rsid w:val="005B6160"/>
    <w:rsid w:val="005D257C"/>
    <w:rsid w:val="005D4A6A"/>
    <w:rsid w:val="005D64C6"/>
    <w:rsid w:val="005F1CA2"/>
    <w:rsid w:val="005F6388"/>
    <w:rsid w:val="00613385"/>
    <w:rsid w:val="00620550"/>
    <w:rsid w:val="00624E52"/>
    <w:rsid w:val="006303B9"/>
    <w:rsid w:val="006317BA"/>
    <w:rsid w:val="00635F6C"/>
    <w:rsid w:val="00646D29"/>
    <w:rsid w:val="0066605E"/>
    <w:rsid w:val="00674D4D"/>
    <w:rsid w:val="006B18C0"/>
    <w:rsid w:val="006B484B"/>
    <w:rsid w:val="006D6B6B"/>
    <w:rsid w:val="006E498A"/>
    <w:rsid w:val="006F20FB"/>
    <w:rsid w:val="0070079A"/>
    <w:rsid w:val="007048BC"/>
    <w:rsid w:val="00707ABA"/>
    <w:rsid w:val="00715BA6"/>
    <w:rsid w:val="007546F6"/>
    <w:rsid w:val="007627A5"/>
    <w:rsid w:val="00791478"/>
    <w:rsid w:val="007B443D"/>
    <w:rsid w:val="007B7748"/>
    <w:rsid w:val="007C6D2B"/>
    <w:rsid w:val="007D1127"/>
    <w:rsid w:val="007D4D22"/>
    <w:rsid w:val="007E373E"/>
    <w:rsid w:val="007E4FBC"/>
    <w:rsid w:val="007F5BCF"/>
    <w:rsid w:val="008066CF"/>
    <w:rsid w:val="0081093C"/>
    <w:rsid w:val="0082664E"/>
    <w:rsid w:val="00834983"/>
    <w:rsid w:val="00837647"/>
    <w:rsid w:val="008479E8"/>
    <w:rsid w:val="00857D2C"/>
    <w:rsid w:val="00860929"/>
    <w:rsid w:val="00890BF4"/>
    <w:rsid w:val="00891AEA"/>
    <w:rsid w:val="0089320B"/>
    <w:rsid w:val="00893356"/>
    <w:rsid w:val="00894CBE"/>
    <w:rsid w:val="008B31BF"/>
    <w:rsid w:val="008B6EFC"/>
    <w:rsid w:val="008B7037"/>
    <w:rsid w:val="008D48A0"/>
    <w:rsid w:val="008E7062"/>
    <w:rsid w:val="008E7740"/>
    <w:rsid w:val="008F12A3"/>
    <w:rsid w:val="008F199B"/>
    <w:rsid w:val="00915364"/>
    <w:rsid w:val="00916FDB"/>
    <w:rsid w:val="00922DAD"/>
    <w:rsid w:val="0094110C"/>
    <w:rsid w:val="00943FFC"/>
    <w:rsid w:val="009534E2"/>
    <w:rsid w:val="00955EAD"/>
    <w:rsid w:val="009608EE"/>
    <w:rsid w:val="0096392C"/>
    <w:rsid w:val="00971082"/>
    <w:rsid w:val="00980606"/>
    <w:rsid w:val="00984C67"/>
    <w:rsid w:val="00992ABC"/>
    <w:rsid w:val="00994AB3"/>
    <w:rsid w:val="0099641D"/>
    <w:rsid w:val="009B5276"/>
    <w:rsid w:val="009C01E6"/>
    <w:rsid w:val="009C4460"/>
    <w:rsid w:val="009D6FE9"/>
    <w:rsid w:val="009F16B5"/>
    <w:rsid w:val="00A04734"/>
    <w:rsid w:val="00A071B0"/>
    <w:rsid w:val="00A22432"/>
    <w:rsid w:val="00A262AE"/>
    <w:rsid w:val="00A3300A"/>
    <w:rsid w:val="00A6071A"/>
    <w:rsid w:val="00A651EF"/>
    <w:rsid w:val="00A65328"/>
    <w:rsid w:val="00A70A88"/>
    <w:rsid w:val="00A72442"/>
    <w:rsid w:val="00A85146"/>
    <w:rsid w:val="00AA1833"/>
    <w:rsid w:val="00AA6672"/>
    <w:rsid w:val="00AC376D"/>
    <w:rsid w:val="00AC554E"/>
    <w:rsid w:val="00AC61A7"/>
    <w:rsid w:val="00AC7C94"/>
    <w:rsid w:val="00AD0244"/>
    <w:rsid w:val="00AD7419"/>
    <w:rsid w:val="00AF173A"/>
    <w:rsid w:val="00AF63AE"/>
    <w:rsid w:val="00B057D2"/>
    <w:rsid w:val="00B2446C"/>
    <w:rsid w:val="00B42F07"/>
    <w:rsid w:val="00B551D0"/>
    <w:rsid w:val="00B5656F"/>
    <w:rsid w:val="00B56D2C"/>
    <w:rsid w:val="00B56D71"/>
    <w:rsid w:val="00B7040B"/>
    <w:rsid w:val="00B74530"/>
    <w:rsid w:val="00B77F9D"/>
    <w:rsid w:val="00B8220B"/>
    <w:rsid w:val="00B83135"/>
    <w:rsid w:val="00B862DB"/>
    <w:rsid w:val="00B86599"/>
    <w:rsid w:val="00B91C9C"/>
    <w:rsid w:val="00BC2481"/>
    <w:rsid w:val="00BC43F2"/>
    <w:rsid w:val="00BF2B5A"/>
    <w:rsid w:val="00BF3DF8"/>
    <w:rsid w:val="00BF75F0"/>
    <w:rsid w:val="00BF7AB2"/>
    <w:rsid w:val="00C021C2"/>
    <w:rsid w:val="00C24ECC"/>
    <w:rsid w:val="00C30BFC"/>
    <w:rsid w:val="00C35763"/>
    <w:rsid w:val="00C645B8"/>
    <w:rsid w:val="00C67D93"/>
    <w:rsid w:val="00C953B6"/>
    <w:rsid w:val="00CB77D1"/>
    <w:rsid w:val="00CC2CB3"/>
    <w:rsid w:val="00CD5FDD"/>
    <w:rsid w:val="00CE3EA0"/>
    <w:rsid w:val="00CF258D"/>
    <w:rsid w:val="00D01AE2"/>
    <w:rsid w:val="00D03C90"/>
    <w:rsid w:val="00D10746"/>
    <w:rsid w:val="00D12645"/>
    <w:rsid w:val="00D16B0C"/>
    <w:rsid w:val="00D20779"/>
    <w:rsid w:val="00D37249"/>
    <w:rsid w:val="00D37553"/>
    <w:rsid w:val="00D41E7A"/>
    <w:rsid w:val="00D50F19"/>
    <w:rsid w:val="00D54A91"/>
    <w:rsid w:val="00D54DC6"/>
    <w:rsid w:val="00D57B98"/>
    <w:rsid w:val="00D610A3"/>
    <w:rsid w:val="00D61316"/>
    <w:rsid w:val="00D7099B"/>
    <w:rsid w:val="00D85F40"/>
    <w:rsid w:val="00D97A83"/>
    <w:rsid w:val="00DA10B0"/>
    <w:rsid w:val="00DA4547"/>
    <w:rsid w:val="00DA5C00"/>
    <w:rsid w:val="00DA6BB5"/>
    <w:rsid w:val="00DB60E0"/>
    <w:rsid w:val="00DD6BDF"/>
    <w:rsid w:val="00E02A65"/>
    <w:rsid w:val="00E109B7"/>
    <w:rsid w:val="00E16EAE"/>
    <w:rsid w:val="00E21C9A"/>
    <w:rsid w:val="00E23A7B"/>
    <w:rsid w:val="00E30115"/>
    <w:rsid w:val="00E545DB"/>
    <w:rsid w:val="00E668ED"/>
    <w:rsid w:val="00E82587"/>
    <w:rsid w:val="00E94D82"/>
    <w:rsid w:val="00EA2266"/>
    <w:rsid w:val="00EA7A60"/>
    <w:rsid w:val="00EB1A87"/>
    <w:rsid w:val="00EC7765"/>
    <w:rsid w:val="00EF5176"/>
    <w:rsid w:val="00F12627"/>
    <w:rsid w:val="00F77A78"/>
    <w:rsid w:val="00F81A18"/>
    <w:rsid w:val="00F8571C"/>
    <w:rsid w:val="00F8701E"/>
    <w:rsid w:val="00F95D6F"/>
    <w:rsid w:val="00FA21B2"/>
    <w:rsid w:val="00FC394B"/>
    <w:rsid w:val="00FC3B65"/>
    <w:rsid w:val="00FD5A71"/>
    <w:rsid w:val="00FD746C"/>
    <w:rsid w:val="00FE7474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8962945"/>
  <w14:defaultImageDpi w14:val="0"/>
  <w15:docId w15:val="{569A019A-DADA-4F19-97A9-9C0574BC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65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E4A8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E4A8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1833"/>
    <w:rPr>
      <w:rFonts w:ascii="Tahoma" w:hAnsi="Tahoma" w:cs="Tahoma"/>
      <w:sz w:val="16"/>
      <w:szCs w:val="16"/>
    </w:rPr>
  </w:style>
  <w:style w:type="character" w:styleId="Hipercze">
    <w:name w:val="Hyperlink"/>
    <w:rsid w:val="001B524D"/>
    <w:rPr>
      <w:color w:val="0000FF"/>
      <w:u w:val="single"/>
    </w:rPr>
  </w:style>
  <w:style w:type="table" w:styleId="Tabela-Siatka">
    <w:name w:val="Table Grid"/>
    <w:basedOn w:val="Standardowy"/>
    <w:uiPriority w:val="59"/>
    <w:rsid w:val="00AA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A21B2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Szkriba-Koreń</dc:creator>
  <cp:lastModifiedBy>Justyna Brzezińska</cp:lastModifiedBy>
  <cp:revision>4</cp:revision>
  <cp:lastPrinted>2020-01-08T09:48:00Z</cp:lastPrinted>
  <dcterms:created xsi:type="dcterms:W3CDTF">2020-09-10T10:32:00Z</dcterms:created>
  <dcterms:modified xsi:type="dcterms:W3CDTF">2020-09-10T10:37:00Z</dcterms:modified>
</cp:coreProperties>
</file>