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0D477" w14:textId="10AC76FA" w:rsidR="004F5E41" w:rsidRPr="00CE3698" w:rsidRDefault="004F5E41" w:rsidP="004F5E41">
      <w:pPr>
        <w:keepNext/>
        <w:pageBreakBefore/>
        <w:tabs>
          <w:tab w:val="left" w:pos="0"/>
        </w:tabs>
        <w:jc w:val="right"/>
        <w:outlineLvl w:val="0"/>
        <w:rPr>
          <w:rFonts w:ascii="Arial" w:hAnsi="Arial" w:cs="Arial"/>
          <w:b/>
          <w:iCs/>
          <w:color w:val="000000" w:themeColor="text1"/>
          <w:sz w:val="18"/>
          <w:szCs w:val="18"/>
        </w:rPr>
      </w:pPr>
      <w:r w:rsidRPr="00CE3698">
        <w:rPr>
          <w:rFonts w:ascii="Arial" w:hAnsi="Arial" w:cs="Arial"/>
          <w:b/>
          <w:color w:val="000000" w:themeColor="text1"/>
          <w:sz w:val="18"/>
          <w:szCs w:val="18"/>
        </w:rPr>
        <w:t xml:space="preserve">Załącznik nr </w:t>
      </w:r>
      <w:r w:rsidR="00861C10">
        <w:rPr>
          <w:rFonts w:ascii="Arial" w:hAnsi="Arial" w:cs="Arial"/>
          <w:b/>
          <w:color w:val="000000" w:themeColor="text1"/>
          <w:sz w:val="18"/>
          <w:szCs w:val="18"/>
        </w:rPr>
        <w:t>5</w:t>
      </w:r>
      <w:r w:rsidRPr="00CE3698">
        <w:rPr>
          <w:rFonts w:ascii="Arial" w:hAnsi="Arial" w:cs="Arial"/>
          <w:b/>
          <w:color w:val="000000" w:themeColor="text1"/>
          <w:sz w:val="18"/>
          <w:szCs w:val="18"/>
        </w:rPr>
        <w:t xml:space="preserve"> do SIWZ </w:t>
      </w:r>
    </w:p>
    <w:p w14:paraId="7763BFCE" w14:textId="0D960CEF" w:rsidR="004F5E41" w:rsidRPr="00CE3698" w:rsidRDefault="004F5E41" w:rsidP="004F5E41">
      <w:pPr>
        <w:jc w:val="both"/>
        <w:outlineLvl w:val="7"/>
        <w:rPr>
          <w:rFonts w:ascii="Arial" w:hAnsi="Arial" w:cs="Arial"/>
          <w:b/>
          <w:iCs/>
          <w:color w:val="000000" w:themeColor="text1"/>
          <w:sz w:val="18"/>
          <w:szCs w:val="18"/>
        </w:rPr>
      </w:pPr>
      <w:r w:rsidRPr="00CE3698">
        <w:rPr>
          <w:rFonts w:ascii="Arial" w:hAnsi="Arial" w:cs="Arial"/>
          <w:b/>
          <w:iCs/>
          <w:color w:val="000000" w:themeColor="text1"/>
          <w:sz w:val="18"/>
          <w:szCs w:val="18"/>
        </w:rPr>
        <w:t>Nr sprawy: SP.ZP.272</w:t>
      </w:r>
      <w:r w:rsidR="00861C10">
        <w:rPr>
          <w:rFonts w:ascii="Arial" w:hAnsi="Arial" w:cs="Arial"/>
          <w:b/>
          <w:iCs/>
          <w:color w:val="000000" w:themeColor="text1"/>
          <w:sz w:val="18"/>
          <w:szCs w:val="18"/>
        </w:rPr>
        <w:t>.7.</w:t>
      </w:r>
      <w:r w:rsidRPr="00CE3698">
        <w:rPr>
          <w:rFonts w:ascii="Arial" w:hAnsi="Arial" w:cs="Arial"/>
          <w:b/>
          <w:iCs/>
          <w:color w:val="000000" w:themeColor="text1"/>
          <w:sz w:val="18"/>
          <w:szCs w:val="18"/>
        </w:rPr>
        <w:t xml:space="preserve">2020.II.DT                          </w:t>
      </w:r>
    </w:p>
    <w:p w14:paraId="48C2353A" w14:textId="77777777" w:rsidR="004F5E41" w:rsidRPr="00CE3698" w:rsidRDefault="004F5E41" w:rsidP="004F5E41">
      <w:pPr>
        <w:tabs>
          <w:tab w:val="left" w:pos="4820"/>
          <w:tab w:val="right" w:leader="dot" w:pos="8931"/>
        </w:tabs>
        <w:jc w:val="right"/>
        <w:rPr>
          <w:rFonts w:ascii="Arial" w:hAnsi="Arial" w:cs="Arial"/>
          <w:b/>
          <w:color w:val="000000" w:themeColor="text1"/>
          <w:sz w:val="18"/>
          <w:szCs w:val="18"/>
        </w:rPr>
      </w:pPr>
      <w:r w:rsidRPr="00CE3698">
        <w:rPr>
          <w:rFonts w:ascii="Arial" w:hAnsi="Arial" w:cs="Arial"/>
          <w:b/>
          <w:color w:val="000000" w:themeColor="text1"/>
          <w:sz w:val="18"/>
          <w:szCs w:val="18"/>
        </w:rPr>
        <w:t xml:space="preserve">                                          </w:t>
      </w:r>
    </w:p>
    <w:p w14:paraId="5D80C16B"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xml:space="preserve">UMOWA (projekt) Nr ……………………………………. </w:t>
      </w:r>
    </w:p>
    <w:p w14:paraId="2F890D6C"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xml:space="preserve">zawarta we </w:t>
      </w:r>
      <w:r w:rsidR="005423B4" w:rsidRPr="00CE3698">
        <w:rPr>
          <w:rFonts w:ascii="Arial" w:hAnsi="Arial" w:cs="Arial"/>
          <w:b/>
          <w:color w:val="000000" w:themeColor="text1"/>
          <w:sz w:val="18"/>
          <w:szCs w:val="18"/>
        </w:rPr>
        <w:t>Wrocławiu w dniu  ……..…………… 2020</w:t>
      </w:r>
      <w:r w:rsidRPr="00CE3698">
        <w:rPr>
          <w:rFonts w:ascii="Arial" w:hAnsi="Arial" w:cs="Arial"/>
          <w:b/>
          <w:color w:val="000000" w:themeColor="text1"/>
          <w:sz w:val="18"/>
          <w:szCs w:val="18"/>
        </w:rPr>
        <w:t xml:space="preserve"> r. pomiędzy:</w:t>
      </w:r>
    </w:p>
    <w:p w14:paraId="37D4C320" w14:textId="77777777" w:rsidR="004F5E41" w:rsidRPr="00CE3698" w:rsidRDefault="004F5E41" w:rsidP="004F5E41">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14:paraId="784E62C3"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b/>
          <w:color w:val="000000" w:themeColor="text1"/>
          <w:sz w:val="18"/>
          <w:szCs w:val="18"/>
        </w:rPr>
        <w:t>Powiatem Wrocławskim</w:t>
      </w:r>
      <w:r w:rsidRPr="00CE3698">
        <w:rPr>
          <w:rFonts w:ascii="Arial" w:hAnsi="Arial" w:cs="Arial"/>
          <w:color w:val="000000" w:themeColor="text1"/>
          <w:sz w:val="18"/>
          <w:szCs w:val="18"/>
        </w:rPr>
        <w:t xml:space="preserve"> z siedzibą władz przy ul. Kościuszki 131; 50-440 Wrocław, posiadającym          </w:t>
      </w:r>
      <w:r w:rsidRPr="00CE3698">
        <w:rPr>
          <w:rFonts w:ascii="Arial" w:hAnsi="Arial" w:cs="Arial"/>
          <w:color w:val="000000" w:themeColor="text1"/>
          <w:sz w:val="18"/>
          <w:szCs w:val="18"/>
        </w:rPr>
        <w:br/>
        <w:t xml:space="preserve">NIP: 897-16-47-961, reprezentowanym przez Zarząd Powiatu Wrocławskiego w imieniu, którego działają: </w:t>
      </w:r>
    </w:p>
    <w:p w14:paraId="722FBF42" w14:textId="77777777" w:rsidR="004F5E41" w:rsidRPr="00CE3698" w:rsidRDefault="004F5E41" w:rsidP="004F5E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w:t>
      </w:r>
    </w:p>
    <w:p w14:paraId="2CC940E3" w14:textId="77777777" w:rsidR="004F5E41" w:rsidRPr="00CE3698" w:rsidRDefault="004F5E41" w:rsidP="004F5E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w:t>
      </w:r>
    </w:p>
    <w:p w14:paraId="3FCB0C52"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przy kontrasygnacie Skarbnika Powiatu Wrocławskiego – ………………………………..</w:t>
      </w:r>
    </w:p>
    <w:p w14:paraId="6BA4870B" w14:textId="77777777" w:rsidR="004F5E41" w:rsidRPr="00CE3698" w:rsidRDefault="004F5E41" w:rsidP="004F5E41">
      <w:pPr>
        <w:overflowPunct w:val="0"/>
        <w:autoSpaceDE w:val="0"/>
        <w:autoSpaceDN w:val="0"/>
        <w:adjustRightInd w:val="0"/>
        <w:jc w:val="both"/>
        <w:textAlignment w:val="baseline"/>
        <w:rPr>
          <w:rFonts w:ascii="Arial" w:hAnsi="Arial" w:cs="Arial"/>
          <w:b/>
          <w:color w:val="000000" w:themeColor="text1"/>
          <w:sz w:val="18"/>
          <w:szCs w:val="18"/>
        </w:rPr>
      </w:pPr>
      <w:r w:rsidRPr="00CE3698">
        <w:rPr>
          <w:rFonts w:ascii="Arial" w:hAnsi="Arial" w:cs="Arial"/>
          <w:color w:val="000000" w:themeColor="text1"/>
          <w:sz w:val="18"/>
          <w:szCs w:val="18"/>
        </w:rPr>
        <w:t xml:space="preserve">zwanym dalej w treści umowy  </w:t>
      </w:r>
      <w:r w:rsidRPr="00CE3698">
        <w:rPr>
          <w:rFonts w:ascii="Arial" w:hAnsi="Arial" w:cs="Arial"/>
          <w:b/>
          <w:color w:val="000000" w:themeColor="text1"/>
          <w:sz w:val="18"/>
          <w:szCs w:val="18"/>
        </w:rPr>
        <w:t>ZAMAWIAJĄCYM</w:t>
      </w:r>
    </w:p>
    <w:p w14:paraId="21DDA85C"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 xml:space="preserve">a   </w:t>
      </w:r>
    </w:p>
    <w:p w14:paraId="4F909289"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785265B0"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0C13FB90"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75A68911" w14:textId="77777777" w:rsidR="004F5E41" w:rsidRPr="00CE3698" w:rsidRDefault="004F5E41" w:rsidP="004F5E41">
      <w:pPr>
        <w:tabs>
          <w:tab w:val="center" w:pos="4536"/>
        </w:tabs>
        <w:jc w:val="both"/>
        <w:rPr>
          <w:rFonts w:ascii="Arial" w:hAnsi="Arial" w:cs="Arial"/>
          <w:b/>
          <w:color w:val="000000" w:themeColor="text1"/>
          <w:sz w:val="18"/>
          <w:szCs w:val="18"/>
        </w:rPr>
      </w:pPr>
      <w:r w:rsidRPr="00CE3698">
        <w:rPr>
          <w:rFonts w:ascii="Arial" w:hAnsi="Arial" w:cs="Arial"/>
          <w:color w:val="000000" w:themeColor="text1"/>
          <w:sz w:val="18"/>
          <w:szCs w:val="18"/>
        </w:rPr>
        <w:t>reprezentowaną/</w:t>
      </w:r>
      <w:proofErr w:type="spellStart"/>
      <w:r w:rsidRPr="00CE3698">
        <w:rPr>
          <w:rFonts w:ascii="Arial" w:hAnsi="Arial" w:cs="Arial"/>
          <w:color w:val="000000" w:themeColor="text1"/>
          <w:sz w:val="18"/>
          <w:szCs w:val="18"/>
        </w:rPr>
        <w:t>ym</w:t>
      </w:r>
      <w:proofErr w:type="spellEnd"/>
      <w:r w:rsidRPr="00CE3698">
        <w:rPr>
          <w:rFonts w:ascii="Arial" w:hAnsi="Arial" w:cs="Arial"/>
          <w:color w:val="000000" w:themeColor="text1"/>
          <w:sz w:val="18"/>
          <w:szCs w:val="18"/>
        </w:rPr>
        <w:t xml:space="preserve"> przez:</w:t>
      </w:r>
      <w:r w:rsidRPr="00CE3698">
        <w:rPr>
          <w:rFonts w:ascii="Arial" w:hAnsi="Arial" w:cs="Arial"/>
          <w:color w:val="000000" w:themeColor="text1"/>
          <w:sz w:val="18"/>
          <w:szCs w:val="18"/>
        </w:rPr>
        <w:tab/>
      </w:r>
    </w:p>
    <w:p w14:paraId="10E55581" w14:textId="77777777" w:rsidR="004F5E41" w:rsidRPr="00CE3698" w:rsidRDefault="004F5E41" w:rsidP="004F5E41">
      <w:pPr>
        <w:numPr>
          <w:ilvl w:val="0"/>
          <w:numId w:val="2"/>
        </w:numPr>
        <w:jc w:val="both"/>
        <w:rPr>
          <w:rFonts w:ascii="Arial" w:hAnsi="Arial" w:cs="Arial"/>
          <w:b/>
          <w:color w:val="000000" w:themeColor="text1"/>
          <w:sz w:val="18"/>
          <w:szCs w:val="18"/>
        </w:rPr>
      </w:pPr>
      <w:r w:rsidRPr="00CE3698">
        <w:rPr>
          <w:rFonts w:ascii="Arial" w:hAnsi="Arial" w:cs="Arial"/>
          <w:b/>
          <w:color w:val="000000" w:themeColor="text1"/>
          <w:sz w:val="18"/>
          <w:szCs w:val="18"/>
        </w:rPr>
        <w:t>…………………………………………………</w:t>
      </w:r>
    </w:p>
    <w:p w14:paraId="490DE0F2" w14:textId="77777777" w:rsidR="004F5E41" w:rsidRPr="00CE3698" w:rsidRDefault="004F5E41" w:rsidP="004F5E41">
      <w:pPr>
        <w:numPr>
          <w:ilvl w:val="0"/>
          <w:numId w:val="2"/>
        </w:numPr>
        <w:jc w:val="both"/>
        <w:rPr>
          <w:rFonts w:ascii="Arial" w:hAnsi="Arial" w:cs="Arial"/>
          <w:b/>
          <w:color w:val="000000" w:themeColor="text1"/>
          <w:sz w:val="18"/>
          <w:szCs w:val="18"/>
        </w:rPr>
      </w:pPr>
      <w:r w:rsidRPr="00CE3698">
        <w:rPr>
          <w:rFonts w:ascii="Arial" w:hAnsi="Arial" w:cs="Arial"/>
          <w:b/>
          <w:color w:val="000000" w:themeColor="text1"/>
          <w:sz w:val="18"/>
          <w:szCs w:val="18"/>
        </w:rPr>
        <w:t>………………………………………………..</w:t>
      </w:r>
    </w:p>
    <w:p w14:paraId="347B8EC3" w14:textId="77777777" w:rsidR="004F5E41" w:rsidRPr="00CE3698" w:rsidRDefault="004F5E41" w:rsidP="004F5E41">
      <w:pPr>
        <w:overflowPunct w:val="0"/>
        <w:autoSpaceDE w:val="0"/>
        <w:autoSpaceDN w:val="0"/>
        <w:adjustRightInd w:val="0"/>
        <w:jc w:val="both"/>
        <w:textAlignment w:val="baseline"/>
        <w:rPr>
          <w:rFonts w:ascii="Arial" w:hAnsi="Arial" w:cs="Arial"/>
          <w:b/>
          <w:color w:val="000000" w:themeColor="text1"/>
          <w:sz w:val="18"/>
          <w:szCs w:val="18"/>
        </w:rPr>
      </w:pPr>
      <w:r w:rsidRPr="00CE3698">
        <w:rPr>
          <w:rFonts w:ascii="Arial" w:hAnsi="Arial" w:cs="Arial"/>
          <w:color w:val="000000" w:themeColor="text1"/>
          <w:sz w:val="18"/>
          <w:szCs w:val="18"/>
        </w:rPr>
        <w:t>zwaną/</w:t>
      </w:r>
      <w:proofErr w:type="spellStart"/>
      <w:r w:rsidRPr="00CE3698">
        <w:rPr>
          <w:rFonts w:ascii="Arial" w:hAnsi="Arial" w:cs="Arial"/>
          <w:color w:val="000000" w:themeColor="text1"/>
          <w:sz w:val="18"/>
          <w:szCs w:val="18"/>
        </w:rPr>
        <w:t>ym</w:t>
      </w:r>
      <w:proofErr w:type="spellEnd"/>
      <w:r w:rsidRPr="00CE3698">
        <w:rPr>
          <w:rFonts w:ascii="Arial" w:hAnsi="Arial" w:cs="Arial"/>
          <w:color w:val="000000" w:themeColor="text1"/>
          <w:sz w:val="18"/>
          <w:szCs w:val="18"/>
        </w:rPr>
        <w:t xml:space="preserve"> dalej </w:t>
      </w:r>
      <w:r w:rsidRPr="00CE3698">
        <w:rPr>
          <w:rFonts w:ascii="Arial" w:hAnsi="Arial" w:cs="Arial"/>
          <w:b/>
          <w:color w:val="000000" w:themeColor="text1"/>
          <w:sz w:val="18"/>
          <w:szCs w:val="18"/>
        </w:rPr>
        <w:t>WYKONAWCĄ</w:t>
      </w:r>
    </w:p>
    <w:p w14:paraId="0320A96F"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o następującej treści:</w:t>
      </w:r>
    </w:p>
    <w:p w14:paraId="1710AB98"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1</w:t>
      </w:r>
    </w:p>
    <w:p w14:paraId="75939666"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Przedmiot umowy</w:t>
      </w:r>
    </w:p>
    <w:p w14:paraId="39FDB008" w14:textId="35E9A3FA" w:rsidR="004F5E41" w:rsidRPr="00CE3698" w:rsidRDefault="004F5E41" w:rsidP="004F5E41">
      <w:pPr>
        <w:pStyle w:val="Akapitzlist"/>
        <w:numPr>
          <w:ilvl w:val="0"/>
          <w:numId w:val="42"/>
        </w:numPr>
        <w:tabs>
          <w:tab w:val="num" w:pos="360"/>
        </w:tabs>
        <w:autoSpaceDE w:val="0"/>
        <w:autoSpaceDN w:val="0"/>
        <w:adjustRightInd w:val="0"/>
        <w:ind w:left="284" w:hanging="284"/>
        <w:jc w:val="both"/>
        <w:rPr>
          <w:rFonts w:ascii="Arial" w:hAnsi="Arial" w:cs="Arial"/>
          <w:i/>
          <w:color w:val="000000" w:themeColor="text1"/>
          <w:sz w:val="18"/>
          <w:szCs w:val="18"/>
        </w:rPr>
      </w:pPr>
      <w:r w:rsidRPr="00CE3698">
        <w:rPr>
          <w:rFonts w:ascii="Arial" w:hAnsi="Arial" w:cs="Arial"/>
          <w:color w:val="000000" w:themeColor="text1"/>
          <w:sz w:val="18"/>
          <w:szCs w:val="18"/>
        </w:rPr>
        <w:t xml:space="preserve">Umowa jest następstwem dokonanego przez Zamawiającego </w:t>
      </w:r>
      <w:r w:rsidR="00861C10">
        <w:rPr>
          <w:rFonts w:ascii="Arial" w:hAnsi="Arial" w:cs="Arial"/>
          <w:color w:val="000000" w:themeColor="text1"/>
          <w:sz w:val="18"/>
          <w:szCs w:val="18"/>
        </w:rPr>
        <w:t xml:space="preserve">wyboru Wykonawcy w prowadzonym </w:t>
      </w:r>
      <w:r w:rsidRPr="00CE3698">
        <w:rPr>
          <w:rFonts w:ascii="Arial" w:hAnsi="Arial" w:cs="Arial"/>
          <w:color w:val="000000" w:themeColor="text1"/>
          <w:sz w:val="18"/>
          <w:szCs w:val="18"/>
        </w:rPr>
        <w:t>w trybie przetargu nieograniczonego postępowaniu o udzielenie</w:t>
      </w:r>
      <w:r w:rsidR="00861C10">
        <w:rPr>
          <w:rFonts w:ascii="Arial" w:hAnsi="Arial" w:cs="Arial"/>
          <w:color w:val="000000" w:themeColor="text1"/>
          <w:sz w:val="18"/>
          <w:szCs w:val="18"/>
        </w:rPr>
        <w:t xml:space="preserve"> zamówienia publicznego </w:t>
      </w:r>
      <w:r w:rsidRPr="00CE3698">
        <w:rPr>
          <w:rFonts w:ascii="Arial" w:hAnsi="Arial" w:cs="Arial"/>
          <w:color w:val="000000" w:themeColor="text1"/>
          <w:sz w:val="18"/>
          <w:szCs w:val="18"/>
        </w:rPr>
        <w:t>na podstawie art. 39 ustawy z dnia 29 stycznia 2004 roku – Prawo zamówień publicznych (</w:t>
      </w:r>
      <w:proofErr w:type="spellStart"/>
      <w:r w:rsidR="002A6940" w:rsidRPr="00CE3698">
        <w:rPr>
          <w:rFonts w:ascii="Arial" w:hAnsi="Arial" w:cs="Arial"/>
          <w:color w:val="000000" w:themeColor="text1"/>
          <w:sz w:val="18"/>
          <w:szCs w:val="18"/>
        </w:rPr>
        <w:t>t.j</w:t>
      </w:r>
      <w:proofErr w:type="spellEnd"/>
      <w:r w:rsidR="002A6940" w:rsidRPr="00CE3698">
        <w:rPr>
          <w:rFonts w:ascii="Arial" w:hAnsi="Arial" w:cs="Arial"/>
          <w:color w:val="000000" w:themeColor="text1"/>
          <w:sz w:val="18"/>
          <w:szCs w:val="18"/>
        </w:rPr>
        <w:t xml:space="preserve">. </w:t>
      </w:r>
      <w:r w:rsidR="00861C10">
        <w:rPr>
          <w:rFonts w:ascii="Arial" w:hAnsi="Arial" w:cs="Arial"/>
          <w:color w:val="000000" w:themeColor="text1"/>
          <w:sz w:val="18"/>
          <w:szCs w:val="18"/>
        </w:rPr>
        <w:t xml:space="preserve">Dz. U. </w:t>
      </w:r>
      <w:r w:rsidRPr="00CE3698">
        <w:rPr>
          <w:rFonts w:ascii="Arial" w:hAnsi="Arial" w:cs="Arial"/>
          <w:color w:val="000000" w:themeColor="text1"/>
          <w:sz w:val="18"/>
          <w:szCs w:val="18"/>
        </w:rPr>
        <w:t>z 2019r. poz. 1843) oraz Regulaminu udzielania zamówień publicznych w Starostwie Powiatowym we Wrocławiu, znak: SP.ZP.272</w:t>
      </w:r>
      <w:r w:rsidR="00861C10">
        <w:rPr>
          <w:rFonts w:ascii="Arial" w:hAnsi="Arial" w:cs="Arial"/>
          <w:color w:val="000000" w:themeColor="text1"/>
          <w:sz w:val="18"/>
          <w:szCs w:val="18"/>
        </w:rPr>
        <w:t>.7</w:t>
      </w:r>
      <w:bookmarkStart w:id="0" w:name="_GoBack"/>
      <w:bookmarkEnd w:id="0"/>
      <w:r w:rsidRPr="00CE3698">
        <w:rPr>
          <w:rFonts w:ascii="Arial" w:hAnsi="Arial" w:cs="Arial"/>
          <w:color w:val="000000" w:themeColor="text1"/>
          <w:sz w:val="18"/>
          <w:szCs w:val="18"/>
        </w:rPr>
        <w:t>.2020.II.DT rozstrzygniętego dnia .................. 2020 r., pn.</w:t>
      </w:r>
      <w:r w:rsidRPr="00CE3698">
        <w:rPr>
          <w:rFonts w:ascii="Arial" w:hAnsi="Arial" w:cs="Arial"/>
          <w:b/>
          <w:bCs/>
          <w:color w:val="000000" w:themeColor="text1"/>
          <w:sz w:val="26"/>
          <w:szCs w:val="26"/>
        </w:rPr>
        <w:t xml:space="preserve"> </w:t>
      </w:r>
      <w:r w:rsidRPr="00CE3698">
        <w:rPr>
          <w:rFonts w:ascii="Arial" w:hAnsi="Arial" w:cs="Arial"/>
          <w:bCs/>
          <w:i/>
          <w:color w:val="000000" w:themeColor="text1"/>
          <w:sz w:val="18"/>
          <w:szCs w:val="18"/>
        </w:rPr>
        <w:t>Budowa drogi publicznej, docelowej drogi powiatowej wraz z przebudową ronda w Małuszowie, w ciągu DK35 oraz przebudową ul. Energetycznej w gm. Kobierzyce, w podziale na etapy.</w:t>
      </w:r>
    </w:p>
    <w:p w14:paraId="5456E8D0" w14:textId="77777777" w:rsidR="004F5E41" w:rsidRPr="00CE3698" w:rsidRDefault="004F5E41" w:rsidP="004F5E41">
      <w:pPr>
        <w:pStyle w:val="Akapitzlist"/>
        <w:numPr>
          <w:ilvl w:val="0"/>
          <w:numId w:val="42"/>
        </w:numPr>
        <w:tabs>
          <w:tab w:val="num" w:pos="360"/>
        </w:tabs>
        <w:autoSpaceDE w:val="0"/>
        <w:autoSpaceDN w:val="0"/>
        <w:adjustRightInd w:val="0"/>
        <w:ind w:left="284" w:hanging="284"/>
        <w:jc w:val="both"/>
        <w:rPr>
          <w:rFonts w:ascii="Arial" w:hAnsi="Arial" w:cs="Arial"/>
          <w:i/>
          <w:color w:val="000000" w:themeColor="text1"/>
          <w:sz w:val="18"/>
          <w:szCs w:val="18"/>
        </w:rPr>
      </w:pPr>
      <w:r w:rsidRPr="00CE3698">
        <w:rPr>
          <w:rFonts w:ascii="Arial" w:hAnsi="Arial" w:cs="Arial"/>
          <w:color w:val="000000" w:themeColor="text1"/>
          <w:sz w:val="18"/>
          <w:szCs w:val="18"/>
        </w:rPr>
        <w:t xml:space="preserve">Zgodnie z wynikiem przetargu nieograniczonego Zamawiający zleca, a Wykonawca przyjmuje do realizacji </w:t>
      </w:r>
      <w:r w:rsidRPr="00CE3698">
        <w:rPr>
          <w:rFonts w:ascii="Arial" w:hAnsi="Arial" w:cs="Arial"/>
          <w:color w:val="000000" w:themeColor="text1"/>
          <w:sz w:val="18"/>
          <w:szCs w:val="18"/>
        </w:rPr>
        <w:br/>
      </w:r>
      <w:r w:rsidRPr="00CE3698">
        <w:rPr>
          <w:rFonts w:ascii="Arial" w:hAnsi="Arial" w:cs="Arial"/>
          <w:b/>
          <w:i/>
          <w:color w:val="000000" w:themeColor="text1"/>
          <w:sz w:val="18"/>
          <w:szCs w:val="18"/>
        </w:rPr>
        <w:t xml:space="preserve">Etap I - </w:t>
      </w:r>
      <w:r w:rsidRPr="00CE3698">
        <w:rPr>
          <w:rFonts w:ascii="Arial" w:hAnsi="Arial" w:cs="Arial"/>
          <w:b/>
          <w:bCs/>
          <w:i/>
          <w:color w:val="000000" w:themeColor="text1"/>
          <w:sz w:val="18"/>
          <w:szCs w:val="18"/>
        </w:rPr>
        <w:t xml:space="preserve">Budowa drogi publicznej, docelowej drogi powiatowej wraz z przebudową ronda w Małuszowie, </w:t>
      </w:r>
      <w:r w:rsidRPr="00CE3698">
        <w:rPr>
          <w:rFonts w:ascii="Arial" w:hAnsi="Arial" w:cs="Arial"/>
          <w:b/>
          <w:bCs/>
          <w:i/>
          <w:color w:val="000000" w:themeColor="text1"/>
          <w:sz w:val="18"/>
          <w:szCs w:val="18"/>
        </w:rPr>
        <w:br/>
        <w:t>w ciągu DK35 w gm. Kobierzyce.</w:t>
      </w:r>
    </w:p>
    <w:p w14:paraId="252E5F76" w14:textId="77777777" w:rsidR="004F5E41" w:rsidRPr="00CE3698" w:rsidRDefault="004F5E41" w:rsidP="004F5E41">
      <w:pPr>
        <w:autoSpaceDE w:val="0"/>
        <w:autoSpaceDN w:val="0"/>
        <w:adjustRightInd w:val="0"/>
        <w:jc w:val="center"/>
        <w:rPr>
          <w:rFonts w:ascii="Arial" w:hAnsi="Arial" w:cs="Arial"/>
          <w:b/>
          <w:color w:val="000000" w:themeColor="text1"/>
          <w:sz w:val="18"/>
          <w:szCs w:val="18"/>
        </w:rPr>
      </w:pPr>
      <w:r w:rsidRPr="00CE3698">
        <w:rPr>
          <w:rFonts w:ascii="Arial" w:hAnsi="Arial" w:cs="Arial"/>
          <w:b/>
          <w:color w:val="000000" w:themeColor="text1"/>
          <w:sz w:val="18"/>
          <w:szCs w:val="18"/>
        </w:rPr>
        <w:t>§ 2</w:t>
      </w:r>
    </w:p>
    <w:p w14:paraId="7F10FAEB"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Wynagrodzenie</w:t>
      </w:r>
    </w:p>
    <w:p w14:paraId="49770D65" w14:textId="77777777" w:rsidR="004F5E41" w:rsidRPr="00CE3698" w:rsidRDefault="004F5E41" w:rsidP="004F5E41">
      <w:pPr>
        <w:pStyle w:val="Akapitzlist"/>
        <w:numPr>
          <w:ilvl w:val="0"/>
          <w:numId w:val="31"/>
        </w:numPr>
        <w:ind w:left="426" w:hanging="426"/>
        <w:jc w:val="both"/>
        <w:rPr>
          <w:rFonts w:ascii="Arial" w:hAnsi="Arial" w:cs="Arial"/>
          <w:b/>
          <w:bCs/>
          <w:color w:val="000000" w:themeColor="text1"/>
          <w:sz w:val="18"/>
          <w:szCs w:val="18"/>
          <w:lang w:eastAsia="en-US"/>
        </w:rPr>
      </w:pPr>
      <w:r w:rsidRPr="00CE3698">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14:paraId="7749B7A0" w14:textId="77777777" w:rsidR="004F5E41" w:rsidRPr="00CE3698" w:rsidRDefault="004F5E41" w:rsidP="004F5E41">
      <w:pPr>
        <w:pStyle w:val="Default"/>
        <w:ind w:left="426"/>
        <w:rPr>
          <w:rFonts w:ascii="Arial" w:hAnsi="Arial" w:cs="Arial"/>
          <w:color w:val="000000" w:themeColor="text1"/>
          <w:sz w:val="18"/>
          <w:szCs w:val="18"/>
        </w:rPr>
      </w:pPr>
      <w:r w:rsidRPr="00CE3698">
        <w:rPr>
          <w:rFonts w:ascii="Arial" w:hAnsi="Arial" w:cs="Arial"/>
          <w:color w:val="000000" w:themeColor="text1"/>
          <w:sz w:val="18"/>
          <w:szCs w:val="18"/>
        </w:rPr>
        <w:t xml:space="preserve">Netto: .................................. zł </w:t>
      </w:r>
    </w:p>
    <w:p w14:paraId="62167075"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Podatek VAT: .................................. zł </w:t>
      </w:r>
    </w:p>
    <w:p w14:paraId="11E511BF"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Brutto: .................................. zł </w:t>
      </w:r>
    </w:p>
    <w:p w14:paraId="1BE68CAD"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(słownie brutto: ......................................................................................................................).</w:t>
      </w:r>
    </w:p>
    <w:p w14:paraId="76AF9CD7"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14:paraId="4A20D5B2"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14:paraId="68B2F596"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14:paraId="34847939"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3</w:t>
      </w:r>
    </w:p>
    <w:p w14:paraId="592B519A" w14:textId="77777777" w:rsidR="004F5E41" w:rsidRPr="00CE3698" w:rsidRDefault="004F5E41" w:rsidP="004F5E41">
      <w:pPr>
        <w:ind w:left="340"/>
        <w:jc w:val="center"/>
        <w:rPr>
          <w:rFonts w:ascii="Arial" w:hAnsi="Arial" w:cs="Arial"/>
          <w:b/>
          <w:color w:val="000000" w:themeColor="text1"/>
          <w:sz w:val="18"/>
          <w:szCs w:val="18"/>
        </w:rPr>
      </w:pPr>
      <w:r w:rsidRPr="00CE3698">
        <w:rPr>
          <w:rFonts w:ascii="Arial" w:hAnsi="Arial" w:cs="Arial"/>
          <w:b/>
          <w:color w:val="000000" w:themeColor="text1"/>
          <w:sz w:val="18"/>
          <w:szCs w:val="18"/>
        </w:rPr>
        <w:t>Warunki realizacji prac przez podwykonawców</w:t>
      </w:r>
    </w:p>
    <w:p w14:paraId="6DE66F3D"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14:paraId="3C465F63"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Podwykonawca(</w:t>
      </w:r>
      <w:proofErr w:type="spellStart"/>
      <w:r w:rsidRPr="00CE3698">
        <w:rPr>
          <w:rFonts w:ascii="Arial" w:hAnsi="Arial" w:cs="Arial"/>
          <w:color w:val="000000" w:themeColor="text1"/>
          <w:sz w:val="18"/>
          <w:szCs w:val="18"/>
          <w:lang w:eastAsia="en-US"/>
        </w:rPr>
        <w:t>cy</w:t>
      </w:r>
      <w:proofErr w:type="spellEnd"/>
      <w:r w:rsidRPr="00CE3698">
        <w:rPr>
          <w:rFonts w:ascii="Arial" w:hAnsi="Arial" w:cs="Arial"/>
          <w:color w:val="000000" w:themeColor="text1"/>
          <w:sz w:val="18"/>
          <w:szCs w:val="18"/>
          <w:lang w:eastAsia="en-US"/>
        </w:rPr>
        <w:t>) oraz dalszy(si) podwykonawca(</w:t>
      </w:r>
      <w:proofErr w:type="spellStart"/>
      <w:r w:rsidRPr="00CE3698">
        <w:rPr>
          <w:rFonts w:ascii="Arial" w:hAnsi="Arial" w:cs="Arial"/>
          <w:color w:val="000000" w:themeColor="text1"/>
          <w:sz w:val="18"/>
          <w:szCs w:val="18"/>
          <w:lang w:eastAsia="en-US"/>
        </w:rPr>
        <w:t>cy</w:t>
      </w:r>
      <w:proofErr w:type="spellEnd"/>
      <w:r w:rsidRPr="00CE3698">
        <w:rPr>
          <w:rFonts w:ascii="Arial" w:hAnsi="Arial" w:cs="Arial"/>
          <w:color w:val="000000" w:themeColor="text1"/>
          <w:sz w:val="18"/>
          <w:szCs w:val="18"/>
          <w:lang w:eastAsia="en-US"/>
        </w:rPr>
        <w:t xml:space="preserve">) zgodnie z zawartą umową o podwykonawstwo, wykona(ją) następujące prace (części przedmiotu umowy): …………………………………………………….. </w:t>
      </w:r>
    </w:p>
    <w:p w14:paraId="72C625EA"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14:paraId="36A970C1"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nazwy lub imiona i nazwiska oraz dane kontaktowe podwykonawców,</w:t>
      </w:r>
    </w:p>
    <w:p w14:paraId="1D576193"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imiona i nazwiska osób wskazanych przez podwykonawców do kontaktu w sprawie realizowanych przez nich części przedmiotu umowy,</w:t>
      </w:r>
    </w:p>
    <w:p w14:paraId="3C47067D"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części przedmiotu umowy, których wykonanie zamierza powierzyć podwykonawcom.</w:t>
      </w:r>
    </w:p>
    <w:p w14:paraId="0BD0CB32"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14:paraId="640FF236"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BF289"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lub oświadczenia lub dokumenty potwierdzające brak podstaw wykluczenia wobec tego podwykonawcy.</w:t>
      </w:r>
    </w:p>
    <w:p w14:paraId="75244157"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14:paraId="0AEBA311"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Ust. 6 i 7 stosuje się odpowiednio wobec dalszych podwykonawców.</w:t>
      </w:r>
    </w:p>
    <w:p w14:paraId="0CDB6B6A"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Podwykonawcy i dalsi podwykonawcy</w:t>
      </w:r>
      <w:r w:rsidRPr="00CE3698">
        <w:rPr>
          <w:rFonts w:ascii="Arial" w:hAnsi="Arial" w:cs="Arial"/>
          <w:color w:val="000000" w:themeColor="text1"/>
          <w:sz w:val="18"/>
          <w:szCs w:val="18"/>
          <w:lang w:eastAsia="en-US"/>
        </w:rPr>
        <w:t xml:space="preserve">. </w:t>
      </w:r>
    </w:p>
    <w:p w14:paraId="58B489BD" w14:textId="77777777" w:rsidR="004F5E41" w:rsidRPr="00CE3698" w:rsidRDefault="004F5E41" w:rsidP="004F5E41">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 xml:space="preserve">Umowa z podwykonawcą i dalszym podwykonawcą: </w:t>
      </w:r>
    </w:p>
    <w:p w14:paraId="2114F566"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CE3698">
        <w:rPr>
          <w:rFonts w:ascii="Arial" w:hAnsi="Arial" w:cs="Arial"/>
          <w:color w:val="000000" w:themeColor="text1"/>
          <w:sz w:val="18"/>
          <w:szCs w:val="18"/>
          <w:vertAlign w:val="superscript"/>
          <w:lang w:eastAsia="en-US"/>
        </w:rPr>
        <w:t>1</w:t>
      </w:r>
      <w:r w:rsidRPr="00CE3698">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14:paraId="3C170673"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zamówienia</w:t>
      </w:r>
      <w:r w:rsidR="00E70F2F" w:rsidRPr="00CE3698">
        <w:rPr>
          <w:rFonts w:ascii="Arial" w:hAnsi="Arial" w:cs="Arial"/>
          <w:color w:val="000000" w:themeColor="text1"/>
          <w:sz w:val="18"/>
          <w:szCs w:val="18"/>
          <w:lang w:eastAsia="en-US"/>
        </w:rPr>
        <w:t>,</w:t>
      </w:r>
      <w:r w:rsidRPr="00CE3698">
        <w:rPr>
          <w:rFonts w:ascii="Arial" w:hAnsi="Arial" w:cs="Arial"/>
          <w:color w:val="000000" w:themeColor="text1"/>
          <w:sz w:val="18"/>
          <w:szCs w:val="18"/>
          <w:lang w:eastAsia="en-US"/>
        </w:rPr>
        <w:t xml:space="preserve"> zamierzający zawrzeć umowę o podwykonawstwo, której przedmiotem są roboty budowlane, jest zobowiązany, w trakcie realizacji zamówienia publicznego na roboty budowlane, do przedłożenia Zamawiającemu projektu tej umowy, a także projektu jej zmian. </w:t>
      </w:r>
    </w:p>
    <w:p w14:paraId="5A5F2CB0" w14:textId="77777777" w:rsidR="004F5E41" w:rsidRPr="00CE3698" w:rsidRDefault="0062553A"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 terminie 14</w:t>
      </w:r>
      <w:r w:rsidR="004F5E41" w:rsidRPr="00CE3698">
        <w:rPr>
          <w:rFonts w:ascii="Arial" w:hAnsi="Arial" w:cs="Arial"/>
          <w:color w:val="000000" w:themeColor="text1"/>
          <w:sz w:val="18"/>
          <w:szCs w:val="18"/>
          <w:lang w:eastAsia="en-US"/>
        </w:rPr>
        <w:t xml:space="preserve"> dni zgłasza w formie pisemnej zastrzeżenia do przedłożonego projektu umowy o podwykonawstwo, której przedmiotem są roboty budowlane, a także do projektu jej zmiany, w szczególności, gdy: </w:t>
      </w:r>
    </w:p>
    <w:p w14:paraId="10423DA6" w14:textId="77777777" w:rsidR="004F5E41" w:rsidRPr="00CE3698" w:rsidRDefault="004F5E41" w:rsidP="004F5E41">
      <w:p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c1)   nie spełnia wymagań określonych w SIWZ; </w:t>
      </w:r>
    </w:p>
    <w:p w14:paraId="5843B762"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14:paraId="38DF1FA4"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c3)  umowa z podwykonawcą o podwykonawstwo dotyczy innej części zamówienia niż wskazana </w:t>
      </w:r>
      <w:r w:rsidRPr="00CE3698">
        <w:rPr>
          <w:rFonts w:ascii="Arial" w:hAnsi="Arial" w:cs="Arial"/>
          <w:color w:val="000000" w:themeColor="text1"/>
          <w:sz w:val="18"/>
          <w:szCs w:val="18"/>
          <w:lang w:eastAsia="en-US"/>
        </w:rPr>
        <w:br/>
        <w:t xml:space="preserve">w ofercie bez wcześniejszego uzyskania zgody Zamawiającego na zmianę jej zakresu; </w:t>
      </w:r>
    </w:p>
    <w:p w14:paraId="62CDA5C7"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c4) termin wykonania umowy o podwykonawstwo wykracza poza termin wykonania wskazany </w:t>
      </w:r>
      <w:r w:rsidRPr="00CE3698">
        <w:rPr>
          <w:rFonts w:ascii="Arial" w:hAnsi="Arial" w:cs="Arial"/>
          <w:color w:val="000000" w:themeColor="text1"/>
          <w:sz w:val="18"/>
          <w:szCs w:val="18"/>
          <w:lang w:eastAsia="en-US"/>
        </w:rPr>
        <w:br/>
        <w:t xml:space="preserve">w § 4 ust. 2 niniejszej umowy; </w:t>
      </w:r>
    </w:p>
    <w:p w14:paraId="065D9CE9" w14:textId="3844C84E"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14:paraId="50595369"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14:paraId="0DE1C8E7"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c7)  umowa nie zawiera uregulowań dotyczących zawierania umów o podwykonawstwo z dalszymi podwykonawcami; </w:t>
      </w:r>
    </w:p>
    <w:p w14:paraId="29E4ECA8"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c8)  w umowie nie wskazano numeru konta podwykonawcy;</w:t>
      </w:r>
    </w:p>
    <w:p w14:paraId="4E57BF59"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c9)  </w:t>
      </w:r>
      <w:r w:rsidRPr="00CE3698">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Pr="00CE3698">
        <w:rPr>
          <w:rFonts w:ascii="Arial" w:eastAsia="Calibri" w:hAnsi="Arial" w:cs="Arial"/>
          <w:color w:val="000000" w:themeColor="text1"/>
          <w:sz w:val="18"/>
          <w:szCs w:val="18"/>
        </w:rPr>
        <w:t>.</w:t>
      </w:r>
    </w:p>
    <w:p w14:paraId="17549CC4"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od ich przekazania uważa się za akceptację projektu lub projektu jej zmiany przez Zamawiającego. </w:t>
      </w:r>
    </w:p>
    <w:p w14:paraId="240EC01B"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CE3698">
        <w:rPr>
          <w:rFonts w:ascii="Arial" w:hAnsi="Arial" w:cs="Arial"/>
          <w:bCs/>
          <w:color w:val="000000" w:themeColor="text1"/>
          <w:sz w:val="18"/>
          <w:szCs w:val="18"/>
          <w:lang w:eastAsia="en-US"/>
        </w:rPr>
        <w:t>7</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dni od dnia jej zawarcia. </w:t>
      </w:r>
    </w:p>
    <w:p w14:paraId="64EC886C" w14:textId="77777777" w:rsidR="004F5E41" w:rsidRPr="00CE3698" w:rsidRDefault="0062553A"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 terminie 14</w:t>
      </w:r>
      <w:r w:rsidR="004F5E41" w:rsidRPr="00CE3698">
        <w:rPr>
          <w:rFonts w:ascii="Arial" w:hAnsi="Arial" w:cs="Arial"/>
          <w:color w:val="000000" w:themeColor="text1"/>
          <w:sz w:val="18"/>
          <w:szCs w:val="18"/>
          <w:lang w:eastAsia="en-US"/>
        </w:rPr>
        <w:t xml:space="preserve"> dni zgłasza w formie pisemnej sprzeciw do umowy o podwykonawstwo, której przedmiotem są roboty budowlane, w szczególności w przypadku, gdy zawiera ona odmienne postanowienia niż uprzednio przedłożony do akceptacji projekt umowy lub projekt jej zmiany. </w:t>
      </w:r>
    </w:p>
    <w:p w14:paraId="613A9569"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od ich przekazania uważa się za akceptację umowy lub jej zmiany przez Zamawiającego. </w:t>
      </w:r>
    </w:p>
    <w:p w14:paraId="1F82D8DA"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CE3698">
        <w:rPr>
          <w:rFonts w:ascii="Arial" w:hAnsi="Arial" w:cs="Arial"/>
          <w:color w:val="000000" w:themeColor="text1"/>
          <w:sz w:val="18"/>
          <w:szCs w:val="18"/>
          <w:lang w:eastAsia="en-US"/>
        </w:rPr>
        <w:br/>
        <w:t xml:space="preserve">o podwykonawstwo, której przedmiotem są roboty budowlane,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-dniowy termin, o którym mowa powyżej liczy się od nowa od dnia przedstawienia poprawionego projektu lub umowy. </w:t>
      </w:r>
    </w:p>
    <w:p w14:paraId="79C5F8C3"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CE3698">
        <w:rPr>
          <w:rFonts w:ascii="Arial" w:hAnsi="Arial" w:cs="Arial"/>
          <w:bCs/>
          <w:color w:val="000000" w:themeColor="text1"/>
          <w:sz w:val="18"/>
          <w:szCs w:val="18"/>
          <w:lang w:eastAsia="en-US"/>
        </w:rPr>
        <w:t>7</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14:paraId="3AE53B50"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 xml:space="preserve">Jeżeli termin zapłaty wynagrodzenia podwykonawcy w umowie o podwykonawstwo jest dłuższy niż </w:t>
      </w:r>
      <w:r w:rsidRPr="00CE3698">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CE3698">
        <w:rPr>
          <w:rFonts w:ascii="Arial" w:hAnsi="Arial" w:cs="Arial"/>
          <w:color w:val="000000" w:themeColor="text1"/>
          <w:sz w:val="18"/>
          <w:szCs w:val="18"/>
          <w:lang w:eastAsia="en-US"/>
        </w:rPr>
        <w:br/>
        <w:t xml:space="preserve">do doprowadzenia do zmiany tej umowy w terminie nie dłuższym niż 7 dni od wezwania, pod rygorem wystąpienia o zapłatę kary umownej. </w:t>
      </w:r>
    </w:p>
    <w:p w14:paraId="07214A40"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Kopie umów o podwykonawstwo poświadcza za zgodność z oryginałem przedkładający. </w:t>
      </w:r>
    </w:p>
    <w:p w14:paraId="232A3917"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u w:val="single"/>
          <w:lang w:eastAsia="en-US"/>
        </w:rPr>
        <w:t>Obowiązki Wykonawcy w zakresie umów z podwykonawcami dotyczą także umów podwykonawców z dalszymi podwykonawcami</w:t>
      </w:r>
      <w:r w:rsidRPr="00CE3698">
        <w:rPr>
          <w:rFonts w:ascii="Arial" w:hAnsi="Arial" w:cs="Arial"/>
          <w:color w:val="000000" w:themeColor="text1"/>
          <w:sz w:val="18"/>
          <w:szCs w:val="18"/>
          <w:lang w:eastAsia="en-US"/>
        </w:rPr>
        <w:t xml:space="preserve">. Integralną częścią takich umów winna być zgoda Wykonawcy na zawarcie umowy o podwykonawstwo o treści zgodnej z projektem umowy. </w:t>
      </w:r>
    </w:p>
    <w:p w14:paraId="25DCF7E8" w14:textId="77777777" w:rsidR="004F5E41" w:rsidRPr="00CE3698" w:rsidRDefault="004F5E41" w:rsidP="004F5E41">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 xml:space="preserve">Płatności: </w:t>
      </w:r>
    </w:p>
    <w:p w14:paraId="291F3CE0"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14:paraId="2E6F1CB1"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14:paraId="77AC786E"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E9514C4"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14:paraId="284A5FF9"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CE3698">
        <w:rPr>
          <w:rFonts w:ascii="Arial" w:hAnsi="Arial" w:cs="Arial"/>
          <w:color w:val="000000" w:themeColor="text1"/>
          <w:sz w:val="18"/>
          <w:szCs w:val="18"/>
          <w:lang w:eastAsia="en-US"/>
        </w:rPr>
        <w:t>Pzp</w:t>
      </w:r>
      <w:proofErr w:type="spellEnd"/>
      <w:r w:rsidRPr="00CE3698">
        <w:rPr>
          <w:rFonts w:ascii="Arial" w:hAnsi="Arial" w:cs="Arial"/>
          <w:color w:val="000000" w:themeColor="text1"/>
          <w:sz w:val="18"/>
          <w:szCs w:val="18"/>
          <w:lang w:eastAsia="en-US"/>
        </w:rPr>
        <w:t xml:space="preserve">). </w:t>
      </w:r>
    </w:p>
    <w:p w14:paraId="485092D9"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zgłoszenia we wskazanym terminie uwag, o których mowa w lit. e), Zamawiający może: </w:t>
      </w:r>
    </w:p>
    <w:p w14:paraId="561E5BEF" w14:textId="77777777" w:rsidR="004F5E41" w:rsidRPr="00CE3698" w:rsidRDefault="004F5E41" w:rsidP="004F5E41">
      <w:pPr>
        <w:autoSpaceDE w:val="0"/>
        <w:autoSpaceDN w:val="0"/>
        <w:adjustRightInd w:val="0"/>
        <w:ind w:left="1560"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14:paraId="65B9B624" w14:textId="77777777" w:rsidR="004F5E41" w:rsidRPr="00CE3698" w:rsidRDefault="004F5E41" w:rsidP="004F5E41">
      <w:pPr>
        <w:autoSpaceDE w:val="0"/>
        <w:autoSpaceDN w:val="0"/>
        <w:adjustRightInd w:val="0"/>
        <w:ind w:left="1560" w:hanging="42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f2)   złożyć do depozytu sądowego kwotę potrzebną na pokrycie wynagrodzenia podwykonawcy </w:t>
      </w:r>
      <w:r w:rsidRPr="00CE3698">
        <w:rPr>
          <w:rFonts w:ascii="Arial" w:hAnsi="Arial" w:cs="Arial"/>
          <w:color w:val="000000" w:themeColor="text1"/>
          <w:sz w:val="18"/>
          <w:szCs w:val="18"/>
          <w:lang w:eastAsia="en-US"/>
        </w:rPr>
        <w:br/>
        <w:t xml:space="preserve">lub dalszego podwykonawcy w przypadku istnienia zasadniczej wątpliwości Zamawiającego </w:t>
      </w:r>
      <w:r w:rsidRPr="00CE3698">
        <w:rPr>
          <w:rFonts w:ascii="Arial" w:hAnsi="Arial" w:cs="Arial"/>
          <w:color w:val="000000" w:themeColor="text1"/>
          <w:sz w:val="18"/>
          <w:szCs w:val="18"/>
          <w:lang w:eastAsia="en-US"/>
        </w:rPr>
        <w:br/>
        <w:t>co do wysokości należnej zapłaty lub podmiotu, któremu płatność się należy, albo</w:t>
      </w:r>
    </w:p>
    <w:p w14:paraId="208D6683" w14:textId="77777777" w:rsidR="004F5E41" w:rsidRPr="00CE3698" w:rsidRDefault="004F5E41" w:rsidP="004F5E41">
      <w:pPr>
        <w:autoSpaceDE w:val="0"/>
        <w:autoSpaceDN w:val="0"/>
        <w:adjustRightInd w:val="0"/>
        <w:ind w:left="1560" w:hanging="42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14:paraId="6BA2647D" w14:textId="77777777" w:rsidR="004F5E41" w:rsidRPr="00CE3698" w:rsidRDefault="004F5E41" w:rsidP="004F5E41">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14:paraId="4FF5F264" w14:textId="77777777" w:rsidR="004F5E41" w:rsidRPr="00CE3698" w:rsidRDefault="004F5E41" w:rsidP="004F5E41">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14:paraId="2960BE39"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14:paraId="7F6E46A7"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odpowiedzialny za działania lub zaniechania podwykonawcy(</w:t>
      </w:r>
      <w:proofErr w:type="spellStart"/>
      <w:r w:rsidRPr="00CE3698">
        <w:rPr>
          <w:rFonts w:ascii="Arial" w:hAnsi="Arial" w:cs="Arial"/>
          <w:color w:val="000000" w:themeColor="text1"/>
          <w:sz w:val="18"/>
          <w:szCs w:val="18"/>
          <w:lang w:eastAsia="en-US"/>
        </w:rPr>
        <w:t>ców</w:t>
      </w:r>
      <w:proofErr w:type="spellEnd"/>
      <w:r w:rsidRPr="00CE3698">
        <w:rPr>
          <w:rFonts w:ascii="Arial" w:hAnsi="Arial" w:cs="Arial"/>
          <w:color w:val="000000" w:themeColor="text1"/>
          <w:sz w:val="18"/>
          <w:szCs w:val="18"/>
          <w:lang w:eastAsia="en-US"/>
        </w:rPr>
        <w:t xml:space="preserve">), jak za działania </w:t>
      </w:r>
      <w:r w:rsidRPr="00CE3698">
        <w:rPr>
          <w:rFonts w:ascii="Arial" w:hAnsi="Arial" w:cs="Arial"/>
          <w:color w:val="000000" w:themeColor="text1"/>
          <w:sz w:val="18"/>
          <w:szCs w:val="18"/>
          <w:lang w:eastAsia="en-US"/>
        </w:rPr>
        <w:br/>
        <w:t xml:space="preserve">lub zaniechania własne. </w:t>
      </w:r>
    </w:p>
    <w:p w14:paraId="44996C7A"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jest zobowiązany do należytego wykonywania umowy zawartej przez siebie </w:t>
      </w:r>
      <w:r w:rsidRPr="00CE3698">
        <w:rPr>
          <w:rFonts w:ascii="Arial" w:hAnsi="Arial" w:cs="Arial"/>
          <w:color w:val="000000" w:themeColor="text1"/>
          <w:sz w:val="18"/>
          <w:szCs w:val="18"/>
          <w:lang w:eastAsia="en-US"/>
        </w:rPr>
        <w:br/>
        <w:t xml:space="preserve">z podwykonawcą. </w:t>
      </w:r>
    </w:p>
    <w:p w14:paraId="4CE36F3E"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Na roboty wykonane przez podwykonawców gwarancji i rękojmi udziela Wykonawca. </w:t>
      </w:r>
    </w:p>
    <w:p w14:paraId="4C2F7F14" w14:textId="77777777" w:rsidR="004F5E41" w:rsidRPr="00CE3698" w:rsidRDefault="004F5E41" w:rsidP="004F5E41">
      <w:pPr>
        <w:rPr>
          <w:rFonts w:ascii="Arial" w:hAnsi="Arial" w:cs="Arial"/>
          <w:b/>
          <w:color w:val="000000" w:themeColor="text1"/>
          <w:sz w:val="18"/>
          <w:szCs w:val="18"/>
        </w:rPr>
      </w:pPr>
    </w:p>
    <w:p w14:paraId="552B0F23"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4</w:t>
      </w:r>
    </w:p>
    <w:p w14:paraId="6FF088A1"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Termin realizacji</w:t>
      </w:r>
    </w:p>
    <w:p w14:paraId="79B67D4C" w14:textId="77777777" w:rsidR="004F5E41" w:rsidRPr="00CE3698" w:rsidRDefault="004F5E41" w:rsidP="004F5E41">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14:paraId="68F1D3B4" w14:textId="77777777" w:rsidR="004F5E41" w:rsidRPr="00CE3698" w:rsidRDefault="004F5E41" w:rsidP="004F5E41">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Termin wykonania przedmiotu umowy: </w:t>
      </w:r>
      <w:r w:rsidRPr="00CE3698">
        <w:rPr>
          <w:rFonts w:ascii="Arial" w:hAnsi="Arial" w:cs="Arial"/>
          <w:b/>
          <w:color w:val="000000" w:themeColor="text1"/>
          <w:sz w:val="18"/>
          <w:szCs w:val="18"/>
          <w:lang w:eastAsia="en-US"/>
        </w:rPr>
        <w:t xml:space="preserve">od dnia zawarcia umowy </w:t>
      </w:r>
      <w:r w:rsidR="00E24143" w:rsidRPr="00CE3698">
        <w:rPr>
          <w:rFonts w:ascii="Arial" w:hAnsi="Arial" w:cs="Arial"/>
          <w:b/>
          <w:color w:val="000000" w:themeColor="text1"/>
          <w:sz w:val="18"/>
          <w:szCs w:val="18"/>
          <w:lang w:eastAsia="en-US"/>
        </w:rPr>
        <w:t>do dnia 16</w:t>
      </w:r>
      <w:r w:rsidRPr="00CE3698">
        <w:rPr>
          <w:rFonts w:ascii="Arial" w:hAnsi="Arial" w:cs="Arial"/>
          <w:b/>
          <w:color w:val="000000" w:themeColor="text1"/>
          <w:sz w:val="18"/>
          <w:szCs w:val="18"/>
          <w:lang w:eastAsia="en-US"/>
        </w:rPr>
        <w:t>.1</w:t>
      </w:r>
      <w:r w:rsidR="00F47FB5" w:rsidRPr="00CE3698">
        <w:rPr>
          <w:rFonts w:ascii="Arial" w:hAnsi="Arial" w:cs="Arial"/>
          <w:b/>
          <w:color w:val="000000" w:themeColor="text1"/>
          <w:sz w:val="18"/>
          <w:szCs w:val="18"/>
          <w:lang w:eastAsia="en-US"/>
        </w:rPr>
        <w:t>1</w:t>
      </w:r>
      <w:r w:rsidRPr="00CE3698">
        <w:rPr>
          <w:rFonts w:ascii="Arial" w:hAnsi="Arial" w:cs="Arial"/>
          <w:b/>
          <w:color w:val="000000" w:themeColor="text1"/>
          <w:sz w:val="18"/>
          <w:szCs w:val="18"/>
          <w:lang w:eastAsia="en-US"/>
        </w:rPr>
        <w:t>.2020r.</w:t>
      </w:r>
      <w:r w:rsidRPr="00CE3698">
        <w:rPr>
          <w:rFonts w:ascii="Arial" w:hAnsi="Arial" w:cs="Arial"/>
          <w:b/>
          <w:bCs/>
          <w:color w:val="000000" w:themeColor="text1"/>
          <w:sz w:val="18"/>
          <w:szCs w:val="18"/>
          <w:lang w:eastAsia="en-US"/>
        </w:rPr>
        <w:t xml:space="preserve"> </w:t>
      </w:r>
    </w:p>
    <w:p w14:paraId="20538D6A"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br/>
        <w:t>§ 5</w:t>
      </w:r>
    </w:p>
    <w:p w14:paraId="4064DA00" w14:textId="77777777" w:rsidR="004F5E41" w:rsidRPr="00CE3698" w:rsidRDefault="004F5E41" w:rsidP="004F5E41">
      <w:pPr>
        <w:ind w:left="283" w:hanging="283"/>
        <w:jc w:val="center"/>
        <w:rPr>
          <w:rFonts w:ascii="Arial" w:hAnsi="Arial" w:cs="Arial"/>
          <w:b/>
          <w:color w:val="000000" w:themeColor="text1"/>
          <w:sz w:val="18"/>
          <w:szCs w:val="18"/>
        </w:rPr>
      </w:pPr>
      <w:r w:rsidRPr="00CE3698">
        <w:rPr>
          <w:rFonts w:ascii="Arial" w:hAnsi="Arial" w:cs="Arial"/>
          <w:b/>
          <w:color w:val="000000" w:themeColor="text1"/>
          <w:sz w:val="18"/>
          <w:szCs w:val="18"/>
        </w:rPr>
        <w:t>Przekazanie terenu robót oraz harmonogram rzeczowo - finansowy robót</w:t>
      </w:r>
    </w:p>
    <w:p w14:paraId="780BF834"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Zamawiający przekaże protokolarnie Wykonawcy teren robót w terminie do 7 dni od daty zawarcia umowy.</w:t>
      </w:r>
    </w:p>
    <w:p w14:paraId="7E3DEAA8"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w dniu przekazania placu budowy, przedłożyć Zamawiającemu:</w:t>
      </w:r>
    </w:p>
    <w:p w14:paraId="28603455"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plan zapewnienia jakości,</w:t>
      </w:r>
    </w:p>
    <w:p w14:paraId="0DC459C1"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plan BIOZ,</w:t>
      </w:r>
    </w:p>
    <w:p w14:paraId="40B3EF6B"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oświadczenie kierownika budowy o przyjęciu obowiązków,</w:t>
      </w:r>
    </w:p>
    <w:p w14:paraId="51F4BF73"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wykaz kierowników robót wraz z ich oświadczeniami o przyjęciu obowiązków.</w:t>
      </w:r>
    </w:p>
    <w:p w14:paraId="356187FA"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w:t>
      </w:r>
      <w:r w:rsidRPr="00CE3698">
        <w:rPr>
          <w:rFonts w:ascii="Arial" w:hAnsi="Arial" w:cs="Arial"/>
          <w:color w:val="000000" w:themeColor="text1"/>
          <w:sz w:val="18"/>
          <w:szCs w:val="18"/>
        </w:rPr>
        <w:lastRenderedPageBreak/>
        <w:t>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14:paraId="79AA5C8E"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14:paraId="17ADB284" w14:textId="77777777" w:rsidR="004F5E41" w:rsidRPr="00CE3698" w:rsidRDefault="004F5E41" w:rsidP="004F5E41">
      <w:pPr>
        <w:rPr>
          <w:rFonts w:ascii="Arial" w:hAnsi="Arial" w:cs="Arial"/>
          <w:color w:val="000000" w:themeColor="text1"/>
          <w:sz w:val="18"/>
          <w:szCs w:val="18"/>
        </w:rPr>
      </w:pPr>
    </w:p>
    <w:p w14:paraId="7DA64066"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 6</w:t>
      </w:r>
    </w:p>
    <w:p w14:paraId="6E019013"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Przedstawiciele stron</w:t>
      </w:r>
    </w:p>
    <w:p w14:paraId="4D010F07" w14:textId="77777777" w:rsidR="004F5E41" w:rsidRPr="00CE3698" w:rsidRDefault="004F5E41" w:rsidP="004F5E41">
      <w:pPr>
        <w:numPr>
          <w:ilvl w:val="0"/>
          <w:numId w:val="24"/>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Wykonawca ustanawia:</w:t>
      </w:r>
    </w:p>
    <w:p w14:paraId="3CAA6F90"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budowy w osobie: .................................................................................,</w:t>
      </w:r>
    </w:p>
    <w:p w14:paraId="7186AFFE"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robót drogowych w osobie: …………………………………………………,</w:t>
      </w:r>
    </w:p>
    <w:p w14:paraId="571A8474"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robót branży sanitarnej w osobie</w:t>
      </w:r>
      <w:r w:rsidR="00E74018" w:rsidRPr="00CE3698">
        <w:rPr>
          <w:rFonts w:ascii="Arial" w:hAnsi="Arial" w:cs="Arial"/>
          <w:color w:val="000000" w:themeColor="text1"/>
          <w:sz w:val="18"/>
          <w:szCs w:val="18"/>
        </w:rPr>
        <w:t>:</w:t>
      </w:r>
      <w:r w:rsidRPr="00CE3698">
        <w:rPr>
          <w:rFonts w:ascii="Arial" w:hAnsi="Arial" w:cs="Arial"/>
          <w:color w:val="000000" w:themeColor="text1"/>
          <w:sz w:val="18"/>
          <w:szCs w:val="18"/>
        </w:rPr>
        <w:t>……………………………………….…………,</w:t>
      </w:r>
    </w:p>
    <w:p w14:paraId="2F58469C"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w:t>
      </w:r>
      <w:r w:rsidR="00E74018" w:rsidRPr="00CE3698">
        <w:rPr>
          <w:rFonts w:ascii="Arial" w:hAnsi="Arial" w:cs="Arial"/>
          <w:color w:val="000000" w:themeColor="text1"/>
          <w:sz w:val="18"/>
          <w:szCs w:val="18"/>
        </w:rPr>
        <w:t>ót branży elektrycznej w osobie:</w:t>
      </w:r>
      <w:r w:rsidRPr="00CE3698">
        <w:rPr>
          <w:rFonts w:ascii="Arial" w:hAnsi="Arial" w:cs="Arial"/>
          <w:color w:val="000000" w:themeColor="text1"/>
          <w:sz w:val="18"/>
          <w:szCs w:val="18"/>
        </w:rPr>
        <w:t>………………………………………………...</w:t>
      </w:r>
    </w:p>
    <w:p w14:paraId="68999ACC" w14:textId="77777777" w:rsidR="004F5E41" w:rsidRPr="00CE3698" w:rsidRDefault="004F5E41" w:rsidP="004F5E41">
      <w:pPr>
        <w:numPr>
          <w:ilvl w:val="0"/>
          <w:numId w:val="24"/>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Ze strony Zamawiającego nadzór nad tokiem prac sprawowany będzie przez osobę</w:t>
      </w:r>
      <w:r w:rsidR="0077340C" w:rsidRPr="00CE3698">
        <w:rPr>
          <w:rFonts w:ascii="Arial" w:hAnsi="Arial" w:cs="Arial"/>
          <w:color w:val="000000" w:themeColor="text1"/>
          <w:sz w:val="18"/>
          <w:szCs w:val="18"/>
        </w:rPr>
        <w:t>/-y</w:t>
      </w:r>
      <w:r w:rsidRPr="00CE3698">
        <w:rPr>
          <w:rFonts w:ascii="Arial" w:hAnsi="Arial" w:cs="Arial"/>
          <w:color w:val="000000" w:themeColor="text1"/>
          <w:sz w:val="18"/>
          <w:szCs w:val="18"/>
        </w:rPr>
        <w:t xml:space="preserve"> pełniącą</w:t>
      </w:r>
      <w:r w:rsidR="0077340C" w:rsidRPr="00CE3698">
        <w:rPr>
          <w:rFonts w:ascii="Arial" w:hAnsi="Arial" w:cs="Arial"/>
          <w:color w:val="000000" w:themeColor="text1"/>
          <w:sz w:val="18"/>
          <w:szCs w:val="18"/>
        </w:rPr>
        <w:t>/-e</w:t>
      </w:r>
      <w:r w:rsidRPr="00CE3698">
        <w:rPr>
          <w:rFonts w:ascii="Arial" w:hAnsi="Arial" w:cs="Arial"/>
          <w:color w:val="000000" w:themeColor="text1"/>
          <w:sz w:val="18"/>
          <w:szCs w:val="18"/>
        </w:rPr>
        <w:t xml:space="preserve"> nadzór autorski</w:t>
      </w:r>
      <w:r w:rsidRPr="00CE3698">
        <w:rPr>
          <w:rFonts w:ascii="Times New Roman , serif" w:hAnsi="Times New Roman , serif"/>
          <w:color w:val="000000" w:themeColor="text1"/>
        </w:rPr>
        <w:t xml:space="preserve"> </w:t>
      </w:r>
      <w:r w:rsidRPr="00CE3698">
        <w:rPr>
          <w:rFonts w:ascii="Arial" w:hAnsi="Arial" w:cs="Arial"/>
          <w:color w:val="000000" w:themeColor="text1"/>
          <w:sz w:val="18"/>
          <w:szCs w:val="18"/>
        </w:rPr>
        <w:t>oraz pracowników Wydziału Dróg i Transportu</w:t>
      </w:r>
      <w:r w:rsidR="0077340C"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 ………………………… .</w:t>
      </w:r>
    </w:p>
    <w:p w14:paraId="67D472ED" w14:textId="77777777" w:rsidR="004F5E41" w:rsidRPr="00CE3698" w:rsidRDefault="004F5E41" w:rsidP="004F5E41">
      <w:pPr>
        <w:numPr>
          <w:ilvl w:val="0"/>
          <w:numId w:val="24"/>
        </w:numPr>
        <w:tabs>
          <w:tab w:val="num" w:pos="426"/>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Osoby wymienione w ust. 2 upoważnione są z ramienia Zamawiającego do:</w:t>
      </w:r>
    </w:p>
    <w:p w14:paraId="5C49E0BD" w14:textId="77777777" w:rsidR="004F5E41" w:rsidRPr="00CE3698" w:rsidRDefault="004F5E41" w:rsidP="004F5E41">
      <w:pPr>
        <w:numPr>
          <w:ilvl w:val="0"/>
          <w:numId w:val="29"/>
        </w:numPr>
        <w:tabs>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xml:space="preserve"> oraz § 18 niniejszej umowy. Powyższe nie uprawnia do składania pisemnych oświadczeń woli w zakresie zmian umowy, które to prawo zachowuje Zamawiający,</w:t>
      </w:r>
    </w:p>
    <w:p w14:paraId="193F890E" w14:textId="77777777" w:rsidR="004F5E41" w:rsidRPr="00CE3698" w:rsidRDefault="004F5E41" w:rsidP="004F5E41">
      <w:pPr>
        <w:numPr>
          <w:ilvl w:val="0"/>
          <w:numId w:val="29"/>
        </w:numPr>
        <w:tabs>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podpisywania protokołów dot. robót.</w:t>
      </w:r>
    </w:p>
    <w:p w14:paraId="3579A21F"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14:paraId="164D5668"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14:paraId="2FF890C6"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lub kierownika robót będzie traktowana jako przerwa wynikła z przyczyn zależnych od Wykonawcy i nie może stanowić podstawy do zmiany terminu wykonania robót.</w:t>
      </w:r>
    </w:p>
    <w:p w14:paraId="6DD6D039"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którejkolwiek z osób, o której mowa w ust. 4 oraz w ust. 5, nowa osoba musi spełniać wszystkie wymagania określone dla kierownika budowy lub kierownika robót w SIWZ dotyczącej przedmiotu niniejszej umowy.</w:t>
      </w:r>
    </w:p>
    <w:p w14:paraId="64FF01CE"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14:paraId="25F539A4" w14:textId="77777777" w:rsidR="004F5E41" w:rsidRPr="00CE3698" w:rsidRDefault="004F5E41" w:rsidP="004F5E41">
      <w:pPr>
        <w:autoSpaceDE w:val="0"/>
        <w:autoSpaceDN w:val="0"/>
        <w:adjustRightInd w:val="0"/>
        <w:jc w:val="center"/>
        <w:rPr>
          <w:rFonts w:ascii="Arial" w:hAnsi="Arial" w:cs="Arial"/>
          <w:b/>
          <w:color w:val="000000" w:themeColor="text1"/>
          <w:sz w:val="18"/>
          <w:szCs w:val="18"/>
        </w:rPr>
      </w:pPr>
    </w:p>
    <w:p w14:paraId="4BB1217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color w:val="000000" w:themeColor="text1"/>
          <w:sz w:val="18"/>
          <w:szCs w:val="18"/>
        </w:rPr>
        <w:t>§ 7</w:t>
      </w:r>
    </w:p>
    <w:p w14:paraId="655CD639"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Potencjał Wykonawcy</w:t>
      </w:r>
    </w:p>
    <w:p w14:paraId="3593314F"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CE3698">
        <w:rPr>
          <w:rFonts w:ascii="Arial" w:hAnsi="Arial" w:cs="Arial"/>
          <w:color w:val="000000" w:themeColor="text1"/>
          <w:sz w:val="18"/>
          <w:szCs w:val="18"/>
          <w:lang w:eastAsia="en-US"/>
        </w:rPr>
        <w:t xml:space="preserve"> </w:t>
      </w:r>
    </w:p>
    <w:p w14:paraId="6AD76D0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oświadcza, że posiada</w:t>
      </w:r>
      <w:r w:rsidRPr="00CE3698">
        <w:rPr>
          <w:rFonts w:ascii="Arial" w:hAnsi="Arial" w:cs="Arial"/>
          <w:bCs/>
          <w:color w:val="000000" w:themeColor="text1"/>
          <w:sz w:val="18"/>
          <w:szCs w:val="18"/>
        </w:rPr>
        <w:t xml:space="preserve"> zdolność techniczną lub zawodową </w:t>
      </w:r>
      <w:r w:rsidRPr="00CE3698">
        <w:rPr>
          <w:rFonts w:ascii="Arial" w:hAnsi="Arial" w:cs="Arial"/>
          <w:color w:val="000000" w:themeColor="text1"/>
          <w:sz w:val="18"/>
          <w:szCs w:val="18"/>
          <w:lang w:eastAsia="en-US"/>
        </w:rPr>
        <w:t>wymaganą do realizacji robót budowlanych będących przedmiotem umowy z zastrzeżeniem ust. 3.</w:t>
      </w:r>
    </w:p>
    <w:p w14:paraId="657F8541"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CE3698">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CE3698">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14:paraId="6828006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dysponuje środkami finansowymi zapewniającymi wykonanie przedmiotu umowy.</w:t>
      </w:r>
    </w:p>
    <w:p w14:paraId="61A5526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Zamawiający wymaga a Wykonawca zobowiązuje się do zatrudnienia na podstawie umowy o pracę </w:t>
      </w:r>
      <w:r w:rsidRPr="00CE3698">
        <w:rPr>
          <w:rFonts w:ascii="Arial" w:hAnsi="Arial" w:cs="Arial"/>
          <w:color w:val="000000" w:themeColor="text1"/>
          <w:sz w:val="18"/>
          <w:szCs w:val="18"/>
        </w:rPr>
        <w:br/>
      </w:r>
      <w:r w:rsidRPr="00CE3698">
        <w:rPr>
          <w:rFonts w:ascii="Arial" w:hAnsi="Arial" w:cs="Arial"/>
          <w:color w:val="000000" w:themeColor="text1"/>
          <w:sz w:val="18"/>
          <w:szCs w:val="18"/>
          <w:lang w:eastAsia="en-US"/>
        </w:rPr>
        <w:t>w rozumieniu przepisów ustawy z dnia 26 czerwca 1974 r.  – Kodeks pracy (</w:t>
      </w:r>
      <w:proofErr w:type="spellStart"/>
      <w:r w:rsidRPr="00CE3698">
        <w:rPr>
          <w:rFonts w:ascii="Arial" w:hAnsi="Arial" w:cs="Arial"/>
          <w:color w:val="000000" w:themeColor="text1"/>
          <w:sz w:val="18"/>
          <w:szCs w:val="18"/>
          <w:lang w:eastAsia="en-US"/>
        </w:rPr>
        <w:t>t.j</w:t>
      </w:r>
      <w:proofErr w:type="spellEnd"/>
      <w:r w:rsidRPr="00CE3698">
        <w:rPr>
          <w:rFonts w:ascii="Arial" w:hAnsi="Arial" w:cs="Arial"/>
          <w:color w:val="000000" w:themeColor="text1"/>
          <w:sz w:val="18"/>
          <w:szCs w:val="18"/>
          <w:lang w:eastAsia="en-US"/>
        </w:rPr>
        <w:t xml:space="preserve">. Dz. U. z 2019 r. poz. 1040 z </w:t>
      </w:r>
      <w:proofErr w:type="spellStart"/>
      <w:r w:rsidRPr="00CE3698">
        <w:rPr>
          <w:rFonts w:ascii="Arial" w:hAnsi="Arial" w:cs="Arial"/>
          <w:color w:val="000000" w:themeColor="text1"/>
          <w:sz w:val="18"/>
          <w:szCs w:val="18"/>
          <w:lang w:eastAsia="en-US"/>
        </w:rPr>
        <w:t>późn</w:t>
      </w:r>
      <w:proofErr w:type="spellEnd"/>
      <w:r w:rsidRPr="00CE3698">
        <w:rPr>
          <w:rFonts w:ascii="Arial" w:hAnsi="Arial" w:cs="Arial"/>
          <w:color w:val="000000" w:themeColor="text1"/>
          <w:sz w:val="18"/>
          <w:szCs w:val="18"/>
          <w:lang w:eastAsia="en-US"/>
        </w:rPr>
        <w:t xml:space="preserve">. zm.) </w:t>
      </w:r>
      <w:r w:rsidRPr="00CE3698">
        <w:rPr>
          <w:rFonts w:ascii="Arial" w:hAnsi="Arial" w:cs="Arial"/>
          <w:color w:val="000000" w:themeColor="text1"/>
          <w:sz w:val="18"/>
          <w:szCs w:val="18"/>
        </w:rPr>
        <w:t>pracowników wykonujących nw. czynności:</w:t>
      </w:r>
    </w:p>
    <w:p w14:paraId="1E5810F7"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robót przygotowawczych i pomiarowych,</w:t>
      </w:r>
    </w:p>
    <w:p w14:paraId="338FA6C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robót rozbiórkowych wraz z wywozem i utylizacją materiałów nienadających się do ponownego wbudowania,</w:t>
      </w:r>
    </w:p>
    <w:p w14:paraId="28FCF77B"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wycinki drzew kolidujących z infrastrukturą,</w:t>
      </w:r>
    </w:p>
    <w:p w14:paraId="0BAEFA76"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wykopów z wywozem i utylizacją,</w:t>
      </w:r>
    </w:p>
    <w:p w14:paraId="52CB2D0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i formowanie nasypów z gruntu z dowozu,</w:t>
      </w:r>
    </w:p>
    <w:p w14:paraId="578A325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podbudów z kruszywa łamanego,</w:t>
      </w:r>
    </w:p>
    <w:p w14:paraId="6BB914AE"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lastRenderedPageBreak/>
        <w:t xml:space="preserve">wykonanie warstwy ulepszonego podłoża z gruntu </w:t>
      </w:r>
      <w:proofErr w:type="spellStart"/>
      <w:r w:rsidRPr="00CE3698">
        <w:rPr>
          <w:b w:val="0"/>
          <w:color w:val="000000" w:themeColor="text1"/>
          <w:sz w:val="18"/>
          <w:szCs w:val="18"/>
        </w:rPr>
        <w:t>niewysadzinowego</w:t>
      </w:r>
      <w:proofErr w:type="spellEnd"/>
      <w:r w:rsidRPr="00CE3698">
        <w:rPr>
          <w:b w:val="0"/>
          <w:color w:val="000000" w:themeColor="text1"/>
          <w:sz w:val="18"/>
          <w:szCs w:val="18"/>
        </w:rPr>
        <w:t>,</w:t>
      </w:r>
    </w:p>
    <w:p w14:paraId="365B4D7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warstwy stabilizowanej cementem,</w:t>
      </w:r>
    </w:p>
    <w:p w14:paraId="67B70087"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warstwy technologicznej z betonu,</w:t>
      </w:r>
    </w:p>
    <w:p w14:paraId="729C2D6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podbudowy z betonu cementowego,</w:t>
      </w:r>
    </w:p>
    <w:p w14:paraId="6C85E97B"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 xml:space="preserve">ustawienie krawężników betonowych na ławie betonowej, </w:t>
      </w:r>
    </w:p>
    <w:p w14:paraId="685B0EA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zjazdów,</w:t>
      </w:r>
    </w:p>
    <w:p w14:paraId="084D8645"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 xml:space="preserve">ułożenie </w:t>
      </w:r>
      <w:proofErr w:type="spellStart"/>
      <w:r w:rsidRPr="00CE3698">
        <w:rPr>
          <w:b w:val="0"/>
          <w:color w:val="000000" w:themeColor="text1"/>
          <w:sz w:val="18"/>
          <w:szCs w:val="18"/>
        </w:rPr>
        <w:t>geokompozytu</w:t>
      </w:r>
      <w:proofErr w:type="spellEnd"/>
    </w:p>
    <w:p w14:paraId="2124ACA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konstrukcji jezdni,</w:t>
      </w:r>
    </w:p>
    <w:p w14:paraId="16FF72BC"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nowej nawierzchni jezdni,</w:t>
      </w:r>
    </w:p>
    <w:p w14:paraId="60E14C65"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kruszywa łamanego,</w:t>
      </w:r>
    </w:p>
    <w:p w14:paraId="3E3C9E1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kostki kamiennej,</w:t>
      </w:r>
    </w:p>
    <w:p w14:paraId="3689218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kostki betonowej,</w:t>
      </w:r>
    </w:p>
    <w:p w14:paraId="45D7539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pobocza z kruszywa łamanego,</w:t>
      </w:r>
    </w:p>
    <w:p w14:paraId="70ADA54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montaż barier energochłonnych,</w:t>
      </w:r>
    </w:p>
    <w:p w14:paraId="50A9CF09"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oznakowania pionowego i poziomego,</w:t>
      </w:r>
    </w:p>
    <w:p w14:paraId="1D78621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rFonts w:eastAsia="Arial"/>
          <w:b w:val="0"/>
          <w:color w:val="000000" w:themeColor="text1"/>
          <w:sz w:val="18"/>
          <w:szCs w:val="18"/>
        </w:rPr>
        <w:t xml:space="preserve">budowa przepustu fi600 wraz z robotami towarzyszącymi, </w:t>
      </w:r>
    </w:p>
    <w:p w14:paraId="2E56D8D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przepustu fi800 wraz z robotami towarzyszącymi,</w:t>
      </w:r>
    </w:p>
    <w:p w14:paraId="54C90EC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przepustu o przekroju parabolicznym z tworzywa,</w:t>
      </w:r>
    </w:p>
    <w:p w14:paraId="40482F3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umocnienie skarp i dna rowu,</w:t>
      </w:r>
    </w:p>
    <w:p w14:paraId="2C4781A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kanalizacji deszczowej,</w:t>
      </w:r>
    </w:p>
    <w:p w14:paraId="4E44EFFA"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ustawienie słupów oświetleniowych,</w:t>
      </w:r>
    </w:p>
    <w:p w14:paraId="45B738A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montaż szafy oświetleniowej,</w:t>
      </w:r>
    </w:p>
    <w:p w14:paraId="2104B7DB" w14:textId="77777777" w:rsidR="003C03C8" w:rsidRPr="00CE3698" w:rsidRDefault="003C03C8"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sprzątanie terenu budowy.</w:t>
      </w:r>
    </w:p>
    <w:p w14:paraId="4D0E22F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w:t>
      </w:r>
      <w:r w:rsidR="003C03C8" w:rsidRPr="00CE3698">
        <w:rPr>
          <w:b w:val="0"/>
          <w:color w:val="000000" w:themeColor="text1"/>
          <w:sz w:val="18"/>
          <w:szCs w:val="18"/>
        </w:rPr>
        <w:t>anie dokumentacji powykonawczej.</w:t>
      </w:r>
    </w:p>
    <w:p w14:paraId="325FAEAD" w14:textId="77777777" w:rsidR="004F5E41" w:rsidRPr="00CE3698" w:rsidRDefault="004F5E41" w:rsidP="004F5E41">
      <w:pPr>
        <w:jc w:val="both"/>
        <w:rPr>
          <w:rFonts w:ascii="Cambria" w:hAnsi="Cambria"/>
          <w:b/>
          <w:color w:val="000000" w:themeColor="text1"/>
          <w:sz w:val="10"/>
          <w:szCs w:val="10"/>
        </w:rPr>
      </w:pPr>
    </w:p>
    <w:p w14:paraId="1BBCF9FE" w14:textId="77777777" w:rsidR="004F5E41" w:rsidRPr="00CE3698" w:rsidRDefault="004F5E41" w:rsidP="004F5E41">
      <w:pPr>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14:paraId="3BCF4244" w14:textId="77777777" w:rsidR="004F5E41" w:rsidRPr="00CE3698" w:rsidRDefault="004F5E41" w:rsidP="00B32167">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14:paraId="192DFF00" w14:textId="77777777" w:rsidR="004F5E41" w:rsidRPr="00CE3698" w:rsidRDefault="004F5E41" w:rsidP="00B32167">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14:paraId="149C63BE"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żądania oświadczeń i dokumentów w zakresie potwierdzenia spełniania ww. wymogów i dokonywania ich oceny,</w:t>
      </w:r>
    </w:p>
    <w:p w14:paraId="4EAB211A"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żądania wyjaśnień w przypadku wątpliwości w zakresie potwierdzenia spełniania ww. wymogów,</w:t>
      </w:r>
    </w:p>
    <w:p w14:paraId="1621BB50"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przeprowadzania kontroli na miejscu wykonywania świadczenia.</w:t>
      </w:r>
    </w:p>
    <w:p w14:paraId="271BAFE0" w14:textId="77777777" w:rsidR="004F5E41" w:rsidRPr="00CE3698" w:rsidRDefault="004F5E41" w:rsidP="00B32167">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daty zawarcia umowy,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14:paraId="6C36E69C"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14:paraId="1139DE65"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14:paraId="74157592"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b/>
          <w:color w:val="000000" w:themeColor="text1"/>
          <w:sz w:val="18"/>
          <w:szCs w:val="18"/>
        </w:rPr>
        <w:t>oświadczenie Wykonawcy lub podwykonawcy</w:t>
      </w:r>
      <w:r w:rsidRPr="00CE3698">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14:paraId="764C5AAC"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 xml:space="preserve">poświadczoną za zgodność z oryginałem odpowiednio przez Wykonawcę lub podwykonawcę </w:t>
      </w:r>
      <w:r w:rsidRPr="00CE3698">
        <w:rPr>
          <w:rFonts w:ascii="Arial" w:eastAsia="Calibri" w:hAnsi="Arial" w:cs="Arial"/>
          <w:b/>
          <w:color w:val="000000" w:themeColor="text1"/>
          <w:sz w:val="18"/>
          <w:szCs w:val="18"/>
        </w:rPr>
        <w:t>kopię/e umowy/umów o pracę</w:t>
      </w:r>
      <w:r w:rsidRPr="00CE3698">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14:paraId="6A3F6368"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b/>
          <w:color w:val="000000" w:themeColor="text1"/>
          <w:sz w:val="18"/>
          <w:szCs w:val="18"/>
        </w:rPr>
        <w:t>inne dokumenty np. zaświadczenie właściwego oddziału ZUS</w:t>
      </w:r>
      <w:r w:rsidRPr="00CE3698">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14:paraId="1CD56E6A" w14:textId="77777777" w:rsidR="004F5E41" w:rsidRPr="00CE3698" w:rsidRDefault="004F5E41" w:rsidP="004F5E41">
      <w:pPr>
        <w:ind w:left="491"/>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 xml:space="preserve">- zawierające informacje, w tym dane osobowe, niezbędne do weryfikacji zatrudnienia na podstawie umowy </w:t>
      </w:r>
      <w:r w:rsidRPr="00CE3698">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14:paraId="42F9A5FC"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Z tytułu niespełnienia przez Wykonawcę lub podwykonawcę wymogu zatrudnienia na podstawie umowy                      o pracę osób wykonujących wskazane w ust. 5 czynności Zamawiający przewiduje sankcje w postaci obowiązku zapłaty przez Wykonawcę kary umownej określonej w § 15. Niezłożenie przez Wykonawcę                          </w:t>
      </w:r>
      <w:r w:rsidRPr="00CE3698">
        <w:rPr>
          <w:rFonts w:ascii="Arial" w:hAnsi="Arial" w:cs="Arial"/>
          <w:color w:val="000000" w:themeColor="text1"/>
          <w:sz w:val="18"/>
          <w:szCs w:val="18"/>
        </w:rPr>
        <w:lastRenderedPageBreak/>
        <w:t>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14:paraId="7E618757"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14:paraId="7E9209CA"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zastrzega sobie prawo zwrócenia się do organów kontrolnych uprawnionych do wglądu </w:t>
      </w:r>
      <w:r w:rsidRPr="00CE3698">
        <w:rPr>
          <w:rFonts w:ascii="Arial" w:hAnsi="Arial" w:cs="Arial"/>
          <w:color w:val="000000" w:themeColor="text1"/>
          <w:sz w:val="18"/>
          <w:szCs w:val="18"/>
          <w:lang w:eastAsia="en-US"/>
        </w:rPr>
        <w:br/>
        <w:t>do dokumentacji pracowniczej z wnioskiem o weryfikację zawartych umów o pracę.</w:t>
      </w:r>
    </w:p>
    <w:p w14:paraId="438E8DE2"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14:paraId="4EE5E88C"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8</w:t>
      </w:r>
    </w:p>
    <w:p w14:paraId="65172DB5"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color w:val="000000" w:themeColor="text1"/>
          <w:sz w:val="18"/>
          <w:szCs w:val="18"/>
          <w:lang w:eastAsia="en-US"/>
        </w:rPr>
        <w:t>Obowiązki stron</w:t>
      </w:r>
    </w:p>
    <w:p w14:paraId="45415358" w14:textId="77777777" w:rsidR="004F5E41" w:rsidRPr="00CE3698" w:rsidRDefault="004F5E41" w:rsidP="004F5E41">
      <w:pPr>
        <w:ind w:left="283" w:hanging="283"/>
        <w:jc w:val="both"/>
        <w:rPr>
          <w:rFonts w:ascii="Arial" w:hAnsi="Arial" w:cs="Arial"/>
          <w:color w:val="000000" w:themeColor="text1"/>
          <w:sz w:val="18"/>
          <w:szCs w:val="18"/>
        </w:rPr>
      </w:pPr>
      <w:r w:rsidRPr="00CE3698">
        <w:rPr>
          <w:rFonts w:ascii="Arial" w:hAnsi="Arial" w:cs="Arial"/>
          <w:color w:val="000000" w:themeColor="text1"/>
          <w:sz w:val="18"/>
          <w:szCs w:val="18"/>
        </w:rPr>
        <w:t>Obowiązki stron:</w:t>
      </w:r>
    </w:p>
    <w:p w14:paraId="76272198"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color w:val="000000" w:themeColor="text1"/>
          <w:sz w:val="18"/>
          <w:szCs w:val="18"/>
          <w:u w:val="single"/>
        </w:rPr>
        <w:t>1. Obowiązki Zamawiającego</w:t>
      </w:r>
      <w:r w:rsidRPr="00CE3698">
        <w:rPr>
          <w:rFonts w:ascii="Arial" w:hAnsi="Arial" w:cs="Arial"/>
          <w:color w:val="000000" w:themeColor="text1"/>
          <w:sz w:val="18"/>
          <w:szCs w:val="18"/>
        </w:rPr>
        <w:t xml:space="preserve">: </w:t>
      </w:r>
    </w:p>
    <w:p w14:paraId="5464E159" w14:textId="7C7871A8" w:rsidR="00233F71" w:rsidRPr="00CE3698" w:rsidRDefault="00AB571E"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zawarcie</w:t>
      </w:r>
      <w:r w:rsidR="00D13E73" w:rsidRPr="00CE3698">
        <w:rPr>
          <w:rFonts w:ascii="Arial" w:hAnsi="Arial" w:cs="Arial"/>
          <w:color w:val="000000" w:themeColor="text1"/>
          <w:sz w:val="18"/>
          <w:szCs w:val="18"/>
        </w:rPr>
        <w:t xml:space="preserve"> umowy użyczenia z Dyrektorem Generalnej Dyrekcji Dróg Krajowych i Autostrad </w:t>
      </w:r>
      <w:r w:rsidR="00B50350" w:rsidRPr="00CE3698">
        <w:rPr>
          <w:rFonts w:ascii="Arial" w:hAnsi="Arial" w:cs="Arial"/>
          <w:color w:val="000000" w:themeColor="text1"/>
          <w:sz w:val="18"/>
          <w:szCs w:val="18"/>
        </w:rPr>
        <w:t>na nieodpłatne użyczenie gruntu, tj. dz. nr 157/3 i 158/3, obręb Małuszów, gmina Kobierzyce</w:t>
      </w:r>
      <w:r w:rsidR="00EA008C" w:rsidRPr="00CE3698">
        <w:rPr>
          <w:rFonts w:ascii="Arial" w:hAnsi="Arial" w:cs="Arial"/>
          <w:color w:val="000000" w:themeColor="text1"/>
          <w:sz w:val="18"/>
          <w:szCs w:val="18"/>
        </w:rPr>
        <w:t>,</w:t>
      </w:r>
      <w:r w:rsidR="00B50350" w:rsidRPr="00CE3698">
        <w:rPr>
          <w:rFonts w:ascii="Arial" w:hAnsi="Arial" w:cs="Arial"/>
          <w:color w:val="000000" w:themeColor="text1"/>
          <w:sz w:val="18"/>
          <w:szCs w:val="18"/>
        </w:rPr>
        <w:t xml:space="preserve"> w celu realizacji </w:t>
      </w:r>
      <w:r w:rsidRPr="00CE3698">
        <w:rPr>
          <w:rFonts w:ascii="Arial" w:hAnsi="Arial" w:cs="Arial"/>
          <w:color w:val="000000" w:themeColor="text1"/>
          <w:sz w:val="18"/>
          <w:szCs w:val="18"/>
        </w:rPr>
        <w:t>robót będących przedmiotem niniejszej umowy,</w:t>
      </w:r>
    </w:p>
    <w:p w14:paraId="5640C120" w14:textId="36D788E9" w:rsidR="002F454D" w:rsidRPr="00CE3698" w:rsidRDefault="004F5E41"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protokolarne przekazanie terenu budowy w terminie do 7 dni od dnia zawarcia umowy</w:t>
      </w:r>
      <w:r w:rsidR="002F454D" w:rsidRPr="00CE3698">
        <w:rPr>
          <w:rFonts w:ascii="Arial" w:hAnsi="Arial" w:cs="Arial"/>
          <w:color w:val="000000" w:themeColor="text1"/>
          <w:sz w:val="18"/>
          <w:szCs w:val="18"/>
        </w:rPr>
        <w:t xml:space="preserve">, za wyjątkiem </w:t>
      </w:r>
      <w:r w:rsidR="00C1136D" w:rsidRPr="00CE3698">
        <w:rPr>
          <w:rFonts w:ascii="Arial" w:hAnsi="Arial" w:cs="Arial"/>
          <w:color w:val="000000" w:themeColor="text1"/>
          <w:sz w:val="18"/>
          <w:szCs w:val="18"/>
        </w:rPr>
        <w:t>dz. nr 157/3 i  nr 158/3, obręb Małuszów,</w:t>
      </w:r>
      <w:r w:rsidR="007A7F01" w:rsidRPr="00CE3698">
        <w:rPr>
          <w:rFonts w:ascii="Arial" w:hAnsi="Arial" w:cs="Arial"/>
          <w:color w:val="000000" w:themeColor="text1"/>
          <w:sz w:val="18"/>
          <w:szCs w:val="18"/>
        </w:rPr>
        <w:t xml:space="preserve"> </w:t>
      </w:r>
      <w:r w:rsidR="00C1136D" w:rsidRPr="00CE3698">
        <w:rPr>
          <w:rFonts w:ascii="Arial" w:hAnsi="Arial" w:cs="Arial"/>
          <w:color w:val="000000" w:themeColor="text1"/>
          <w:sz w:val="18"/>
          <w:szCs w:val="18"/>
        </w:rPr>
        <w:t>które zostaną przekazane odrębnymi protokołami,</w:t>
      </w:r>
    </w:p>
    <w:p w14:paraId="0D3DBAAD" w14:textId="77777777" w:rsidR="004F5E41" w:rsidRPr="00CE3698" w:rsidRDefault="004F5E41"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zapewnienie nadzoru </w:t>
      </w:r>
      <w:r w:rsidR="00E8222D" w:rsidRPr="00CE3698">
        <w:rPr>
          <w:rFonts w:ascii="Arial" w:hAnsi="Arial" w:cs="Arial"/>
          <w:color w:val="000000" w:themeColor="text1"/>
          <w:sz w:val="18"/>
          <w:szCs w:val="18"/>
        </w:rPr>
        <w:t xml:space="preserve">autorskiego </w:t>
      </w:r>
      <w:r w:rsidRPr="00CE3698">
        <w:rPr>
          <w:rFonts w:ascii="Arial" w:hAnsi="Arial" w:cs="Arial"/>
          <w:color w:val="000000" w:themeColor="text1"/>
          <w:sz w:val="18"/>
          <w:szCs w:val="18"/>
        </w:rPr>
        <w:t>nad realizowanymi robotami,</w:t>
      </w:r>
    </w:p>
    <w:p w14:paraId="142F2E5B"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zapłata za wykonane i odebrane roboty,</w:t>
      </w:r>
    </w:p>
    <w:p w14:paraId="711212AD"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zwołanie komisji odbiorowej oraz przeprowadzenie odbioru częściowego </w:t>
      </w:r>
      <w:r w:rsidR="00EE296F" w:rsidRPr="00CE3698">
        <w:rPr>
          <w:rFonts w:ascii="Arial" w:hAnsi="Arial" w:cs="Arial"/>
          <w:color w:val="000000" w:themeColor="text1"/>
          <w:sz w:val="18"/>
          <w:szCs w:val="18"/>
        </w:rPr>
        <w:t>i/</w:t>
      </w:r>
      <w:r w:rsidRPr="00CE3698">
        <w:rPr>
          <w:rFonts w:ascii="Arial" w:hAnsi="Arial" w:cs="Arial"/>
          <w:color w:val="000000" w:themeColor="text1"/>
          <w:sz w:val="18"/>
          <w:szCs w:val="18"/>
        </w:rPr>
        <w:t xml:space="preserve">lub końcowego robót w terminie do 14 dni od daty zgłoszenia przez Wykonawcę gotowości do odbioru częściowego </w:t>
      </w:r>
      <w:r w:rsidR="00EE296F" w:rsidRPr="00CE3698">
        <w:rPr>
          <w:rFonts w:ascii="Arial" w:hAnsi="Arial" w:cs="Arial"/>
          <w:color w:val="000000" w:themeColor="text1"/>
          <w:sz w:val="18"/>
          <w:szCs w:val="18"/>
        </w:rPr>
        <w:t>i/</w:t>
      </w:r>
      <w:r w:rsidRPr="00CE3698">
        <w:rPr>
          <w:rFonts w:ascii="Arial" w:hAnsi="Arial" w:cs="Arial"/>
          <w:color w:val="000000" w:themeColor="text1"/>
          <w:sz w:val="18"/>
          <w:szCs w:val="18"/>
        </w:rPr>
        <w:t>lub końcowego,</w:t>
      </w:r>
    </w:p>
    <w:p w14:paraId="5D636AD6"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zwoływanie komisji przeglądowej w okresie trwania okresu gwarancyjnego i przeprowadzenie przeglądów gwarancyjnych i odbioru gwarancyjnego.</w:t>
      </w:r>
    </w:p>
    <w:p w14:paraId="4A067479" w14:textId="77777777" w:rsidR="003C03C8" w:rsidRPr="00CE3698" w:rsidRDefault="004F5E41" w:rsidP="003C03C8">
      <w:pPr>
        <w:ind w:left="360" w:hanging="360"/>
        <w:jc w:val="both"/>
        <w:rPr>
          <w:rFonts w:ascii="Arial" w:hAnsi="Arial" w:cs="Arial"/>
          <w:color w:val="000000" w:themeColor="text1"/>
          <w:sz w:val="18"/>
          <w:szCs w:val="18"/>
          <w:u w:val="single"/>
        </w:rPr>
      </w:pPr>
      <w:r w:rsidRPr="00CE3698">
        <w:rPr>
          <w:rFonts w:ascii="Arial" w:hAnsi="Arial" w:cs="Arial"/>
          <w:color w:val="000000" w:themeColor="text1"/>
          <w:sz w:val="18"/>
          <w:szCs w:val="18"/>
          <w:u w:val="single"/>
        </w:rPr>
        <w:t>2. Obowiązki Wykonawcy</w:t>
      </w:r>
      <w:r w:rsidRPr="00CE3698">
        <w:rPr>
          <w:rFonts w:ascii="Arial" w:hAnsi="Arial" w:cs="Arial"/>
          <w:color w:val="000000" w:themeColor="text1"/>
          <w:sz w:val="18"/>
          <w:szCs w:val="18"/>
        </w:rPr>
        <w:t xml:space="preserve"> w ramach wynagrodzenia brutto za wykonanie przedmiotu </w:t>
      </w:r>
      <w:r w:rsidR="006149A4" w:rsidRPr="00CE3698">
        <w:rPr>
          <w:rFonts w:ascii="Arial" w:hAnsi="Arial" w:cs="Arial"/>
          <w:color w:val="000000" w:themeColor="text1"/>
          <w:sz w:val="18"/>
          <w:szCs w:val="18"/>
        </w:rPr>
        <w:t>niniejszej umowy</w:t>
      </w:r>
      <w:r w:rsidRPr="00CE3698">
        <w:rPr>
          <w:rFonts w:ascii="Arial" w:hAnsi="Arial" w:cs="Arial"/>
          <w:color w:val="000000" w:themeColor="text1"/>
          <w:sz w:val="18"/>
          <w:szCs w:val="18"/>
        </w:rPr>
        <w:t xml:space="preserve"> określonego </w:t>
      </w:r>
      <w:r w:rsidRPr="00CE3698">
        <w:rPr>
          <w:rFonts w:ascii="Arial" w:hAnsi="Arial" w:cs="Arial"/>
          <w:color w:val="000000" w:themeColor="text1"/>
          <w:sz w:val="18"/>
          <w:szCs w:val="18"/>
        </w:rPr>
        <w:br/>
        <w:t>w § 2 ust. 1:</w:t>
      </w:r>
    </w:p>
    <w:p w14:paraId="16C196BB" w14:textId="67D53115" w:rsidR="00CE5EA7" w:rsidRPr="00CE3698" w:rsidRDefault="00CE5EA7" w:rsidP="00CE5EA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przejąć teren budowy w terminie do 7 dni od daty zawarcia umowy, z zastrzeżeniem ust. 1 pkt. 2,</w:t>
      </w:r>
    </w:p>
    <w:p w14:paraId="1BC03A69"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zobowiązany jest do rozpoczęcia realizacji przedmiotu umowy najpóźniej na 14 dni od daty protokolarnego przejęcia terenu budowy,</w:t>
      </w:r>
    </w:p>
    <w:p w14:paraId="388D83A5"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zobowiązany jest do przedłużenia ważności projektu czasowej organizacji ruchu i niezwłocznego przedłożenia kopii Zamawiającemu.</w:t>
      </w:r>
    </w:p>
    <w:p w14:paraId="28001EF2"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Przed rozpoczęciem robót Wykonawca przy udziale geodety przeprowadzi inwentaryzację znaków geodezyjnych podlegających ochronie.</w:t>
      </w:r>
    </w:p>
    <w:p w14:paraId="27AFE0C3"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Po wykonaniu wszystkich prac, w ramach odbioru prac, Wykonawca powiadomi Zamawiającego oraz geodetę o możliwości kontroli znaków geodezyjnych.</w:t>
      </w:r>
    </w:p>
    <w:p w14:paraId="214E712F"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 przypadku uszkodzenia, przesunięcia, zniszczenia znaków geodezyjnych podlegających ochronie, Wykonawca na swój koszt przeprowadzi procedurę ich odtworzenia zgodnie z zaleceniami geodety powiatowego.</w:t>
      </w:r>
    </w:p>
    <w:p w14:paraId="5958D178" w14:textId="3BE9468E"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Przed przystąpieniem do robót Wykonawca przy udziale Zamawiającego, gestorów sieci wykona inwentaryzację fotograficzną i opisową infrastruktury drogowej, obiektów budowlanych, sieci znajdujących się w obrębie przekazanego terenu i na terenach przyległych – osobno dla działek będących pod zarządem GDDKiA (działki nr 157/3 i  nr 158/3, obręb Małuszów). </w:t>
      </w:r>
      <w:r w:rsidR="0042048A">
        <w:rPr>
          <w:rFonts w:ascii="Arial" w:hAnsi="Arial" w:cs="Arial"/>
          <w:color w:val="000000" w:themeColor="text1"/>
          <w:sz w:val="18"/>
          <w:szCs w:val="18"/>
        </w:rPr>
        <w:t xml:space="preserve">Niniejsza </w:t>
      </w:r>
      <w:r w:rsidRPr="00CE3698">
        <w:rPr>
          <w:rFonts w:ascii="Arial" w:hAnsi="Arial" w:cs="Arial"/>
          <w:color w:val="000000" w:themeColor="text1"/>
          <w:sz w:val="18"/>
          <w:szCs w:val="18"/>
        </w:rPr>
        <w:t xml:space="preserve">inwentaryzacja winna być niezwłocznie przekazana Zamawiającemu przed rozpoczęciem robót. </w:t>
      </w:r>
      <w:r w:rsidRPr="00CE3698">
        <w:rPr>
          <w:rFonts w:ascii="Arial" w:hAnsi="Arial" w:cs="Arial"/>
          <w:color w:val="000000" w:themeColor="text1"/>
          <w:sz w:val="18"/>
          <w:szCs w:val="18"/>
          <w:lang w:eastAsia="en-US"/>
        </w:rPr>
        <w:t xml:space="preserve">Skutki zaniechania tego obowiązku mogą skutkować przerwaniem prac, a wszelkie opóźnienia powstałe z tego tytułu będą traktowane jako opóźnienia powstałe z winy Wykonawcy i będą obciążać Wykonawcę,  </w:t>
      </w:r>
    </w:p>
    <w:p w14:paraId="3F68C7AE"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 co najmniej 7-dniowym wyprzedzeniem zobowiązany jest do skutecznego pisemnego powiadomienia Zarządcy drogi, organu zarządzającego ruchem, właściwego organu Policji oraz Zamawiającego o terminach wprowadzenia zmian w organizacji ruchu (stałej i czasowej). Rozpoczęcie robót może nastąpić po komisyjnym odbiorze lub odbiorach (w przypadku etapowania) czasowej organizacji ruchu organizacji ruchu zgodnie z zatwierdzonym i aktualnym projektem czasowej organizacji ruchu. </w:t>
      </w:r>
    </w:p>
    <w:p w14:paraId="31C124F2"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 wyprzedzeniem co najmniej dwóch dni roboczych będzie skutecznie pisemnie  informować Zamawiającego o planowanym terminie zakrycia robót zanikających  lub ulegających zakryciu, celem przeprowadzenia/dokonania ich odbioru. W przypadku robót realizowanych na działkach będących pod zarządem GDDKiA, tj. dz. na 157/3 i nr 158/3, obręb Małuszów, Wykonawca zobowiązany jest do skutecznego powiadomienia w formie pisemnej Zamawiającego z minimum 5-dniowym wyprzedzeniem o terminie wykonania poszczególnych etapów robót, które w dalszym procesie realizacji zanikną lub ulegają zakryciu i w razie potrzeby umożliwienie wykonania stosownych sprawdzeń i badań na realizowanym obiekcie drogowym. Wykonawca zobowiązuje się uzyskać pisemną zgodę Zamawiającego na dalsze prowadzenie prac oraz uzyskać potwierdzenie Zamawiającego w dzienniku budowy ich prawidłowego wykonania. Jeżeli Wykonawca skutecznie nie poinformował o tych terminach Zamawiającego, zobowiązany jest na żądanie Zamawiającego odkryć roboty zanikające/ulegające zakryciu  lub wykonać otwory niezbędne do zbadania robót, a następnie przywrócić roboty do stanu zgodnego z wymogami technicznymi bez dodatkowego wynagrodzenia.</w:t>
      </w:r>
    </w:p>
    <w:p w14:paraId="59B31D5F"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zobowiązany jest do demontażu, zabezpieczenia majątku Skarbu Państwa – GDDKiA, np. materiału kamiennego, zbędnego istniejącego oznakowania oraz urządzeń BRD zgodnie z zatwierdzonym i aktualnym projektem czasowej organizacji ruchu oraz innego wyposażenia pasa ruchu </w:t>
      </w:r>
      <w:r w:rsidRPr="00CE3698">
        <w:rPr>
          <w:rFonts w:ascii="Arial" w:hAnsi="Arial" w:cs="Arial"/>
          <w:color w:val="000000" w:themeColor="text1"/>
          <w:sz w:val="18"/>
          <w:szCs w:val="18"/>
        </w:rPr>
        <w:lastRenderedPageBreak/>
        <w:t>drogowego i przekazanie protokolarnie do GDDKiA rejon Wrocław – Obwód Drogowy w Jordanowie Śląskim.</w:t>
      </w:r>
    </w:p>
    <w:p w14:paraId="477AADF6"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niezwłocznego usuwania usterek i nieprawidłowości w wyniesionej czasowej organizacji ruchu.</w:t>
      </w:r>
    </w:p>
    <w:p w14:paraId="48709826"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utrzymania pasa drogowego i organizacji ruchu w całym okresie budowy zgodnie z zatwierdzonym i aktualnym projektem organizacji ruchu.</w:t>
      </w:r>
    </w:p>
    <w:p w14:paraId="2289C538"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10 dni przed planowanym rozpoczęciem prac na działkach będących w zarządzie GDDKiA (działki nr 157/3 i nr 158/3, obręb Małuszów) Wykonawca wystąpi z wnioskiem do Zamawiającego o przekazanie pasa drogowego, dołączając następujące dokumenty:</w:t>
      </w:r>
    </w:p>
    <w:p w14:paraId="1A5FBFE6"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plan sytuacyjny pasa drogowego przewidziany do zajęcia pod inwestycję przygotowany przez Wykonawcę,</w:t>
      </w:r>
    </w:p>
    <w:p w14:paraId="6651AA20"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harmonogram robót umożliwiający ich wykonanie w określonym terminie,</w:t>
      </w:r>
    </w:p>
    <w:p w14:paraId="65F88A14"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dane personalne oraz adres osoby odpowiedzialnej za prawidłowe zabezpieczenie robót,</w:t>
      </w:r>
    </w:p>
    <w:p w14:paraId="0AD61628"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zatwierdzony i aktualny projekt czasowej i stałej organizacji ruchu.</w:t>
      </w:r>
    </w:p>
    <w:p w14:paraId="521CBDCB" w14:textId="77777777" w:rsidR="00CE5EA7" w:rsidRPr="00CE3698" w:rsidRDefault="00CE5EA7" w:rsidP="00CE5EA7">
      <w:pPr>
        <w:pStyle w:val="Akapitzlist"/>
        <w:autoSpaceDE w:val="0"/>
        <w:autoSpaceDN w:val="0"/>
        <w:adjustRightInd w:val="0"/>
        <w:ind w:left="1211"/>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nieprzedłożenia powyższych dokumentów, Wykonawcy nie zostanie przekazany teren prac, a wszelkie opóźnienia będą traktowane jako opóźnienia z winy Wykonawcy. </w:t>
      </w:r>
    </w:p>
    <w:p w14:paraId="33A9F69B" w14:textId="5EEBEC9D" w:rsidR="00CE5EA7" w:rsidRPr="00CE3698" w:rsidRDefault="00CE5EA7" w:rsidP="00CE5EA7">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Do obowiązków Wykonawcy należy usuwanie skutków zdarzeń drogowych powstałych na przekazanym terenie.</w:t>
      </w:r>
    </w:p>
    <w:p w14:paraId="1A665454" w14:textId="77777777" w:rsidR="00CE5EA7" w:rsidRPr="00CE3698" w:rsidRDefault="00CE5EA7" w:rsidP="00CE5EA7">
      <w:pPr>
        <w:numPr>
          <w:ilvl w:val="0"/>
          <w:numId w:val="20"/>
        </w:numPr>
        <w:tabs>
          <w:tab w:val="clear" w:pos="1353"/>
          <w:tab w:val="num" w:pos="786"/>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przypadku gdy podczas prowadzenia robót Wykonawca naruszy konstrukcję pasa drogowego nieobjętego uzgodnionym projektem budowlano – wykonawczym, w wyniku prowadzenia robót w ramach przedmiotowego zadania, Wykonawca na własny koszt odtworzy uszkodzoną konstrukcję jezdni zgodnie z projektem odbudowy nawierzchni stanowiącym załącznik do dokumentacji projektowej.</w:t>
      </w:r>
    </w:p>
    <w:p w14:paraId="62BDE0F2" w14:textId="77777777" w:rsidR="00CE5EA7" w:rsidRPr="00CE3698" w:rsidRDefault="00CE5EA7" w:rsidP="00CE5EA7">
      <w:pPr>
        <w:numPr>
          <w:ilvl w:val="0"/>
          <w:numId w:val="20"/>
        </w:numPr>
        <w:tabs>
          <w:tab w:val="clear" w:pos="1353"/>
          <w:tab w:val="num" w:pos="786"/>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na czas realizacji umowy zobowiązuje się do prowadzenia dziennika budowy.</w:t>
      </w:r>
    </w:p>
    <w:p w14:paraId="6F278B51"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wykonać zakres rzeczowy przedmiotu umowy zgodnie ze sztuką budowlaną oraz obowiązującymi przepisami.</w:t>
      </w:r>
    </w:p>
    <w:p w14:paraId="5B188B53"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14:paraId="57A5D461" w14:textId="712F9AE9"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cenie złożonej oferty zapewni systematy</w:t>
      </w:r>
      <w:r w:rsidR="0042048A">
        <w:rPr>
          <w:rFonts w:ascii="Arial" w:hAnsi="Arial" w:cs="Arial"/>
          <w:color w:val="000000" w:themeColor="text1"/>
          <w:sz w:val="18"/>
          <w:szCs w:val="18"/>
        </w:rPr>
        <w:t xml:space="preserve">czne bieżące odprowadzanie wody </w:t>
      </w:r>
      <w:r w:rsidRPr="00CE3698">
        <w:rPr>
          <w:rFonts w:ascii="Arial" w:hAnsi="Arial" w:cs="Arial"/>
          <w:color w:val="000000" w:themeColor="text1"/>
          <w:sz w:val="18"/>
          <w:szCs w:val="18"/>
        </w:rPr>
        <w:t xml:space="preserve">(odwodnienie) z terenów wykopów. </w:t>
      </w:r>
    </w:p>
    <w:p w14:paraId="0FD1764A"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14:paraId="71B3C1A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Według suwerennej decyzji Wykonawcy ewentualnie wystąpić o: warunki przyłączenia energii elektrycznej dla terenu/ zaplecza budowy, warunki obsługi komunikacyjnej placu budowy, doprowadzenie wody z wodociągu do terenu zaplecza/budowy, doprowadzenie energii (np. </w:t>
      </w:r>
      <w:r w:rsidRPr="00CE3698">
        <w:rPr>
          <w:rFonts w:ascii="Arial" w:hAnsi="Arial" w:cs="Arial"/>
          <w:color w:val="000000" w:themeColor="text1"/>
          <w:sz w:val="18"/>
          <w:szCs w:val="18"/>
        </w:rPr>
        <w:br/>
        <w:t>do ogrzewania), zezwolenie na zrzut ścieków i inne media. W każdym takim przypadku Wykonawca ponosi wszelkie koszty zużycia, funkcjonowania, eksploatacji mediów.</w:t>
      </w:r>
    </w:p>
    <w:p w14:paraId="181A376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Organizacja robót prowadzona będzie zgodnie z obowiązującymi wymogami BHP oraz p. </w:t>
      </w:r>
      <w:proofErr w:type="spellStart"/>
      <w:r w:rsidRPr="00CE3698">
        <w:rPr>
          <w:rFonts w:ascii="Arial" w:hAnsi="Arial" w:cs="Arial"/>
          <w:color w:val="000000" w:themeColor="text1"/>
          <w:sz w:val="18"/>
          <w:szCs w:val="18"/>
        </w:rPr>
        <w:t>poż</w:t>
      </w:r>
      <w:proofErr w:type="spellEnd"/>
      <w:r w:rsidRPr="00CE3698">
        <w:rPr>
          <w:rFonts w:ascii="Arial" w:hAnsi="Arial" w:cs="Arial"/>
          <w:color w:val="000000" w:themeColor="text1"/>
          <w:sz w:val="18"/>
          <w:szCs w:val="18"/>
        </w:rPr>
        <w:t xml:space="preserve">., zachowaniem bezpieczeństwa ruchu drogowego, a także przepisami dotyczącymi ochrony środowiska naturalnego. </w:t>
      </w:r>
    </w:p>
    <w:p w14:paraId="40CB782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14:paraId="58CD49EE" w14:textId="34C0CE98"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poinformuje wszystkich zainteresow</w:t>
      </w:r>
      <w:r w:rsidR="00F47199" w:rsidRPr="00CE3698">
        <w:rPr>
          <w:rFonts w:ascii="Arial" w:hAnsi="Arial" w:cs="Arial"/>
          <w:color w:val="000000" w:themeColor="text1"/>
          <w:sz w:val="18"/>
          <w:szCs w:val="18"/>
        </w:rPr>
        <w:t xml:space="preserve">anych o przystąpieniu do robót </w:t>
      </w:r>
      <w:r w:rsidRPr="00CE3698">
        <w:rPr>
          <w:rFonts w:ascii="Arial" w:hAnsi="Arial" w:cs="Arial"/>
          <w:color w:val="000000" w:themeColor="text1"/>
          <w:sz w:val="18"/>
          <w:szCs w:val="18"/>
        </w:rPr>
        <w:t>i ewentualnych utrudnieniach z określeniem terminu rozpoczęcia i zakończenia robót.</w:t>
      </w:r>
    </w:p>
    <w:p w14:paraId="569A208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własnym staraniem zapewni ciągły, bezpieczny dojazd i dojście do posesji znajdujących się na odcinku objętym robotami.</w:t>
      </w:r>
    </w:p>
    <w:p w14:paraId="71DEB88D"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powiadomić na piśmie Zamawiającego oraz wszystkich użytkowników obiektów i gestorów sieci o terminie rozp</w:t>
      </w:r>
      <w:r w:rsidR="004C164C" w:rsidRPr="00CE3698">
        <w:rPr>
          <w:rFonts w:ascii="Arial" w:hAnsi="Arial" w:cs="Arial"/>
          <w:color w:val="000000" w:themeColor="text1"/>
          <w:sz w:val="18"/>
          <w:szCs w:val="18"/>
        </w:rPr>
        <w:t xml:space="preserve">oczęcia prac i ich zakończenia </w:t>
      </w:r>
      <w:r w:rsidRPr="00CE3698">
        <w:rPr>
          <w:rFonts w:ascii="Arial" w:hAnsi="Arial" w:cs="Arial"/>
          <w:color w:val="000000" w:themeColor="text1"/>
          <w:sz w:val="18"/>
          <w:szCs w:val="18"/>
        </w:rPr>
        <w:t>z 14-dniowym wyprzedzeniem, celem inwentaryzacji istniejącej sieci i armatury, oceny stanu technicznego infrastruktury, sprawdzenia szczelności sieci, nadzoru nad prowadzonymi robotami, uczestnictwa w odbiorach i komisyjnej kontroli sieci i armatury.</w:t>
      </w:r>
    </w:p>
    <w:p w14:paraId="085AED71"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zapewni czynny udział w odbiorach służb zewnętrznych odpowiednich gestorów sieci.</w:t>
      </w:r>
    </w:p>
    <w:p w14:paraId="2353B10A" w14:textId="2E4D12C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wykona wszystkie niezbędne próby, badania, uzgodnienia, nadzory i </w:t>
      </w:r>
      <w:r w:rsidR="0042048A">
        <w:rPr>
          <w:rFonts w:ascii="Arial" w:hAnsi="Arial" w:cs="Arial"/>
          <w:color w:val="000000" w:themeColor="text1"/>
          <w:sz w:val="18"/>
          <w:szCs w:val="18"/>
        </w:rPr>
        <w:t xml:space="preserve">odbiory </w:t>
      </w:r>
      <w:r w:rsidRPr="00CE3698">
        <w:rPr>
          <w:rFonts w:ascii="Arial" w:hAnsi="Arial" w:cs="Arial"/>
          <w:color w:val="000000" w:themeColor="text1"/>
          <w:sz w:val="18"/>
          <w:szCs w:val="18"/>
        </w:rPr>
        <w:t>z użytkownikami infrastruktury.</w:t>
      </w:r>
    </w:p>
    <w:p w14:paraId="5CBB8DD2" w14:textId="4AC799D6"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sporządzi stosowne protokoły z przeprowadz</w:t>
      </w:r>
      <w:r w:rsidR="0042048A">
        <w:rPr>
          <w:rFonts w:ascii="Arial" w:hAnsi="Arial" w:cs="Arial"/>
          <w:color w:val="000000" w:themeColor="text1"/>
          <w:sz w:val="18"/>
          <w:szCs w:val="18"/>
        </w:rPr>
        <w:t xml:space="preserve">onych prób i badań odbiorczych </w:t>
      </w:r>
      <w:r w:rsidRPr="00CE3698">
        <w:rPr>
          <w:rFonts w:ascii="Arial" w:hAnsi="Arial" w:cs="Arial"/>
          <w:color w:val="000000" w:themeColor="text1"/>
          <w:sz w:val="18"/>
          <w:szCs w:val="18"/>
        </w:rPr>
        <w:t>i przekaże je Zamawiającemu.</w:t>
      </w:r>
    </w:p>
    <w:p w14:paraId="223C8C2E" w14:textId="77777777" w:rsidR="00E03261" w:rsidRPr="00CE3698" w:rsidRDefault="003259F5" w:rsidP="004D13B3">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CE3698">
        <w:rPr>
          <w:rFonts w:ascii="Arial" w:hAnsi="Arial" w:cs="Arial"/>
          <w:color w:val="000000" w:themeColor="text1"/>
          <w:sz w:val="18"/>
          <w:szCs w:val="18"/>
        </w:rPr>
        <w:t>wyłączeń</w:t>
      </w:r>
      <w:proofErr w:type="spellEnd"/>
      <w:r w:rsidRPr="00CE3698">
        <w:rPr>
          <w:rFonts w:ascii="Arial" w:hAnsi="Arial" w:cs="Arial"/>
          <w:color w:val="000000" w:themeColor="text1"/>
          <w:sz w:val="18"/>
          <w:szCs w:val="18"/>
        </w:rPr>
        <w:t xml:space="preserve">, </w:t>
      </w:r>
      <w:r w:rsidR="004C164C" w:rsidRPr="00CE3698">
        <w:rPr>
          <w:rFonts w:ascii="Arial" w:hAnsi="Arial" w:cs="Arial"/>
          <w:color w:val="000000" w:themeColor="text1"/>
          <w:sz w:val="18"/>
          <w:szCs w:val="18"/>
        </w:rPr>
        <w:t xml:space="preserve">włączeń, prób eksploatacyjnych </w:t>
      </w:r>
      <w:r w:rsidRPr="00CE3698">
        <w:rPr>
          <w:rFonts w:ascii="Arial" w:hAnsi="Arial" w:cs="Arial"/>
          <w:color w:val="000000" w:themeColor="text1"/>
          <w:sz w:val="18"/>
          <w:szCs w:val="18"/>
        </w:rPr>
        <w:t xml:space="preserve">i innych pomiarów, a także koszty geodezyjnej inwentaryzacji tych sieci wraz z ewentualną dokumentacją techniczną przed- i powykonawczą w zakresie niezbędnym dla realizacji robót objętych umową z Zamawiającym. </w:t>
      </w:r>
    </w:p>
    <w:p w14:paraId="648DF14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14:paraId="346D1E16"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14:paraId="5927F2C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przed przystąpieniem do robót sporządzić Program Zapewnienia Jakości oraz przedstawić go do zatwierdzenie Zamawiającemu w dniu przekazania placu budowy.</w:t>
      </w:r>
    </w:p>
    <w:p w14:paraId="6C9AA73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lastRenderedPageBreak/>
        <w:t xml:space="preserve">Wykonawca na terenie robót będzie prowadził gospodarkę odpadami. Każdy odpad musi być zagospodarowany zgodnie z obowiązującymi przepisami. Wykonawca odpowiedzialny jest </w:t>
      </w:r>
      <w:r w:rsidRPr="00CE3698">
        <w:rPr>
          <w:rFonts w:ascii="Arial" w:hAnsi="Arial" w:cs="Arial"/>
          <w:color w:val="000000" w:themeColor="text1"/>
          <w:sz w:val="18"/>
          <w:szCs w:val="18"/>
        </w:rPr>
        <w:br/>
        <w:t>za przechowywanie dowodów potwierdzających ich zagospodarowanie.</w:t>
      </w:r>
    </w:p>
    <w:p w14:paraId="040EF0A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14:paraId="4C323B1C"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14:paraId="3E128D38" w14:textId="459381DB"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trakcie realizacji przedmiotu umowy jedna z osób wymienionych w § 6 ust.1 pkt. 1 i 2 </w:t>
      </w:r>
      <w:r w:rsidR="00F05DC1">
        <w:rPr>
          <w:rFonts w:ascii="Arial" w:hAnsi="Arial" w:cs="Arial"/>
          <w:color w:val="000000" w:themeColor="text1"/>
          <w:sz w:val="18"/>
          <w:szCs w:val="18"/>
        </w:rPr>
        <w:t>niniejsz</w:t>
      </w:r>
      <w:r w:rsidR="00086D61">
        <w:rPr>
          <w:rFonts w:ascii="Arial" w:hAnsi="Arial" w:cs="Arial"/>
          <w:color w:val="000000" w:themeColor="text1"/>
          <w:sz w:val="18"/>
          <w:szCs w:val="18"/>
        </w:rPr>
        <w:t>e</w:t>
      </w:r>
      <w:r w:rsidR="00F05DC1">
        <w:rPr>
          <w:rFonts w:ascii="Arial" w:hAnsi="Arial" w:cs="Arial"/>
          <w:color w:val="000000" w:themeColor="text1"/>
          <w:sz w:val="18"/>
          <w:szCs w:val="18"/>
        </w:rPr>
        <w:t>j</w:t>
      </w:r>
      <w:r w:rsidRPr="00CE3698">
        <w:rPr>
          <w:rFonts w:ascii="Arial" w:hAnsi="Arial" w:cs="Arial"/>
          <w:color w:val="000000" w:themeColor="text1"/>
          <w:sz w:val="18"/>
          <w:szCs w:val="18"/>
        </w:rPr>
        <w:t xml:space="preserve"> umowy, tj. kierownik budowy lub kierownik robót drogowych, musi być stale obecna na placu budowy podczas prowadzenia prac oraz całodobowo dostępna telefonicznie. Kierownik budowy musi być obecny podczas dokonywania odbioru i spisywania protokołu odbioru częściowego lub końcowego przedmiotu umowy.</w:t>
      </w:r>
    </w:p>
    <w:p w14:paraId="68C07455" w14:textId="1B16FC34"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trakcie realizacji robót branżowych kierownicy tych robót, o których mowa w § 6 ust.1 pkt. 3 i 4 </w:t>
      </w:r>
      <w:r w:rsidR="00086D61">
        <w:rPr>
          <w:rFonts w:ascii="Arial" w:hAnsi="Arial" w:cs="Arial"/>
          <w:color w:val="000000" w:themeColor="text1"/>
          <w:sz w:val="18"/>
          <w:szCs w:val="18"/>
        </w:rPr>
        <w:t>niniejszej</w:t>
      </w:r>
      <w:r w:rsidRPr="00CE3698">
        <w:rPr>
          <w:rFonts w:ascii="Arial" w:hAnsi="Arial" w:cs="Arial"/>
          <w:color w:val="000000" w:themeColor="text1"/>
          <w:sz w:val="18"/>
          <w:szCs w:val="18"/>
        </w:rPr>
        <w:t xml:space="preserve"> umowy, muszą być stale obecni na placu budowy podczas prowadzenia prac oraz całodobowo dostępni telefonicznie.</w:t>
      </w:r>
    </w:p>
    <w:p w14:paraId="3A3BDCA9"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w:t>
      </w:r>
      <w:r w:rsidR="00F74257" w:rsidRPr="00CE3698">
        <w:rPr>
          <w:rFonts w:ascii="Arial" w:hAnsi="Arial" w:cs="Arial"/>
          <w:color w:val="000000" w:themeColor="text1"/>
          <w:sz w:val="18"/>
          <w:szCs w:val="18"/>
        </w:rPr>
        <w:t xml:space="preserve">t czystego oraz nadającego się </w:t>
      </w:r>
      <w:r w:rsidRPr="00CE3698">
        <w:rPr>
          <w:rFonts w:ascii="Arial" w:hAnsi="Arial" w:cs="Arial"/>
          <w:color w:val="000000" w:themeColor="text1"/>
          <w:sz w:val="18"/>
          <w:szCs w:val="18"/>
        </w:rPr>
        <w:t>do użytkowania.</w:t>
      </w:r>
    </w:p>
    <w:p w14:paraId="258D1BEF" w14:textId="1C6A1644"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w:t>
      </w:r>
      <w:r w:rsidR="00F47199" w:rsidRPr="00CE3698">
        <w:rPr>
          <w:rFonts w:ascii="Arial" w:hAnsi="Arial" w:cs="Arial"/>
          <w:color w:val="000000" w:themeColor="text1"/>
          <w:sz w:val="18"/>
          <w:szCs w:val="18"/>
        </w:rPr>
        <w:t>dzenia ich do stanu pierwotnego, z zastrzeżeniem § 8 ust. 1 pkt. 1.</w:t>
      </w:r>
    </w:p>
    <w:p w14:paraId="31755FD0" w14:textId="54E3E81E"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realizacji wszelki</w:t>
      </w:r>
      <w:r w:rsidR="0042048A">
        <w:rPr>
          <w:rFonts w:ascii="Arial" w:hAnsi="Arial" w:cs="Arial"/>
          <w:color w:val="000000" w:themeColor="text1"/>
          <w:sz w:val="18"/>
          <w:szCs w:val="18"/>
        </w:rPr>
        <w:t xml:space="preserve">ch zaleceń i poleceń wpisanych </w:t>
      </w:r>
      <w:r w:rsidRPr="00CE3698">
        <w:rPr>
          <w:rFonts w:ascii="Arial" w:hAnsi="Arial" w:cs="Arial"/>
          <w:color w:val="000000" w:themeColor="text1"/>
          <w:sz w:val="18"/>
          <w:szCs w:val="18"/>
        </w:rPr>
        <w:t>do dziennika budowy.</w:t>
      </w:r>
    </w:p>
    <w:p w14:paraId="7EE98D0B"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czyszczenia opon sprzętu wyjeżdżającego z terenu budowy na drogę publiczną.</w:t>
      </w:r>
    </w:p>
    <w:p w14:paraId="60D4E11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ponosi odpowiedzialność za wszelkie działania i zaniechania osób i podmiotów, przy pomocy których realizuje przedmiot umowy, odpowiada za bezpieczeństwo w trakcie wykonywania robót.</w:t>
      </w:r>
    </w:p>
    <w:p w14:paraId="61CB55F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w:t>
      </w:r>
      <w:r w:rsidR="004C164C" w:rsidRPr="00CE3698">
        <w:rPr>
          <w:rFonts w:ascii="Arial" w:hAnsi="Arial" w:cs="Arial"/>
          <w:color w:val="000000" w:themeColor="text1"/>
          <w:sz w:val="18"/>
          <w:szCs w:val="18"/>
        </w:rPr>
        <w:t xml:space="preserve">ny koszt natychmiastowo usuwać </w:t>
      </w:r>
      <w:r w:rsidRPr="00CE3698">
        <w:rPr>
          <w:rFonts w:ascii="Arial" w:hAnsi="Arial" w:cs="Arial"/>
          <w:color w:val="000000" w:themeColor="text1"/>
          <w:sz w:val="18"/>
          <w:szCs w:val="18"/>
        </w:rPr>
        <w:t>w sposób docelowy wszelkie szkody i awarie powstałe podczas realizacji robót.</w:t>
      </w:r>
    </w:p>
    <w:p w14:paraId="50ADCA2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14:paraId="363244AB" w14:textId="5EC4F70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zgłosze</w:t>
      </w:r>
      <w:r w:rsidR="0042048A">
        <w:rPr>
          <w:rFonts w:ascii="Arial" w:hAnsi="Arial" w:cs="Arial"/>
          <w:color w:val="000000" w:themeColor="text1"/>
          <w:sz w:val="18"/>
          <w:szCs w:val="18"/>
        </w:rPr>
        <w:t xml:space="preserve">nia Zamawiającemu o problemach </w:t>
      </w:r>
      <w:r w:rsidRPr="00CE3698">
        <w:rPr>
          <w:rFonts w:ascii="Arial" w:hAnsi="Arial" w:cs="Arial"/>
          <w:color w:val="000000" w:themeColor="text1"/>
          <w:sz w:val="18"/>
          <w:szCs w:val="18"/>
        </w:rPr>
        <w:t>lub okolicznościach mogących wpłynąć na jakość robót lub termin zakończenia robót.</w:t>
      </w:r>
    </w:p>
    <w:p w14:paraId="4181148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winien niezwłocznie poinformować Zamawiającego o zaistniałych na terenie budowy kontrolach i wypadkach.</w:t>
      </w:r>
    </w:p>
    <w:p w14:paraId="0FFE93E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organizacji ruchu, na warunkach określonych w zatwierdzeniu organu zarządzającego ruchem. Wykonawca odpowiada za zabezpieczenie i oznakowanie miejsca robót w sposób widoczny zarówno w dzień jak i w nocy oraz utrzymanie ich w należytym stanie przez okres trwania robót.</w:t>
      </w:r>
    </w:p>
    <w:p w14:paraId="347C081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na własny koszt oznakowanie docelowe, zgodnie z projektem organizacji ruchu docelowego na warunkach określonych w zatwierdzeniu organu zarządzającego ruchem.</w:t>
      </w:r>
    </w:p>
    <w:p w14:paraId="154F1CAC"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14:paraId="170B9C7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14:paraId="337D9077" w14:textId="77777777" w:rsidR="003259F5" w:rsidRPr="00CE3698" w:rsidRDefault="003259F5" w:rsidP="00D709DA">
      <w:pPr>
        <w:pStyle w:val="Akapitzlist"/>
        <w:numPr>
          <w:ilvl w:val="0"/>
          <w:numId w:val="56"/>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grafika wektorowa – DXF, SHAPE,</w:t>
      </w:r>
    </w:p>
    <w:p w14:paraId="731BF0E8" w14:textId="77777777" w:rsidR="003259F5" w:rsidRPr="00CE3698" w:rsidRDefault="003259F5" w:rsidP="00D709DA">
      <w:pPr>
        <w:pStyle w:val="Akapitzlist"/>
        <w:numPr>
          <w:ilvl w:val="0"/>
          <w:numId w:val="56"/>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grafika rastrowa – pliki TIF i TFW o takiej samej nazwie w jednym katalogu.</w:t>
      </w:r>
    </w:p>
    <w:p w14:paraId="11F5DFA8" w14:textId="77777777" w:rsidR="003259F5" w:rsidRPr="00CE3698" w:rsidRDefault="003259F5" w:rsidP="00D709DA">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używać materiałów, wyrobów budowlanych i urządzeń odpowiadających wymogom dokumentacji przetargowej, a ponadto:</w:t>
      </w:r>
    </w:p>
    <w:p w14:paraId="2091EEC0" w14:textId="3AE6192D" w:rsidR="003259F5" w:rsidRPr="000072EF" w:rsidRDefault="003259F5" w:rsidP="000072EF">
      <w:pPr>
        <w:pStyle w:val="Akapitzlist"/>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dopuszczone do użytku na terenie kraju na</w:t>
      </w:r>
      <w:r w:rsidR="0042048A">
        <w:rPr>
          <w:rFonts w:ascii="Arial" w:hAnsi="Arial" w:cs="Arial"/>
          <w:color w:val="000000" w:themeColor="text1"/>
          <w:sz w:val="18"/>
          <w:szCs w:val="18"/>
        </w:rPr>
        <w:t xml:space="preserve"> podstawie odrębnych przepisów </w:t>
      </w:r>
      <w:r w:rsidRPr="00CE3698">
        <w:rPr>
          <w:rFonts w:ascii="Arial" w:hAnsi="Arial" w:cs="Arial"/>
          <w:color w:val="000000" w:themeColor="text1"/>
          <w:sz w:val="18"/>
          <w:szCs w:val="18"/>
        </w:rP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w:t>
      </w:r>
      <w:r w:rsidR="000072EF">
        <w:rPr>
          <w:rFonts w:ascii="Arial" w:hAnsi="Arial" w:cs="Arial"/>
          <w:color w:val="000000" w:themeColor="text1"/>
          <w:sz w:val="18"/>
          <w:szCs w:val="18"/>
        </w:rPr>
        <w:t xml:space="preserve">yrobach budowlanych </w:t>
      </w:r>
      <w:r w:rsidR="00630061">
        <w:rPr>
          <w:rFonts w:ascii="Arial" w:hAnsi="Arial" w:cs="Arial"/>
          <w:color w:val="000000" w:themeColor="text1"/>
          <w:sz w:val="18"/>
          <w:szCs w:val="18"/>
        </w:rPr>
        <w:t>(</w:t>
      </w:r>
      <w:proofErr w:type="spellStart"/>
      <w:r w:rsidR="000072EF">
        <w:rPr>
          <w:rFonts w:ascii="Arial" w:hAnsi="Arial" w:cs="Arial"/>
          <w:color w:val="000000" w:themeColor="text1"/>
          <w:sz w:val="18"/>
          <w:szCs w:val="18"/>
        </w:rPr>
        <w:t>t.j</w:t>
      </w:r>
      <w:proofErr w:type="spellEnd"/>
      <w:r w:rsidR="000072EF">
        <w:rPr>
          <w:rFonts w:ascii="Arial" w:hAnsi="Arial" w:cs="Arial"/>
          <w:color w:val="000000" w:themeColor="text1"/>
          <w:sz w:val="18"/>
          <w:szCs w:val="18"/>
        </w:rPr>
        <w:t>. Dz. U. z 2020 r. poz. 215)</w:t>
      </w:r>
      <w:r w:rsidRPr="000072EF">
        <w:rPr>
          <w:rFonts w:ascii="Arial" w:hAnsi="Arial" w:cs="Arial"/>
          <w:color w:val="000000" w:themeColor="text1"/>
          <w:sz w:val="18"/>
          <w:szCs w:val="18"/>
        </w:rPr>
        <w:t xml:space="preserve"> oraz odpowiednich norm technicznych i przepisów BHP,</w:t>
      </w:r>
    </w:p>
    <w:p w14:paraId="1980F081" w14:textId="0F4D8EB9" w:rsidR="003259F5" w:rsidRPr="00CE3698" w:rsidRDefault="003259F5" w:rsidP="00D709DA">
      <w:pPr>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nadające się do zastosowania i gwarantujące odpowiednią jakość robót budowlanych będących przedmiotem umowy, a także bezpieczeństwo</w:t>
      </w:r>
      <w:r w:rsidR="0042048A">
        <w:rPr>
          <w:rFonts w:ascii="Arial" w:hAnsi="Arial" w:cs="Arial"/>
          <w:color w:val="000000" w:themeColor="text1"/>
          <w:sz w:val="18"/>
          <w:szCs w:val="18"/>
        </w:rPr>
        <w:t xml:space="preserve"> prowadzenia robót budowlanych </w:t>
      </w:r>
      <w:r w:rsidRPr="00CE3698">
        <w:rPr>
          <w:rFonts w:ascii="Arial" w:hAnsi="Arial" w:cs="Arial"/>
          <w:color w:val="000000" w:themeColor="text1"/>
          <w:sz w:val="18"/>
          <w:szCs w:val="18"/>
        </w:rPr>
        <w:t>i użytkowania obiektu budowlanego,</w:t>
      </w:r>
    </w:p>
    <w:p w14:paraId="0297338C" w14:textId="77777777" w:rsidR="003259F5" w:rsidRPr="00CE3698" w:rsidRDefault="003259F5" w:rsidP="00D709DA">
      <w:pPr>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CE3698">
        <w:rPr>
          <w:rFonts w:ascii="Arial" w:hAnsi="Arial" w:cs="Arial"/>
          <w:color w:val="000000" w:themeColor="text1"/>
          <w:sz w:val="18"/>
          <w:szCs w:val="18"/>
        </w:rPr>
        <w:t>t.j</w:t>
      </w:r>
      <w:proofErr w:type="spellEnd"/>
      <w:r w:rsidRPr="00CE3698">
        <w:rPr>
          <w:rFonts w:ascii="Arial" w:hAnsi="Arial" w:cs="Arial"/>
          <w:color w:val="000000" w:themeColor="text1"/>
          <w:sz w:val="18"/>
          <w:szCs w:val="18"/>
        </w:rPr>
        <w:t xml:space="preserve">. Dz. U. z 2019 r. poz. 1186 z </w:t>
      </w:r>
      <w:proofErr w:type="spellStart"/>
      <w:r w:rsidRPr="00CE3698">
        <w:rPr>
          <w:rFonts w:ascii="Arial" w:hAnsi="Arial" w:cs="Arial"/>
          <w:color w:val="000000" w:themeColor="text1"/>
          <w:sz w:val="18"/>
          <w:szCs w:val="18"/>
        </w:rPr>
        <w:t>późn</w:t>
      </w:r>
      <w:proofErr w:type="spellEnd"/>
      <w:r w:rsidRPr="00CE3698">
        <w:rPr>
          <w:rFonts w:ascii="Arial" w:hAnsi="Arial" w:cs="Arial"/>
          <w:color w:val="000000" w:themeColor="text1"/>
          <w:sz w:val="18"/>
          <w:szCs w:val="18"/>
        </w:rPr>
        <w:t xml:space="preserve">. zm.). </w:t>
      </w:r>
    </w:p>
    <w:p w14:paraId="7DA13B8D" w14:textId="77777777" w:rsidR="003259F5" w:rsidRPr="00CE3698" w:rsidRDefault="003259F5" w:rsidP="00D709DA">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przed wykonaniem robót lub wbudowaniem wszelkich wyrobów budowlanych przedstawi do akceptacji Zamawiającemu wszystkie rozwiązania robocze, próbki wyrobów budowlanych wraz z </w:t>
      </w:r>
      <w:r w:rsidRPr="00CE3698">
        <w:rPr>
          <w:rFonts w:ascii="Arial" w:hAnsi="Arial" w:cs="Arial"/>
          <w:color w:val="000000" w:themeColor="text1"/>
          <w:sz w:val="18"/>
          <w:szCs w:val="18"/>
        </w:rPr>
        <w:lastRenderedPageBreak/>
        <w:t>wymaganymi świadectwami, atestami itp. wymaganymi ustawami: Prawo budowlane, o wyrobach budowlanych i dokumentacją projektową. Zamawiający w terminie 7 dni roboczych poinformuje Wykonawcę o zatwierdzeniu lub jego braku dla danych materiałów.</w:t>
      </w:r>
    </w:p>
    <w:p w14:paraId="2D768B2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każde pisemne żądanie Zamawiającego Wykonawca jest zobowiązany uczestniczyć w naradach i innych czynnościach w trakcie realizacji przedmiotu umowy oraz w okresie gwarancji i rękojmi.</w:t>
      </w:r>
    </w:p>
    <w:p w14:paraId="37C65753" w14:textId="19A7659B" w:rsidR="003259F5" w:rsidRPr="00CE3698" w:rsidRDefault="00CE5EA7"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3</w:t>
      </w:r>
      <w:r w:rsidR="003259F5" w:rsidRPr="00CE3698">
        <w:rPr>
          <w:rFonts w:ascii="Arial" w:hAnsi="Arial" w:cs="Arial"/>
          <w:color w:val="000000" w:themeColor="text1"/>
          <w:sz w:val="18"/>
          <w:szCs w:val="18"/>
        </w:rPr>
        <w:t xml:space="preserve"> egz. w formie papierowej opracuje i przekaże Zamawiającemu dokumentację odbiorową i powykonawczą dla całego przedmiotu umowy (operat kolaudacyjny).</w:t>
      </w:r>
    </w:p>
    <w:p w14:paraId="4F10EF68" w14:textId="7E06D29F"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zgłosi Zamawiającemu w formie pisemnej </w:t>
      </w:r>
      <w:r w:rsidR="0042048A">
        <w:rPr>
          <w:rFonts w:ascii="Arial" w:hAnsi="Arial" w:cs="Arial"/>
          <w:color w:val="000000" w:themeColor="text1"/>
          <w:sz w:val="18"/>
          <w:szCs w:val="18"/>
        </w:rPr>
        <w:t xml:space="preserve">zakończenie wykonania części I </w:t>
      </w:r>
      <w:proofErr w:type="spellStart"/>
      <w:r w:rsidRPr="00CE3698">
        <w:rPr>
          <w:rFonts w:ascii="Arial" w:hAnsi="Arial" w:cs="Arial"/>
          <w:color w:val="000000" w:themeColor="text1"/>
          <w:sz w:val="18"/>
          <w:szCs w:val="18"/>
        </w:rPr>
        <w:t>i</w:t>
      </w:r>
      <w:proofErr w:type="spellEnd"/>
      <w:r w:rsidRPr="00CE3698">
        <w:rPr>
          <w:rFonts w:ascii="Arial" w:hAnsi="Arial" w:cs="Arial"/>
          <w:color w:val="000000" w:themeColor="text1"/>
          <w:sz w:val="18"/>
          <w:szCs w:val="18"/>
        </w:rPr>
        <w:t xml:space="preserve"> części II (końcowej) przedmiotu umowy, a tym samym gotowość do częściowego lub końcowego odbioru przedmiotu umowy i zobowiązuje się uczestniczyć w odbiorach.</w:t>
      </w:r>
    </w:p>
    <w:p w14:paraId="57BD43F8"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zdemontuje obiekty tymczasowe i uporządkuje teren po zakończeniu robót, odtworzy tereny zielone i pobocza na całej powierzchni, która uległa zniszczeniu podczas prowadzonych robót.</w:t>
      </w:r>
    </w:p>
    <w:p w14:paraId="12E55D1C" w14:textId="0E4BCC3A"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dniu odbioru końcowego Wykonawca przekaże Z</w:t>
      </w:r>
      <w:r w:rsidR="0042048A">
        <w:rPr>
          <w:rFonts w:ascii="Arial" w:hAnsi="Arial" w:cs="Arial"/>
          <w:color w:val="000000" w:themeColor="text1"/>
          <w:sz w:val="18"/>
          <w:szCs w:val="18"/>
        </w:rPr>
        <w:t xml:space="preserve">amawiającemu protokoły odbioru </w:t>
      </w:r>
      <w:r w:rsidRPr="00CE3698">
        <w:rPr>
          <w:rFonts w:ascii="Arial" w:hAnsi="Arial" w:cs="Arial"/>
          <w:color w:val="000000" w:themeColor="text1"/>
          <w:sz w:val="18"/>
          <w:szCs w:val="18"/>
        </w:rPr>
        <w:t>od właścicieli urządzeń obcych znajdujących się na obiekcie oraz oświadczenia właścicieli działek, z których korzystano podczas realizacji zadania.</w:t>
      </w:r>
    </w:p>
    <w:p w14:paraId="0431B0C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14:paraId="0156645C" w14:textId="2FAEED8D"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każde żądanie Zamawiającego Wykonawca zobowiąz</w:t>
      </w:r>
      <w:r w:rsidR="0042048A">
        <w:rPr>
          <w:rFonts w:ascii="Arial" w:hAnsi="Arial" w:cs="Arial"/>
          <w:color w:val="000000" w:themeColor="text1"/>
          <w:sz w:val="18"/>
          <w:szCs w:val="18"/>
        </w:rPr>
        <w:t xml:space="preserve">any jest okazać w stosunku </w:t>
      </w:r>
      <w:r w:rsidRPr="00CE3698">
        <w:rPr>
          <w:rFonts w:ascii="Arial" w:hAnsi="Arial" w:cs="Arial"/>
          <w:color w:val="000000" w:themeColor="text1"/>
          <w:sz w:val="18"/>
          <w:szCs w:val="18"/>
        </w:rPr>
        <w:t xml:space="preserve">do wskazanych wyrobów budowlanych dane potwierdzające spełnienie wymagań jakościowych. </w:t>
      </w:r>
    </w:p>
    <w:p w14:paraId="6A54D025"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14:paraId="52C21A85"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zobowiązany jest to załatwienia wszelkich spraw </w:t>
      </w:r>
      <w:proofErr w:type="spellStart"/>
      <w:r w:rsidRPr="00CE3698">
        <w:rPr>
          <w:rFonts w:ascii="Arial" w:hAnsi="Arial" w:cs="Arial"/>
          <w:color w:val="000000" w:themeColor="text1"/>
          <w:sz w:val="18"/>
          <w:szCs w:val="18"/>
        </w:rPr>
        <w:t>formalno</w:t>
      </w:r>
      <w:proofErr w:type="spellEnd"/>
      <w:r w:rsidRPr="00CE3698">
        <w:rPr>
          <w:rFonts w:ascii="Arial" w:hAnsi="Arial" w:cs="Arial"/>
          <w:color w:val="000000" w:themeColor="text1"/>
          <w:sz w:val="18"/>
          <w:szCs w:val="18"/>
        </w:rPr>
        <w:t xml:space="preserve"> - technicznych związanych między innymi z budową i przebudową odwodnienia i innej infrastruktury występującej na terenie prowadzonych robót.</w:t>
      </w:r>
    </w:p>
    <w:p w14:paraId="7B804804"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wszelkie badania laboratoryjne zgodnie ze specyfikacjami technicznymi i przekaże je Zamawiającemu.</w:t>
      </w:r>
    </w:p>
    <w:p w14:paraId="0357AA48"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14:paraId="552C442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14:paraId="1E3E73C4" w14:textId="31C0F170"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zobowiązany jest do wykonania prac na rondzie (poszerzenie pierścienia) w okresie: </w:t>
      </w:r>
      <w:r w:rsidR="00C07E82" w:rsidRPr="00CE3698">
        <w:rPr>
          <w:rFonts w:ascii="Arial" w:hAnsi="Arial" w:cs="Arial"/>
          <w:color w:val="000000" w:themeColor="text1"/>
          <w:sz w:val="18"/>
          <w:szCs w:val="18"/>
        </w:rPr>
        <w:br/>
      </w:r>
      <w:r w:rsidR="00187A19" w:rsidRPr="00CE3698">
        <w:rPr>
          <w:rFonts w:ascii="Arial" w:hAnsi="Arial" w:cs="Arial"/>
          <w:color w:val="000000" w:themeColor="text1"/>
          <w:sz w:val="18"/>
          <w:szCs w:val="18"/>
        </w:rPr>
        <w:t>od 1 lipca do 31 sierpnia</w:t>
      </w:r>
      <w:r w:rsidR="007640E3" w:rsidRPr="00CE3698">
        <w:rPr>
          <w:rFonts w:ascii="Arial" w:hAnsi="Arial" w:cs="Arial"/>
          <w:color w:val="000000" w:themeColor="text1"/>
          <w:sz w:val="18"/>
          <w:szCs w:val="18"/>
        </w:rPr>
        <w:t xml:space="preserve"> 2020 r.</w:t>
      </w:r>
      <w:r w:rsidR="00AB571E" w:rsidRPr="00CE3698">
        <w:rPr>
          <w:rFonts w:ascii="Arial" w:hAnsi="Arial" w:cs="Arial"/>
          <w:color w:val="000000" w:themeColor="text1"/>
          <w:sz w:val="18"/>
          <w:szCs w:val="18"/>
        </w:rPr>
        <w:t xml:space="preserve"> i skutecznego pisemnego po</w:t>
      </w:r>
      <w:r w:rsidR="003E669C" w:rsidRPr="00CE3698">
        <w:rPr>
          <w:rFonts w:ascii="Arial" w:hAnsi="Arial" w:cs="Arial"/>
          <w:color w:val="000000" w:themeColor="text1"/>
          <w:sz w:val="18"/>
          <w:szCs w:val="18"/>
        </w:rPr>
        <w:t>wiadomienia</w:t>
      </w:r>
      <w:r w:rsidR="00AB571E" w:rsidRPr="00CE3698">
        <w:rPr>
          <w:rFonts w:ascii="Arial" w:hAnsi="Arial" w:cs="Arial"/>
          <w:color w:val="000000" w:themeColor="text1"/>
          <w:sz w:val="18"/>
          <w:szCs w:val="18"/>
        </w:rPr>
        <w:t xml:space="preserve"> Zamawiającego o zakończeniu</w:t>
      </w:r>
      <w:r w:rsidR="005738CD" w:rsidRPr="00CE3698">
        <w:rPr>
          <w:rFonts w:ascii="Arial" w:hAnsi="Arial" w:cs="Arial"/>
          <w:color w:val="000000" w:themeColor="text1"/>
          <w:sz w:val="18"/>
          <w:szCs w:val="18"/>
        </w:rPr>
        <w:t xml:space="preserve"> ww.</w:t>
      </w:r>
      <w:r w:rsidR="00AB571E" w:rsidRPr="00CE3698">
        <w:rPr>
          <w:rFonts w:ascii="Arial" w:hAnsi="Arial" w:cs="Arial"/>
          <w:color w:val="000000" w:themeColor="text1"/>
          <w:sz w:val="18"/>
          <w:szCs w:val="18"/>
        </w:rPr>
        <w:t xml:space="preserve"> prac. </w:t>
      </w:r>
    </w:p>
    <w:p w14:paraId="5CEBEE8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Ryzyko Wykonawcy obejmuje ryzyko obrażeń lub śmierci osób oraz utraty lub uszkodzeń mienia (w tym bez ograniczeń robót, urządzeń, mate</w:t>
      </w:r>
      <w:r w:rsidR="00C07E82" w:rsidRPr="00CE3698">
        <w:rPr>
          <w:rFonts w:ascii="Arial" w:hAnsi="Arial" w:cs="Arial"/>
          <w:color w:val="000000" w:themeColor="text1"/>
          <w:sz w:val="18"/>
          <w:szCs w:val="18"/>
        </w:rPr>
        <w:t xml:space="preserve">riałów, sprzętu, nieruchomości </w:t>
      </w:r>
      <w:r w:rsidRPr="00CE3698">
        <w:rPr>
          <w:rFonts w:ascii="Arial" w:hAnsi="Arial" w:cs="Arial"/>
          <w:color w:val="000000" w:themeColor="text1"/>
          <w:sz w:val="18"/>
          <w:szCs w:val="18"/>
        </w:rPr>
        <w:t>i ruchomości) Wykonawcy i osób trzecich.</w:t>
      </w:r>
    </w:p>
    <w:p w14:paraId="6229D5E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ponosi odpowiedzialność za szkody wynikłe na terenie robót w czasie od daty protokolarnego przejęcia terenu robót przez Wykonawcę do daty sporządzenia protokołu odbioru końcowego przedmiotu umowy.</w:t>
      </w:r>
    </w:p>
    <w:p w14:paraId="7A00EA18" w14:textId="6B4383D0"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Roboty związane z usuwaniem wad i usterek, wymagające zajęcia pasa drogowego mogą</w:t>
      </w:r>
      <w:r w:rsidR="003E669C" w:rsidRPr="00CE3698">
        <w:rPr>
          <w:rFonts w:ascii="Arial" w:hAnsi="Arial" w:cs="Arial"/>
          <w:color w:val="000000" w:themeColor="text1"/>
          <w:sz w:val="18"/>
          <w:szCs w:val="18"/>
        </w:rPr>
        <w:t xml:space="preserve"> być prowadzone tylko za zgodą z</w:t>
      </w:r>
      <w:r w:rsidRPr="00CE3698">
        <w:rPr>
          <w:rFonts w:ascii="Arial" w:hAnsi="Arial" w:cs="Arial"/>
          <w:color w:val="000000" w:themeColor="text1"/>
          <w:sz w:val="18"/>
          <w:szCs w:val="18"/>
        </w:rPr>
        <w:t>arządcy drogi, po przedłożeniu zatwierdzonego aktualnego projektu organizacji ruchu na czas budowy i na koszt Wykonawcy, łącznie z ewentualnymi kosztami objazd</w:t>
      </w:r>
      <w:r w:rsidR="00D709DA"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i komunikacji zastępczej. </w:t>
      </w:r>
    </w:p>
    <w:p w14:paraId="1021845F"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9</w:t>
      </w:r>
    </w:p>
    <w:p w14:paraId="70DFE87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Rozliczenia</w:t>
      </w:r>
    </w:p>
    <w:p w14:paraId="58E6AAD2" w14:textId="77777777" w:rsidR="004F5E41" w:rsidRPr="00CE3698" w:rsidRDefault="004F5E41" w:rsidP="004F5E41">
      <w:pPr>
        <w:pStyle w:val="Akapitzlist10"/>
        <w:numPr>
          <w:ilvl w:val="0"/>
          <w:numId w:val="32"/>
        </w:numPr>
        <w:jc w:val="both"/>
        <w:rPr>
          <w:rFonts w:ascii="Arial" w:hAnsi="Arial" w:cs="Arial"/>
          <w:color w:val="000000" w:themeColor="text1"/>
          <w:sz w:val="18"/>
          <w:szCs w:val="18"/>
        </w:rPr>
      </w:pPr>
      <w:r w:rsidRPr="00CE3698">
        <w:rPr>
          <w:rFonts w:ascii="Arial" w:hAnsi="Arial" w:cs="Arial"/>
          <w:color w:val="000000" w:themeColor="text1"/>
          <w:sz w:val="18"/>
          <w:szCs w:val="18"/>
        </w:rPr>
        <w:t>Płatność będzie realizowana w dwóch częściach:</w:t>
      </w:r>
    </w:p>
    <w:p w14:paraId="2434291C" w14:textId="77777777" w:rsidR="004F5E41" w:rsidRPr="00CE3698" w:rsidRDefault="004F5E41" w:rsidP="006C3423">
      <w:pPr>
        <w:pStyle w:val="Akapitzlist"/>
        <w:numPr>
          <w:ilvl w:val="2"/>
          <w:numId w:val="32"/>
        </w:numPr>
        <w:tabs>
          <w:tab w:val="clear" w:pos="2160"/>
          <w:tab w:val="num" w:pos="709"/>
        </w:tabs>
        <w:ind w:left="709" w:hanging="142"/>
        <w:jc w:val="both"/>
        <w:rPr>
          <w:rFonts w:ascii="Arial" w:hAnsi="Arial" w:cs="Arial"/>
          <w:color w:val="000000" w:themeColor="text1"/>
          <w:sz w:val="18"/>
          <w:szCs w:val="18"/>
        </w:rPr>
      </w:pPr>
      <w:r w:rsidRPr="00CE3698">
        <w:rPr>
          <w:rFonts w:ascii="Arial" w:hAnsi="Arial" w:cs="Arial"/>
          <w:color w:val="000000" w:themeColor="text1"/>
          <w:sz w:val="18"/>
          <w:szCs w:val="18"/>
          <w:u w:val="single"/>
        </w:rPr>
        <w:t>część I</w:t>
      </w:r>
      <w:r w:rsidRPr="00CE3698">
        <w:rPr>
          <w:rFonts w:ascii="Arial" w:hAnsi="Arial" w:cs="Arial"/>
          <w:color w:val="000000" w:themeColor="text1"/>
          <w:sz w:val="18"/>
          <w:szCs w:val="18"/>
        </w:rPr>
        <w:t xml:space="preserve">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14:paraId="0019E374" w14:textId="77777777" w:rsidR="004F5E41" w:rsidRPr="00CE3698" w:rsidRDefault="004F5E41" w:rsidP="004F5E41">
      <w:pPr>
        <w:pStyle w:val="Akapitzlist"/>
        <w:numPr>
          <w:ilvl w:val="2"/>
          <w:numId w:val="32"/>
        </w:numPr>
        <w:tabs>
          <w:tab w:val="clear" w:pos="2160"/>
          <w:tab w:val="num" w:pos="709"/>
        </w:tabs>
        <w:ind w:left="709" w:hanging="142"/>
        <w:jc w:val="both"/>
        <w:rPr>
          <w:rFonts w:ascii="Arial" w:hAnsi="Arial" w:cs="Arial"/>
          <w:color w:val="000000" w:themeColor="text1"/>
          <w:sz w:val="18"/>
          <w:szCs w:val="18"/>
        </w:rPr>
      </w:pPr>
      <w:r w:rsidRPr="00CE3698">
        <w:rPr>
          <w:rFonts w:ascii="Arial" w:hAnsi="Arial" w:cs="Arial"/>
          <w:color w:val="000000" w:themeColor="text1"/>
          <w:sz w:val="18"/>
          <w:szCs w:val="18"/>
          <w:u w:val="single"/>
        </w:rPr>
        <w:t>część II</w:t>
      </w:r>
      <w:r w:rsidRPr="00CE3698">
        <w:rPr>
          <w:rFonts w:ascii="Arial" w:hAnsi="Arial" w:cs="Arial"/>
          <w:color w:val="000000" w:themeColor="text1"/>
          <w:sz w:val="18"/>
          <w:szCs w:val="18"/>
        </w:rPr>
        <w:t xml:space="preserve"> – po wykonaniu zakresu rzeczowego przedmiotu umowy – do wysokości stanowiącej różnicę pomiędzy należnym Wykonawcy wynagrodzeniem za wykonany przedmiot umowy, o którym mowa </w:t>
      </w:r>
      <w:r w:rsidRPr="00CE3698">
        <w:rPr>
          <w:rFonts w:ascii="Arial" w:hAnsi="Arial" w:cs="Arial"/>
          <w:color w:val="000000" w:themeColor="text1"/>
          <w:sz w:val="18"/>
          <w:szCs w:val="18"/>
        </w:rPr>
        <w:br/>
        <w:t>w § 2 ust. 1, a fakturą częściową</w:t>
      </w:r>
      <w:r w:rsidR="00642FB5" w:rsidRPr="00CE3698">
        <w:rPr>
          <w:rFonts w:ascii="Arial" w:hAnsi="Arial" w:cs="Arial"/>
          <w:color w:val="000000" w:themeColor="text1"/>
          <w:sz w:val="18"/>
          <w:szCs w:val="18"/>
        </w:rPr>
        <w:t xml:space="preserve"> (za wykonanie części I)</w:t>
      </w:r>
      <w:r w:rsidRPr="00CE3698">
        <w:rPr>
          <w:rFonts w:ascii="Arial" w:hAnsi="Arial" w:cs="Arial"/>
          <w:color w:val="000000" w:themeColor="text1"/>
          <w:sz w:val="18"/>
          <w:szCs w:val="18"/>
        </w:rPr>
        <w:t>, po podpisaniu protokołu odbioru końcowego przez przedstawicieli Zamawiającego i Wykonawcy. Wysokość wynagrodzenia zostanie wyliczona na podstawie kosztorysu powykonawczego końcowego.</w:t>
      </w:r>
    </w:p>
    <w:p w14:paraId="7C37892B" w14:textId="77777777" w:rsidR="004F5E41" w:rsidRPr="00CE3698" w:rsidRDefault="004F5E41" w:rsidP="00EC3F0E">
      <w:pPr>
        <w:tabs>
          <w:tab w:val="left" w:pos="426"/>
        </w:tabs>
        <w:ind w:left="426"/>
        <w:contextualSpacing/>
        <w:jc w:val="both"/>
        <w:rPr>
          <w:rFonts w:ascii="Arial" w:hAnsi="Arial" w:cs="Arial"/>
          <w:color w:val="000000" w:themeColor="text1"/>
          <w:sz w:val="18"/>
          <w:szCs w:val="18"/>
          <w:lang w:eastAsia="ar-SA"/>
        </w:rPr>
      </w:pPr>
      <w:r w:rsidRPr="00CE3698">
        <w:rPr>
          <w:rFonts w:ascii="Arial" w:hAnsi="Arial" w:cs="Arial"/>
          <w:color w:val="000000" w:themeColor="text1"/>
          <w:sz w:val="18"/>
          <w:szCs w:val="18"/>
          <w:lang w:eastAsia="ar-SA"/>
        </w:rPr>
        <w:t>Łączne wynagrodzenie należne Wykonawcy za zrealizowany przedmiot umowy nie może przekroczyć kwoty maksymalnego wynagrodzenia umownego, określonego w § 2 ust. 1.</w:t>
      </w:r>
    </w:p>
    <w:p w14:paraId="79962104" w14:textId="77777777" w:rsidR="004F5E41" w:rsidRPr="00CE3698" w:rsidRDefault="004F5E41" w:rsidP="004F5E41">
      <w:pPr>
        <w:numPr>
          <w:ilvl w:val="0"/>
          <w:numId w:val="45"/>
        </w:numPr>
        <w:tabs>
          <w:tab w:val="num" w:pos="360"/>
        </w:tabs>
        <w:snapToGrid w:val="0"/>
        <w:ind w:left="360"/>
        <w:contextualSpacing/>
        <w:jc w:val="both"/>
        <w:rPr>
          <w:rFonts w:ascii="Arial" w:hAnsi="Arial" w:cs="Arial"/>
          <w:color w:val="000000" w:themeColor="text1"/>
          <w:sz w:val="18"/>
          <w:szCs w:val="18"/>
          <w:lang w:val="cs-CZ"/>
        </w:rPr>
      </w:pPr>
      <w:r w:rsidRPr="00CE3698">
        <w:rPr>
          <w:rFonts w:ascii="Arial" w:hAnsi="Arial" w:cs="Arial"/>
          <w:color w:val="000000" w:themeColor="text1"/>
          <w:sz w:val="18"/>
          <w:szCs w:val="18"/>
        </w:rPr>
        <w:t>Płatność wynagrodzenia nastąpi w terminie 21 dni od daty dostarczenia prawidłowo wystawionej faktury częściowej lub końcowej wraz z kompletem dokumentów rozliczeniowych oraz protokołem odbioru robót, przy czym za dzień zapłaty będzie uznawany dzień obciążenia rachunku Zamawiającego.</w:t>
      </w:r>
    </w:p>
    <w:p w14:paraId="0F7DA1C0" w14:textId="77777777" w:rsidR="004F5E41" w:rsidRPr="00CE3698" w:rsidRDefault="004F5E41" w:rsidP="004F5E41">
      <w:pPr>
        <w:numPr>
          <w:ilvl w:val="0"/>
          <w:numId w:val="19"/>
        </w:numPr>
        <w:tabs>
          <w:tab w:val="clear" w:pos="1440"/>
          <w:tab w:val="num" w:pos="360"/>
        </w:tabs>
        <w:snapToGrid w:val="0"/>
        <w:ind w:left="360"/>
        <w:contextualSpacing/>
        <w:jc w:val="both"/>
        <w:rPr>
          <w:rFonts w:ascii="Arial" w:hAnsi="Arial" w:cs="Arial"/>
          <w:color w:val="000000" w:themeColor="text1"/>
          <w:sz w:val="18"/>
          <w:szCs w:val="18"/>
          <w:lang w:val="cs-CZ"/>
        </w:rPr>
      </w:pPr>
      <w:r w:rsidRPr="00CE3698">
        <w:rPr>
          <w:rFonts w:ascii="Arial" w:hAnsi="Arial" w:cs="Arial"/>
          <w:color w:val="000000" w:themeColor="text1"/>
          <w:sz w:val="18"/>
          <w:szCs w:val="18"/>
        </w:rPr>
        <w:t>Podstawę rozliczenia częściowego będzie stanowić:</w:t>
      </w:r>
    </w:p>
    <w:p w14:paraId="61B2E9A3"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faktura VAT częściowa,</w:t>
      </w:r>
    </w:p>
    <w:p w14:paraId="27B9F679"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protokół odbioru częściowego podpisany przez przedstawicieli Zamawiającego i Wykonawcy,</w:t>
      </w:r>
    </w:p>
    <w:p w14:paraId="243134C9"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lastRenderedPageBreak/>
        <w:t>w przypadku wykonywania robót budowlanych, dostaw lub usług przez podwykonawcę - świadectwo wykonania zakończonych elementów robót budowlanych, dostaw lub usług podpisane przez przedstawicieli Zamawiającego, kierownika budowy i kierownika robót podwykonawcy lub osobę upoważnioną przez dostawcę lub usługodawcę wraz z określeniem zakresu robót budowlanych, dostaw lub usług wykonanych przez podwykonawcę i ich wartości,</w:t>
      </w:r>
    </w:p>
    <w:p w14:paraId="0EC2B8AC"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wykonywania robót budowlanych, dostaw lub usług przez dalszego podwykonawcę - świadectwo wykonania zakończonych elementów robót budowlanych, dostaw lub usług podpisane przez przedstawicieli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14:paraId="5F33540E" w14:textId="77777777" w:rsidR="004F5E41" w:rsidRPr="00CE3698" w:rsidRDefault="004F5E41" w:rsidP="004F5E41">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CE3698">
        <w:rPr>
          <w:rFonts w:ascii="Arial" w:hAnsi="Arial" w:cs="Arial"/>
          <w:color w:val="000000" w:themeColor="text1"/>
          <w:sz w:val="18"/>
          <w:szCs w:val="18"/>
        </w:rPr>
        <w:t>Podstawę rozliczenia końcowego będzie stanowić:</w:t>
      </w:r>
    </w:p>
    <w:p w14:paraId="4F2C986B"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faktura VAT końcowa,</w:t>
      </w:r>
    </w:p>
    <w:p w14:paraId="7CE019F5"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protokół odbioru końcowego podpisany przez przedstawicieli Zamawiającego i Wykonawcy,</w:t>
      </w:r>
    </w:p>
    <w:p w14:paraId="3C50CB15"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CE3698">
        <w:rPr>
          <w:rFonts w:ascii="Arial" w:hAnsi="Arial" w:cs="Arial"/>
          <w:color w:val="000000" w:themeColor="text1"/>
          <w:sz w:val="18"/>
          <w:szCs w:val="18"/>
        </w:rPr>
        <w:br/>
        <w:t>przez przedstawicieli Zamawiającego, kierownika budowy i kierownika robót podwykonawcy lub osobę upoważnioną przez dostawcę lub usługodawcę z określeniem zakresu robót budowlanych, dostaw lub usług wykonanych przez podwykonawcę i ich wartości,</w:t>
      </w:r>
    </w:p>
    <w:p w14:paraId="028BC0DF"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CE3698">
        <w:rPr>
          <w:rFonts w:ascii="Arial" w:hAnsi="Arial" w:cs="Arial"/>
          <w:color w:val="000000" w:themeColor="text1"/>
          <w:sz w:val="18"/>
          <w:szCs w:val="18"/>
        </w:rPr>
        <w:br/>
        <w:t>przez przedstawicieli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14:paraId="4672CF21" w14:textId="77777777" w:rsidR="004F5E41" w:rsidRPr="00CE3698" w:rsidRDefault="004F5E41" w:rsidP="004F5E41">
      <w:pPr>
        <w:numPr>
          <w:ilvl w:val="0"/>
          <w:numId w:val="19"/>
        </w:numPr>
        <w:tabs>
          <w:tab w:val="num" w:pos="360"/>
        </w:tabs>
        <w:ind w:left="360"/>
        <w:jc w:val="both"/>
        <w:rPr>
          <w:rFonts w:ascii="Arial" w:hAnsi="Arial" w:cs="Arial"/>
          <w:b/>
          <w:color w:val="000000" w:themeColor="text1"/>
          <w:sz w:val="18"/>
          <w:szCs w:val="18"/>
        </w:rPr>
      </w:pPr>
      <w:r w:rsidRPr="00CE3698">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r w:rsidR="008A4190" w:rsidRPr="00CE3698">
        <w:rPr>
          <w:rFonts w:ascii="Arial" w:hAnsi="Arial" w:cs="Arial"/>
          <w:color w:val="000000" w:themeColor="text1"/>
          <w:sz w:val="18"/>
          <w:szCs w:val="18"/>
        </w:rPr>
        <w:t>, protokoły przeglądów dokonanych przez administratora sieci uzbrojenia podziemnego, protokół/protokoły odbioru sieci elektroenergetycznej,</w:t>
      </w:r>
    </w:p>
    <w:p w14:paraId="3D80ED99" w14:textId="77777777" w:rsidR="004F5E41" w:rsidRPr="00CE3698" w:rsidRDefault="00965CDD" w:rsidP="004F5E41">
      <w:pPr>
        <w:numPr>
          <w:ilvl w:val="0"/>
          <w:numId w:val="19"/>
        </w:numPr>
        <w:tabs>
          <w:tab w:val="num" w:pos="360"/>
        </w:tabs>
        <w:ind w:left="360"/>
        <w:jc w:val="both"/>
        <w:rPr>
          <w:rFonts w:ascii="Arial" w:hAnsi="Arial" w:cs="Arial"/>
          <w:b/>
          <w:color w:val="000000" w:themeColor="text1"/>
          <w:sz w:val="18"/>
          <w:szCs w:val="18"/>
        </w:rPr>
      </w:pPr>
      <w:r w:rsidRPr="00CE3698">
        <w:rPr>
          <w:rFonts w:ascii="Arial" w:hAnsi="Arial" w:cs="Arial"/>
          <w:color w:val="000000" w:themeColor="text1"/>
          <w:sz w:val="18"/>
          <w:szCs w:val="18"/>
        </w:rPr>
        <w:t>W przypadku ujęcia w</w:t>
      </w:r>
      <w:r w:rsidR="004F5E41" w:rsidRPr="00CE3698">
        <w:rPr>
          <w:rFonts w:ascii="Arial" w:hAnsi="Arial" w:cs="Arial"/>
          <w:color w:val="000000" w:themeColor="text1"/>
          <w:sz w:val="18"/>
          <w:szCs w:val="18"/>
        </w:rPr>
        <w:t xml:space="preserve"> fakturze VAT zakresu robót budowlanych, dostaw lub usług realizowanych </w:t>
      </w:r>
      <w:r w:rsidR="004F5E41" w:rsidRPr="00CE3698">
        <w:rPr>
          <w:rFonts w:ascii="Arial" w:hAnsi="Arial" w:cs="Arial"/>
          <w:color w:val="000000" w:themeColor="text1"/>
          <w:sz w:val="18"/>
          <w:szCs w:val="18"/>
        </w:rPr>
        <w:br/>
        <w:t>przez podwykonawców lub dalszych podwykonawców, podstawą zapłaty wynagrodzenia będzie:</w:t>
      </w:r>
    </w:p>
    <w:p w14:paraId="1627D170"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14:paraId="109A7AC6"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CE3698">
        <w:rPr>
          <w:rFonts w:ascii="Arial" w:hAnsi="Arial" w:cs="Arial"/>
          <w:color w:val="000000" w:themeColor="text1"/>
          <w:sz w:val="18"/>
          <w:szCs w:val="18"/>
        </w:rPr>
        <w:br/>
        <w:t xml:space="preserve">i podwykonawcę za zgodność z oryginałem, lub </w:t>
      </w:r>
    </w:p>
    <w:p w14:paraId="1164C38B"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podwykonawcy o otrzymaniu od Wykonawcy wymagalnego wynagrodzenia za wykonane roboty, dostawy lub usługi, lub</w:t>
      </w:r>
    </w:p>
    <w:p w14:paraId="61AE5528"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dalszego podwykonawcy o otrzymaniu od podwykonawcy wynagrodzenia za wykonane roboty, dostawy lub usługi, lub</w:t>
      </w:r>
    </w:p>
    <w:p w14:paraId="7805B911"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oświadczenie podwykonawcy o otrzymaniu od Wykonawcy całości wymagalnego wynagrodzenia </w:t>
      </w:r>
      <w:r w:rsidRPr="00CE3698">
        <w:rPr>
          <w:rFonts w:ascii="Arial" w:hAnsi="Arial" w:cs="Arial"/>
          <w:color w:val="000000" w:themeColor="text1"/>
          <w:sz w:val="18"/>
          <w:szCs w:val="18"/>
        </w:rPr>
        <w:br/>
        <w:t>za wykonane przez niego roboty budowlane, dostawy lub usługi – w ramach niniejszej umowy, lub</w:t>
      </w:r>
    </w:p>
    <w:p w14:paraId="0E99C3B4"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14:paraId="3BF5940D" w14:textId="77777777" w:rsidR="004F5E41" w:rsidRPr="00CE3698" w:rsidRDefault="004F5E41" w:rsidP="004F5E41">
      <w:pPr>
        <w:numPr>
          <w:ilvl w:val="0"/>
          <w:numId w:val="19"/>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14:paraId="573D9163"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14:paraId="6FFF548F"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CE3698">
        <w:rPr>
          <w:rFonts w:ascii="Arial" w:hAnsi="Arial" w:cs="Arial"/>
          <w:color w:val="000000" w:themeColor="text1"/>
          <w:sz w:val="18"/>
          <w:szCs w:val="18"/>
        </w:rPr>
        <w:br/>
        <w:t xml:space="preserve">lub po przedłożeniu Zamawiającemu poświadczonej za zgodność z oryginałem kopii umowy </w:t>
      </w:r>
      <w:r w:rsidRPr="00CE3698">
        <w:rPr>
          <w:rFonts w:ascii="Arial" w:hAnsi="Arial" w:cs="Arial"/>
          <w:color w:val="000000" w:themeColor="text1"/>
          <w:sz w:val="18"/>
          <w:szCs w:val="18"/>
        </w:rPr>
        <w:br/>
        <w:t>o podwykonawstwo, której przedmiotem są dostawy lub usługi.</w:t>
      </w:r>
    </w:p>
    <w:p w14:paraId="315BEABC"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Bezpośrednia zapłata obejmuje wyłącznie należne wynagrodzenie, bez odsetek należnych podwykonawcy lub dalszemu podwykonawcy.</w:t>
      </w:r>
    </w:p>
    <w:p w14:paraId="2E4900A5"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w:t>
      </w:r>
      <w:r w:rsidR="001564BF" w:rsidRPr="00CE3698">
        <w:rPr>
          <w:rFonts w:ascii="Arial" w:hAnsi="Arial" w:cs="Arial"/>
          <w:color w:val="000000" w:themeColor="text1"/>
          <w:sz w:val="18"/>
          <w:szCs w:val="18"/>
        </w:rPr>
        <w:t>macji (art. 143 c ustawy Prawo zamówień p</w:t>
      </w:r>
      <w:r w:rsidRPr="00CE3698">
        <w:rPr>
          <w:rFonts w:ascii="Arial" w:hAnsi="Arial" w:cs="Arial"/>
          <w:color w:val="000000" w:themeColor="text1"/>
          <w:sz w:val="18"/>
          <w:szCs w:val="18"/>
        </w:rPr>
        <w:t>ublicznych).</w:t>
      </w:r>
    </w:p>
    <w:p w14:paraId="41AA8552"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W przypadku zgłoszenia we wskazanym terminie uwag, o których mowa w pkt. 4), Zamawiający może:</w:t>
      </w:r>
    </w:p>
    <w:p w14:paraId="45C96A4A"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lastRenderedPageBreak/>
        <w:t>nie dokonać bezpośredniej zapłaty wynagrodzenia podwykonawcy lub dalszemu podwykonawcy, jeżeli wykonawca wykaże niezasadność takiej zapłaty, albo</w:t>
      </w:r>
    </w:p>
    <w:p w14:paraId="5AFF6801"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złożyć do depozytu sądowego kwotę potrzebną na pokrycie wynagrodzenia podwykonawcy </w:t>
      </w:r>
      <w:r w:rsidRPr="00CE3698">
        <w:rPr>
          <w:rFonts w:ascii="Arial" w:hAnsi="Arial" w:cs="Arial"/>
          <w:color w:val="000000" w:themeColor="text1"/>
          <w:sz w:val="18"/>
          <w:szCs w:val="18"/>
        </w:rPr>
        <w:br/>
        <w:t xml:space="preserve">lub dalszego podwykonawcy w przypadku istnienia zasadniczej wątpliwości Zamawiającego co </w:t>
      </w:r>
      <w:r w:rsidRPr="00CE3698">
        <w:rPr>
          <w:rFonts w:ascii="Arial" w:hAnsi="Arial" w:cs="Arial"/>
          <w:color w:val="000000" w:themeColor="text1"/>
          <w:sz w:val="18"/>
          <w:szCs w:val="18"/>
        </w:rPr>
        <w:br/>
        <w:t>do wysokości należnej zapłaty lub podmiotu, któremu płatność się należy, albo</w:t>
      </w:r>
    </w:p>
    <w:p w14:paraId="1345E760"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14:paraId="7BCA0EC2" w14:textId="77777777" w:rsidR="004F5E41" w:rsidRPr="00CE3698" w:rsidRDefault="004F5E41" w:rsidP="004F5E41">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CE3698">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14:paraId="11A53439"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6 niniejszego paragrafu.</w:t>
      </w:r>
    </w:p>
    <w:p w14:paraId="09D1190C"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Ewentualne odsetki wynikające z  nieterminowej płatności z winy Wykonawcy w  stosunku do podwykonawców obciążają Wykonawcę.</w:t>
      </w:r>
    </w:p>
    <w:p w14:paraId="35BA8686"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Za termin zapłaty wynagrodzenia uważany będzie termin obciążenia rachunku bankowego Zamawiającego.</w:t>
      </w:r>
    </w:p>
    <w:p w14:paraId="4FC7A01D"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p>
    <w:p w14:paraId="385665C8" w14:textId="77777777" w:rsidR="004F5E41" w:rsidRPr="00CE3698" w:rsidRDefault="004F5E41" w:rsidP="004F5E41">
      <w:pPr>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14:paraId="658B7D0D"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CE3698">
        <w:rPr>
          <w:rFonts w:ascii="Arial" w:hAnsi="Arial" w:cs="Arial"/>
          <w:color w:val="000000" w:themeColor="text1"/>
          <w:sz w:val="18"/>
          <w:szCs w:val="18"/>
          <w:vertAlign w:val="superscript"/>
          <w:lang w:eastAsia="en-US"/>
        </w:rPr>
        <w:t>1</w:t>
      </w:r>
      <w:r w:rsidRPr="00CE3698">
        <w:rPr>
          <w:rFonts w:ascii="Arial" w:hAnsi="Arial" w:cs="Arial"/>
          <w:color w:val="000000" w:themeColor="text1"/>
          <w:sz w:val="18"/>
          <w:szCs w:val="18"/>
          <w:lang w:eastAsia="en-US"/>
        </w:rPr>
        <w:t xml:space="preserve"> § 3 K. c. </w:t>
      </w:r>
    </w:p>
    <w:p w14:paraId="33493BEF"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 nie jest* płatnikiem podatku VAT – niepotrzebne skreślić.</w:t>
      </w:r>
    </w:p>
    <w:p w14:paraId="1B8CFBFF"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Calibri" w:hAnsi="Arial" w:cs="Arial"/>
          <w:color w:val="000000" w:themeColor="text1"/>
          <w:sz w:val="18"/>
          <w:szCs w:val="18"/>
        </w:rPr>
        <w:t>Wykonawca nie może bez pisemnej zgody Zamawiającego, pod rygorem nieważności, dokonać cesji, przelewu,</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sprzedaży, zastawienia, przeniesienia wierzytelności wynikających z niniejszej umowy na rzecz osoby trzeciej.</w:t>
      </w:r>
    </w:p>
    <w:p w14:paraId="0AAC13A5"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iCs/>
          <w:color w:val="000000" w:themeColor="text1"/>
          <w:kern w:val="18"/>
          <w:sz w:val="18"/>
          <w:szCs w:val="18"/>
        </w:rPr>
        <w:t>Zamawiający oświadcza, że jest płatnikiem podatku VAT.</w:t>
      </w:r>
    </w:p>
    <w:p w14:paraId="067A68A7"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14:paraId="210D7BA1"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Przy dokonywaniu płatności wynikających z niniejszej umowy strony zobowiązują się stosować mechanizm podzielonej płatności.</w:t>
      </w:r>
    </w:p>
    <w:p w14:paraId="1D4C825E"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Wykonawca zobowiązany jest do wskazania na fakturze rachunku bankowego należącego do Wykonawcy </w:t>
      </w:r>
      <w:r w:rsidRPr="00CE3698">
        <w:rPr>
          <w:rFonts w:ascii="Arial" w:hAnsi="Arial" w:cs="Arial"/>
          <w:color w:val="000000" w:themeColor="text1"/>
          <w:sz w:val="18"/>
          <w:szCs w:val="18"/>
        </w:rPr>
        <w:br/>
        <w:t>i powiązanego z wydzielonym rachunkiem VAT.</w:t>
      </w:r>
    </w:p>
    <w:p w14:paraId="1B321071"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iż przed zawarciem umowy dostarczył Zamawiającemu oświadczenie w zakresie właściwości urzędu skarbowego, w którym dokonuje rozliczeń.</w:t>
      </w:r>
    </w:p>
    <w:p w14:paraId="6AAD6CAE" w14:textId="4CC2E362"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iCs/>
          <w:color w:val="000000" w:themeColor="text1"/>
          <w:kern w:val="18"/>
          <w:sz w:val="18"/>
          <w:szCs w:val="18"/>
          <w:u w:val="single"/>
        </w:rPr>
        <w:t>Wykonawca może zaniechać wystawienia faktur częściowych i rozliczyć całe zadanie jednorazowo po odbiorze końco</w:t>
      </w:r>
      <w:r w:rsidR="00EA008C" w:rsidRPr="00CE3698">
        <w:rPr>
          <w:rFonts w:ascii="Arial" w:hAnsi="Arial" w:cs="Arial"/>
          <w:iCs/>
          <w:color w:val="000000" w:themeColor="text1"/>
          <w:kern w:val="18"/>
          <w:sz w:val="18"/>
          <w:szCs w:val="18"/>
          <w:u w:val="single"/>
        </w:rPr>
        <w:t>wym, z zastrzeżeniem § 16 ust. 1</w:t>
      </w:r>
      <w:r w:rsidRPr="00CE3698">
        <w:rPr>
          <w:rFonts w:ascii="Arial" w:hAnsi="Arial" w:cs="Arial"/>
          <w:iCs/>
          <w:color w:val="000000" w:themeColor="text1"/>
          <w:kern w:val="18"/>
          <w:sz w:val="18"/>
          <w:szCs w:val="18"/>
          <w:u w:val="single"/>
        </w:rPr>
        <w:t>.</w:t>
      </w:r>
    </w:p>
    <w:p w14:paraId="1A2F40CE" w14:textId="77777777" w:rsidR="004F5E41" w:rsidRPr="00CE3698" w:rsidRDefault="004F5E41" w:rsidP="004F5E41">
      <w:pPr>
        <w:autoSpaceDE w:val="0"/>
        <w:autoSpaceDN w:val="0"/>
        <w:adjustRightInd w:val="0"/>
        <w:rPr>
          <w:rFonts w:ascii="Arial" w:hAnsi="Arial" w:cs="Arial"/>
          <w:b/>
          <w:bCs/>
          <w:color w:val="000000" w:themeColor="text1"/>
          <w:sz w:val="18"/>
          <w:szCs w:val="18"/>
          <w:lang w:eastAsia="en-US"/>
        </w:rPr>
      </w:pPr>
    </w:p>
    <w:p w14:paraId="21D5E066"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10</w:t>
      </w:r>
    </w:p>
    <w:p w14:paraId="250E806C"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Rozwiązania zamienne, roboty dodatkowe, konieczne oraz sposób ich rozliczenia</w:t>
      </w:r>
    </w:p>
    <w:p w14:paraId="38618122" w14:textId="77777777" w:rsidR="004F5E41" w:rsidRPr="00CE3698" w:rsidRDefault="004F5E41" w:rsidP="004F5E41">
      <w:pPr>
        <w:pStyle w:val="Bodytext21"/>
        <w:numPr>
          <w:ilvl w:val="3"/>
          <w:numId w:val="32"/>
        </w:numPr>
        <w:shd w:val="clear" w:color="auto" w:fill="auto"/>
        <w:tabs>
          <w:tab w:val="clear" w:pos="2880"/>
          <w:tab w:val="num" w:pos="426"/>
        </w:tabs>
        <w:spacing w:before="0" w:line="240" w:lineRule="auto"/>
        <w:ind w:left="426" w:hanging="426"/>
        <w:rPr>
          <w:rFonts w:cs="Arial"/>
          <w:color w:val="000000" w:themeColor="text1"/>
        </w:rPr>
      </w:pPr>
      <w:r w:rsidRPr="00CE3698">
        <w:rPr>
          <w:rFonts w:cs="Arial"/>
          <w:color w:val="000000" w:themeColor="text1"/>
        </w:rPr>
        <w:t>Wykonawca nie może odmówić:</w:t>
      </w:r>
    </w:p>
    <w:p w14:paraId="0FA3BD49" w14:textId="77777777" w:rsidR="004F5E41" w:rsidRPr="00CE3698" w:rsidRDefault="004F5E41" w:rsidP="004F5E41">
      <w:pPr>
        <w:pStyle w:val="Bodytext21"/>
        <w:numPr>
          <w:ilvl w:val="0"/>
          <w:numId w:val="33"/>
        </w:numPr>
        <w:shd w:val="clear" w:color="auto" w:fill="auto"/>
        <w:tabs>
          <w:tab w:val="left" w:pos="399"/>
          <w:tab w:val="left" w:pos="709"/>
        </w:tabs>
        <w:spacing w:before="0" w:line="240" w:lineRule="auto"/>
        <w:ind w:left="709" w:hanging="283"/>
        <w:rPr>
          <w:rFonts w:cs="Arial"/>
          <w:color w:val="000000" w:themeColor="text1"/>
        </w:rPr>
      </w:pPr>
      <w:r w:rsidRPr="00CE3698">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14:paraId="17A15B62" w14:textId="77777777" w:rsidR="004F5E41" w:rsidRPr="00CE3698" w:rsidRDefault="004F5E41" w:rsidP="004F5E41">
      <w:pPr>
        <w:pStyle w:val="Bodytext21"/>
        <w:numPr>
          <w:ilvl w:val="0"/>
          <w:numId w:val="33"/>
        </w:numPr>
        <w:shd w:val="clear" w:color="auto" w:fill="auto"/>
        <w:tabs>
          <w:tab w:val="left" w:pos="399"/>
          <w:tab w:val="left" w:pos="709"/>
        </w:tabs>
        <w:spacing w:before="0" w:line="240" w:lineRule="auto"/>
        <w:ind w:left="709" w:hanging="283"/>
        <w:rPr>
          <w:rFonts w:cs="Arial"/>
          <w:color w:val="000000" w:themeColor="text1"/>
        </w:rPr>
      </w:pPr>
      <w:r w:rsidRPr="00CE3698">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 technologii lub innych wyrobów/materiałów budowlanych, których konieczność wykonania zostanie zaakceptowana przez Zamawiającego,</w:t>
      </w:r>
    </w:p>
    <w:p w14:paraId="243B8B7B" w14:textId="77777777" w:rsidR="004F5E41" w:rsidRPr="00CE3698" w:rsidRDefault="004F5E41" w:rsidP="004F5E41">
      <w:pPr>
        <w:pStyle w:val="Bodytext21"/>
        <w:numPr>
          <w:ilvl w:val="0"/>
          <w:numId w:val="33"/>
        </w:numPr>
        <w:shd w:val="clear" w:color="auto" w:fill="auto"/>
        <w:tabs>
          <w:tab w:val="left" w:pos="399"/>
          <w:tab w:val="left" w:pos="741"/>
        </w:tabs>
        <w:spacing w:before="0" w:line="240" w:lineRule="auto"/>
        <w:ind w:left="709" w:hanging="283"/>
        <w:rPr>
          <w:rFonts w:cs="Arial"/>
          <w:color w:val="000000" w:themeColor="text1"/>
        </w:rPr>
      </w:pPr>
      <w:r w:rsidRPr="00CE3698">
        <w:rPr>
          <w:rFonts w:cs="Arial"/>
          <w:color w:val="000000" w:themeColor="text1"/>
        </w:rPr>
        <w:t>dokonania zmiany określonej uaktualnionym harmonogramem w kolejności wykonania robót, których konieczność wykonania zostanie zaakceptowana przez Zamawiającego,</w:t>
      </w:r>
    </w:p>
    <w:p w14:paraId="1B62AF19" w14:textId="77777777" w:rsidR="004F5E41" w:rsidRPr="00CE3698" w:rsidRDefault="004F5E41" w:rsidP="004F5E41">
      <w:pPr>
        <w:pStyle w:val="Bodytext21"/>
        <w:numPr>
          <w:ilvl w:val="0"/>
          <w:numId w:val="33"/>
        </w:numPr>
        <w:shd w:val="clear" w:color="auto" w:fill="auto"/>
        <w:tabs>
          <w:tab w:val="left" w:pos="399"/>
          <w:tab w:val="left" w:pos="741"/>
        </w:tabs>
        <w:spacing w:before="0" w:line="240" w:lineRule="auto"/>
        <w:ind w:left="709" w:hanging="283"/>
        <w:rPr>
          <w:rFonts w:cs="Arial"/>
          <w:color w:val="000000" w:themeColor="text1"/>
        </w:rPr>
      </w:pPr>
      <w:r w:rsidRPr="00CE3698">
        <w:rPr>
          <w:rFonts w:cs="Arial"/>
          <w:color w:val="000000" w:themeColor="text1"/>
        </w:rPr>
        <w:t>pominięcia asortymentu robót i prac, który w trakcie wykonywania niniejszej umowy stał się zbędny.</w:t>
      </w:r>
    </w:p>
    <w:p w14:paraId="33E41B83" w14:textId="47866125"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Wystąpienie przypadków, o których mowa w ust. 1, nie unieważnia w jakiejkolwiek mierze postanowień umowy, ale ich skutki mogą - na wniosek Wykonawcy - stanowić podstawę do zmiany termin</w:t>
      </w:r>
      <w:r w:rsidR="007501D8" w:rsidRPr="00CE3698">
        <w:rPr>
          <w:rFonts w:cs="Arial"/>
          <w:color w:val="000000" w:themeColor="text1"/>
        </w:rPr>
        <w:t>u zakończenia robót</w:t>
      </w:r>
      <w:r w:rsidRPr="00CE3698">
        <w:rPr>
          <w:rFonts w:cs="Arial"/>
          <w:color w:val="000000" w:themeColor="text1"/>
        </w:rPr>
        <w:t xml:space="preserve">, z zastrzeżeniem § 12 ust. 5 oraz ewentualnej zmiany wynagrodzenia, zgodnie z postanowieniami niniejszego paragrafu. W przypadku wydłużenia terminu wykonania robót Wykonawca winien wykazać, iż ich realizacja będzie uniemożliwiała dochowanie terminu wykonania </w:t>
      </w:r>
      <w:r w:rsidR="007501D8" w:rsidRPr="00CE3698">
        <w:rPr>
          <w:rFonts w:cs="Arial"/>
          <w:color w:val="000000" w:themeColor="text1"/>
        </w:rPr>
        <w:t>prac</w:t>
      </w:r>
      <w:r w:rsidRPr="00CE3698">
        <w:rPr>
          <w:rFonts w:cs="Arial"/>
          <w:color w:val="000000" w:themeColor="text1"/>
        </w:rPr>
        <w:t xml:space="preserve">. </w:t>
      </w:r>
    </w:p>
    <w:p w14:paraId="51004ABA" w14:textId="3F12BB9D"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14:paraId="133FAF1E"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Za roboty wykonane bez zgody Zamawiającego Wykonawcy nie przysługuje żadne wynagrodzenie.</w:t>
      </w:r>
    </w:p>
    <w:p w14:paraId="0D2DDACF"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Przedstawiciele Zamawiającego, o których mowa w § 6 ust. 2, nie mogą zlecać samodzielnie rozwiązań zamiennych.</w:t>
      </w:r>
    </w:p>
    <w:p w14:paraId="332FE090"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Podstawą wykonania i rozliczenia robót, o których mowa w ust. 1, jest podpisany przez strony aneks do umowy. Wykonawca nie może odmówić zawarcia stosownego aneksu do umowy.</w:t>
      </w:r>
    </w:p>
    <w:p w14:paraId="4EC6B1FA"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 xml:space="preserve">Aneks, o którym mowa w ust. 6 powyżej zostanie zawarty po zaakceptowaniu przez Zamawiającego protokołu </w:t>
      </w:r>
      <w:r w:rsidRPr="00CE3698">
        <w:rPr>
          <w:rFonts w:cs="Arial"/>
          <w:color w:val="000000" w:themeColor="text1"/>
        </w:rPr>
        <w:lastRenderedPageBreak/>
        <w:t>konieczności i kosztorysu ofertowego robót.</w:t>
      </w:r>
    </w:p>
    <w:p w14:paraId="37A6B078"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14:paraId="10CCAD9C"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14:paraId="172CEE20" w14:textId="1C8BD520" w:rsidR="004F5E41" w:rsidRPr="00CE3698" w:rsidRDefault="004F5E41" w:rsidP="004F5E41">
      <w:pPr>
        <w:pStyle w:val="Bodytext21"/>
        <w:numPr>
          <w:ilvl w:val="0"/>
          <w:numId w:val="34"/>
        </w:numPr>
        <w:shd w:val="clear" w:color="auto" w:fill="auto"/>
        <w:tabs>
          <w:tab w:val="clear" w:pos="360"/>
          <w:tab w:val="num" w:pos="709"/>
          <w:tab w:val="left" w:pos="741"/>
        </w:tabs>
        <w:spacing w:before="0" w:line="240" w:lineRule="auto"/>
        <w:ind w:left="709" w:right="-3" w:hanging="283"/>
        <w:rPr>
          <w:rFonts w:cs="Arial"/>
          <w:color w:val="000000" w:themeColor="text1"/>
        </w:rPr>
      </w:pPr>
      <w:r w:rsidRPr="00CE3698">
        <w:rPr>
          <w:rFonts w:cs="Arial"/>
          <w:color w:val="000000" w:themeColor="text1"/>
        </w:rPr>
        <w:t>stawek i narzutów użytych przez Wykonawcę do wyliczenia cen jednostkowych w ofercie na podstawowy zakres zamówienia (w następstwie "rozbicia" ofertowych cen</w:t>
      </w:r>
      <w:r w:rsidR="0042048A">
        <w:rPr>
          <w:rFonts w:cs="Arial"/>
          <w:color w:val="000000" w:themeColor="text1"/>
        </w:rPr>
        <w:t xml:space="preserve"> jednostkowych, o których mowa </w:t>
      </w:r>
      <w:r w:rsidR="0042048A">
        <w:rPr>
          <w:rFonts w:cs="Arial"/>
          <w:color w:val="000000" w:themeColor="text1"/>
        </w:rPr>
        <w:br/>
      </w:r>
      <w:r w:rsidRPr="00CE3698">
        <w:rPr>
          <w:rFonts w:cs="Arial"/>
          <w:color w:val="000000" w:themeColor="text1"/>
        </w:rPr>
        <w:t>w § 2 ust. 3),</w:t>
      </w:r>
    </w:p>
    <w:p w14:paraId="31B7FACC" w14:textId="0D3C6BFA" w:rsidR="004F5E41" w:rsidRPr="00CE3698" w:rsidRDefault="004F5E41" w:rsidP="004F5E41">
      <w:pPr>
        <w:pStyle w:val="Bodytext21"/>
        <w:numPr>
          <w:ilvl w:val="0"/>
          <w:numId w:val="34"/>
        </w:numPr>
        <w:shd w:val="clear" w:color="auto" w:fill="auto"/>
        <w:tabs>
          <w:tab w:val="clear" w:pos="360"/>
          <w:tab w:val="left" w:pos="741"/>
        </w:tabs>
        <w:spacing w:before="0" w:line="240" w:lineRule="auto"/>
        <w:ind w:left="741" w:right="-3" w:hanging="342"/>
        <w:rPr>
          <w:rFonts w:cs="Arial"/>
          <w:color w:val="000000" w:themeColor="text1"/>
        </w:rPr>
      </w:pPr>
      <w:r w:rsidRPr="00CE369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E3698">
        <w:rPr>
          <w:rFonts w:cs="Arial"/>
          <w:color w:val="000000" w:themeColor="text1"/>
        </w:rPr>
        <w:t>Sekocenbud</w:t>
      </w:r>
      <w:proofErr w:type="spellEnd"/>
      <w:r w:rsidRPr="00CE369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14:paraId="7A1D2E49" w14:textId="0FD2C1F6" w:rsidR="004F5E41" w:rsidRPr="00CE3698" w:rsidRDefault="004F5E41" w:rsidP="004F5E41">
      <w:pPr>
        <w:pStyle w:val="Bodytext21"/>
        <w:numPr>
          <w:ilvl w:val="0"/>
          <w:numId w:val="34"/>
        </w:numPr>
        <w:shd w:val="clear" w:color="auto" w:fill="auto"/>
        <w:tabs>
          <w:tab w:val="clear" w:pos="360"/>
          <w:tab w:val="left" w:pos="741"/>
        </w:tabs>
        <w:spacing w:before="0" w:line="240" w:lineRule="auto"/>
        <w:ind w:left="741" w:right="-3" w:hanging="342"/>
        <w:rPr>
          <w:rFonts w:cs="Arial"/>
          <w:color w:val="000000" w:themeColor="text1"/>
        </w:rPr>
      </w:pPr>
      <w:r w:rsidRPr="00CE3698">
        <w:rPr>
          <w:rFonts w:cs="Arial"/>
          <w:color w:val="000000" w:themeColor="text1"/>
        </w:rPr>
        <w:t>cena wyliczona zgodnie z pkt. 2 powyżej nie może być wyższa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w:t>
      </w:r>
    </w:p>
    <w:p w14:paraId="4C859FFA" w14:textId="77777777" w:rsidR="004F5E41" w:rsidRPr="00CE3698" w:rsidRDefault="004F5E41" w:rsidP="004F5E41">
      <w:pPr>
        <w:pStyle w:val="Bodytext21"/>
        <w:numPr>
          <w:ilvl w:val="0"/>
          <w:numId w:val="32"/>
        </w:numPr>
        <w:shd w:val="clear" w:color="auto" w:fill="auto"/>
        <w:tabs>
          <w:tab w:val="left" w:pos="741"/>
        </w:tabs>
        <w:spacing w:before="0" w:line="240" w:lineRule="auto"/>
        <w:ind w:left="399" w:right="-3" w:hanging="399"/>
        <w:rPr>
          <w:rFonts w:cs="Arial"/>
          <w:color w:val="000000" w:themeColor="text1"/>
        </w:rPr>
      </w:pPr>
      <w:r w:rsidRPr="00CE3698">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14:paraId="3D572498" w14:textId="77777777" w:rsidR="004F5E41" w:rsidRPr="00CE3698" w:rsidRDefault="004F5E41" w:rsidP="004F5E41">
      <w:pPr>
        <w:pStyle w:val="Bodytext21"/>
        <w:numPr>
          <w:ilvl w:val="0"/>
          <w:numId w:val="32"/>
        </w:numPr>
        <w:shd w:val="clear" w:color="auto" w:fill="auto"/>
        <w:tabs>
          <w:tab w:val="left" w:pos="399"/>
        </w:tabs>
        <w:spacing w:before="0" w:line="240" w:lineRule="auto"/>
        <w:ind w:left="399" w:hanging="399"/>
        <w:rPr>
          <w:rFonts w:cs="Arial"/>
          <w:color w:val="000000" w:themeColor="text1"/>
        </w:rPr>
      </w:pPr>
      <w:r w:rsidRPr="00CE3698">
        <w:rPr>
          <w:rFonts w:cs="Arial"/>
          <w:color w:val="000000" w:themeColor="text1"/>
        </w:rPr>
        <w:t>Wykonawca powinien dokonać wyliczeń cen, o których mowa w ust.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14:paraId="5323AED6"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 11</w:t>
      </w:r>
    </w:p>
    <w:p w14:paraId="1AF73CDC"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Roboty dodatkowe i sposób ich rozliczenia</w:t>
      </w:r>
    </w:p>
    <w:p w14:paraId="19E673BB"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14:paraId="38F27C10"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Przedstawiciele Zamawiającego, o których mowa w § 6 ust. 2 nie mogą zlecać samodzielnie robót dodatkowych.</w:t>
      </w:r>
    </w:p>
    <w:p w14:paraId="498E5551"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 xml:space="preserve">O konieczności wykonania prac dodatkowych Wykonawca informuje niezwłocznie Zamawiającego. </w:t>
      </w:r>
    </w:p>
    <w:p w14:paraId="746BE6A7"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 xml:space="preserve">Podstawą wykonania i rozliczenia robót dodatkowych jest podpisany przez strony aneks do umowy.   Wykonawca nie może odmówić zawarcia stosownego aneksu do umowy. </w:t>
      </w:r>
    </w:p>
    <w:p w14:paraId="6A7C99E3"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Aneks, o którym mowa w ust. 4 powyżej zostanie zawarty po zaakceptowaniu przez Zamawiającego protokołu konieczności i kosztorysu ofertowego robót dodatkowych.</w:t>
      </w:r>
    </w:p>
    <w:p w14:paraId="4928982B"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14:paraId="35628961" w14:textId="77777777"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CE3698">
        <w:rPr>
          <w:rFonts w:cs="Arial"/>
          <w:color w:val="000000" w:themeColor="text1"/>
        </w:rPr>
        <w:br/>
        <w:t>w § 2 ust. 3),</w:t>
      </w:r>
    </w:p>
    <w:p w14:paraId="203D2D53" w14:textId="629EFED5"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E3698">
        <w:rPr>
          <w:rFonts w:cs="Arial"/>
          <w:color w:val="000000" w:themeColor="text1"/>
        </w:rPr>
        <w:t>Sekocenbud</w:t>
      </w:r>
      <w:proofErr w:type="spellEnd"/>
      <w:r w:rsidRPr="00CE369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14:paraId="66008FE2" w14:textId="7089F370"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cena wyliczona zgodnie z pkt. 2 powyżej nie może być wyższa niż 80% średniej ceny robót danej branży dla rejonu Dolnego Śląska publikowana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xml:space="preserve">” z ostatnio opublikowanego kwartału. </w:t>
      </w:r>
    </w:p>
    <w:p w14:paraId="3E9CBCEC" w14:textId="77777777" w:rsidR="004F5E41" w:rsidRPr="00CE3698" w:rsidRDefault="004F5E41" w:rsidP="004F5E41">
      <w:pPr>
        <w:pStyle w:val="Bodytext21"/>
        <w:numPr>
          <w:ilvl w:val="3"/>
          <w:numId w:val="32"/>
        </w:numPr>
        <w:shd w:val="clear" w:color="auto" w:fill="auto"/>
        <w:tabs>
          <w:tab w:val="clear" w:pos="2880"/>
          <w:tab w:val="left" w:pos="399"/>
          <w:tab w:val="num" w:pos="426"/>
        </w:tabs>
        <w:spacing w:before="0" w:line="240" w:lineRule="auto"/>
        <w:ind w:left="426" w:hanging="284"/>
        <w:rPr>
          <w:rFonts w:cs="Arial"/>
          <w:color w:val="000000" w:themeColor="text1"/>
        </w:rPr>
      </w:pPr>
      <w:r w:rsidRPr="00CE3698">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14:paraId="1E089230" w14:textId="77777777" w:rsidR="004F5E41" w:rsidRPr="00CE3698" w:rsidRDefault="004F5E41" w:rsidP="004F5E41">
      <w:pPr>
        <w:pStyle w:val="Bodytext21"/>
        <w:numPr>
          <w:ilvl w:val="3"/>
          <w:numId w:val="32"/>
        </w:numPr>
        <w:shd w:val="clear" w:color="auto" w:fill="auto"/>
        <w:tabs>
          <w:tab w:val="clear" w:pos="2880"/>
          <w:tab w:val="left" w:pos="399"/>
          <w:tab w:val="num" w:pos="426"/>
        </w:tabs>
        <w:spacing w:before="0" w:line="240" w:lineRule="auto"/>
        <w:ind w:left="426" w:hanging="284"/>
        <w:rPr>
          <w:rFonts w:cs="Arial"/>
          <w:color w:val="000000" w:themeColor="text1"/>
        </w:rPr>
      </w:pPr>
      <w:r w:rsidRPr="00CE3698">
        <w:rPr>
          <w:rFonts w:cs="Arial"/>
          <w:color w:val="000000" w:themeColor="text1"/>
        </w:rPr>
        <w:t>Wykonawca powinien dokonać wyliczeń cen, o których mowa w ust. 6,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14:paraId="49DCF6D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12</w:t>
      </w:r>
    </w:p>
    <w:p w14:paraId="3CF70AF9"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Zabezpieczenie należytego wykonania umowy</w:t>
      </w:r>
    </w:p>
    <w:p w14:paraId="6C6CBD02"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Ustala się zabezpieczenie należytego wykonania umowy w wysokości 8% ceny ofertowej brutto. </w:t>
      </w:r>
    </w:p>
    <w:p w14:paraId="229BEBAA"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wniósł zabezpieczenie należytego wykonania umowy w kwocie: ………………….. zł w formie: …………………………………………………</w:t>
      </w:r>
      <w:r w:rsidRPr="00CE3698">
        <w:rPr>
          <w:rFonts w:ascii="Arial" w:hAnsi="Arial" w:cs="Arial"/>
          <w:color w:val="000000" w:themeColor="text1"/>
          <w:sz w:val="18"/>
          <w:szCs w:val="18"/>
        </w:rPr>
        <w:t xml:space="preserve"> (nr ……………… na okres od…………do………)</w:t>
      </w:r>
      <w:r w:rsidRPr="00CE3698">
        <w:rPr>
          <w:rFonts w:ascii="Arial" w:hAnsi="Arial" w:cs="Arial"/>
          <w:color w:val="000000" w:themeColor="text1"/>
          <w:sz w:val="18"/>
          <w:szCs w:val="18"/>
          <w:lang w:eastAsia="en-US"/>
        </w:rPr>
        <w:t>, co Zamawiający potwierdza.</w:t>
      </w:r>
    </w:p>
    <w:p w14:paraId="52ACAF00" w14:textId="77777777" w:rsidR="006743BF" w:rsidRPr="00CE3698" w:rsidRDefault="006743BF"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Theme="minorHAnsi" w:hAnsi="Arial" w:cs="Arial"/>
          <w:color w:val="000000" w:themeColor="text1"/>
          <w:sz w:val="18"/>
          <w:szCs w:val="18"/>
          <w:lang w:eastAsia="en-US"/>
        </w:rPr>
        <w:t>Strony ustalają okres rękojmi na czas udzielonej gwarancji.</w:t>
      </w:r>
    </w:p>
    <w:p w14:paraId="45C26F76"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 xml:space="preserve">Zabezpieczenie należytego wykonania umowy Wykonawca wniósł przed zawarciem umowy z ważnością </w:t>
      </w:r>
      <w:r w:rsidRPr="00CE3698">
        <w:rPr>
          <w:rFonts w:ascii="Arial" w:hAnsi="Arial" w:cs="Arial"/>
          <w:color w:val="000000" w:themeColor="text1"/>
          <w:sz w:val="18"/>
          <w:szCs w:val="18"/>
          <w:lang w:eastAsia="en-US"/>
        </w:rPr>
        <w:br/>
        <w:t>30 dni ponad termin określony w § 4 ust. 2 niniejszej umowy, w tym 30% wartości zabezpieczenia należytego wykonania umowy z ważnością d</w:t>
      </w:r>
      <w:r w:rsidR="00E74018" w:rsidRPr="00CE3698">
        <w:rPr>
          <w:rFonts w:ascii="Arial" w:hAnsi="Arial" w:cs="Arial"/>
          <w:color w:val="000000" w:themeColor="text1"/>
          <w:sz w:val="18"/>
          <w:szCs w:val="18"/>
          <w:lang w:eastAsia="en-US"/>
        </w:rPr>
        <w:t>o końca okresu rękojmi za wady.</w:t>
      </w:r>
    </w:p>
    <w:p w14:paraId="4F3AE140"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wystąpienia konieczności przedłużenia terminu realizacji niniejszej umowy określonego </w:t>
      </w:r>
      <w:r w:rsidRPr="00CE3698">
        <w:rPr>
          <w:rFonts w:ascii="Arial" w:hAnsi="Arial" w:cs="Arial"/>
          <w:color w:val="000000" w:themeColor="text1"/>
          <w:sz w:val="18"/>
          <w:szCs w:val="18"/>
          <w:lang w:eastAsia="en-US"/>
        </w:rPr>
        <w:br/>
        <w:t xml:space="preserve">w § 4 ust. 2 powyżej 15 dni, Wykonawca dodatkowo zabezpieczy należyte wykonanie umowy z ważnością </w:t>
      </w:r>
      <w:r w:rsidRPr="00CE3698">
        <w:rPr>
          <w:rFonts w:ascii="Arial" w:hAnsi="Arial" w:cs="Arial"/>
          <w:color w:val="000000" w:themeColor="text1"/>
          <w:sz w:val="18"/>
          <w:szCs w:val="18"/>
          <w:lang w:eastAsia="en-US"/>
        </w:rPr>
        <w:br/>
        <w:t xml:space="preserve">30 dni ponad nowo ustalony termin. </w:t>
      </w:r>
    </w:p>
    <w:p w14:paraId="20E036DC"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Zabezpieczenie należytego wykonania umowy, o którym mowa w ust. 1, zostanie zwrócone Wykonawcy: </w:t>
      </w:r>
    </w:p>
    <w:p w14:paraId="54A54AE5" w14:textId="77777777" w:rsidR="004F5E41" w:rsidRPr="00CE3698" w:rsidRDefault="004F5E41" w:rsidP="004F5E41">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70% w terminie 30 dni od dnia wykonania zamówienia i uznania przez Zamawiającego za należycie wykonane, </w:t>
      </w:r>
    </w:p>
    <w:p w14:paraId="64371D23" w14:textId="77777777" w:rsidR="004F5E41" w:rsidRPr="00CE3698" w:rsidRDefault="004F5E41" w:rsidP="004F5E41">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30% w terminie do 15 dni po upływie okresu rękojmi za wady, równemu okresowi gwarancji na przedmiot umowy, </w:t>
      </w:r>
      <w:r w:rsidR="00E74018" w:rsidRPr="00CE3698">
        <w:rPr>
          <w:rFonts w:ascii="Arial" w:hAnsi="Arial" w:cs="Arial"/>
          <w:color w:val="000000" w:themeColor="text1"/>
          <w:sz w:val="18"/>
          <w:szCs w:val="18"/>
        </w:rPr>
        <w:t>o którym mowa w § 14 ust. 1.</w:t>
      </w:r>
    </w:p>
    <w:p w14:paraId="3165C1C6"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Jeżeli koszt usunięcia wad przewyższa należne zabezpieczenie należytego wykonania umowy, Zamawiający będzie dochodzić odszkodowania bezpośrednio od Wykonawcy. </w:t>
      </w:r>
    </w:p>
    <w:p w14:paraId="27C79EA6" w14:textId="77777777" w:rsidR="004F5E41" w:rsidRPr="00CE3698" w:rsidRDefault="004F5E41" w:rsidP="004F5E41">
      <w:pPr>
        <w:autoSpaceDE w:val="0"/>
        <w:autoSpaceDN w:val="0"/>
        <w:adjustRightInd w:val="0"/>
        <w:rPr>
          <w:rFonts w:ascii="Arial" w:eastAsia="Calibri" w:hAnsi="Arial" w:cs="Arial"/>
          <w:b/>
          <w:bCs/>
          <w:color w:val="000000" w:themeColor="text1"/>
          <w:sz w:val="18"/>
          <w:szCs w:val="18"/>
        </w:rPr>
      </w:pPr>
    </w:p>
    <w:p w14:paraId="301E185A" w14:textId="77777777" w:rsidR="004F5E41" w:rsidRPr="00CE3698" w:rsidRDefault="004F5E41" w:rsidP="004F5E41">
      <w:pPr>
        <w:autoSpaceDE w:val="0"/>
        <w:autoSpaceDN w:val="0"/>
        <w:adjustRightInd w:val="0"/>
        <w:jc w:val="center"/>
        <w:rPr>
          <w:rFonts w:ascii="Arial" w:eastAsia="Calibri" w:hAnsi="Arial" w:cs="Arial"/>
          <w:b/>
          <w:bCs/>
          <w:color w:val="000000" w:themeColor="text1"/>
          <w:sz w:val="18"/>
          <w:szCs w:val="18"/>
        </w:rPr>
      </w:pPr>
      <w:r w:rsidRPr="00CE3698">
        <w:rPr>
          <w:rFonts w:ascii="Arial" w:eastAsia="Calibri" w:hAnsi="Arial" w:cs="Arial"/>
          <w:b/>
          <w:bCs/>
          <w:color w:val="000000" w:themeColor="text1"/>
          <w:sz w:val="18"/>
          <w:szCs w:val="18"/>
        </w:rPr>
        <w:t>§ 13</w:t>
      </w:r>
    </w:p>
    <w:p w14:paraId="0D990A91" w14:textId="77777777" w:rsidR="004F5E41" w:rsidRPr="00CE3698" w:rsidRDefault="004F5E41" w:rsidP="004F5E41">
      <w:pPr>
        <w:autoSpaceDE w:val="0"/>
        <w:autoSpaceDN w:val="0"/>
        <w:adjustRightInd w:val="0"/>
        <w:jc w:val="center"/>
        <w:rPr>
          <w:rFonts w:ascii="Arial" w:eastAsia="Calibri" w:hAnsi="Arial" w:cs="Arial"/>
          <w:b/>
          <w:bCs/>
          <w:color w:val="000000" w:themeColor="text1"/>
          <w:sz w:val="18"/>
          <w:szCs w:val="18"/>
        </w:rPr>
      </w:pPr>
      <w:r w:rsidRPr="00CE3698">
        <w:rPr>
          <w:rFonts w:ascii="Arial" w:eastAsia="Calibri" w:hAnsi="Arial" w:cs="Arial"/>
          <w:b/>
          <w:bCs/>
          <w:color w:val="000000" w:themeColor="text1"/>
          <w:sz w:val="18"/>
          <w:szCs w:val="18"/>
        </w:rPr>
        <w:t>Ubezpieczenie</w:t>
      </w:r>
    </w:p>
    <w:p w14:paraId="4337164C"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ust. 2.</w:t>
      </w:r>
    </w:p>
    <w:p w14:paraId="335F2F3C"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Ubezpieczeniu podlegają w szczególności:</w:t>
      </w:r>
    </w:p>
    <w:p w14:paraId="65A3F187" w14:textId="77777777" w:rsidR="004F5E41" w:rsidRPr="00CE3698" w:rsidRDefault="004F5E41" w:rsidP="004F5E41">
      <w:pPr>
        <w:numPr>
          <w:ilvl w:val="0"/>
          <w:numId w:val="48"/>
        </w:numPr>
        <w:autoSpaceDE w:val="0"/>
        <w:autoSpaceDN w:val="0"/>
        <w:jc w:val="both"/>
        <w:rPr>
          <w:rFonts w:ascii="Arial" w:hAnsi="Arial" w:cs="Arial"/>
          <w:color w:val="000000" w:themeColor="text1"/>
          <w:sz w:val="18"/>
          <w:szCs w:val="18"/>
        </w:rPr>
      </w:pPr>
      <w:r w:rsidRPr="00CE3698">
        <w:rPr>
          <w:rFonts w:ascii="Arial" w:hAnsi="Arial" w:cs="Arial"/>
          <w:color w:val="000000" w:themeColor="text1"/>
          <w:sz w:val="18"/>
          <w:szCs w:val="18"/>
        </w:rPr>
        <w:t>roboty objęte umową, urządzenia oraz wszelkie mienie ruchome związane bezpośrednio w wykonawstwem robót,</w:t>
      </w:r>
    </w:p>
    <w:p w14:paraId="5D75B4FD" w14:textId="77777777" w:rsidR="004F5E41" w:rsidRPr="00CE3698" w:rsidRDefault="004F5E41" w:rsidP="004F5E41">
      <w:pPr>
        <w:numPr>
          <w:ilvl w:val="0"/>
          <w:numId w:val="48"/>
        </w:numPr>
        <w:autoSpaceDE w:val="0"/>
        <w:autoSpaceDN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odpowiedzialność cywilna za szkody oraz następstwa nieszczęśliwych wypadków dotyczące pracowników i osób trzecich, a powstałe w związku z prowadzonymi robotami, w tym także </w:t>
      </w:r>
      <w:r w:rsidR="00575AB6" w:rsidRPr="00CE3698">
        <w:rPr>
          <w:rFonts w:ascii="Arial" w:hAnsi="Arial" w:cs="Arial"/>
          <w:color w:val="000000" w:themeColor="text1"/>
          <w:sz w:val="18"/>
          <w:szCs w:val="18"/>
        </w:rPr>
        <w:t xml:space="preserve">ruchem </w:t>
      </w:r>
      <w:r w:rsidRPr="00CE3698">
        <w:rPr>
          <w:rFonts w:ascii="Arial" w:hAnsi="Arial" w:cs="Arial"/>
          <w:color w:val="000000" w:themeColor="text1"/>
          <w:sz w:val="18"/>
          <w:szCs w:val="18"/>
        </w:rPr>
        <w:t>pojazdów mechanicznych.</w:t>
      </w:r>
    </w:p>
    <w:p w14:paraId="07AD2BCD" w14:textId="77777777" w:rsidR="004F5E41" w:rsidRPr="00CE3698" w:rsidRDefault="004F5E41" w:rsidP="004F5E41">
      <w:pPr>
        <w:autoSpaceDE w:val="0"/>
        <w:autoSpaceDN w:val="0"/>
        <w:adjustRightInd w:val="0"/>
        <w:ind w:left="709"/>
        <w:rPr>
          <w:rFonts w:ascii="Arial" w:hAnsi="Arial" w:cs="Arial"/>
          <w:color w:val="000000" w:themeColor="text1"/>
          <w:sz w:val="18"/>
          <w:szCs w:val="18"/>
        </w:rPr>
      </w:pPr>
      <w:r w:rsidRPr="00CE3698">
        <w:rPr>
          <w:rFonts w:ascii="Arial" w:hAnsi="Arial" w:cs="Arial"/>
          <w:color w:val="000000" w:themeColor="text1"/>
          <w:sz w:val="18"/>
          <w:szCs w:val="18"/>
        </w:rPr>
        <w:t xml:space="preserve">Ubezpieczenie obejmować powinno również szkody wyrządzone przez wszystkich podwykonawców. </w:t>
      </w:r>
    </w:p>
    <w:p w14:paraId="1975FB71"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Zamawiający nie przekaże Wykonawcy terenu budowy do czasu dostarczenia dokumentów, o których mowa w ust. 1. Opóźnienie z tego tytułu będzie traktowane jako powstałe z przyczyn zależnych od Wykonawcy i nie może stanowić podstawy do zmiany terminu zakończenia umowy.</w:t>
      </w:r>
    </w:p>
    <w:p w14:paraId="5E3BD8B8"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 xml:space="preserve">W przypadku </w:t>
      </w:r>
      <w:r w:rsidR="00200CB5" w:rsidRPr="00CE3698">
        <w:rPr>
          <w:rFonts w:ascii="Arial" w:hAnsi="Arial" w:cs="Arial"/>
          <w:color w:val="000000" w:themeColor="text1"/>
          <w:sz w:val="18"/>
          <w:szCs w:val="18"/>
        </w:rPr>
        <w:t>wygaśnięcia ubezpiec</w:t>
      </w:r>
      <w:r w:rsidR="00370CFF" w:rsidRPr="00CE3698">
        <w:rPr>
          <w:rFonts w:ascii="Arial" w:hAnsi="Arial" w:cs="Arial"/>
          <w:color w:val="000000" w:themeColor="text1"/>
          <w:sz w:val="18"/>
          <w:szCs w:val="18"/>
        </w:rPr>
        <w:t>zenia, o którym mowa w ust. 1, w</w:t>
      </w:r>
      <w:r w:rsidR="00200CB5" w:rsidRPr="00CE3698">
        <w:rPr>
          <w:rFonts w:ascii="Arial" w:hAnsi="Arial" w:cs="Arial"/>
          <w:color w:val="000000" w:themeColor="text1"/>
          <w:sz w:val="18"/>
          <w:szCs w:val="18"/>
        </w:rPr>
        <w:t xml:space="preserve"> trakcie trwania niniejszej umowy</w:t>
      </w:r>
      <w:r w:rsidRPr="00CE3698">
        <w:rPr>
          <w:rFonts w:ascii="Arial" w:hAnsi="Arial" w:cs="Arial"/>
          <w:color w:val="000000" w:themeColor="text1"/>
          <w:sz w:val="18"/>
          <w:szCs w:val="18"/>
        </w:rPr>
        <w:t>,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14:paraId="38F5ED4D"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4D9D7060"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14</w:t>
      </w:r>
    </w:p>
    <w:p w14:paraId="2BECDEB4"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Gwarancja i rękojmia</w:t>
      </w:r>
    </w:p>
    <w:p w14:paraId="39287256"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Okres gwarancji na przedmiot umowy </w:t>
      </w:r>
      <w:r w:rsidRPr="00CE3698">
        <w:rPr>
          <w:rFonts w:ascii="Arial" w:hAnsi="Arial" w:cs="Arial"/>
          <w:color w:val="000000" w:themeColor="text1"/>
          <w:sz w:val="18"/>
          <w:szCs w:val="18"/>
        </w:rPr>
        <w:t>(za wyjątkiem oznakowania poziomego grubowarstwowego)</w:t>
      </w:r>
      <w:r w:rsidRPr="00CE3698">
        <w:rPr>
          <w:rFonts w:ascii="Arial" w:hAnsi="Arial" w:cs="Arial"/>
          <w:color w:val="000000" w:themeColor="text1"/>
          <w:sz w:val="18"/>
          <w:szCs w:val="18"/>
          <w:lang w:eastAsia="en-US"/>
        </w:rPr>
        <w:t xml:space="preserve"> wynosi </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miesięcy. </w:t>
      </w:r>
    </w:p>
    <w:p w14:paraId="5FB72A00"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Okres gwarancji na oznakowanie poziome grubowarstwowe wynosi 36 miesięcy.</w:t>
      </w:r>
    </w:p>
    <w:p w14:paraId="10D33D43"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okresie gwarancyjnym Wykonawca jest zobowiązany do dokonywania przeglądów oraz nieodpłatnego </w:t>
      </w:r>
      <w:r w:rsidRPr="00CE3698">
        <w:rPr>
          <w:rFonts w:ascii="Arial" w:hAnsi="Arial" w:cs="Arial"/>
          <w:color w:val="000000" w:themeColor="text1"/>
          <w:sz w:val="18"/>
          <w:szCs w:val="18"/>
          <w:lang w:eastAsia="en-US"/>
        </w:rPr>
        <w:br/>
        <w:t>i niezwłocznego usuwania zaistniałych wad</w:t>
      </w:r>
      <w:r w:rsidR="000072CF" w:rsidRPr="00CE3698">
        <w:rPr>
          <w:rFonts w:ascii="Arial" w:hAnsi="Arial" w:cs="Arial"/>
          <w:color w:val="000000" w:themeColor="text1"/>
          <w:sz w:val="18"/>
          <w:szCs w:val="18"/>
          <w:lang w:eastAsia="en-US"/>
        </w:rPr>
        <w:t>.</w:t>
      </w:r>
    </w:p>
    <w:p w14:paraId="12E1DF1A"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Gwarancja obejmuje wszystkie wykonane roboty budowlane, a także wbudowane/wmontowane urządzenia, materiały i wyroby budowlane.</w:t>
      </w:r>
    </w:p>
    <w:p w14:paraId="7E389EEA"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odpowiada wobec Zamawiającego za cały przedmiot umowy, w tym także za części realizowane przez podwykonawców.</w:t>
      </w:r>
    </w:p>
    <w:p w14:paraId="5D35793B"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14:paraId="6778C0F2"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14:paraId="1E8EEF10"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w czasie trwania gwarancji jest zobowiązany do usunięcia wad zgłoszonych </w:t>
      </w:r>
      <w:r w:rsidRPr="00CE3698">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14:paraId="6C7608E9"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okresie obowiązywania gwarancji komisyjne przeglądy gwarancyjne odbywać się będą nie rzadziej niż raz w roku. </w:t>
      </w:r>
    </w:p>
    <w:p w14:paraId="0740B328"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14:paraId="5825B735"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14:paraId="39F25681"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14:paraId="20ED5C12"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14:paraId="4CF1E3C6"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14:paraId="76BBF679" w14:textId="77777777" w:rsidR="004F5E41" w:rsidRPr="00CE3698" w:rsidRDefault="004F5E41" w:rsidP="004F5E41">
      <w:pPr>
        <w:numPr>
          <w:ilvl w:val="0"/>
          <w:numId w:val="28"/>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przystąpić do usunięcia wady niezwłocznie, tj. do 24 godz. od otrzymania zgłoszenia od Zamawiającego lub od chwili sporządzenia protokołu, o którym mowa w ust. 12</w:t>
      </w:r>
      <w:r w:rsidR="00135BA7" w:rsidRPr="00CE3698">
        <w:rPr>
          <w:rFonts w:ascii="Arial" w:hAnsi="Arial" w:cs="Arial"/>
          <w:color w:val="000000" w:themeColor="text1"/>
          <w:sz w:val="18"/>
          <w:szCs w:val="18"/>
        </w:rPr>
        <w:t xml:space="preserve"> i ust. 13</w:t>
      </w:r>
      <w:r w:rsidRPr="00CE3698">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14:paraId="23EB6E1B" w14:textId="77777777" w:rsidR="004F5E41" w:rsidRPr="00CE3698" w:rsidRDefault="004F5E41" w:rsidP="004F5E41">
      <w:pPr>
        <w:numPr>
          <w:ilvl w:val="0"/>
          <w:numId w:val="28"/>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CE3698">
        <w:rPr>
          <w:rFonts w:ascii="Arial" w:hAnsi="Arial" w:cs="Arial"/>
          <w:color w:val="000000" w:themeColor="text1"/>
          <w:sz w:val="18"/>
          <w:szCs w:val="18"/>
        </w:rPr>
        <w:t xml:space="preserve"> lub od chwili sporządzenia protokołu, o którym mowa w ust. 12</w:t>
      </w:r>
      <w:r w:rsidR="00135BA7" w:rsidRPr="00CE3698">
        <w:rPr>
          <w:rFonts w:ascii="Arial" w:hAnsi="Arial" w:cs="Arial"/>
          <w:color w:val="000000" w:themeColor="text1"/>
          <w:sz w:val="18"/>
          <w:szCs w:val="18"/>
        </w:rPr>
        <w:t xml:space="preserve"> i ust. 13</w:t>
      </w:r>
      <w:r w:rsidRPr="00CE3698">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14:paraId="19EBB5E3"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Usunięcie wad  uważa się za skuteczne z chwilą podpisania przez obie strony protokołu odbioru prac usuwania wad.</w:t>
      </w:r>
    </w:p>
    <w:p w14:paraId="02AD8229" w14:textId="77777777" w:rsidR="004F5E41" w:rsidRPr="00CE3698" w:rsidRDefault="004F5E41" w:rsidP="00A71B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odpowiedzialny za wszelkie szkody, które spowodował usuwaniem wad.</w:t>
      </w:r>
    </w:p>
    <w:p w14:paraId="55671751"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Okres gwarancji biegnie od nowa w przypadku wymiany elementu </w:t>
      </w:r>
      <w:r w:rsidR="00C75B64" w:rsidRPr="00CE3698">
        <w:rPr>
          <w:rFonts w:ascii="Arial" w:hAnsi="Arial" w:cs="Arial"/>
          <w:color w:val="000000" w:themeColor="text1"/>
          <w:sz w:val="18"/>
          <w:szCs w:val="18"/>
          <w:lang w:eastAsia="en-US"/>
        </w:rPr>
        <w:t xml:space="preserve">przedmiotu umowy </w:t>
      </w:r>
      <w:r w:rsidRPr="00CE3698">
        <w:rPr>
          <w:rFonts w:ascii="Arial" w:hAnsi="Arial" w:cs="Arial"/>
          <w:color w:val="000000" w:themeColor="text1"/>
          <w:sz w:val="18"/>
          <w:szCs w:val="18"/>
          <w:lang w:eastAsia="en-US"/>
        </w:rPr>
        <w:t xml:space="preserve">na nowy, wolny od wad, a także w przypadku dokonania istotnych napraw </w:t>
      </w:r>
      <w:r w:rsidR="00C75B64" w:rsidRPr="00CE3698">
        <w:rPr>
          <w:rFonts w:ascii="Arial" w:hAnsi="Arial" w:cs="Arial"/>
          <w:color w:val="000000" w:themeColor="text1"/>
          <w:sz w:val="18"/>
          <w:szCs w:val="18"/>
          <w:lang w:eastAsia="en-US"/>
        </w:rPr>
        <w:t>przedmiotu umowy</w:t>
      </w:r>
      <w:r w:rsidRPr="00CE3698">
        <w:rPr>
          <w:rFonts w:ascii="Arial" w:hAnsi="Arial" w:cs="Arial"/>
          <w:color w:val="000000" w:themeColor="text1"/>
          <w:sz w:val="18"/>
          <w:szCs w:val="18"/>
          <w:lang w:eastAsia="en-US"/>
        </w:rPr>
        <w:t xml:space="preserve">. </w:t>
      </w:r>
    </w:p>
    <w:p w14:paraId="6EF64FA6" w14:textId="77777777" w:rsidR="00A71B41" w:rsidRPr="00CE3698" w:rsidRDefault="00A71B41" w:rsidP="00A71B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14:paraId="7A5A803F" w14:textId="77777777" w:rsidR="00DA4004" w:rsidRPr="00CE3698" w:rsidRDefault="00DA4004" w:rsidP="00DA4004">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Theme="minorHAnsi" w:hAnsi="Arial" w:cs="Arial"/>
          <w:color w:val="000000" w:themeColor="text1"/>
          <w:sz w:val="18"/>
          <w:szCs w:val="18"/>
          <w:lang w:eastAsia="en-US"/>
        </w:rPr>
        <w:t xml:space="preserve">Pomimo wygaśnięcia gwarancji lub rękojmi Wykonawca zobowiązany jest usunąć wady, które zostały zgłoszone przez Zamawiającego w okresie trwania gwarancji lub rękojmi. </w:t>
      </w:r>
    </w:p>
    <w:p w14:paraId="7CF6F548"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14:paraId="292CC9DD"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może realizować uprawnienia z tytułu gwarancji niezależnie od uprawnień z tytułu rękojmi. Bieg terminu gwarancji i rękojmi rozpoczyna się od dnia podpisania przez strony protokołu odbioru końcowego przedmiot</w:t>
      </w:r>
      <w:r w:rsidR="000072CF" w:rsidRPr="00CE3698">
        <w:rPr>
          <w:rFonts w:ascii="Arial" w:hAnsi="Arial" w:cs="Arial"/>
          <w:color w:val="000000" w:themeColor="text1"/>
          <w:sz w:val="18"/>
          <w:szCs w:val="18"/>
          <w:lang w:eastAsia="en-US"/>
        </w:rPr>
        <w:t>u umowy lub daty usunięcia wady</w:t>
      </w:r>
      <w:r w:rsidRPr="00CE3698">
        <w:rPr>
          <w:rFonts w:ascii="Arial" w:hAnsi="Arial" w:cs="Arial"/>
          <w:color w:val="000000" w:themeColor="text1"/>
          <w:sz w:val="18"/>
          <w:szCs w:val="18"/>
          <w:lang w:eastAsia="en-US"/>
        </w:rPr>
        <w:t xml:space="preserve"> stwierdzonej w czasie odbioru. </w:t>
      </w:r>
    </w:p>
    <w:p w14:paraId="3648DCC2" w14:textId="77777777" w:rsidR="004F5E41" w:rsidRPr="00CE3698" w:rsidRDefault="004F5E41" w:rsidP="000072CF">
      <w:pPr>
        <w:autoSpaceDE w:val="0"/>
        <w:autoSpaceDN w:val="0"/>
        <w:adjustRightInd w:val="0"/>
        <w:rPr>
          <w:rFonts w:ascii="Arial" w:hAnsi="Arial" w:cs="Arial"/>
          <w:b/>
          <w:bCs/>
          <w:color w:val="000000" w:themeColor="text1"/>
          <w:sz w:val="18"/>
          <w:szCs w:val="18"/>
          <w:lang w:eastAsia="en-US"/>
        </w:rPr>
      </w:pPr>
    </w:p>
    <w:p w14:paraId="2449BE2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15</w:t>
      </w:r>
    </w:p>
    <w:p w14:paraId="3C113A3C"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Kary umowne</w:t>
      </w:r>
    </w:p>
    <w:p w14:paraId="7BF3D5A0" w14:textId="77777777" w:rsidR="004F5E41" w:rsidRPr="00CE3698" w:rsidRDefault="004F5E41" w:rsidP="004F5E41">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Strony postanawiają, że podstawową formą odszkodowania są kary umowne. </w:t>
      </w:r>
    </w:p>
    <w:p w14:paraId="5457666A" w14:textId="77777777" w:rsidR="004F5E41" w:rsidRPr="00CE3698" w:rsidRDefault="004F5E41" w:rsidP="004F5E41">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zapłaci Zamawiającemu kary umowne: </w:t>
      </w:r>
    </w:p>
    <w:p w14:paraId="3800E41F" w14:textId="77777777" w:rsidR="004F5E41" w:rsidRPr="00CE3698" w:rsidRDefault="004F5E41" w:rsidP="004F5E41">
      <w:pPr>
        <w:pStyle w:val="Akapitzlist"/>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częściowej lub końcowej), </w:t>
      </w:r>
    </w:p>
    <w:p w14:paraId="153C5D85"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 tytułu nieterminowej zapłaty wynagrodzenia należnego podwykonawcom lub dalszym podwykonawcom – w wysokości 0,2 % wartości wynagrodzenia brutto należnego podwykonaw</w:t>
      </w:r>
      <w:r w:rsidR="00363EA8" w:rsidRPr="00CE3698">
        <w:rPr>
          <w:rFonts w:ascii="Arial" w:hAnsi="Arial" w:cs="Arial"/>
          <w:color w:val="000000" w:themeColor="text1"/>
          <w:sz w:val="18"/>
          <w:szCs w:val="18"/>
          <w:lang w:eastAsia="en-US"/>
        </w:rPr>
        <w:t xml:space="preserve">com </w:t>
      </w:r>
      <w:r w:rsidRPr="00CE3698">
        <w:rPr>
          <w:rFonts w:ascii="Arial" w:hAnsi="Arial" w:cs="Arial"/>
          <w:color w:val="000000" w:themeColor="text1"/>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częściowej lub końcowej), </w:t>
      </w:r>
    </w:p>
    <w:p w14:paraId="47DC6C24"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wartości wynagrodzenia umownego brutto określonego w § 2 ust.1 niniejszej umowy (kara będzie nakładana za każdy przypadek nieprzedłożenia do zaakceptowania projektu umowy o podwykonawstwo, której przedmiotem są roboty budowlane lub projektu jej zmiany), </w:t>
      </w:r>
    </w:p>
    <w:p w14:paraId="6E2D7D16"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wartości wynagrodzenia umownego brutto określonego w § 2 ust.1 niniejszej umowy (kara będzie nakładana za każdy przypadek nieprzedłożenia poświadczonej za zgodność z oryginałem kopii umowy o podwykonawstwo lub jej zmiany), </w:t>
      </w:r>
    </w:p>
    <w:p w14:paraId="6224B74A"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braku zmiany umowy o podwykonawstwo, do której Zamawiający zgłosił pisemny sprzeciw </w:t>
      </w:r>
      <w:r w:rsidRPr="00CE3698">
        <w:rPr>
          <w:rFonts w:ascii="Arial" w:hAnsi="Arial" w:cs="Arial"/>
          <w:color w:val="000000" w:themeColor="text1"/>
          <w:sz w:val="18"/>
          <w:szCs w:val="18"/>
          <w:lang w:eastAsia="en-US"/>
        </w:rPr>
        <w:br/>
        <w:t xml:space="preserve">w zakresie terminu zapłaty – w wysokości 0,1 % wartości wynagrodzenia brutto określonego w umowie </w:t>
      </w:r>
      <w:r w:rsidRPr="00CE3698">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14:paraId="35988D4A"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opóźnienie w wykonaniu przedmiotu umowy - w wysokości 0,2% wartości wynagrodzenia umownego brutto określonego w § 2 ust.1 niniejszej umowy za każdy dzień opóźnienia w stosunku do umownego terminu wykonania,</w:t>
      </w:r>
    </w:p>
    <w:p w14:paraId="38712FF1"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nieprzystąpienie do robót w terminie przekraczającym 7</w:t>
      </w:r>
      <w:r w:rsidRPr="00CE3698">
        <w:rPr>
          <w:rFonts w:ascii="Arial" w:hAnsi="Arial" w:cs="Arial"/>
          <w:b/>
          <w:color w:val="000000" w:themeColor="text1"/>
          <w:sz w:val="18"/>
          <w:szCs w:val="18"/>
        </w:rPr>
        <w:t xml:space="preserve"> </w:t>
      </w:r>
      <w:r w:rsidRPr="00CE3698">
        <w:rPr>
          <w:rFonts w:ascii="Arial" w:hAnsi="Arial" w:cs="Arial"/>
          <w:color w:val="000000" w:themeColor="text1"/>
          <w:sz w:val="18"/>
          <w:szCs w:val="18"/>
        </w:rPr>
        <w:t>dni od dnia przekazania terenu i lokalizacji robót – w wysokości 0,2 % wartości wynagrodzenia umownego brutto określonego w § 2 ust.1 niniejszej umowy za każdy dzień opóźnienia,</w:t>
      </w:r>
    </w:p>
    <w:p w14:paraId="69490525" w14:textId="77777777" w:rsidR="004F5E41" w:rsidRPr="00CE3698" w:rsidRDefault="000072CF" w:rsidP="004F5E41">
      <w:pPr>
        <w:numPr>
          <w:ilvl w:val="0"/>
          <w:numId w:val="12"/>
        </w:numPr>
        <w:tabs>
          <w:tab w:val="num" w:pos="709"/>
        </w:tabs>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opóźnienie w usunięciu wad</w:t>
      </w:r>
      <w:r w:rsidR="004F5E41" w:rsidRPr="00CE3698">
        <w:rPr>
          <w:rFonts w:ascii="Arial" w:hAnsi="Arial" w:cs="Arial"/>
          <w:color w:val="000000" w:themeColor="text1"/>
          <w:sz w:val="18"/>
          <w:szCs w:val="18"/>
        </w:rPr>
        <w:t xml:space="preserve"> stwierdzonych przy odbiorze lub w okresie gwarancji –  w wysokości </w:t>
      </w:r>
      <w:r w:rsidR="00B32167" w:rsidRPr="00CE3698">
        <w:rPr>
          <w:rFonts w:ascii="Arial" w:hAnsi="Arial" w:cs="Arial"/>
          <w:color w:val="000000" w:themeColor="text1"/>
          <w:sz w:val="18"/>
          <w:szCs w:val="18"/>
        </w:rPr>
        <w:br/>
      </w:r>
      <w:r w:rsidR="004F5E41" w:rsidRPr="00CE3698">
        <w:rPr>
          <w:rFonts w:ascii="Arial" w:hAnsi="Arial" w:cs="Arial"/>
          <w:color w:val="000000" w:themeColor="text1"/>
          <w:sz w:val="18"/>
          <w:szCs w:val="18"/>
        </w:rPr>
        <w:t xml:space="preserve">0,2 % wartości wynagrodzenia umownego brutto określonego w § 2 ust.1 niniejszej umowy za każdy dzień opóźnienia, </w:t>
      </w:r>
    </w:p>
    <w:p w14:paraId="3157390E" w14:textId="77777777" w:rsidR="004F5E41" w:rsidRPr="00CE3698" w:rsidRDefault="004F5E41" w:rsidP="004F5E41">
      <w:pPr>
        <w:numPr>
          <w:ilvl w:val="0"/>
          <w:numId w:val="12"/>
        </w:numPr>
        <w:autoSpaceDE w:val="0"/>
        <w:autoSpaceDN w:val="0"/>
        <w:adjustRightInd w:val="0"/>
        <w:ind w:left="709"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w:t>
      </w:r>
      <w:r w:rsidRPr="00CE3698">
        <w:rPr>
          <w:rFonts w:ascii="Arial" w:hAnsi="Arial" w:cs="Arial"/>
          <w:color w:val="000000" w:themeColor="text1"/>
          <w:sz w:val="18"/>
          <w:szCs w:val="18"/>
        </w:rPr>
        <w:t xml:space="preserve"> razie odstąpienia przez Zamawiającego od umowy z przyczyn leżących po stronie Wykonawcy </w:t>
      </w:r>
      <w:r w:rsidRPr="00CE3698">
        <w:rPr>
          <w:rFonts w:ascii="Arial" w:hAnsi="Arial" w:cs="Arial"/>
          <w:color w:val="000000" w:themeColor="text1"/>
          <w:sz w:val="18"/>
          <w:szCs w:val="18"/>
        </w:rPr>
        <w:br/>
        <w:t xml:space="preserve">lub odstąpienia od umowy przez Wykonawcę, jednakże z przyczyn nieleżących po stronie Zamawiającego </w:t>
      </w:r>
      <w:r w:rsidRPr="00CE3698">
        <w:rPr>
          <w:rFonts w:ascii="Arial" w:hAnsi="Arial" w:cs="Arial"/>
          <w:color w:val="000000" w:themeColor="text1"/>
          <w:sz w:val="18"/>
          <w:szCs w:val="18"/>
        </w:rPr>
        <w:lastRenderedPageBreak/>
        <w:t>– jednorazowo w wysokości 10% wartości wynagrodzenia umownego brutto określonego w § 2 ust.1 niniejszej umowy,</w:t>
      </w:r>
    </w:p>
    <w:p w14:paraId="7A34950A"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w:t>
      </w:r>
      <w:r w:rsidRPr="00CE3698">
        <w:rPr>
          <w:rFonts w:ascii="Arial" w:hAnsi="Arial" w:cs="Arial"/>
          <w:color w:val="000000" w:themeColor="text1"/>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14:paraId="4E46A15C"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14:paraId="06A922AA"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14:paraId="21A377E0"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 nieprzedłożenie Zamawiającemu oświadczenia, o którym m</w:t>
      </w:r>
      <w:r w:rsidR="00B75BEC" w:rsidRPr="00CE3698">
        <w:rPr>
          <w:rFonts w:ascii="Arial" w:hAnsi="Arial" w:cs="Arial"/>
          <w:bCs/>
          <w:color w:val="000000" w:themeColor="text1"/>
          <w:sz w:val="18"/>
          <w:szCs w:val="18"/>
        </w:rPr>
        <w:t>owa w § 7 ust. 8 – w wysokości 5</w:t>
      </w:r>
      <w:r w:rsidRPr="00CE3698">
        <w:rPr>
          <w:rFonts w:ascii="Arial" w:hAnsi="Arial" w:cs="Arial"/>
          <w:bCs/>
          <w:color w:val="000000" w:themeColor="text1"/>
          <w:sz w:val="18"/>
          <w:szCs w:val="18"/>
        </w:rPr>
        <w:t>00,00 zł za każdy dzień opóźnienia,</w:t>
      </w:r>
    </w:p>
    <w:p w14:paraId="173A94FC"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 tytułu  nieprzedłożenia Zamawiającemu szczegółowego wykazu cen jednostkowych przyjętych przy kalkulacji w kosztorysie ofertowym oraz narzutów, o których mowa w § 2 ust. 3 –  w wysokości  0,05%  wartości wynagrodzenia umownego brutto określonego w § 2 ust.1 niniejszej umowy za każdy dzień opóźnienia w stosunku do umownego terminu przedłożenia,</w:t>
      </w:r>
    </w:p>
    <w:p w14:paraId="3D723B66"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 każdą stwierdzoną nieobecność k</w:t>
      </w:r>
      <w:r w:rsidRPr="00CE3698">
        <w:rPr>
          <w:rFonts w:ascii="Arial" w:hAnsi="Arial" w:cs="Arial"/>
          <w:color w:val="000000" w:themeColor="text1"/>
          <w:sz w:val="18"/>
          <w:szCs w:val="18"/>
        </w:rPr>
        <w:t>ierownika budowy lub kierownika robót, wymienionych w § 6 ust. 1, na placu budowy w trakcie prowadzenia prac , tj. za naruszenie § 8 ust. 2 pkt. 27 i pkt. 28  – w kwocie 500,00 zł za każdą nieobecność kierown</w:t>
      </w:r>
      <w:r w:rsidR="00A30BD0" w:rsidRPr="00CE3698">
        <w:rPr>
          <w:rFonts w:ascii="Arial" w:hAnsi="Arial" w:cs="Arial"/>
          <w:color w:val="000000" w:themeColor="text1"/>
          <w:sz w:val="18"/>
          <w:szCs w:val="18"/>
        </w:rPr>
        <w:t>ika budowy lub kierownika robót,</w:t>
      </w:r>
    </w:p>
    <w:p w14:paraId="6661AD69" w14:textId="25371427" w:rsidR="005738CD" w:rsidRPr="00CE3698" w:rsidRDefault="004F5E41" w:rsidP="005738CD">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eastAsia="Calibri" w:hAnsi="Arial" w:cs="Arial"/>
          <w:color w:val="000000" w:themeColor="text1"/>
          <w:sz w:val="18"/>
          <w:szCs w:val="18"/>
        </w:rPr>
        <w:t>za nieprzedłożenie Zamawiającemu dokumentów, o których mowa w § 13 ust. 4 – w</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wysokości 500</w:t>
      </w:r>
      <w:r w:rsidR="00B75BEC" w:rsidRPr="00CE3698">
        <w:rPr>
          <w:rFonts w:ascii="Arial" w:eastAsia="Calibri" w:hAnsi="Arial" w:cs="Arial"/>
          <w:color w:val="000000" w:themeColor="text1"/>
          <w:sz w:val="18"/>
          <w:szCs w:val="18"/>
        </w:rPr>
        <w:t>,00</w:t>
      </w:r>
      <w:r w:rsidRPr="00CE3698">
        <w:rPr>
          <w:rFonts w:ascii="Arial" w:eastAsia="Calibri" w:hAnsi="Arial" w:cs="Arial"/>
          <w:color w:val="000000" w:themeColor="text1"/>
          <w:sz w:val="18"/>
          <w:szCs w:val="18"/>
        </w:rPr>
        <w:t xml:space="preserve"> zł za każdy rozpoczęty</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dzień opóźnienia w odniesieniu do terminu określonego</w:t>
      </w:r>
      <w:r w:rsidR="00F278C5" w:rsidRPr="00CE3698">
        <w:rPr>
          <w:rFonts w:ascii="Arial" w:eastAsia="Calibri" w:hAnsi="Arial" w:cs="Arial"/>
          <w:color w:val="000000" w:themeColor="text1"/>
          <w:sz w:val="18"/>
          <w:szCs w:val="18"/>
        </w:rPr>
        <w:t xml:space="preserve"> w § 13 ust. 4 niniejszej umowy,</w:t>
      </w:r>
    </w:p>
    <w:p w14:paraId="38F2640A" w14:textId="0EDA9DEB" w:rsidR="00092F16" w:rsidRPr="00CE3698" w:rsidRDefault="00092F16" w:rsidP="00092F16">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zakresie prac realizowanych na działkach</w:t>
      </w:r>
      <w:r w:rsidR="007A7F01" w:rsidRPr="00CE3698">
        <w:rPr>
          <w:rFonts w:ascii="Arial" w:hAnsi="Arial" w:cs="Arial"/>
          <w:color w:val="000000" w:themeColor="text1"/>
          <w:sz w:val="18"/>
          <w:szCs w:val="18"/>
          <w:lang w:eastAsia="en-US"/>
        </w:rPr>
        <w:t xml:space="preserve">, których zarządcą jest Dyrektor </w:t>
      </w:r>
      <w:r w:rsidRPr="00CE3698">
        <w:rPr>
          <w:rFonts w:ascii="Arial" w:hAnsi="Arial" w:cs="Arial"/>
          <w:color w:val="000000" w:themeColor="text1"/>
          <w:sz w:val="18"/>
          <w:szCs w:val="18"/>
          <w:lang w:eastAsia="en-US"/>
        </w:rPr>
        <w:t>Generalnej Dyrekcji Dróg Krajowych i Autostrad</w:t>
      </w:r>
      <w:r w:rsidR="002028ED" w:rsidRPr="00CE3698">
        <w:rPr>
          <w:rFonts w:ascii="Arial" w:hAnsi="Arial" w:cs="Arial"/>
          <w:color w:val="000000" w:themeColor="text1"/>
          <w:sz w:val="18"/>
          <w:szCs w:val="18"/>
          <w:lang w:eastAsia="en-US"/>
        </w:rPr>
        <w:t xml:space="preserve"> (GDDKiA)</w:t>
      </w:r>
      <w:r w:rsidR="00403013" w:rsidRPr="00CE3698">
        <w:rPr>
          <w:rFonts w:ascii="Arial" w:hAnsi="Arial" w:cs="Arial"/>
          <w:color w:val="000000" w:themeColor="text1"/>
          <w:sz w:val="18"/>
          <w:szCs w:val="18"/>
          <w:lang w:eastAsia="en-US"/>
        </w:rPr>
        <w:t>, tj</w:t>
      </w:r>
      <w:r w:rsidR="007501D8" w:rsidRPr="00CE3698">
        <w:rPr>
          <w:rFonts w:ascii="Arial" w:hAnsi="Arial" w:cs="Arial"/>
          <w:color w:val="000000" w:themeColor="text1"/>
          <w:sz w:val="18"/>
          <w:szCs w:val="18"/>
          <w:lang w:eastAsia="en-US"/>
        </w:rPr>
        <w:t>.</w:t>
      </w:r>
      <w:r w:rsidR="00826F53" w:rsidRPr="00CE3698">
        <w:rPr>
          <w:rFonts w:ascii="Arial" w:hAnsi="Arial" w:cs="Arial"/>
          <w:color w:val="000000" w:themeColor="text1"/>
          <w:sz w:val="18"/>
          <w:szCs w:val="18"/>
          <w:lang w:eastAsia="en-US"/>
        </w:rPr>
        <w:t>: dz. nr 157/3 – o pow. 727,1</w:t>
      </w:r>
      <w:r w:rsidR="00EA008C" w:rsidRPr="00CE3698">
        <w:rPr>
          <w:rFonts w:ascii="Arial" w:hAnsi="Arial" w:cs="Arial"/>
          <w:color w:val="000000" w:themeColor="text1"/>
          <w:sz w:val="18"/>
          <w:szCs w:val="18"/>
          <w:lang w:eastAsia="en-US"/>
        </w:rPr>
        <w:t xml:space="preserve"> </w:t>
      </w:r>
      <w:r w:rsidR="00826F53" w:rsidRPr="00CE3698">
        <w:rPr>
          <w:rFonts w:ascii="Arial" w:hAnsi="Arial" w:cs="Arial"/>
          <w:color w:val="000000" w:themeColor="text1"/>
          <w:sz w:val="18"/>
          <w:szCs w:val="18"/>
          <w:lang w:eastAsia="en-US"/>
        </w:rPr>
        <w:t>m</w:t>
      </w:r>
      <w:r w:rsidR="00826F53" w:rsidRPr="00CE3698">
        <w:rPr>
          <w:rFonts w:ascii="Arial" w:hAnsi="Arial" w:cs="Arial"/>
          <w:color w:val="000000" w:themeColor="text1"/>
          <w:sz w:val="18"/>
          <w:szCs w:val="18"/>
          <w:vertAlign w:val="superscript"/>
          <w:lang w:eastAsia="en-US"/>
        </w:rPr>
        <w:t>2</w:t>
      </w:r>
      <w:r w:rsidR="00826F53" w:rsidRPr="00CE3698">
        <w:rPr>
          <w:rFonts w:ascii="Arial" w:hAnsi="Arial" w:cs="Arial"/>
          <w:color w:val="000000" w:themeColor="text1"/>
          <w:sz w:val="18"/>
          <w:szCs w:val="18"/>
          <w:lang w:eastAsia="en-US"/>
        </w:rPr>
        <w:t xml:space="preserve">  i 158/3 – o pow. 1830,0</w:t>
      </w:r>
      <w:r w:rsidR="00EA008C" w:rsidRPr="00CE3698">
        <w:rPr>
          <w:rFonts w:ascii="Arial" w:hAnsi="Arial" w:cs="Arial"/>
          <w:color w:val="000000" w:themeColor="text1"/>
          <w:sz w:val="18"/>
          <w:szCs w:val="18"/>
          <w:lang w:eastAsia="en-US"/>
        </w:rPr>
        <w:t xml:space="preserve"> </w:t>
      </w:r>
      <w:r w:rsidR="00826F53" w:rsidRPr="00CE3698">
        <w:rPr>
          <w:rFonts w:ascii="Arial" w:hAnsi="Arial" w:cs="Arial"/>
          <w:color w:val="000000" w:themeColor="text1"/>
          <w:sz w:val="18"/>
          <w:szCs w:val="18"/>
          <w:lang w:eastAsia="en-US"/>
        </w:rPr>
        <w:t>m</w:t>
      </w:r>
      <w:r w:rsidR="00826F53" w:rsidRPr="00CE3698">
        <w:rPr>
          <w:rFonts w:ascii="Arial" w:hAnsi="Arial" w:cs="Arial"/>
          <w:color w:val="000000" w:themeColor="text1"/>
          <w:sz w:val="18"/>
          <w:szCs w:val="18"/>
          <w:vertAlign w:val="superscript"/>
          <w:lang w:eastAsia="en-US"/>
        </w:rPr>
        <w:t>2</w:t>
      </w:r>
      <w:r w:rsidR="00EA008C" w:rsidRPr="00CE3698">
        <w:rPr>
          <w:rFonts w:ascii="Arial" w:hAnsi="Arial" w:cs="Arial"/>
          <w:color w:val="000000" w:themeColor="text1"/>
          <w:sz w:val="18"/>
          <w:szCs w:val="18"/>
          <w:lang w:eastAsia="en-US"/>
        </w:rPr>
        <w:t>, obręb Małuszów</w:t>
      </w:r>
      <w:r w:rsidRPr="00CE3698">
        <w:rPr>
          <w:rFonts w:ascii="Arial" w:hAnsi="Arial" w:cs="Arial"/>
          <w:color w:val="000000" w:themeColor="text1"/>
          <w:sz w:val="18"/>
          <w:szCs w:val="18"/>
          <w:lang w:eastAsia="en-US"/>
        </w:rPr>
        <w:t>, Wykonawca zobowiązany jest do zapłaty</w:t>
      </w:r>
      <w:r w:rsidR="007D57D1" w:rsidRPr="00CE3698">
        <w:rPr>
          <w:rFonts w:ascii="Arial" w:hAnsi="Arial" w:cs="Arial"/>
          <w:color w:val="000000" w:themeColor="text1"/>
          <w:sz w:val="18"/>
          <w:szCs w:val="18"/>
          <w:lang w:eastAsia="en-US"/>
        </w:rPr>
        <w:t xml:space="preserve"> kar um</w:t>
      </w:r>
      <w:r w:rsidR="005738CD" w:rsidRPr="00CE3698">
        <w:rPr>
          <w:rFonts w:ascii="Arial" w:hAnsi="Arial" w:cs="Arial"/>
          <w:color w:val="000000" w:themeColor="text1"/>
          <w:sz w:val="18"/>
          <w:szCs w:val="18"/>
          <w:lang w:eastAsia="en-US"/>
        </w:rPr>
        <w:t>o</w:t>
      </w:r>
      <w:r w:rsidR="007D57D1" w:rsidRPr="00CE3698">
        <w:rPr>
          <w:rFonts w:ascii="Arial" w:hAnsi="Arial" w:cs="Arial"/>
          <w:color w:val="000000" w:themeColor="text1"/>
          <w:sz w:val="18"/>
          <w:szCs w:val="18"/>
          <w:lang w:eastAsia="en-US"/>
        </w:rPr>
        <w:t>w</w:t>
      </w:r>
      <w:r w:rsidR="005738CD" w:rsidRPr="00CE3698">
        <w:rPr>
          <w:rFonts w:ascii="Arial" w:hAnsi="Arial" w:cs="Arial"/>
          <w:color w:val="000000" w:themeColor="text1"/>
          <w:sz w:val="18"/>
          <w:szCs w:val="18"/>
          <w:lang w:eastAsia="en-US"/>
        </w:rPr>
        <w:t>nych</w:t>
      </w:r>
      <w:r w:rsidRPr="00CE3698">
        <w:rPr>
          <w:rFonts w:ascii="Arial" w:hAnsi="Arial" w:cs="Arial"/>
          <w:color w:val="000000" w:themeColor="text1"/>
          <w:sz w:val="18"/>
          <w:szCs w:val="18"/>
          <w:lang w:eastAsia="en-US"/>
        </w:rPr>
        <w:t>:</w:t>
      </w:r>
    </w:p>
    <w:p w14:paraId="45F4A3BB" w14:textId="40B1626C" w:rsidR="00092F16" w:rsidRPr="00CE3698" w:rsidRDefault="00092F16"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przekroczenia terminu wykonania prac na rondzie do dnia 31 sierpnia 2020 r.,</w:t>
      </w:r>
    </w:p>
    <w:p w14:paraId="6B2DED35" w14:textId="00DFF8CF" w:rsidR="005738CD" w:rsidRPr="00CE3698" w:rsidRDefault="00092F16"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przekroczenia terminu wykonania prac na pozostałej części pasa drogowego</w:t>
      </w:r>
      <w:r w:rsidR="007A7F01" w:rsidRPr="00CE3698">
        <w:rPr>
          <w:rFonts w:ascii="Arial" w:hAnsi="Arial" w:cs="Arial"/>
          <w:color w:val="000000" w:themeColor="text1"/>
          <w:sz w:val="18"/>
          <w:szCs w:val="18"/>
          <w:lang w:eastAsia="en-US"/>
        </w:rPr>
        <w:t xml:space="preserve">, których zarządcą jest Dyrektor </w:t>
      </w:r>
      <w:r w:rsidR="007501D8" w:rsidRPr="00CE3698">
        <w:rPr>
          <w:rFonts w:ascii="Arial" w:hAnsi="Arial" w:cs="Arial"/>
          <w:color w:val="000000" w:themeColor="text1"/>
          <w:sz w:val="18"/>
          <w:szCs w:val="18"/>
          <w:lang w:eastAsia="en-US"/>
        </w:rPr>
        <w:t xml:space="preserve">GDDKiA </w:t>
      </w:r>
      <w:r w:rsidRPr="00CE3698">
        <w:rPr>
          <w:rFonts w:ascii="Arial" w:hAnsi="Arial" w:cs="Arial"/>
          <w:color w:val="000000" w:themeColor="text1"/>
          <w:sz w:val="18"/>
          <w:szCs w:val="18"/>
          <w:lang w:eastAsia="en-US"/>
        </w:rPr>
        <w:t>do dnia 30 listopada 2020r. (</w:t>
      </w:r>
      <w:r w:rsidR="00CF6A3A" w:rsidRPr="00CE3698">
        <w:rPr>
          <w:rFonts w:ascii="Arial" w:hAnsi="Arial" w:cs="Arial"/>
          <w:color w:val="000000" w:themeColor="text1"/>
          <w:sz w:val="18"/>
          <w:szCs w:val="18"/>
          <w:lang w:eastAsia="en-US"/>
        </w:rPr>
        <w:t>do tego terminu wlicza się</w:t>
      </w:r>
      <w:r w:rsidRPr="00CE3698">
        <w:rPr>
          <w:rFonts w:ascii="Arial" w:hAnsi="Arial" w:cs="Arial"/>
          <w:color w:val="000000" w:themeColor="text1"/>
          <w:sz w:val="18"/>
          <w:szCs w:val="18"/>
          <w:lang w:eastAsia="en-US"/>
        </w:rPr>
        <w:t xml:space="preserve"> termin dokonania odbioru końcowego, po dokonaniu zgłoszenia i przedłożenia wszystkich wymaganych dokument</w:t>
      </w:r>
      <w:r w:rsidR="00EA008C" w:rsidRPr="00CE3698">
        <w:rPr>
          <w:rFonts w:ascii="Arial" w:hAnsi="Arial" w:cs="Arial"/>
          <w:color w:val="000000" w:themeColor="text1"/>
          <w:sz w:val="18"/>
          <w:szCs w:val="18"/>
          <w:lang w:eastAsia="en-US"/>
        </w:rPr>
        <w:t>ów, o których mowa w § 16 ust. 5</w:t>
      </w:r>
      <w:r w:rsidRPr="00CE3698">
        <w:rPr>
          <w:rFonts w:ascii="Arial" w:hAnsi="Arial" w:cs="Arial"/>
          <w:color w:val="000000" w:themeColor="text1"/>
          <w:sz w:val="18"/>
          <w:szCs w:val="18"/>
          <w:lang w:eastAsia="en-US"/>
        </w:rPr>
        <w:t>),</w:t>
      </w:r>
      <w:r w:rsidR="000675DA" w:rsidRPr="00CE3698">
        <w:rPr>
          <w:rFonts w:ascii="Arial" w:hAnsi="Arial" w:cs="Arial"/>
          <w:color w:val="000000" w:themeColor="text1"/>
          <w:sz w:val="18"/>
          <w:szCs w:val="18"/>
          <w:lang w:eastAsia="en-US"/>
        </w:rPr>
        <w:t xml:space="preserve"> </w:t>
      </w:r>
    </w:p>
    <w:p w14:paraId="1E98C6AE" w14:textId="2E85D902" w:rsidR="005738CD" w:rsidRPr="00CE3698" w:rsidRDefault="005738CD"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zajęcia większej powierzchni niż określonej powyżej, </w:t>
      </w:r>
    </w:p>
    <w:p w14:paraId="553A1D71" w14:textId="410122EB" w:rsidR="00092F16" w:rsidRPr="00CE3698" w:rsidRDefault="000675DA" w:rsidP="005738CD">
      <w:pPr>
        <w:autoSpaceDE w:val="0"/>
        <w:autoSpaceDN w:val="0"/>
        <w:adjustRightInd w:val="0"/>
        <w:ind w:left="64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wysokości 10-krotności opłaty za </w:t>
      </w:r>
      <w:r w:rsidRPr="00CE3698">
        <w:rPr>
          <w:rFonts w:ascii="Arial" w:hAnsi="Arial" w:cs="Arial"/>
          <w:bCs/>
          <w:color w:val="000000" w:themeColor="text1"/>
          <w:sz w:val="18"/>
          <w:szCs w:val="18"/>
        </w:rPr>
        <w:t>każdy</w:t>
      </w:r>
      <w:r w:rsidRPr="00CE3698">
        <w:rPr>
          <w:rFonts w:ascii="Arial" w:hAnsi="Arial" w:cs="Arial"/>
          <w:color w:val="000000" w:themeColor="text1"/>
          <w:sz w:val="18"/>
          <w:szCs w:val="18"/>
        </w:rPr>
        <w:t xml:space="preserve"> m</w:t>
      </w:r>
      <w:r w:rsidRPr="00CE3698">
        <w:rPr>
          <w:rFonts w:ascii="Arial" w:hAnsi="Arial" w:cs="Arial"/>
          <w:color w:val="000000" w:themeColor="text1"/>
          <w:sz w:val="18"/>
          <w:szCs w:val="18"/>
          <w:vertAlign w:val="superscript"/>
        </w:rPr>
        <w:t>2</w:t>
      </w:r>
      <w:r w:rsidRPr="00CE3698">
        <w:rPr>
          <w:rFonts w:ascii="Arial" w:hAnsi="Arial" w:cs="Arial"/>
          <w:color w:val="000000" w:themeColor="text1"/>
          <w:sz w:val="18"/>
          <w:szCs w:val="18"/>
        </w:rPr>
        <w:t xml:space="preserve"> powierzchni oraz za ilość dni zajętego bez zezwolenia odcinka pasa drogowego, ustalonej zgodnie z rozporządzeniem Ministra Infrastruktury z dnia 18 lipca 2011r. w sprawie wysokości stawek opłat za zajęcie pasa drogowego dróg, których zarządcą jest Generalny Dyrekto</w:t>
      </w:r>
      <w:r w:rsidR="007A7F01" w:rsidRPr="00CE3698">
        <w:rPr>
          <w:rFonts w:ascii="Arial" w:hAnsi="Arial" w:cs="Arial"/>
          <w:color w:val="000000" w:themeColor="text1"/>
          <w:sz w:val="18"/>
          <w:szCs w:val="18"/>
        </w:rPr>
        <w:t>r Dróg Krajowych i Autostrad (</w:t>
      </w:r>
      <w:proofErr w:type="spellStart"/>
      <w:r w:rsidR="007A7F01" w:rsidRPr="00CE3698">
        <w:rPr>
          <w:rFonts w:ascii="Arial" w:hAnsi="Arial" w:cs="Arial"/>
          <w:color w:val="000000" w:themeColor="text1"/>
          <w:sz w:val="18"/>
          <w:szCs w:val="18"/>
        </w:rPr>
        <w:t>t.</w:t>
      </w:r>
      <w:r w:rsidRPr="00CE3698">
        <w:rPr>
          <w:rFonts w:ascii="Arial" w:hAnsi="Arial" w:cs="Arial"/>
          <w:color w:val="000000" w:themeColor="text1"/>
          <w:sz w:val="18"/>
          <w:szCs w:val="18"/>
        </w:rPr>
        <w:t>j</w:t>
      </w:r>
      <w:proofErr w:type="spellEnd"/>
      <w:r w:rsidR="007A7F01"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Dz. U. z 2014 r. poz. 1608), w zależności od rodzajów elementów pasa drogowego.</w:t>
      </w:r>
    </w:p>
    <w:p w14:paraId="55756C9A"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w:t>
      </w:r>
      <w:r w:rsidR="0080686B" w:rsidRPr="00CE3698">
        <w:rPr>
          <w:rFonts w:ascii="Arial" w:hAnsi="Arial" w:cs="Arial"/>
          <w:color w:val="000000" w:themeColor="text1"/>
          <w:sz w:val="18"/>
          <w:szCs w:val="18"/>
        </w:rPr>
        <w:t>, a także harmonogramu</w:t>
      </w:r>
      <w:r w:rsidRPr="00CE3698">
        <w:rPr>
          <w:rFonts w:ascii="Arial" w:hAnsi="Arial" w:cs="Arial"/>
          <w:color w:val="000000" w:themeColor="text1"/>
          <w:sz w:val="18"/>
          <w:szCs w:val="18"/>
        </w:rPr>
        <w:t xml:space="preserve"> w terminach określonych w § 5 ust. 3 niniejszej umowy, Zamawiającemu przysługuje praw</w:t>
      </w:r>
      <w:r w:rsidR="00B75BEC" w:rsidRPr="00CE3698">
        <w:rPr>
          <w:rFonts w:ascii="Arial" w:hAnsi="Arial" w:cs="Arial"/>
          <w:color w:val="000000" w:themeColor="text1"/>
          <w:sz w:val="18"/>
          <w:szCs w:val="18"/>
        </w:rPr>
        <w:t>o zastosowania kar w wysokości 5</w:t>
      </w:r>
      <w:r w:rsidRPr="00CE3698">
        <w:rPr>
          <w:rFonts w:ascii="Arial" w:hAnsi="Arial" w:cs="Arial"/>
          <w:color w:val="000000" w:themeColor="text1"/>
          <w:sz w:val="18"/>
          <w:szCs w:val="18"/>
        </w:rPr>
        <w:t xml:space="preserve">00,00 zł za każdy rozpoczęty dzień opóźnienia w stosunku do terminów określonych </w:t>
      </w:r>
      <w:r w:rsidR="006C3423" w:rsidRPr="00CE3698">
        <w:rPr>
          <w:rFonts w:ascii="Arial" w:hAnsi="Arial" w:cs="Arial"/>
          <w:color w:val="000000" w:themeColor="text1"/>
          <w:sz w:val="18"/>
          <w:szCs w:val="18"/>
        </w:rPr>
        <w:t xml:space="preserve">w § 5 </w:t>
      </w:r>
      <w:r w:rsidRPr="00CE3698">
        <w:rPr>
          <w:rFonts w:ascii="Arial" w:hAnsi="Arial" w:cs="Arial"/>
          <w:color w:val="000000" w:themeColor="text1"/>
          <w:sz w:val="18"/>
          <w:szCs w:val="18"/>
        </w:rPr>
        <w:t>ust. 3 niniejszej umowy. Kara będzie nakładana oddzielnie za nieprzedstawienie każdego z powyższych harmonogramów w ww. terminach.</w:t>
      </w:r>
    </w:p>
    <w:p w14:paraId="14D43F84"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Wysokość kar umownych nie może przewyższać wartości przedmiotu </w:t>
      </w:r>
      <w:r w:rsidR="00200C28" w:rsidRPr="00CE3698">
        <w:rPr>
          <w:rFonts w:ascii="Arial" w:hAnsi="Arial" w:cs="Arial"/>
          <w:color w:val="000000" w:themeColor="text1"/>
          <w:sz w:val="18"/>
          <w:szCs w:val="18"/>
        </w:rPr>
        <w:t>umowy</w:t>
      </w:r>
      <w:r w:rsidRPr="00CE3698">
        <w:rPr>
          <w:rFonts w:ascii="Arial" w:hAnsi="Arial" w:cs="Arial"/>
          <w:color w:val="000000" w:themeColor="text1"/>
          <w:sz w:val="18"/>
          <w:szCs w:val="18"/>
        </w:rPr>
        <w:t>.</w:t>
      </w:r>
    </w:p>
    <w:p w14:paraId="2D957030"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wynagrodzenia umownego brutto określonego w § 2 ust. 1, z wyjątkiem sytuacji, gdy wystąpią okoliczności, o których mowa w art. 145 ustawy - Prawo zamówień publicznych. </w:t>
      </w:r>
    </w:p>
    <w:p w14:paraId="58FDB4FB"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oświadcza, że wyraża zgodę na potrącenie naliczonych kar umownych z wynagrodzenia </w:t>
      </w:r>
      <w:r w:rsidRPr="00CE3698">
        <w:rPr>
          <w:rFonts w:ascii="Arial" w:hAnsi="Arial" w:cs="Arial"/>
          <w:color w:val="000000" w:themeColor="text1"/>
          <w:sz w:val="18"/>
          <w:szCs w:val="18"/>
          <w:lang w:eastAsia="en-US"/>
        </w:rPr>
        <w:br/>
        <w:t xml:space="preserve">za wykonanie przedmiotu umowy. </w:t>
      </w:r>
    </w:p>
    <w:p w14:paraId="4CACB059" w14:textId="4C27AF54" w:rsidR="0042048A" w:rsidRPr="008E31D5" w:rsidRDefault="004F5E41" w:rsidP="008E31D5">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Strony zastrzegają sobie prawo dochodzenia odszkodowania przewyższającego wartość kar umownych </w:t>
      </w:r>
      <w:r w:rsidRPr="00CE3698">
        <w:rPr>
          <w:rFonts w:ascii="Arial" w:hAnsi="Arial" w:cs="Arial"/>
          <w:color w:val="000000" w:themeColor="text1"/>
          <w:sz w:val="18"/>
          <w:szCs w:val="18"/>
          <w:lang w:eastAsia="en-US"/>
        </w:rPr>
        <w:br/>
        <w:t>na zasadach ogólnych Kodeksu cywilnego.</w:t>
      </w:r>
    </w:p>
    <w:p w14:paraId="762E43CD" w14:textId="3EEAB19D"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16</w:t>
      </w:r>
    </w:p>
    <w:p w14:paraId="67EC0AF4"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Odbiory</w:t>
      </w:r>
    </w:p>
    <w:p w14:paraId="656D19AA" w14:textId="01017900"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Odbiór częściowy robót jest dokonywany w celu prowadzenia częściowych rozliczeń za wykonane roboty budowlane. </w:t>
      </w:r>
      <w:r w:rsidRPr="00CE3698">
        <w:rPr>
          <w:rFonts w:ascii="Arial" w:hAnsi="Arial" w:cs="Arial"/>
          <w:color w:val="000000" w:themeColor="text1"/>
          <w:sz w:val="18"/>
          <w:szCs w:val="18"/>
          <w:u w:val="single"/>
          <w:lang w:eastAsia="en-US"/>
        </w:rPr>
        <w:t>W przypadku rezygnacji przez Wykonawcę z rozliczenia częściowego, Wykonawca zgłosi Zamawiającemu tylko gotowość do odbioru końcowego po zakończeniu całości zadania, z zastosowaniem zapisów</w:t>
      </w:r>
      <w:r w:rsidR="00EA008C" w:rsidRPr="00CE3698">
        <w:rPr>
          <w:rFonts w:ascii="Arial" w:hAnsi="Arial" w:cs="Arial"/>
          <w:color w:val="000000" w:themeColor="text1"/>
          <w:sz w:val="18"/>
          <w:szCs w:val="18"/>
          <w:u w:val="single"/>
          <w:lang w:eastAsia="en-US"/>
        </w:rPr>
        <w:t xml:space="preserve"> ust. 5</w:t>
      </w:r>
      <w:r w:rsidR="00124624" w:rsidRPr="00CE3698">
        <w:rPr>
          <w:rFonts w:ascii="Arial" w:hAnsi="Arial" w:cs="Arial"/>
          <w:color w:val="000000" w:themeColor="text1"/>
          <w:sz w:val="18"/>
          <w:szCs w:val="18"/>
          <w:u w:val="single"/>
          <w:lang w:eastAsia="en-US"/>
        </w:rPr>
        <w:t xml:space="preserve"> niniejszego paragrafu.</w:t>
      </w:r>
    </w:p>
    <w:p w14:paraId="257E8599" w14:textId="088EF220"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Po zakończeniu wykonania części I robót, o której mowa w § 9 ust. 1</w:t>
      </w:r>
      <w:r w:rsidR="00EA008C" w:rsidRPr="00CE3698">
        <w:rPr>
          <w:rFonts w:ascii="Arial" w:hAnsi="Arial" w:cs="Arial"/>
          <w:color w:val="000000" w:themeColor="text1"/>
          <w:sz w:val="18"/>
          <w:szCs w:val="18"/>
          <w:lang w:eastAsia="en-US"/>
        </w:rPr>
        <w:t xml:space="preserve"> pkt. 1), z zastrzeżeniem ust. 1</w:t>
      </w:r>
      <w:r w:rsidRPr="00CE3698">
        <w:rPr>
          <w:rFonts w:ascii="Arial" w:hAnsi="Arial" w:cs="Arial"/>
          <w:color w:val="000000" w:themeColor="text1"/>
          <w:sz w:val="18"/>
          <w:szCs w:val="18"/>
          <w:lang w:eastAsia="en-US"/>
        </w:rPr>
        <w:t xml:space="preserve"> niniejszego paragrafu, Wykonawca zgłasza Zamawiającemu gotowość do odbioru, dokonuje odpowiedniego wpisu do dziennika budowy, powiadamia pisemnie (w formie papierowej lub drogą elektroniczną) o gotowości do odbioru </w:t>
      </w:r>
      <w:r w:rsidRPr="00CE3698">
        <w:rPr>
          <w:rFonts w:ascii="Arial" w:hAnsi="Arial" w:cs="Arial"/>
          <w:color w:val="000000" w:themeColor="text1"/>
          <w:sz w:val="18"/>
          <w:szCs w:val="18"/>
          <w:lang w:eastAsia="en-US"/>
        </w:rPr>
        <w:lastRenderedPageBreak/>
        <w:t>Zamawiającego oraz wraz ze zgłoszeniem przedstawia Zamawiającemu k</w:t>
      </w:r>
      <w:r w:rsidRPr="00CE3698">
        <w:rPr>
          <w:rFonts w:ascii="Arial" w:hAnsi="Arial" w:cs="Arial"/>
          <w:color w:val="000000" w:themeColor="text1"/>
          <w:spacing w:val="-4"/>
          <w:sz w:val="18"/>
          <w:szCs w:val="18"/>
          <w:lang w:eastAsia="ar-SA"/>
        </w:rPr>
        <w:t>osztorys powykonawczy częściowy</w:t>
      </w:r>
      <w:r w:rsidRPr="00CE3698">
        <w:rPr>
          <w:rFonts w:ascii="Arial" w:hAnsi="Arial" w:cs="Arial"/>
          <w:color w:val="000000" w:themeColor="text1"/>
          <w:sz w:val="18"/>
          <w:szCs w:val="18"/>
          <w:lang w:eastAsia="en-US"/>
        </w:rPr>
        <w:t>, sporządzony na podstawie obmiaru faktycznie wykonanych robót wg cen przyjętych w kosztorysie ofertowym.</w:t>
      </w:r>
    </w:p>
    <w:p w14:paraId="01D7F535"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Dokonanie odbioru częściowego następuje protokołem odbioru częściowego na podstawie sporządzonego przez Wykonawcę i zaakceptowanego przez Zamawiającego </w:t>
      </w:r>
      <w:r w:rsidRPr="00CE3698">
        <w:rPr>
          <w:rFonts w:ascii="Arial" w:hAnsi="Arial" w:cs="Arial"/>
          <w:color w:val="000000" w:themeColor="text1"/>
          <w:spacing w:val="-4"/>
          <w:sz w:val="18"/>
          <w:szCs w:val="18"/>
          <w:lang w:eastAsia="ar-SA"/>
        </w:rPr>
        <w:t>kosztorysu powykonawczego</w:t>
      </w:r>
      <w:r w:rsidRPr="00CE3698">
        <w:rPr>
          <w:rFonts w:ascii="Arial" w:hAnsi="Arial" w:cs="Arial"/>
          <w:color w:val="000000" w:themeColor="text1"/>
          <w:spacing w:val="-2"/>
          <w:sz w:val="18"/>
          <w:szCs w:val="18"/>
          <w:lang w:eastAsia="ar-SA"/>
        </w:rPr>
        <w:t xml:space="preserve"> częściowego wykonanych robót budowlanych</w:t>
      </w:r>
      <w:r w:rsidRPr="00CE3698">
        <w:rPr>
          <w:rFonts w:ascii="Arial" w:hAnsi="Arial" w:cs="Arial"/>
          <w:color w:val="000000" w:themeColor="text1"/>
          <w:sz w:val="18"/>
          <w:szCs w:val="18"/>
          <w:lang w:eastAsia="en-US"/>
        </w:rPr>
        <w:t xml:space="preserve"> w terminie 7 dni, licząc od dnia zgłoszenia przez Wykonawcę gotowości do odbioru. Zamawiający wyznaczy datę odbioru częściowego w terminie do 14 dni od daty zgłoszenia gotowości do odbioru częściowego.</w:t>
      </w:r>
    </w:p>
    <w:p w14:paraId="54E6B5B0" w14:textId="54A70E82"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pacing w:val="-4"/>
          <w:sz w:val="18"/>
          <w:szCs w:val="18"/>
          <w:lang w:eastAsia="ar-SA"/>
        </w:rPr>
        <w:t>Kosztorys powykonawczy</w:t>
      </w:r>
      <w:r w:rsidRPr="00CE3698">
        <w:rPr>
          <w:rFonts w:ascii="Arial" w:hAnsi="Arial" w:cs="Arial"/>
          <w:color w:val="000000" w:themeColor="text1"/>
          <w:sz w:val="18"/>
          <w:szCs w:val="18"/>
          <w:lang w:eastAsia="ar-SA"/>
        </w:rPr>
        <w:t xml:space="preserve"> częściowy wykonanych robót budowlanych</w:t>
      </w:r>
      <w:r w:rsidRPr="00CE3698">
        <w:rPr>
          <w:rFonts w:ascii="Arial" w:hAnsi="Arial" w:cs="Arial"/>
          <w:color w:val="000000" w:themeColor="text1"/>
          <w:sz w:val="18"/>
          <w:szCs w:val="18"/>
          <w:lang w:eastAsia="en-US"/>
        </w:rPr>
        <w:t xml:space="preserve">, o którym mowa w ust. </w:t>
      </w:r>
      <w:r w:rsidR="00EA008C" w:rsidRPr="00CE3698">
        <w:rPr>
          <w:rFonts w:ascii="Arial" w:hAnsi="Arial" w:cs="Arial"/>
          <w:color w:val="000000" w:themeColor="text1"/>
          <w:sz w:val="18"/>
          <w:szCs w:val="18"/>
          <w:lang w:eastAsia="en-US"/>
        </w:rPr>
        <w:t>3</w:t>
      </w:r>
      <w:r w:rsidRPr="00CE3698">
        <w:rPr>
          <w:rFonts w:ascii="Arial" w:hAnsi="Arial" w:cs="Arial"/>
          <w:color w:val="000000" w:themeColor="text1"/>
          <w:sz w:val="18"/>
          <w:szCs w:val="18"/>
          <w:lang w:eastAsia="en-US"/>
        </w:rPr>
        <w:t xml:space="preserve">, jest korygowany i akceptowany przez Zamawiającego. </w:t>
      </w:r>
    </w:p>
    <w:p w14:paraId="31D50D10" w14:textId="0E151C93" w:rsidR="00016938" w:rsidRPr="00CE3698" w:rsidRDefault="00016938" w:rsidP="00016938">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na podstawie oświadczenia kierownika budowy wpisanego do dziennika budowy i potwierdzenia tego faktu przez Zamawiającego po zgłoszeniu przez Wykonawcę zakończenia robót i zgłoszeniu gotowości do ich odbioru. Wraz ze zgłoszeniem Wykonawca zobowiązany jest przedłożyć Zamawiającemu dziennik budowy oraz 3 komplety dokumentów </w:t>
      </w:r>
      <w:r w:rsidR="00CE5EA7" w:rsidRPr="00CE3698">
        <w:rPr>
          <w:rFonts w:ascii="Arial" w:hAnsi="Arial" w:cs="Arial"/>
          <w:color w:val="000000" w:themeColor="text1"/>
          <w:sz w:val="18"/>
          <w:szCs w:val="18"/>
          <w:lang w:eastAsia="en-US"/>
        </w:rPr>
        <w:t xml:space="preserve">(w wersji papierowej) </w:t>
      </w:r>
      <w:r w:rsidRPr="00CE3698">
        <w:rPr>
          <w:rFonts w:ascii="Arial" w:hAnsi="Arial" w:cs="Arial"/>
          <w:color w:val="000000" w:themeColor="text1"/>
          <w:sz w:val="18"/>
          <w:szCs w:val="18"/>
          <w:lang w:eastAsia="en-US"/>
        </w:rPr>
        <w:t>potrzebnych do odbioru końcowego umożliwiające ocenę prawidłowego wykonania przedmiotu umowy, w szczególności: powykonawczy operat geodezyjny; oświadczenie kierownika budowy o</w:t>
      </w:r>
      <w:r w:rsidR="00E3323A" w:rsidRPr="00CE3698">
        <w:rPr>
          <w:rFonts w:ascii="Arial" w:hAnsi="Arial" w:cs="Arial"/>
          <w:color w:val="000000" w:themeColor="text1"/>
          <w:sz w:val="18"/>
          <w:szCs w:val="18"/>
        </w:rPr>
        <w:t xml:space="preserve"> zgodności wykonania obiektu budowlanego z dokumentacją projektową i przepisami oraz</w:t>
      </w:r>
      <w:r w:rsidRPr="00CE3698">
        <w:rPr>
          <w:rFonts w:ascii="Arial" w:hAnsi="Arial" w:cs="Arial"/>
          <w:color w:val="000000" w:themeColor="text1"/>
          <w:sz w:val="18"/>
          <w:szCs w:val="18"/>
          <w:lang w:eastAsia="en-US"/>
        </w:rPr>
        <w:t xml:space="preserve"> uporządkowaniu terenu robót oraz zajętych działek;  wymagane dokumenty dopuszczające wyroby budowlane do obrotu i powszechnego stosowania (np. stwierdzenie o oznakowaniu materiału znakiem CE lub znakiem budowlanym B, certyfikat zgodności, deklarację zgodności, aprobatę techniczną, wyniki badań laboratoryjnych, ew. badania materiałów wykonane przez dostawców, deklaracje zgodności wskazujące, że wybudowane poszczególne elementy drogi są zgodne z obowiązującymi normami technicznymi); dokumentację powykonawczą (z naniesionymi i zatwierdzonymi zmianami do projektu)</w:t>
      </w:r>
      <w:r w:rsidR="0065306D" w:rsidRPr="00CE3698">
        <w:rPr>
          <w:rFonts w:ascii="Arial" w:hAnsi="Arial" w:cs="Arial"/>
          <w:color w:val="000000" w:themeColor="text1"/>
          <w:sz w:val="18"/>
          <w:szCs w:val="18"/>
          <w:lang w:eastAsia="en-US"/>
        </w:rPr>
        <w:t>, łącznie z mapą powykonawczą</w:t>
      </w:r>
      <w:r w:rsidRPr="00CE3698">
        <w:rPr>
          <w:rFonts w:ascii="Arial" w:hAnsi="Arial" w:cs="Arial"/>
          <w:color w:val="000000" w:themeColor="text1"/>
          <w:sz w:val="18"/>
          <w:szCs w:val="18"/>
          <w:lang w:eastAsia="en-US"/>
        </w:rPr>
        <w:t xml:space="preserve">; protokoły przeglądów dokonanych przez administratorów sieci uzbrojenia podziemnego; protokół odbioru operatora sieci elektroenergetycznej; oświadczenie kierownika budowy o zakończeniu robót; protokół przekazania zdemontowanego oznakowania, urządzeń BRD będących własnością GDDKiA; wymagane dokumenty dopuszczające wyroby budowlane do obrotu i powszechnego stosowania, zatwierdzony projekt docelowej organizacji ruchu oraz kosztorys powykonawczy (w 2 egz.) sporządzony na podstawie obmiaru faktycznie wykonanych robót wg cen przyjętych w kosztorysie ofertowym. Skutki zaniechania tego obowiązku lub opóźnień w zgłoszeniu będą obciążać Wykonawcę.  </w:t>
      </w:r>
    </w:p>
    <w:p w14:paraId="5562ED69" w14:textId="3C0FEDF6"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CE3698">
        <w:rPr>
          <w:rFonts w:ascii="Arial" w:hAnsi="Arial" w:cs="Arial"/>
          <w:color w:val="000000" w:themeColor="text1"/>
          <w:spacing w:val="-4"/>
          <w:sz w:val="18"/>
          <w:szCs w:val="18"/>
          <w:lang w:eastAsia="ar-SA"/>
        </w:rPr>
        <w:t>kosztorysu powykonawczego</w:t>
      </w:r>
      <w:r w:rsidRPr="00CE3698">
        <w:rPr>
          <w:rFonts w:ascii="Arial" w:hAnsi="Arial" w:cs="Arial"/>
          <w:color w:val="000000" w:themeColor="text1"/>
          <w:spacing w:val="-2"/>
          <w:sz w:val="18"/>
          <w:szCs w:val="18"/>
          <w:lang w:eastAsia="ar-SA"/>
        </w:rPr>
        <w:t xml:space="preserve"> wykonanych robót budowlanych</w:t>
      </w:r>
      <w:r w:rsidRPr="00CE3698">
        <w:rPr>
          <w:rFonts w:ascii="Arial" w:hAnsi="Arial" w:cs="Arial"/>
          <w:color w:val="000000" w:themeColor="text1"/>
          <w:sz w:val="18"/>
          <w:szCs w:val="18"/>
          <w:lang w:eastAsia="en-US"/>
        </w:rPr>
        <w:t xml:space="preserve"> w terminie </w:t>
      </w:r>
      <w:r w:rsidR="009C7180">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licząc od dnia zgłoszenia przez Wykonawcę gotowości do odbioru. </w:t>
      </w:r>
    </w:p>
    <w:p w14:paraId="4F3AC3BD" w14:textId="5AEB4503"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pacing w:val="-4"/>
          <w:sz w:val="18"/>
          <w:szCs w:val="18"/>
          <w:lang w:eastAsia="ar-SA"/>
        </w:rPr>
        <w:t>Kosztorys powykonawczy</w:t>
      </w:r>
      <w:r w:rsidRPr="00CE3698">
        <w:rPr>
          <w:rFonts w:ascii="Arial" w:hAnsi="Arial" w:cs="Arial"/>
          <w:color w:val="000000" w:themeColor="text1"/>
          <w:sz w:val="18"/>
          <w:szCs w:val="18"/>
          <w:lang w:eastAsia="ar-SA"/>
        </w:rPr>
        <w:t xml:space="preserve"> wykonanych robót budowlanych</w:t>
      </w:r>
      <w:r w:rsidRPr="00CE3698">
        <w:rPr>
          <w:rFonts w:ascii="Arial" w:hAnsi="Arial" w:cs="Arial"/>
          <w:color w:val="000000" w:themeColor="text1"/>
          <w:sz w:val="18"/>
          <w:szCs w:val="18"/>
          <w:lang w:eastAsia="en-US"/>
        </w:rPr>
        <w:t xml:space="preserve">, o którym mowa w ust. </w:t>
      </w:r>
      <w:r w:rsidR="00EA008C" w:rsidRPr="00CE3698">
        <w:rPr>
          <w:rFonts w:ascii="Arial" w:hAnsi="Arial" w:cs="Arial"/>
          <w:color w:val="000000" w:themeColor="text1"/>
          <w:sz w:val="18"/>
          <w:szCs w:val="18"/>
          <w:lang w:eastAsia="en-US"/>
        </w:rPr>
        <w:t>6</w:t>
      </w:r>
      <w:r w:rsidRPr="00CE3698">
        <w:rPr>
          <w:rFonts w:ascii="Arial" w:hAnsi="Arial" w:cs="Arial"/>
          <w:color w:val="000000" w:themeColor="text1"/>
          <w:sz w:val="18"/>
          <w:szCs w:val="18"/>
          <w:lang w:eastAsia="en-US"/>
        </w:rPr>
        <w:t>, jest korygowany i akceptowany przez Zamawiającego.</w:t>
      </w:r>
    </w:p>
    <w:p w14:paraId="1C740766"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wyznaczy termin odbioru i zwoła komisję odbiorową w terminie do 14 dni od daty zgłoszenia gotowości do odbioru. Z czynności odbioru spisany będzie protokół odbioru końcowego przedmiotu umowy zawierający wszelkie dokonywane w trakcie odbioru ustalenia, jak również terminy wyznaczon</w:t>
      </w:r>
      <w:r w:rsidR="000072CF" w:rsidRPr="00CE3698">
        <w:rPr>
          <w:rFonts w:ascii="Arial" w:hAnsi="Arial" w:cs="Arial"/>
          <w:color w:val="000000" w:themeColor="text1"/>
          <w:sz w:val="18"/>
          <w:szCs w:val="18"/>
          <w:lang w:eastAsia="en-US"/>
        </w:rPr>
        <w:t>e na usunięcie ewentualnych wad</w:t>
      </w:r>
      <w:r w:rsidRPr="00CE3698">
        <w:rPr>
          <w:rFonts w:ascii="Arial" w:hAnsi="Arial" w:cs="Arial"/>
          <w:color w:val="000000" w:themeColor="text1"/>
          <w:sz w:val="18"/>
          <w:szCs w:val="18"/>
          <w:lang w:eastAsia="en-US"/>
        </w:rPr>
        <w:t xml:space="preserve"> stwierdzonych przy odbiorze, podpisany przez uczestników odbioru.</w:t>
      </w:r>
    </w:p>
    <w:p w14:paraId="2A4C9073"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wypadku stwierdzenia w toku odbioru wad nadających się do usunięcia, Wykonawca zobowiązany jest do ich usunięcia w terminie wyznaczonym przez Zamawiającego oraz do zawiadomienia o powyższym Zamawiającego.</w:t>
      </w:r>
    </w:p>
    <w:p w14:paraId="564E4EB0"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14:paraId="152D97A6"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odebrania przedmiotu umowy z zastrzeżeniem co do stwierdzonych przy odbiorze wad </w:t>
      </w:r>
      <w:r w:rsidRPr="00CE3698">
        <w:rPr>
          <w:rFonts w:ascii="Arial" w:hAnsi="Arial" w:cs="Arial"/>
          <w:color w:val="000000" w:themeColor="text1"/>
          <w:sz w:val="18"/>
          <w:szCs w:val="18"/>
          <w:lang w:eastAsia="en-US"/>
        </w:rPr>
        <w:br/>
        <w:t>lub stwierdzenia ich w okresie rękojmi</w:t>
      </w:r>
      <w:r w:rsidR="00363EA8"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 gwarancji Zamawiający może:</w:t>
      </w:r>
    </w:p>
    <w:p w14:paraId="111F6964"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żądać usunięcia wad – jeżeli nadają się do usunięcia – wyznaczając pisemnie Wykonawcy odpowiedni termin,</w:t>
      </w:r>
    </w:p>
    <w:p w14:paraId="7D1AC9A3"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14:paraId="07B667C8"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14:paraId="7BB816FB" w14:textId="77777777" w:rsidR="004F5E41" w:rsidRPr="00CE3698" w:rsidRDefault="004F5E41" w:rsidP="004F5E41">
      <w:pPr>
        <w:pStyle w:val="Akapitzlist9"/>
        <w:numPr>
          <w:ilvl w:val="0"/>
          <w:numId w:val="46"/>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gdy Wykonawca odmówi usunięcia wad lub nie usunie ich w terminie wyznaczonym </w:t>
      </w:r>
      <w:r w:rsidRPr="00CE3698">
        <w:rPr>
          <w:rFonts w:ascii="Arial" w:hAnsi="Arial" w:cs="Arial"/>
          <w:color w:val="000000" w:themeColor="text1"/>
          <w:sz w:val="18"/>
          <w:szCs w:val="18"/>
        </w:rPr>
        <w:br/>
        <w:t xml:space="preserve">przez Zamawiającego lub z okoliczności wynika, iż nie zdoła ich usunąć w tym terminie, Zamawiający </w:t>
      </w:r>
      <w:r w:rsidRPr="00CE3698">
        <w:rPr>
          <w:rFonts w:ascii="Arial" w:hAnsi="Arial" w:cs="Arial"/>
          <w:color w:val="000000" w:themeColor="text1"/>
          <w:sz w:val="18"/>
          <w:szCs w:val="18"/>
        </w:rPr>
        <w:br/>
        <w:t>ma prawo zlecić ich usunięcie osobie trzeciej na koszt i ryzyko Wykonawcy oraz potrącić koszty zastępczego usunięcia wad z wynagrodzenia Wykonawcy lub zabezpieczenia należytego wykonania umowy, na co Wykonawca wyraża zgodę.</w:t>
      </w:r>
    </w:p>
    <w:p w14:paraId="7243FCC9" w14:textId="3DC89351" w:rsidR="004F5E41" w:rsidRPr="008E31D5" w:rsidRDefault="004F5E41" w:rsidP="008E31D5">
      <w:pPr>
        <w:pStyle w:val="Akapitzlist9"/>
        <w:numPr>
          <w:ilvl w:val="0"/>
          <w:numId w:val="46"/>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 wypadku usunięcia wad Wykonawca zobowiązany jest do zawiadomienia Zamawiającego o ich usunięciu.</w:t>
      </w:r>
    </w:p>
    <w:p w14:paraId="0D165D67" w14:textId="77777777" w:rsidR="0042048A" w:rsidRDefault="0042048A" w:rsidP="004F5E41">
      <w:pPr>
        <w:autoSpaceDE w:val="0"/>
        <w:autoSpaceDN w:val="0"/>
        <w:adjustRightInd w:val="0"/>
        <w:jc w:val="center"/>
        <w:rPr>
          <w:rFonts w:ascii="Arial" w:hAnsi="Arial" w:cs="Arial"/>
          <w:b/>
          <w:bCs/>
          <w:color w:val="000000" w:themeColor="text1"/>
          <w:sz w:val="18"/>
          <w:szCs w:val="18"/>
          <w:lang w:eastAsia="en-US"/>
        </w:rPr>
      </w:pPr>
    </w:p>
    <w:p w14:paraId="35459EDC" w14:textId="4D994C71"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17</w:t>
      </w:r>
    </w:p>
    <w:p w14:paraId="4AEC30DE"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Odstąpienie od umowy</w:t>
      </w:r>
    </w:p>
    <w:p w14:paraId="621B9168"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może odstąpić od umowy w terminie obowiązywania umowy określonym w </w:t>
      </w:r>
      <w:r w:rsidRPr="00CE3698">
        <w:rPr>
          <w:rFonts w:ascii="Arial" w:hAnsi="Arial" w:cs="Arial"/>
          <w:bCs/>
          <w:color w:val="000000" w:themeColor="text1"/>
          <w:sz w:val="18"/>
          <w:szCs w:val="18"/>
          <w:lang w:eastAsia="en-US"/>
        </w:rPr>
        <w:t>§ 4</w:t>
      </w:r>
      <w:r w:rsidRPr="00CE3698">
        <w:rPr>
          <w:rFonts w:ascii="Arial" w:hAnsi="Arial" w:cs="Arial"/>
          <w:color w:val="000000" w:themeColor="text1"/>
          <w:sz w:val="18"/>
          <w:szCs w:val="18"/>
          <w:lang w:eastAsia="en-US"/>
        </w:rPr>
        <w:t xml:space="preserve"> ust. 2 niniejszej umowy, jeżeli: </w:t>
      </w:r>
    </w:p>
    <w:p w14:paraId="56A63E0A"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wystąpią przesłanki formalno-prawne po stronie Wykonawcy, które uniemożliwiają wykonanie umowy,</w:t>
      </w:r>
    </w:p>
    <w:p w14:paraId="42A6D7C1"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nie rozpocznie realizacji robót w terminie 1</w:t>
      </w:r>
      <w:r w:rsidR="00F47FB5" w:rsidRPr="00CE3698">
        <w:rPr>
          <w:rFonts w:ascii="Arial" w:hAnsi="Arial" w:cs="Arial"/>
          <w:color w:val="000000" w:themeColor="text1"/>
          <w:sz w:val="18"/>
          <w:szCs w:val="18"/>
          <w:lang w:eastAsia="en-US"/>
        </w:rPr>
        <w:t>4</w:t>
      </w:r>
      <w:r w:rsidRPr="00CE3698">
        <w:rPr>
          <w:rFonts w:ascii="Arial" w:hAnsi="Arial" w:cs="Arial"/>
          <w:color w:val="000000" w:themeColor="text1"/>
          <w:sz w:val="18"/>
          <w:szCs w:val="18"/>
          <w:lang w:eastAsia="en-US"/>
        </w:rPr>
        <w:t xml:space="preserve"> dni od dnia przekazania placu budowy lub zaniecha ich realizacji, tj. w sposób nieprzerwany nie realizuje ich przez okres 7 dni, </w:t>
      </w:r>
    </w:p>
    <w:p w14:paraId="15AFE3F4"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wykonuje swoje obowiązki, roboty wadliwe, nieterminowo, niezgodnie z pisemnymi polecaniami Zamawiającego i niniejszą umową,  Specyfikacjami Technicznymi Wykonania i Odbioru Robót Budowlanych (</w:t>
      </w:r>
      <w:proofErr w:type="spellStart"/>
      <w:r w:rsidRPr="00CE3698">
        <w:rPr>
          <w:rFonts w:ascii="Arial" w:hAnsi="Arial" w:cs="Arial"/>
          <w:color w:val="000000" w:themeColor="text1"/>
          <w:sz w:val="18"/>
          <w:szCs w:val="18"/>
          <w:lang w:eastAsia="en-US"/>
        </w:rPr>
        <w:t>STWiORB</w:t>
      </w:r>
      <w:proofErr w:type="spellEnd"/>
      <w:r w:rsidRPr="00CE3698">
        <w:rPr>
          <w:rFonts w:ascii="Arial" w:hAnsi="Arial" w:cs="Arial"/>
          <w:color w:val="000000" w:themeColor="text1"/>
          <w:sz w:val="18"/>
          <w:szCs w:val="18"/>
          <w:lang w:eastAsia="en-US"/>
        </w:rPr>
        <w:t>),</w:t>
      </w:r>
    </w:p>
    <w:p w14:paraId="17C8BD24"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lastRenderedPageBreak/>
        <w:t>Wykonawca skierował, bez akceptacji Zamawiającego, do realizacji przedmiotu umowy inne osoby niż wskazane w niniejszej umowie do pełnienia funkcji kierownika budowy lub kierownika robót</w:t>
      </w:r>
      <w:r w:rsidRPr="00CE3698">
        <w:rPr>
          <w:rFonts w:ascii="Arial" w:hAnsi="Arial" w:cs="Arial"/>
          <w:color w:val="000000" w:themeColor="text1"/>
          <w:sz w:val="18"/>
          <w:szCs w:val="18"/>
          <w:lang w:eastAsia="en-US"/>
        </w:rPr>
        <w:t xml:space="preserve">. </w:t>
      </w:r>
    </w:p>
    <w:p w14:paraId="0B0CDC15"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i ryzyko Wykonawcy. </w:t>
      </w:r>
    </w:p>
    <w:p w14:paraId="0763C87B"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CE3698">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14:paraId="1A0EC8AA"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CE3698">
        <w:rPr>
          <w:rFonts w:ascii="Arial" w:hAnsi="Arial" w:cs="Arial"/>
          <w:color w:val="000000" w:themeColor="text1"/>
          <w:sz w:val="18"/>
          <w:szCs w:val="18"/>
        </w:rPr>
        <w:t>lub dalsze wykonywanie umowy może zagrozić istotnemu interesowi bezpieczeństwa państwa lub bezpieczeństwu publicznemu,</w:t>
      </w:r>
      <w:r w:rsidRPr="00CE3698">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14:paraId="4434DB27"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14:paraId="3AC84641"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 razie odstąpienia od umowy, Wykonawca przy udziale Zamawiającego sporządzi protokół inwentaryzacji robót w toku w terminie 7 dni od dnia odstąpienia od umowy.</w:t>
      </w:r>
    </w:p>
    <w:p w14:paraId="303BF259"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Wykonawcy zostanie zapłacone wynagrodzenie za roboty zrealizowane do dnia odstąpienia od umowy, których zakres zostanie określony w protokole.</w:t>
      </w:r>
    </w:p>
    <w:p w14:paraId="06CD05C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18</w:t>
      </w:r>
    </w:p>
    <w:p w14:paraId="0263FED6"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Zmiany umowy</w:t>
      </w:r>
    </w:p>
    <w:p w14:paraId="51341329" w14:textId="76985206" w:rsidR="004F5E41" w:rsidRPr="00CE3698" w:rsidRDefault="004F5E41" w:rsidP="004F5E41">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Wszelkie zmiany i uzupełnienia niniejszej umowy mogą być dokonywane jedynie w formie pisemnej </w:t>
      </w:r>
      <w:r w:rsidRPr="00CE3698">
        <w:rPr>
          <w:rFonts w:ascii="Arial" w:hAnsi="Arial" w:cs="Arial"/>
          <w:color w:val="000000" w:themeColor="text1"/>
          <w:sz w:val="18"/>
          <w:szCs w:val="18"/>
          <w:lang w:eastAsia="en-US"/>
        </w:rPr>
        <w:br/>
        <w:t xml:space="preserve">w postaci aneksu do umowy podpisanego przez obydwie strony, pod rygorem nieważności, z zastrzeżeniem </w:t>
      </w:r>
      <w:r w:rsidRPr="00CE3698">
        <w:rPr>
          <w:rFonts w:ascii="Arial" w:hAnsi="Arial" w:cs="Arial"/>
          <w:color w:val="000000" w:themeColor="text1"/>
          <w:sz w:val="18"/>
          <w:szCs w:val="18"/>
          <w:lang w:eastAsia="en-US"/>
        </w:rPr>
        <w:br/>
        <w:t>§ 7 ust. 9</w:t>
      </w:r>
      <w:r w:rsidR="001909CF" w:rsidRPr="00CE3698">
        <w:rPr>
          <w:rFonts w:ascii="Arial" w:hAnsi="Arial" w:cs="Arial"/>
          <w:color w:val="000000" w:themeColor="text1"/>
          <w:sz w:val="18"/>
          <w:szCs w:val="18"/>
          <w:lang w:eastAsia="en-US"/>
        </w:rPr>
        <w:t>.</w:t>
      </w:r>
    </w:p>
    <w:p w14:paraId="55CFE74F" w14:textId="77777777" w:rsidR="004F5E41" w:rsidRPr="00CE3698" w:rsidRDefault="004F5E41" w:rsidP="004F5E41">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CE3698">
        <w:rPr>
          <w:rFonts w:ascii="Arial" w:hAnsi="Arial" w:cs="Arial"/>
          <w:color w:val="000000" w:themeColor="text1"/>
          <w:sz w:val="18"/>
          <w:szCs w:val="18"/>
          <w:lang w:eastAsia="en-US"/>
        </w:rPr>
        <w:br/>
        <w:t xml:space="preserve">z okoliczności wymienionych poniżej: </w:t>
      </w:r>
    </w:p>
    <w:p w14:paraId="23E9A342" w14:textId="3F8EE071"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w:t>
      </w:r>
      <w:r w:rsidR="00E53168"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wykonania </w:t>
      </w:r>
      <w:r w:rsidR="00E53168" w:rsidRPr="00CE3698">
        <w:rPr>
          <w:rFonts w:ascii="Arial" w:hAnsi="Arial" w:cs="Arial"/>
          <w:color w:val="000000" w:themeColor="text1"/>
          <w:sz w:val="18"/>
          <w:szCs w:val="18"/>
        </w:rPr>
        <w:t>zamówienia określonych w niniejszej umowie</w:t>
      </w:r>
      <w:r w:rsidRPr="00CE3698">
        <w:rPr>
          <w:rFonts w:ascii="Arial" w:hAnsi="Arial" w:cs="Arial"/>
          <w:color w:val="000000" w:themeColor="text1"/>
          <w:sz w:val="18"/>
          <w:szCs w:val="18"/>
        </w:rPr>
        <w:t>, z zastrzeżeniem</w:t>
      </w:r>
      <w:r w:rsidR="00C60C61" w:rsidRPr="00CE3698">
        <w:rPr>
          <w:rFonts w:ascii="Arial" w:hAnsi="Arial" w:cs="Arial"/>
          <w:color w:val="000000" w:themeColor="text1"/>
          <w:sz w:val="18"/>
          <w:szCs w:val="18"/>
        </w:rPr>
        <w:t xml:space="preserve"> ust. 3 oraz </w:t>
      </w:r>
      <w:r w:rsidRPr="00CE3698">
        <w:rPr>
          <w:rFonts w:ascii="Arial" w:hAnsi="Arial" w:cs="Arial"/>
          <w:color w:val="000000" w:themeColor="text1"/>
          <w:sz w:val="18"/>
          <w:szCs w:val="18"/>
        </w:rPr>
        <w:t xml:space="preserve"> § 12 ust. 5.</w:t>
      </w:r>
    </w:p>
    <w:p w14:paraId="5528E17C"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przestojów lub opóźnień w realizacji przedmiotu umowy wywołanych:</w:t>
      </w:r>
    </w:p>
    <w:p w14:paraId="1C5F28F7" w14:textId="77777777" w:rsidR="004F5E41" w:rsidRPr="00CE3698" w:rsidRDefault="004F5E41" w:rsidP="004F5E41">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CE3698">
        <w:rPr>
          <w:rFonts w:ascii="Arial" w:hAnsi="Arial" w:cs="Arial"/>
          <w:color w:val="000000" w:themeColor="text1"/>
          <w:sz w:val="18"/>
          <w:szCs w:val="18"/>
        </w:rPr>
        <w:t xml:space="preserve">prowadzonymi równolegle pracami budowlanymi lub montażowymi przez inne podmioty lub </w:t>
      </w:r>
    </w:p>
    <w:p w14:paraId="09B35A2F" w14:textId="77777777" w:rsidR="004F5E41" w:rsidRPr="00CE3698" w:rsidRDefault="004F5E41" w:rsidP="004F5E41">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CE3698">
        <w:rPr>
          <w:rFonts w:ascii="Arial" w:hAnsi="Arial" w:cs="Arial"/>
          <w:color w:val="000000" w:themeColor="text1"/>
          <w:sz w:val="18"/>
          <w:szCs w:val="18"/>
        </w:rPr>
        <w:t>przyczynami niezależnymi od stron umowy bądź zależnymi wyłącznie od Zamawiającego</w:t>
      </w:r>
    </w:p>
    <w:p w14:paraId="4097775E" w14:textId="60F73B18"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Zamawiający dopuszcza możliwość zmiany termin</w:t>
      </w:r>
      <w:r w:rsidR="00E53168"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wykonania</w:t>
      </w:r>
      <w:r w:rsidR="003805CC" w:rsidRPr="00CE3698">
        <w:rPr>
          <w:rFonts w:ascii="Arial" w:hAnsi="Arial" w:cs="Arial"/>
          <w:color w:val="000000" w:themeColor="text1"/>
          <w:sz w:val="18"/>
          <w:szCs w:val="18"/>
        </w:rPr>
        <w:t xml:space="preserve"> zamówienia określonych w niniejszej umowie</w:t>
      </w:r>
      <w:r w:rsidRPr="00CE3698">
        <w:rPr>
          <w:rFonts w:ascii="Arial" w:hAnsi="Arial" w:cs="Arial"/>
          <w:color w:val="000000" w:themeColor="text1"/>
          <w:sz w:val="18"/>
          <w:szCs w:val="18"/>
        </w:rPr>
        <w:t xml:space="preserve"> odpowiednio o okres opóźnienia spowodowanego jedną z przyczyn wskazanych w lit. a) i b),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DCB3721" w14:textId="77777777" w:rsidR="004F5E41" w:rsidRPr="00CE3698" w:rsidRDefault="004F5E41" w:rsidP="004F5E41">
      <w:pPr>
        <w:numPr>
          <w:ilvl w:val="0"/>
          <w:numId w:val="27"/>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14:paraId="480EA8A2"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przyspieszenie wykonania,</w:t>
      </w:r>
    </w:p>
    <w:p w14:paraId="756818CE"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obniżenie kosztu ponoszonego przez Zamawiającego na wykonanie, utrzymanie, lub użytkowanie,</w:t>
      </w:r>
    </w:p>
    <w:p w14:paraId="358C7B64"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sprawności, wydajności wykonanych robót dla Zamawiającego,</w:t>
      </w:r>
    </w:p>
    <w:p w14:paraId="69667C2C"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bezpieczeństwa realizacji robót budowlanych lub usprawnienia procesu budowy,</w:t>
      </w:r>
    </w:p>
    <w:p w14:paraId="1BB6A3D1"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bezpieczeństwa użytkowania,</w:t>
      </w:r>
    </w:p>
    <w:p w14:paraId="48B737C1"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parametrów technicznych,</w:t>
      </w:r>
    </w:p>
    <w:p w14:paraId="37E2D51C"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parametrów funkcjonalno-użytkowych,</w:t>
      </w:r>
    </w:p>
    <w:p w14:paraId="14165F87"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 xml:space="preserve">aktualizacji rozwiązań z uwagi na postęp technologiczny lub zmiany obowiązujących przepisów, </w:t>
      </w:r>
    </w:p>
    <w:p w14:paraId="395B750B" w14:textId="7485FC2E"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w:t>
      </w:r>
      <w:r w:rsidR="003805CC" w:rsidRPr="00CE3698">
        <w:rPr>
          <w:rFonts w:ascii="Arial" w:hAnsi="Arial" w:cs="Arial"/>
          <w:color w:val="000000" w:themeColor="text1"/>
          <w:sz w:val="18"/>
          <w:szCs w:val="18"/>
        </w:rPr>
        <w:t xml:space="preserve">ów wykonania zamówienia określonych w niniejszej umowie </w:t>
      </w:r>
      <w:r w:rsidRPr="00CE3698">
        <w:rPr>
          <w:rFonts w:ascii="Arial" w:hAnsi="Arial" w:cs="Arial"/>
          <w:color w:val="000000" w:themeColor="text1"/>
          <w:sz w:val="18"/>
          <w:szCs w:val="18"/>
        </w:rPr>
        <w:t>poprzez wydłużenie o okres takiego opóźnienia lub o okres o jaki czas konieczny dla wykonania przedmiotu umowy po wprowadzonych zmianach będzie dłuższy od czasu wykonania przewidzianego dla Wykonawcy przed taką zmianą, z zastrzeżeniem</w:t>
      </w:r>
      <w:r w:rsidR="002028ED" w:rsidRPr="00CE3698">
        <w:rPr>
          <w:rFonts w:ascii="Arial" w:hAnsi="Arial" w:cs="Arial"/>
          <w:color w:val="000000" w:themeColor="text1"/>
          <w:sz w:val="18"/>
          <w:szCs w:val="18"/>
        </w:rPr>
        <w:t xml:space="preserve"> ust. 3 oraz</w:t>
      </w:r>
      <w:r w:rsidRPr="00CE3698">
        <w:rPr>
          <w:rFonts w:ascii="Arial" w:hAnsi="Arial" w:cs="Arial"/>
          <w:color w:val="000000" w:themeColor="text1"/>
          <w:sz w:val="18"/>
          <w:szCs w:val="18"/>
        </w:rPr>
        <w:t xml:space="preserve"> § 12 ust. 5.</w:t>
      </w:r>
    </w:p>
    <w:p w14:paraId="04A5E6EA"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14:paraId="6B985029"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wojny, działania wojenne, inwazje, </w:t>
      </w:r>
    </w:p>
    <w:p w14:paraId="4D4814BA"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terroryzm, rewolucje, powstania, wojny domowe, </w:t>
      </w:r>
    </w:p>
    <w:p w14:paraId="615009B2"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rozruchy, z wyjątkiem tych, które są ograniczone wyłącznie do pracowników Wykonawcy lub jego podwykonawców lub Zamawiającego, </w:t>
      </w:r>
    </w:p>
    <w:p w14:paraId="5690E19B"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lastRenderedPageBreak/>
        <w:t xml:space="preserve">zanieczyszczenie i inne podobnie niebezpieczne skutki spowodowane przez substancje toksyczne, z wyjątkiem tych, które mogą być przypisane użyciu przez Wykonawcę takich substancji, </w:t>
      </w:r>
    </w:p>
    <w:p w14:paraId="0F2BDF63" w14:textId="55E65140"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działania sił przyrody, w tym huragany lub powodzie, </w:t>
      </w:r>
    </w:p>
    <w:p w14:paraId="7FC7E2A8" w14:textId="0E79626C" w:rsidR="001909CF" w:rsidRPr="00CE3698" w:rsidRDefault="001909CF"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epidemie, pandemie,</w:t>
      </w:r>
    </w:p>
    <w:p w14:paraId="212597E8"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14:paraId="3A4168F0" w14:textId="56353B4C"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w:t>
      </w:r>
      <w:r w:rsidR="003805CC"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przedłużenie o okres takiego opóźnienia,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7A6387DD" w14:textId="295D1173"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możliwość zmiany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w:t>
      </w:r>
      <w:r w:rsidR="003805CC" w:rsidRPr="00CE3698">
        <w:rPr>
          <w:rFonts w:ascii="Arial" w:hAnsi="Arial" w:cs="Arial"/>
          <w:color w:val="000000" w:themeColor="text1"/>
          <w:sz w:val="18"/>
          <w:szCs w:val="18"/>
        </w:rPr>
        <w:t xml:space="preserve">terminów wykonania zamówienia określonych w niniejszej umowie </w:t>
      </w:r>
      <w:r w:rsidRPr="00CE3698">
        <w:rPr>
          <w:rFonts w:ascii="Arial" w:hAnsi="Arial" w:cs="Arial"/>
          <w:color w:val="000000" w:themeColor="text1"/>
          <w:sz w:val="18"/>
          <w:szCs w:val="18"/>
        </w:rPr>
        <w:t>poprzez przedłużenie o okres takiego opóźnienia, z zastrzeżeniem</w:t>
      </w:r>
      <w:r w:rsidR="002028ED" w:rsidRPr="00CE3698">
        <w:rPr>
          <w:rFonts w:ascii="Arial" w:hAnsi="Arial" w:cs="Arial"/>
          <w:color w:val="000000" w:themeColor="text1"/>
          <w:sz w:val="18"/>
          <w:szCs w:val="18"/>
        </w:rPr>
        <w:t xml:space="preserve"> ust. 3 oraz</w:t>
      </w:r>
      <w:r w:rsidRPr="00CE3698">
        <w:rPr>
          <w:rFonts w:ascii="Arial" w:hAnsi="Arial" w:cs="Arial"/>
          <w:color w:val="000000" w:themeColor="text1"/>
          <w:sz w:val="18"/>
          <w:szCs w:val="18"/>
        </w:rPr>
        <w:t xml:space="preserve"> § 12 ust. 5.</w:t>
      </w:r>
    </w:p>
    <w:p w14:paraId="576030D4" w14:textId="4B71A92C"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 określonego w § 2 ust. 1 umowy oraz - jeżeli w wyniku opisanych powyżej przeszkód wystąpi opóźnienie w robotach - Zamawiający dopuszcza możliwość zmiany </w:t>
      </w:r>
      <w:r w:rsidR="006F4929" w:rsidRPr="00CE3698">
        <w:rPr>
          <w:rFonts w:ascii="Arial" w:hAnsi="Arial" w:cs="Arial"/>
          <w:color w:val="000000" w:themeColor="text1"/>
          <w:sz w:val="18"/>
          <w:szCs w:val="18"/>
        </w:rPr>
        <w:t>terminów wykonania zamówienia określonych w niniejszej umowie</w:t>
      </w:r>
      <w:r w:rsidR="00E53168" w:rsidRPr="00CE3698">
        <w:rPr>
          <w:rFonts w:ascii="Arial" w:hAnsi="Arial" w:cs="Arial"/>
          <w:color w:val="000000" w:themeColor="text1"/>
          <w:sz w:val="18"/>
          <w:szCs w:val="18"/>
        </w:rPr>
        <w:t xml:space="preserve"> </w:t>
      </w:r>
      <w:r w:rsidRPr="00CE3698">
        <w:rPr>
          <w:rFonts w:ascii="Arial" w:hAnsi="Arial" w:cs="Arial"/>
          <w:color w:val="000000" w:themeColor="text1"/>
          <w:sz w:val="18"/>
          <w:szCs w:val="18"/>
        </w:rPr>
        <w:t xml:space="preserve">poprzez przedłużenie o okres takiego opóźnienia,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203E257C" w14:textId="148F996C"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 jeżeli wskutek opóźnień w wykonywaniu prac wystąpi opóźnienie lub wydłużenie czasu koniecznego dla wykonania przedmiotu umowy -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takiego opóźnienia lub o okres o jaki czas konieczny dla wykonania przedmiotu umowy po wprowadzonych zmianach będzie dłuższy od czasu wykonania przewidzianego dla Wykonawcy przed taką zmianą,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B30D22D" w14:textId="6C8A18AE"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takiego opóźnienia lub o okres o jaki czas konieczny dla wykonania przedmiotu umowy po wprowadzonych zmianach będzie dłuższy od czasu wykonania przewidzianego dla Wykonawcy przed taką zmianą,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6AFBD0CD"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zmniejszenia zakresu przedmiotu umowy lub rezygnacji z określonych robót - 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CE3698">
        <w:rPr>
          <w:rFonts w:ascii="Arial" w:hAnsi="Arial" w:cs="Arial"/>
          <w:color w:val="000000" w:themeColor="text1"/>
          <w:sz w:val="18"/>
          <w:szCs w:val="18"/>
          <w:lang w:eastAsia="en-US"/>
        </w:rPr>
        <w:t>ceny jednostkowe przyjęte przy kalkulacji w kosztorysie ofertowym</w:t>
      </w:r>
      <w:r w:rsidRPr="00CE3698">
        <w:rPr>
          <w:rFonts w:ascii="Arial" w:hAnsi="Arial" w:cs="Arial"/>
          <w:color w:val="000000" w:themeColor="text1"/>
          <w:sz w:val="18"/>
          <w:szCs w:val="18"/>
        </w:rPr>
        <w:t xml:space="preserve"> i następnie zaakceptowanego przez Zamawiającego.</w:t>
      </w:r>
    </w:p>
    <w:p w14:paraId="59863B1D" w14:textId="1CA99534"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niezbędny do dokończenia robót,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D969E15" w14:textId="518841A9"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w:t>
      </w:r>
      <w:r w:rsidR="006F4929" w:rsidRPr="00CE3698">
        <w:rPr>
          <w:rFonts w:ascii="Arial" w:hAnsi="Arial" w:cs="Arial"/>
          <w:color w:val="000000" w:themeColor="text1"/>
          <w:sz w:val="18"/>
          <w:szCs w:val="18"/>
        </w:rPr>
        <w:t>ych</w:t>
      </w:r>
      <w:r w:rsidRPr="00CE3698">
        <w:rPr>
          <w:rFonts w:ascii="Arial" w:hAnsi="Arial" w:cs="Arial"/>
          <w:color w:val="000000" w:themeColor="text1"/>
          <w:sz w:val="18"/>
          <w:szCs w:val="18"/>
        </w:rPr>
        <w:t xml:space="preserve"> termin</w:t>
      </w:r>
      <w:r w:rsidR="006F4929" w:rsidRPr="00CE3698">
        <w:rPr>
          <w:rFonts w:ascii="Arial" w:hAnsi="Arial" w:cs="Arial"/>
          <w:color w:val="000000" w:themeColor="text1"/>
          <w:sz w:val="18"/>
          <w:szCs w:val="18"/>
        </w:rPr>
        <w:t>ów wykonania zamówienia określonych w niniejszej umowie</w:t>
      </w:r>
      <w:r w:rsidRPr="00CE3698">
        <w:rPr>
          <w:rFonts w:ascii="Arial" w:hAnsi="Arial" w:cs="Arial"/>
          <w:color w:val="000000" w:themeColor="text1"/>
          <w:sz w:val="18"/>
          <w:szCs w:val="18"/>
        </w:rPr>
        <w:t xml:space="preserve"> - Zamawiający dopuszcza zmianę</w:t>
      </w:r>
      <w:r w:rsidR="00D84273" w:rsidRPr="00CE3698">
        <w:rPr>
          <w:rFonts w:ascii="Arial" w:hAnsi="Arial" w:cs="Arial"/>
          <w:color w:val="000000" w:themeColor="text1"/>
          <w:sz w:val="18"/>
          <w:szCs w:val="18"/>
        </w:rPr>
        <w:t xml:space="preserve"> terminów wykonania zamówienia określonych w niniejszej umowie</w:t>
      </w:r>
      <w:r w:rsidRPr="00CE3698">
        <w:rPr>
          <w:rFonts w:ascii="Arial" w:hAnsi="Arial" w:cs="Arial"/>
          <w:color w:val="000000" w:themeColor="text1"/>
          <w:sz w:val="18"/>
          <w:szCs w:val="18"/>
        </w:rPr>
        <w:t xml:space="preserve"> poprzez wydłużenie odpowiednio o okres takiego opóźnienia lub o okres o jaki czas konieczny do wykonania przedmiotu umowy po wprowadzonych zmianach będzie dłuższy od czasu wykonania przewidzianego dla Wykonawcy przed taką zmianą, z zastrzeżeniem</w:t>
      </w:r>
      <w:r w:rsidR="002028ED" w:rsidRPr="00CE3698">
        <w:rPr>
          <w:rFonts w:ascii="Arial" w:hAnsi="Arial" w:cs="Arial"/>
          <w:color w:val="000000" w:themeColor="text1"/>
          <w:sz w:val="18"/>
          <w:szCs w:val="18"/>
        </w:rPr>
        <w:t xml:space="preserve"> ust. 3 oraz </w:t>
      </w:r>
      <w:r w:rsidRPr="00CE3698">
        <w:rPr>
          <w:rFonts w:ascii="Arial" w:hAnsi="Arial" w:cs="Arial"/>
          <w:color w:val="000000" w:themeColor="text1"/>
          <w:sz w:val="18"/>
          <w:szCs w:val="18"/>
        </w:rPr>
        <w:t>§ 12 ust. 5.</w:t>
      </w:r>
    </w:p>
    <w:p w14:paraId="663B373C" w14:textId="6A749371"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uzgodnienia pomiędzy stronami skrócenia term</w:t>
      </w:r>
      <w:r w:rsidR="00ED39B4" w:rsidRPr="00CE3698">
        <w:rPr>
          <w:rFonts w:ascii="Arial" w:hAnsi="Arial" w:cs="Arial"/>
          <w:color w:val="000000" w:themeColor="text1"/>
          <w:sz w:val="18"/>
          <w:szCs w:val="18"/>
        </w:rPr>
        <w:t>inów wykonania zamówienia określonych w niniejszej umowie</w:t>
      </w:r>
      <w:r w:rsidRPr="00CE3698">
        <w:rPr>
          <w:rFonts w:ascii="Arial" w:hAnsi="Arial" w:cs="Arial"/>
          <w:color w:val="000000" w:themeColor="text1"/>
          <w:sz w:val="18"/>
          <w:szCs w:val="18"/>
        </w:rPr>
        <w:t>, Zamawiający dopuszcza zmianę skutkującą skróceniem termin</w:t>
      </w:r>
      <w:r w:rsidR="00D84273" w:rsidRPr="00CE3698">
        <w:rPr>
          <w:rFonts w:ascii="Arial" w:hAnsi="Arial" w:cs="Arial"/>
          <w:color w:val="000000" w:themeColor="text1"/>
          <w:sz w:val="18"/>
          <w:szCs w:val="18"/>
        </w:rPr>
        <w:t>ów wykonania z</w:t>
      </w:r>
      <w:r w:rsidR="00ED39B4" w:rsidRPr="00CE3698">
        <w:rPr>
          <w:rFonts w:ascii="Arial" w:hAnsi="Arial" w:cs="Arial"/>
          <w:color w:val="000000" w:themeColor="text1"/>
          <w:sz w:val="18"/>
          <w:szCs w:val="18"/>
        </w:rPr>
        <w:t>a</w:t>
      </w:r>
      <w:r w:rsidR="00D84273" w:rsidRPr="00CE3698">
        <w:rPr>
          <w:rFonts w:ascii="Arial" w:hAnsi="Arial" w:cs="Arial"/>
          <w:color w:val="000000" w:themeColor="text1"/>
          <w:sz w:val="18"/>
          <w:szCs w:val="18"/>
        </w:rPr>
        <w:t>mówienia określonych w niniejszej umowie</w:t>
      </w:r>
      <w:r w:rsidRPr="00CE3698">
        <w:rPr>
          <w:rFonts w:ascii="Arial" w:hAnsi="Arial" w:cs="Arial"/>
          <w:color w:val="000000" w:themeColor="text1"/>
          <w:sz w:val="18"/>
          <w:szCs w:val="18"/>
        </w:rPr>
        <w:t xml:space="preserve"> o uzgodniony okres.</w:t>
      </w:r>
    </w:p>
    <w:p w14:paraId="08C2EE10"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14:paraId="3933998E"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lastRenderedPageBreak/>
        <w:t>Zamawiający przewiduje możliwość dokonania zmian i uzupełnień nieistotnych umowy (niestanowiących zmian istotnych niniejszej umowy), w szczególności:</w:t>
      </w:r>
    </w:p>
    <w:p w14:paraId="0B96A9D7"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 nazwy, siedziby stron umowy, numerów kont bankowych oraz innych danych identyfikacyjnych,</w:t>
      </w:r>
    </w:p>
    <w:p w14:paraId="2DFE5AFF"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 osób odpowiedzialnych za kontakty i nadzór nad przedmiotem umowy.</w:t>
      </w:r>
    </w:p>
    <w:p w14:paraId="11F5C3D4"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kierownika budowy lub kierownika robót (jedynie za uprzednią pisemną zgodą Zamawiającego) na wniosek Wykonawcy w przypadku wystąpienia jednej z poniższych sytuacji, z zastrzeżeniem § 6:</w:t>
      </w:r>
    </w:p>
    <w:p w14:paraId="1C6651AB" w14:textId="77777777" w:rsidR="004F5E41" w:rsidRPr="00CE3698" w:rsidRDefault="004F5E41" w:rsidP="004F5E41">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CE3698">
        <w:rPr>
          <w:rFonts w:ascii="Arial" w:hAnsi="Arial" w:cs="Arial"/>
          <w:color w:val="000000" w:themeColor="text1"/>
          <w:sz w:val="18"/>
          <w:szCs w:val="18"/>
        </w:rPr>
        <w:t>choroby lub innych zdarzeń losowych dotyczących kierownika budowy lub kierownika robót,</w:t>
      </w:r>
    </w:p>
    <w:p w14:paraId="1C57C2B3" w14:textId="77777777" w:rsidR="004F5E41" w:rsidRPr="00CE3698" w:rsidRDefault="004F5E41" w:rsidP="004F5E41">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CE3698">
        <w:rPr>
          <w:rFonts w:ascii="Arial" w:hAnsi="Arial" w:cs="Arial"/>
          <w:color w:val="000000" w:themeColor="text1"/>
          <w:sz w:val="18"/>
          <w:szCs w:val="18"/>
        </w:rPr>
        <w:t>niewywiązywania się kierownika budowy lub kierownika robót z obowiązków wynikających z umowy,</w:t>
      </w:r>
    </w:p>
    <w:p w14:paraId="6DD4FBA1" w14:textId="77777777" w:rsidR="004F5E41" w:rsidRPr="00CE3698" w:rsidRDefault="004F5E41" w:rsidP="00C90F56">
      <w:pPr>
        <w:numPr>
          <w:ilvl w:val="1"/>
          <w:numId w:val="27"/>
        </w:numPr>
        <w:tabs>
          <w:tab w:val="clear" w:pos="1440"/>
          <w:tab w:val="num" w:pos="851"/>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jeżeli zmiana kierownika budowy lub kierownika robót stanie się konieczna z jakichkolwiek przyczyn niezależnych od Wykonawcy (np. rezygnacji).</w:t>
      </w:r>
    </w:p>
    <w:p w14:paraId="1EC64EF2"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kierowni</w:t>
      </w:r>
      <w:r w:rsidR="006C3423" w:rsidRPr="00CE3698">
        <w:rPr>
          <w:rFonts w:ascii="Arial" w:hAnsi="Arial" w:cs="Arial"/>
          <w:color w:val="000000" w:themeColor="text1"/>
          <w:sz w:val="18"/>
          <w:szCs w:val="18"/>
        </w:rPr>
        <w:t xml:space="preserve">ka budowy lub kierownika robót </w:t>
      </w:r>
      <w:r w:rsidRPr="00CE3698">
        <w:rPr>
          <w:rFonts w:ascii="Arial" w:hAnsi="Arial" w:cs="Arial"/>
          <w:color w:val="000000" w:themeColor="text1"/>
          <w:sz w:val="18"/>
          <w:szCs w:val="18"/>
        </w:rPr>
        <w:t>na wniosek Zamawiającego w sytuacji, gdy nie wykonuje on swoich obowiązków wynikających z umowy, z zastrzeżeniem § 6. Wykonawca zobowiązany jest zmienić kierownika budowy lub kierownika robót zgodnie z żądaniem Zamawiającego we wskazanym przez Zamawiającego terminie.</w:t>
      </w:r>
    </w:p>
    <w:p w14:paraId="38CF4C57"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w:t>
      </w:r>
      <w:r w:rsidR="00613610" w:rsidRPr="00CE3698">
        <w:rPr>
          <w:rFonts w:ascii="Arial" w:hAnsi="Arial" w:cs="Arial"/>
          <w:color w:val="000000" w:themeColor="text1"/>
          <w:sz w:val="18"/>
          <w:szCs w:val="18"/>
        </w:rPr>
        <w:t>14</w:t>
      </w:r>
      <w:r w:rsidRPr="00CE3698">
        <w:rPr>
          <w:rFonts w:ascii="Arial" w:hAnsi="Arial" w:cs="Arial"/>
          <w:color w:val="000000" w:themeColor="text1"/>
          <w:sz w:val="18"/>
          <w:szCs w:val="18"/>
        </w:rPr>
        <w:t xml:space="preserve"> dni od przekazania projektu umowy przez Wykonawcę.</w:t>
      </w:r>
    </w:p>
    <w:p w14:paraId="03B088D1" w14:textId="44141AB8"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przedłużenia termin</w:t>
      </w:r>
      <w:r w:rsidR="00ED39B4" w:rsidRPr="00CE3698">
        <w:rPr>
          <w:rFonts w:ascii="Arial" w:hAnsi="Arial" w:cs="Arial"/>
          <w:color w:val="000000" w:themeColor="text1"/>
          <w:sz w:val="18"/>
          <w:szCs w:val="18"/>
        </w:rPr>
        <w:t>ów wykonania zamówienia określonych w niniejszej umowie</w:t>
      </w:r>
      <w:r w:rsidRPr="00CE3698">
        <w:rPr>
          <w:rFonts w:ascii="Arial" w:hAnsi="Arial" w:cs="Arial"/>
          <w:color w:val="000000" w:themeColor="text1"/>
          <w:sz w:val="18"/>
          <w:szCs w:val="18"/>
        </w:rPr>
        <w:t xml:space="preserve"> niewynikającej z przyczyn leżących po stronie Wykonawcy oraz w każdym przypadku, gdy zmiana terminu  jest korzystna dla Zamawiającego, dopuszcza się zmianę sposobu rozliczenia umowy lub dokonywania</w:t>
      </w:r>
      <w:r w:rsidR="00ED39B4" w:rsidRPr="00CE3698">
        <w:rPr>
          <w:rFonts w:ascii="Arial" w:hAnsi="Arial" w:cs="Arial"/>
          <w:color w:val="000000" w:themeColor="text1"/>
          <w:sz w:val="18"/>
          <w:szCs w:val="18"/>
        </w:rPr>
        <w:t xml:space="preserve"> płatności na rzecz Wykonawcy, </w:t>
      </w:r>
      <w:r w:rsidRPr="00CE3698">
        <w:rPr>
          <w:rFonts w:ascii="Arial" w:hAnsi="Arial" w:cs="Arial"/>
          <w:color w:val="000000" w:themeColor="text1"/>
          <w:sz w:val="18"/>
          <w:szCs w:val="18"/>
        </w:rPr>
        <w:t>w tym wprowadzenia zmiany wysokości faktur częściowych lub wprowadzenia dodatkowych faktur częściowych.</w:t>
      </w:r>
    </w:p>
    <w:p w14:paraId="267D59EC" w14:textId="490E188C"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braku możliwości realizacji robót zgodnie z wymogami technologicznymi dopuszcza się zmianę termin</w:t>
      </w:r>
      <w:r w:rsidR="00ED39B4" w:rsidRPr="00CE3698">
        <w:rPr>
          <w:rFonts w:ascii="Arial" w:hAnsi="Arial" w:cs="Arial"/>
          <w:color w:val="000000" w:themeColor="text1"/>
          <w:sz w:val="18"/>
          <w:szCs w:val="18"/>
        </w:rPr>
        <w:t>ów wykonania</w:t>
      </w:r>
      <w:r w:rsidR="00F05DC1">
        <w:rPr>
          <w:rFonts w:ascii="Arial" w:hAnsi="Arial" w:cs="Arial"/>
          <w:color w:val="000000" w:themeColor="text1"/>
          <w:sz w:val="18"/>
          <w:szCs w:val="18"/>
        </w:rPr>
        <w:t xml:space="preserve"> zamówienia </w:t>
      </w:r>
      <w:r w:rsidR="00ED39B4" w:rsidRPr="00CE3698">
        <w:rPr>
          <w:rFonts w:ascii="Arial" w:hAnsi="Arial" w:cs="Arial"/>
          <w:color w:val="000000" w:themeColor="text1"/>
          <w:sz w:val="18"/>
          <w:szCs w:val="18"/>
        </w:rPr>
        <w:t>określonych w niniejszej umowie</w:t>
      </w:r>
      <w:r w:rsidR="00C60E70" w:rsidRPr="00CE3698">
        <w:rPr>
          <w:rFonts w:ascii="Arial" w:hAnsi="Arial" w:cs="Arial"/>
          <w:color w:val="000000" w:themeColor="text1"/>
          <w:sz w:val="18"/>
          <w:szCs w:val="18"/>
        </w:rPr>
        <w:t xml:space="preserve">, z zastrzeżeniem ust. 3 i § 12 ust. 5, </w:t>
      </w:r>
      <w:r w:rsidRPr="00CE3698">
        <w:rPr>
          <w:rFonts w:ascii="Arial" w:hAnsi="Arial" w:cs="Arial"/>
          <w:color w:val="000000" w:themeColor="text1"/>
          <w:sz w:val="18"/>
          <w:szCs w:val="18"/>
        </w:rPr>
        <w:t>lub sposobu rozliczenia umowy, lub dokonywania płatności na rzecz Wykonawcy, w tym wprowadzenia zmiany wysokości faktur częściowych lub wprowadzenia dodatkowych faktur częściowych.</w:t>
      </w:r>
    </w:p>
    <w:p w14:paraId="31EF7BB7" w14:textId="4AD11D0A"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lang w:eastAsia="en-US"/>
        </w:rPr>
        <w:t>W każdym przypadku, gdy zmiana jest korzystna dla Zamawiającego (np.: powoduje skrócenie termin</w:t>
      </w:r>
      <w:r w:rsidR="00ED39B4" w:rsidRPr="00CE3698">
        <w:rPr>
          <w:rFonts w:ascii="Arial" w:hAnsi="Arial" w:cs="Arial"/>
          <w:color w:val="000000" w:themeColor="text1"/>
          <w:sz w:val="18"/>
          <w:szCs w:val="18"/>
          <w:lang w:eastAsia="en-US"/>
        </w:rPr>
        <w:t>ów wykonania przedmiotu umowy określonych w niniejszej umowie</w:t>
      </w:r>
      <w:r w:rsidRPr="00CE3698">
        <w:rPr>
          <w:rFonts w:ascii="Arial" w:hAnsi="Arial" w:cs="Arial"/>
          <w:color w:val="000000" w:themeColor="text1"/>
          <w:sz w:val="18"/>
          <w:szCs w:val="18"/>
          <w:lang w:eastAsia="en-US"/>
        </w:rPr>
        <w:t>, zmniejszenie wartości zamówienia).</w:t>
      </w:r>
    </w:p>
    <w:p w14:paraId="4B69F22C"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zmian budżetu Powiatu lub zmian zawartej przez Zamawiającego umowy </w:t>
      </w:r>
      <w:r w:rsidRPr="00CE3698">
        <w:rPr>
          <w:rFonts w:ascii="Arial" w:hAnsi="Arial" w:cs="Arial"/>
          <w:color w:val="000000" w:themeColor="text1"/>
          <w:sz w:val="18"/>
          <w:szCs w:val="18"/>
        </w:rPr>
        <w:br/>
        <w:t>o</w:t>
      </w:r>
      <w:r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rPr>
        <w:t>dofinansowanie zadania lub wytycznych dotyczących realizacji zadania, Zamawiający</w:t>
      </w:r>
      <w:r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rPr>
        <w:t>dopuszcza zmiany:</w:t>
      </w:r>
    </w:p>
    <w:p w14:paraId="3A7C61E5" w14:textId="77777777" w:rsidR="004F5E41" w:rsidRPr="00CE3698" w:rsidRDefault="004F5E41" w:rsidP="004F5E41">
      <w:pPr>
        <w:numPr>
          <w:ilvl w:val="1"/>
          <w:numId w:val="3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sposobu rozliczania lub warunków dokonywania płatności,</w:t>
      </w:r>
    </w:p>
    <w:p w14:paraId="37C8C713" w14:textId="20913111" w:rsidR="00C60C61" w:rsidRPr="00CE3698" w:rsidRDefault="004F5E41" w:rsidP="00C60C61">
      <w:pPr>
        <w:numPr>
          <w:ilvl w:val="1"/>
          <w:numId w:val="3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termin</w:t>
      </w:r>
      <w:r w:rsidR="00ED39B4" w:rsidRPr="00CE3698">
        <w:rPr>
          <w:rFonts w:ascii="Arial" w:hAnsi="Arial" w:cs="Arial"/>
          <w:color w:val="000000" w:themeColor="text1"/>
          <w:sz w:val="18"/>
          <w:szCs w:val="18"/>
        </w:rPr>
        <w:t>ów wykonania przedmiotu zamówienia określonych w niniejszej umowie</w:t>
      </w:r>
      <w:r w:rsidR="00C90F56"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25A38649" w14:textId="57B8CF33" w:rsidR="00C60C61" w:rsidRPr="00CE3698" w:rsidRDefault="00C60C61"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Strony dopuszczają zmianę terminów wykonania prac na działkach nr 157/3 i </w:t>
      </w:r>
      <w:r w:rsidR="002028ED" w:rsidRPr="00CE3698">
        <w:rPr>
          <w:rFonts w:ascii="Arial" w:hAnsi="Arial" w:cs="Arial"/>
          <w:color w:val="000000" w:themeColor="text1"/>
          <w:sz w:val="18"/>
          <w:szCs w:val="18"/>
        </w:rPr>
        <w:t xml:space="preserve">nr </w:t>
      </w:r>
      <w:r w:rsidRPr="00CE3698">
        <w:rPr>
          <w:rFonts w:ascii="Arial" w:hAnsi="Arial" w:cs="Arial"/>
          <w:color w:val="000000" w:themeColor="text1"/>
          <w:sz w:val="18"/>
          <w:szCs w:val="18"/>
        </w:rPr>
        <w:t xml:space="preserve">158/3, obręb Małuszów, </w:t>
      </w:r>
      <w:r w:rsidR="007A7F01" w:rsidRPr="00CE3698">
        <w:rPr>
          <w:rFonts w:ascii="Arial" w:hAnsi="Arial" w:cs="Arial"/>
          <w:color w:val="000000" w:themeColor="text1"/>
          <w:sz w:val="18"/>
          <w:szCs w:val="18"/>
        </w:rPr>
        <w:t>których zarządcą jest Dyrektor Generalnej Dyrekcji Dróg Krajowych i Autostrad (</w:t>
      </w:r>
      <w:r w:rsidRPr="00CE3698">
        <w:rPr>
          <w:rFonts w:ascii="Arial" w:hAnsi="Arial" w:cs="Arial"/>
          <w:color w:val="000000" w:themeColor="text1"/>
          <w:sz w:val="18"/>
          <w:szCs w:val="18"/>
        </w:rPr>
        <w:t>GDDKiA</w:t>
      </w:r>
      <w:r w:rsidR="007A7F01"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w przypadkach określonych w ust. 2 niniejszego paragrafu po uzyskaniu zgody Dyrektora GDDKiA na zmianę terminów poprzez zawarcie stosownego aneksu do umowy użyczenia.</w:t>
      </w:r>
    </w:p>
    <w:p w14:paraId="421F72D8" w14:textId="6DB53CC4" w:rsidR="002028ED" w:rsidRPr="00CE3698" w:rsidRDefault="002028ED"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określenia w umowie użyczenia </w:t>
      </w:r>
      <w:r w:rsidR="00CE5EA7" w:rsidRPr="00CE3698">
        <w:rPr>
          <w:rFonts w:ascii="Arial" w:hAnsi="Arial" w:cs="Arial"/>
          <w:color w:val="000000" w:themeColor="text1"/>
          <w:sz w:val="18"/>
          <w:szCs w:val="18"/>
        </w:rPr>
        <w:t xml:space="preserve">zawartej pomiędzy Dyrektorem GDDKiA a Zamawiającym </w:t>
      </w:r>
      <w:r w:rsidRPr="00CE3698">
        <w:rPr>
          <w:rFonts w:ascii="Arial" w:hAnsi="Arial" w:cs="Arial"/>
          <w:color w:val="000000" w:themeColor="text1"/>
          <w:sz w:val="18"/>
          <w:szCs w:val="18"/>
        </w:rPr>
        <w:t>innych terminów zajęcia pasa drogowego na działkach</w:t>
      </w:r>
      <w:r w:rsidR="007A7F01" w:rsidRPr="00CE3698">
        <w:rPr>
          <w:rFonts w:ascii="Arial" w:hAnsi="Arial" w:cs="Arial"/>
          <w:color w:val="000000" w:themeColor="text1"/>
          <w:sz w:val="18"/>
          <w:szCs w:val="18"/>
        </w:rPr>
        <w:t>, których zarządcą jest Dyrektor</w:t>
      </w:r>
      <w:r w:rsidRPr="00CE3698">
        <w:rPr>
          <w:rFonts w:ascii="Arial" w:hAnsi="Arial" w:cs="Arial"/>
          <w:color w:val="000000" w:themeColor="text1"/>
          <w:sz w:val="18"/>
          <w:szCs w:val="18"/>
        </w:rPr>
        <w:t xml:space="preserve"> GDDKiA, tj. dz. nr 157/3 i nr 158/3</w:t>
      </w:r>
      <w:r w:rsidR="00EA008C" w:rsidRPr="00CE3698">
        <w:rPr>
          <w:rFonts w:ascii="Arial" w:hAnsi="Arial" w:cs="Arial"/>
          <w:color w:val="000000" w:themeColor="text1"/>
          <w:sz w:val="18"/>
          <w:szCs w:val="18"/>
        </w:rPr>
        <w:t>, obręb Małuszów,</w:t>
      </w:r>
      <w:r w:rsidRPr="00CE3698">
        <w:rPr>
          <w:rFonts w:ascii="Arial" w:hAnsi="Arial" w:cs="Arial"/>
          <w:color w:val="000000" w:themeColor="text1"/>
          <w:sz w:val="18"/>
          <w:szCs w:val="18"/>
        </w:rPr>
        <w:t xml:space="preserve"> niż określonych w niniejszej umowie</w:t>
      </w:r>
      <w:r w:rsidR="00C60E70" w:rsidRPr="00CE3698">
        <w:rPr>
          <w:rFonts w:ascii="Arial" w:hAnsi="Arial" w:cs="Arial"/>
          <w:color w:val="000000" w:themeColor="text1"/>
          <w:sz w:val="18"/>
          <w:szCs w:val="18"/>
        </w:rPr>
        <w:t xml:space="preserve"> dla wykonania prac na ww. działkach</w:t>
      </w:r>
      <w:r w:rsidRPr="00CE3698">
        <w:rPr>
          <w:rFonts w:ascii="Arial" w:hAnsi="Arial" w:cs="Arial"/>
          <w:color w:val="000000" w:themeColor="text1"/>
          <w:sz w:val="18"/>
          <w:szCs w:val="18"/>
        </w:rPr>
        <w:t>, strony zobowiązują się do podpisania stosownego aneksu do niniejszej umowy w zakresie zmiany terminów w niej określonych</w:t>
      </w:r>
      <w:r w:rsidR="00C60E70" w:rsidRPr="00CE3698">
        <w:rPr>
          <w:rFonts w:ascii="Arial" w:hAnsi="Arial" w:cs="Arial"/>
          <w:color w:val="000000" w:themeColor="text1"/>
          <w:sz w:val="18"/>
          <w:szCs w:val="18"/>
        </w:rPr>
        <w:t>.</w:t>
      </w:r>
    </w:p>
    <w:p w14:paraId="16F7EDB0" w14:textId="53209FE9" w:rsidR="004F5E41" w:rsidRPr="00CE3698" w:rsidRDefault="004F5E41"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14:paraId="40663F25" w14:textId="77777777" w:rsidR="004F5E41" w:rsidRPr="00CE3698" w:rsidRDefault="004F5E41" w:rsidP="004F5E41">
      <w:pPr>
        <w:numPr>
          <w:ilvl w:val="5"/>
          <w:numId w:val="35"/>
        </w:numPr>
        <w:tabs>
          <w:tab w:val="num" w:pos="720"/>
        </w:tabs>
        <w:ind w:left="72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14:paraId="2D914FDA" w14:textId="77777777" w:rsidR="004F5E41" w:rsidRPr="00CE3698" w:rsidRDefault="004F5E41" w:rsidP="004F5E41">
      <w:pPr>
        <w:numPr>
          <w:ilvl w:val="5"/>
          <w:numId w:val="35"/>
        </w:numPr>
        <w:tabs>
          <w:tab w:val="num" w:pos="720"/>
        </w:tabs>
        <w:ind w:left="72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w:t>
      </w:r>
    </w:p>
    <w:p w14:paraId="3AB116C4" w14:textId="063EA940"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5</w:t>
      </w:r>
      <w:r w:rsidRPr="00CE3698">
        <w:rPr>
          <w:rFonts w:ascii="Arial" w:hAnsi="Arial" w:cs="Arial"/>
          <w:color w:val="000000" w:themeColor="text1"/>
          <w:sz w:val="18"/>
          <w:szCs w:val="18"/>
        </w:rPr>
        <w:t>, podmiot trzeci wskazany przez Wykonawcę jest zobowiązany spełniać warunki udziału w postępowaniu przetargowym w stopniu nie mniejszym niż Wykonawca.</w:t>
      </w:r>
    </w:p>
    <w:p w14:paraId="36C33C5D" w14:textId="6A265B6F"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5</w:t>
      </w:r>
      <w:r w:rsidRPr="00CE3698">
        <w:rPr>
          <w:rFonts w:ascii="Arial" w:hAnsi="Arial" w:cs="Arial"/>
          <w:color w:val="000000" w:themeColor="text1"/>
          <w:sz w:val="18"/>
          <w:szCs w:val="18"/>
        </w:rPr>
        <w:t>, strony mogą rozwiązać umowę za porozumieniem stron, wskazując jednocześnie sposób rozliczenia robót (dostaw, usług) wykonanych przez Wykonawcę do dnia rozwiązania umowy, w tym rozliczenia podwykonawców (dostawców, usługodawców).</w:t>
      </w:r>
    </w:p>
    <w:p w14:paraId="7AEF897C" w14:textId="0612C9FF"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7</w:t>
      </w:r>
      <w:r w:rsidRPr="00CE3698">
        <w:rPr>
          <w:rFonts w:ascii="Arial" w:hAnsi="Arial" w:cs="Arial"/>
          <w:color w:val="000000" w:themeColor="text1"/>
          <w:sz w:val="18"/>
          <w:szCs w:val="18"/>
        </w:rPr>
        <w:t>, strony nie są uprawnione do żądania kar umownych z tytułu rozwiązania umowy (odstąpienia od umowy), a Wykonawcy przysługuje wynagrodzenie jedynie za roboty (usługi, dostawy) wykonanie do dnia rozwiązania umowy.</w:t>
      </w:r>
    </w:p>
    <w:p w14:paraId="527A41BF" w14:textId="23882083"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Jeśli nastąpiło ogłoszenie upadłości lub otwarcie postępowania restrukturyzacyjnego Wykonawcy lub Wykonawców wspólnie realizujących umowę stosuje się postanowienia ust. </w:t>
      </w:r>
      <w:r w:rsidR="002028ED" w:rsidRPr="00CE3698">
        <w:rPr>
          <w:rFonts w:ascii="Arial" w:hAnsi="Arial" w:cs="Arial"/>
          <w:color w:val="000000" w:themeColor="text1"/>
          <w:sz w:val="18"/>
          <w:szCs w:val="18"/>
        </w:rPr>
        <w:t>5</w:t>
      </w:r>
      <w:r w:rsidR="00C60C61" w:rsidRPr="00CE3698">
        <w:rPr>
          <w:rFonts w:ascii="Arial" w:hAnsi="Arial" w:cs="Arial"/>
          <w:color w:val="000000" w:themeColor="text1"/>
          <w:sz w:val="18"/>
          <w:szCs w:val="18"/>
        </w:rPr>
        <w:t>-</w:t>
      </w:r>
      <w:r w:rsidR="002028ED" w:rsidRPr="00CE3698">
        <w:rPr>
          <w:rFonts w:ascii="Arial" w:hAnsi="Arial" w:cs="Arial"/>
          <w:color w:val="000000" w:themeColor="text1"/>
          <w:sz w:val="18"/>
          <w:szCs w:val="18"/>
        </w:rPr>
        <w:t>8</w:t>
      </w:r>
      <w:r w:rsidRPr="00CE3698">
        <w:rPr>
          <w:rFonts w:ascii="Arial" w:hAnsi="Arial" w:cs="Arial"/>
          <w:color w:val="000000" w:themeColor="text1"/>
          <w:sz w:val="18"/>
          <w:szCs w:val="18"/>
        </w:rPr>
        <w:t>,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14:paraId="37392536" w14:textId="77777777"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14:paraId="265566E1" w14:textId="77777777" w:rsidR="00B56157" w:rsidRPr="00CE3698" w:rsidRDefault="00B56157" w:rsidP="004F5E41">
      <w:pPr>
        <w:tabs>
          <w:tab w:val="left" w:pos="2268"/>
        </w:tabs>
        <w:autoSpaceDE w:val="0"/>
        <w:autoSpaceDN w:val="0"/>
        <w:adjustRightInd w:val="0"/>
        <w:jc w:val="center"/>
        <w:rPr>
          <w:rFonts w:ascii="Arial" w:hAnsi="Arial" w:cs="Arial"/>
          <w:b/>
          <w:bCs/>
          <w:color w:val="000000" w:themeColor="text1"/>
          <w:sz w:val="18"/>
          <w:szCs w:val="18"/>
          <w:lang w:eastAsia="en-US"/>
        </w:rPr>
      </w:pPr>
    </w:p>
    <w:p w14:paraId="35588C8C" w14:textId="77777777" w:rsidR="004F5E41" w:rsidRPr="00CE3698" w:rsidRDefault="004F5E41" w:rsidP="004F5E41">
      <w:pPr>
        <w:tabs>
          <w:tab w:val="left" w:pos="2268"/>
        </w:tabs>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19</w:t>
      </w:r>
    </w:p>
    <w:p w14:paraId="2114A34A"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Rozwiązanie umowy</w:t>
      </w:r>
    </w:p>
    <w:p w14:paraId="2FC90BDA"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color w:val="000000" w:themeColor="text1"/>
          <w:sz w:val="18"/>
          <w:szCs w:val="18"/>
        </w:rPr>
        <w:t>Zamawiający ma prawo rozwiązać umowę, jeżeli zajdzie co najmniej jedna z okoliczności określona w art. 145a ustawy Prawo zamówień publicznych.</w:t>
      </w:r>
    </w:p>
    <w:p w14:paraId="4ED865FD"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20</w:t>
      </w:r>
    </w:p>
    <w:p w14:paraId="5ECD72CD"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Spory</w:t>
      </w:r>
    </w:p>
    <w:p w14:paraId="0AB9FECA" w14:textId="77777777" w:rsidR="004F5E41" w:rsidRPr="00CE3698" w:rsidRDefault="004F5E41" w:rsidP="004F5E41">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powstania sporu na tle wykonania niniejszej umowy, strony zobowiązane są przede wszystkim </w:t>
      </w:r>
      <w:r w:rsidRPr="00CE3698">
        <w:rPr>
          <w:rFonts w:ascii="Arial" w:hAnsi="Arial" w:cs="Arial"/>
          <w:color w:val="000000" w:themeColor="text1"/>
          <w:sz w:val="18"/>
          <w:szCs w:val="18"/>
          <w:lang w:eastAsia="en-US"/>
        </w:rPr>
        <w:br/>
        <w:t xml:space="preserve">do wyczerpania drogi wzajemnego porozumienia. </w:t>
      </w:r>
    </w:p>
    <w:p w14:paraId="1C703678" w14:textId="77777777" w:rsidR="004F5E41" w:rsidRPr="00CE3698" w:rsidRDefault="004F5E41" w:rsidP="004F5E41">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14:paraId="17E65E15"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21</w:t>
      </w:r>
    </w:p>
    <w:p w14:paraId="7BB3FFDA"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Przetwarzanie danych osobowych przez Wykonawcę</w:t>
      </w:r>
    </w:p>
    <w:p w14:paraId="436B3F30"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Zamawiający w imieniu Administratora Danych Osobowych powierza Wykonawcy przetwarzanie danych osobowych w trybie art. 28 </w:t>
      </w:r>
      <w:r w:rsidR="00B86090" w:rsidRPr="00CE3698">
        <w:rPr>
          <w:rFonts w:ascii="Arial" w:eastAsia="SimSun" w:hAnsi="Arial" w:cs="Arial"/>
          <w:color w:val="000000" w:themeColor="text1"/>
          <w:kern w:val="1"/>
          <w:sz w:val="18"/>
          <w:szCs w:val="18"/>
          <w:lang w:eastAsia="hi-IN" w:bidi="hi-IN"/>
        </w:rPr>
        <w:t>rozporządzenia</w:t>
      </w:r>
      <w:r w:rsidR="00415E99" w:rsidRPr="00CE3698">
        <w:rPr>
          <w:rFonts w:ascii="Arial" w:eastAsia="SimSun" w:hAnsi="Arial" w:cs="Arial"/>
          <w:color w:val="000000" w:themeColor="text1"/>
          <w:kern w:val="1"/>
          <w:sz w:val="18"/>
          <w:szCs w:val="18"/>
          <w:lang w:eastAsia="hi-IN" w:bidi="hi-IN"/>
        </w:rPr>
        <w:t xml:space="preserve"> </w:t>
      </w:r>
      <w:r w:rsidR="00415E99" w:rsidRPr="00CE3698">
        <w:rPr>
          <w:rFonts w:ascii="Arial" w:hAnsi="Arial" w:cs="Arial"/>
          <w:color w:val="000000" w:themeColor="text1"/>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sidR="00415E99" w:rsidRPr="00CE3698">
        <w:rPr>
          <w:rFonts w:ascii="Arial" w:eastAsia="SimSun" w:hAnsi="Arial" w:cs="Arial"/>
          <w:color w:val="000000" w:themeColor="text1"/>
          <w:kern w:val="1"/>
          <w:sz w:val="18"/>
          <w:szCs w:val="18"/>
          <w:lang w:eastAsia="hi-IN" w:bidi="hi-IN"/>
        </w:rPr>
        <w:t xml:space="preserve"> </w:t>
      </w:r>
      <w:r w:rsidR="00415E99" w:rsidRPr="00CE3698">
        <w:rPr>
          <w:rFonts w:ascii="Arial" w:eastAsia="Calibri" w:hAnsi="Arial" w:cs="Arial"/>
          <w:color w:val="000000" w:themeColor="text1"/>
          <w:sz w:val="18"/>
          <w:szCs w:val="18"/>
        </w:rPr>
        <w:t>(ogólne rozporządzenie o ochronie danych)</w:t>
      </w:r>
      <w:r w:rsidR="00B86090" w:rsidRPr="00CE3698">
        <w:rPr>
          <w:rFonts w:ascii="Arial" w:eastAsia="SimSun" w:hAnsi="Arial" w:cs="Arial"/>
          <w:color w:val="000000" w:themeColor="text1"/>
          <w:kern w:val="1"/>
          <w:sz w:val="18"/>
          <w:szCs w:val="18"/>
          <w:lang w:eastAsia="hi-IN" w:bidi="hi-IN"/>
        </w:rPr>
        <w:t xml:space="preserve"> </w:t>
      </w:r>
      <w:r w:rsidRPr="00CE3698">
        <w:rPr>
          <w:rFonts w:ascii="Arial" w:eastAsia="SimSun" w:hAnsi="Arial" w:cs="Arial"/>
          <w:color w:val="000000" w:themeColor="text1"/>
          <w:kern w:val="1"/>
          <w:sz w:val="18"/>
          <w:szCs w:val="18"/>
          <w:lang w:eastAsia="hi-IN" w:bidi="hi-IN"/>
        </w:rPr>
        <w:t>w zakresie niezbędnym do wykonania umowy.</w:t>
      </w:r>
    </w:p>
    <w:p w14:paraId="0463EAFC"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Wykonawca zobowiązuje się do przetwarzania danych osobowych zgodnie </w:t>
      </w:r>
      <w:r w:rsidR="00467FD9" w:rsidRPr="00CE3698">
        <w:rPr>
          <w:rFonts w:ascii="Arial" w:eastAsia="SimSun" w:hAnsi="Arial" w:cs="Arial"/>
          <w:color w:val="000000" w:themeColor="text1"/>
          <w:kern w:val="1"/>
          <w:sz w:val="18"/>
          <w:szCs w:val="18"/>
          <w:lang w:eastAsia="hi-IN" w:bidi="hi-IN"/>
        </w:rPr>
        <w:t xml:space="preserve">z przepisami określonego w ust. </w:t>
      </w:r>
      <w:r w:rsidR="00415E99" w:rsidRPr="00CE3698">
        <w:rPr>
          <w:rFonts w:ascii="Arial" w:eastAsia="SimSun" w:hAnsi="Arial" w:cs="Arial"/>
          <w:color w:val="000000" w:themeColor="text1"/>
          <w:kern w:val="1"/>
          <w:sz w:val="18"/>
          <w:szCs w:val="18"/>
          <w:lang w:eastAsia="hi-IN" w:bidi="hi-IN"/>
        </w:rPr>
        <w:t>1</w:t>
      </w:r>
      <w:r w:rsidRPr="00CE3698">
        <w:rPr>
          <w:rFonts w:ascii="Arial" w:eastAsia="SimSun" w:hAnsi="Arial" w:cs="Arial"/>
          <w:color w:val="000000" w:themeColor="text1"/>
          <w:kern w:val="1"/>
          <w:sz w:val="18"/>
          <w:szCs w:val="18"/>
          <w:lang w:eastAsia="hi-IN" w:bidi="hi-IN"/>
        </w:rPr>
        <w:t xml:space="preserve"> rozporządzenia i wyłącznie w celu realizacji umowy. </w:t>
      </w:r>
    </w:p>
    <w:p w14:paraId="083A7129"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14:paraId="4513DA6E"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14:paraId="25AF9211"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CE3698">
        <w:rPr>
          <w:rFonts w:ascii="Arial" w:eastAsia="SimSun" w:hAnsi="Arial" w:cs="Arial"/>
          <w:color w:val="000000" w:themeColor="text1"/>
          <w:kern w:val="1"/>
          <w:sz w:val="18"/>
          <w:szCs w:val="18"/>
          <w:lang w:eastAsia="hi-IN" w:bidi="hi-IN"/>
        </w:rPr>
        <w:t>podpowierzenie</w:t>
      </w:r>
      <w:proofErr w:type="spellEnd"/>
      <w:r w:rsidRPr="00CE3698">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14:paraId="5B83636D"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kwestii ochrony danych osobowych Wykonawca zobowiązuje się do: </w:t>
      </w:r>
    </w:p>
    <w:p w14:paraId="5A8A30DA"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14:paraId="0280F663"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14:paraId="2878E99E"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14:paraId="41A707FA"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przypadku naruszenia przez Wykonawcę przepisów rozporządzenia, o którym mowa w ust. </w:t>
      </w:r>
      <w:r w:rsidR="00415E99" w:rsidRPr="00CE3698">
        <w:rPr>
          <w:rFonts w:ascii="Arial" w:eastAsia="SimSun" w:hAnsi="Arial" w:cs="Arial"/>
          <w:color w:val="000000" w:themeColor="text1"/>
          <w:kern w:val="1"/>
          <w:sz w:val="18"/>
          <w:szCs w:val="18"/>
          <w:lang w:eastAsia="hi-IN" w:bidi="hi-IN"/>
        </w:rPr>
        <w:t>1</w:t>
      </w:r>
      <w:r w:rsidRPr="00CE3698">
        <w:rPr>
          <w:rFonts w:ascii="Arial" w:eastAsia="SimSun" w:hAnsi="Arial" w:cs="Arial"/>
          <w:color w:val="000000" w:themeColor="text1"/>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14:paraId="3FE9C76E"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069496FD"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22</w:t>
      </w:r>
    </w:p>
    <w:p w14:paraId="0D711B17"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Informacje poufne – zobowiązania Wykonawcy</w:t>
      </w:r>
    </w:p>
    <w:p w14:paraId="4728F727" w14:textId="77777777" w:rsidR="004F5E41" w:rsidRPr="00CE3698" w:rsidRDefault="004F5E41" w:rsidP="004F5E41">
      <w:pPr>
        <w:widowControl w:val="0"/>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14:paraId="099E7D0C" w14:textId="77777777" w:rsidR="004F5E41" w:rsidRPr="00CE3698" w:rsidRDefault="004F5E41" w:rsidP="004F5E41">
      <w:pPr>
        <w:widowControl w:val="0"/>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Do informacji poufnych w rozumieniu niniejszej umowy nie zalicza się:</w:t>
      </w:r>
    </w:p>
    <w:p w14:paraId="202FDBBA" w14:textId="77777777" w:rsidR="004F5E41" w:rsidRPr="00CE3698" w:rsidRDefault="004F5E41" w:rsidP="004F5E41">
      <w:pPr>
        <w:widowControl w:val="0"/>
        <w:suppressAutoHyphens/>
        <w:ind w:left="3600" w:hanging="317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informacji powszechnie dostępnych i informacji publicznych,</w:t>
      </w:r>
    </w:p>
    <w:p w14:paraId="670D220B"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14:paraId="7DDFF807"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14:paraId="143B244C"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14:paraId="3BEC45E9"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14:paraId="7242CE5D"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14:paraId="07F3B402" w14:textId="77777777" w:rsidR="00B56157" w:rsidRPr="00CE3698" w:rsidRDefault="00B56157" w:rsidP="00415E99">
      <w:pPr>
        <w:widowControl w:val="0"/>
        <w:suppressAutoHyphens/>
        <w:jc w:val="center"/>
        <w:rPr>
          <w:rFonts w:ascii="Arial" w:eastAsia="SimSun" w:hAnsi="Arial" w:cs="Arial"/>
          <w:b/>
          <w:color w:val="000000" w:themeColor="text1"/>
          <w:kern w:val="1"/>
          <w:sz w:val="18"/>
          <w:szCs w:val="18"/>
          <w:lang w:eastAsia="hi-IN" w:bidi="hi-IN"/>
        </w:rPr>
      </w:pPr>
    </w:p>
    <w:p w14:paraId="2B4D6BB2"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23</w:t>
      </w:r>
    </w:p>
    <w:p w14:paraId="542963A1"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Przetwarzanie danych osobowych przez Zamawiającego</w:t>
      </w:r>
    </w:p>
    <w:p w14:paraId="52DFFAC4" w14:textId="77777777" w:rsidR="00415E99" w:rsidRPr="00CE3698" w:rsidRDefault="00415E99"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hAnsi="Arial" w:cs="Arial"/>
          <w:color w:val="000000" w:themeColor="text1"/>
          <w:sz w:val="18"/>
          <w:szCs w:val="18"/>
        </w:rPr>
        <w:t xml:space="preserve">Administratorem Danych Osobowych przetwarzanych w Starostwie Powiatowym we Wrocławiu jest Starosta Powiatu Wrocławskiego. </w:t>
      </w:r>
    </w:p>
    <w:p w14:paraId="75A424E4" w14:textId="77777777" w:rsidR="00415E99" w:rsidRPr="00CE3698" w:rsidRDefault="00415E99"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hAnsi="Arial" w:cs="Arial"/>
          <w:color w:val="000000" w:themeColor="text1"/>
          <w:sz w:val="18"/>
          <w:szCs w:val="18"/>
        </w:rPr>
        <w:t xml:space="preserve">Przestrzeganie przepisów rozporządzenia Parlamentu Europejskiego i Rady (UE) 2016/679 z dnia 27 kwietnia </w:t>
      </w:r>
      <w:r w:rsidRPr="00CE3698">
        <w:rPr>
          <w:rFonts w:ascii="Arial" w:hAnsi="Arial" w:cs="Arial"/>
          <w:color w:val="000000" w:themeColor="text1"/>
          <w:sz w:val="18"/>
          <w:szCs w:val="18"/>
        </w:rPr>
        <w:lastRenderedPageBreak/>
        <w:t xml:space="preserve">2016 r. w sprawie ochrony osób fizycznych w związku z przetwarzaniem danych osobowych i w sprawie swobodnego przepływu takich danych oraz uchylenia dyrektywy 95/46/WE </w:t>
      </w:r>
      <w:r w:rsidRPr="00CE3698">
        <w:rPr>
          <w:rFonts w:ascii="Arial" w:eastAsia="SimSun" w:hAnsi="Arial" w:cs="Arial"/>
          <w:color w:val="000000" w:themeColor="text1"/>
          <w:kern w:val="1"/>
          <w:sz w:val="18"/>
          <w:szCs w:val="18"/>
          <w:lang w:eastAsia="hi-IN" w:bidi="hi-IN"/>
        </w:rPr>
        <w:t xml:space="preserve"> </w:t>
      </w:r>
      <w:r w:rsidRPr="00CE3698">
        <w:rPr>
          <w:rFonts w:ascii="Arial" w:eastAsia="Calibri" w:hAnsi="Arial" w:cs="Arial"/>
          <w:color w:val="000000" w:themeColor="text1"/>
          <w:sz w:val="18"/>
          <w:szCs w:val="18"/>
        </w:rPr>
        <w:t xml:space="preserve">(ogólne rozporządzenie o ochronie danych) </w:t>
      </w:r>
      <w:r w:rsidRPr="00CE3698">
        <w:rPr>
          <w:rFonts w:ascii="Arial" w:hAnsi="Arial" w:cs="Arial"/>
          <w:color w:val="000000" w:themeColor="text1"/>
          <w:sz w:val="18"/>
          <w:szCs w:val="18"/>
        </w:rPr>
        <w:t xml:space="preserve">oraz innych przepisów regulujących tę kwestię monitoruje Inspektor Ochrony Danych Osobowych wraz z Zespołem ds. ochrony danych osobowych. </w:t>
      </w:r>
    </w:p>
    <w:p w14:paraId="35282A0D"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14:paraId="60E20BDD"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14:paraId="5AEE00A4"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zobowiązuje się do przetwarzania powierzonych danych osobowych z zachowaniem przepisów ustawy z dnia 10 maja 2018 r. o ochronie danych osobowych (</w:t>
      </w:r>
      <w:proofErr w:type="spellStart"/>
      <w:r w:rsidR="002A6940" w:rsidRPr="00CE3698">
        <w:rPr>
          <w:rFonts w:ascii="Arial" w:eastAsia="SimSun" w:hAnsi="Arial" w:cs="Arial"/>
          <w:color w:val="000000" w:themeColor="text1"/>
          <w:kern w:val="1"/>
          <w:sz w:val="18"/>
          <w:szCs w:val="18"/>
          <w:lang w:eastAsia="hi-IN" w:bidi="hi-IN"/>
        </w:rPr>
        <w:t>t.j</w:t>
      </w:r>
      <w:proofErr w:type="spellEnd"/>
      <w:r w:rsidR="002A6940" w:rsidRPr="00CE3698">
        <w:rPr>
          <w:rFonts w:ascii="Arial" w:eastAsia="SimSun" w:hAnsi="Arial" w:cs="Arial"/>
          <w:color w:val="000000" w:themeColor="text1"/>
          <w:kern w:val="1"/>
          <w:sz w:val="18"/>
          <w:szCs w:val="18"/>
          <w:lang w:eastAsia="hi-IN" w:bidi="hi-IN"/>
        </w:rPr>
        <w:t>. Dz. U. z 2019 r. poz. 1781</w:t>
      </w:r>
      <w:r w:rsidR="00415E99" w:rsidRPr="00CE3698">
        <w:rPr>
          <w:rFonts w:ascii="Arial" w:eastAsia="SimSun" w:hAnsi="Arial" w:cs="Arial"/>
          <w:color w:val="000000" w:themeColor="text1"/>
          <w:kern w:val="1"/>
          <w:sz w:val="18"/>
          <w:szCs w:val="18"/>
          <w:lang w:eastAsia="hi-IN" w:bidi="hi-IN"/>
        </w:rPr>
        <w:t>) oraz r</w:t>
      </w:r>
      <w:r w:rsidRPr="00CE3698">
        <w:rPr>
          <w:rFonts w:ascii="Arial" w:eastAsia="SimSun" w:hAnsi="Arial" w:cs="Arial"/>
          <w:color w:val="000000" w:themeColor="text1"/>
          <w:kern w:val="1"/>
          <w:sz w:val="18"/>
          <w:szCs w:val="18"/>
          <w:lang w:eastAsia="hi-IN" w:bidi="hi-IN"/>
        </w:rPr>
        <w:t>ozporządzenia</w:t>
      </w:r>
      <w:r w:rsidR="00415E99" w:rsidRPr="00CE3698">
        <w:rPr>
          <w:rFonts w:ascii="Arial" w:eastAsia="SimSun" w:hAnsi="Arial" w:cs="Arial"/>
          <w:color w:val="000000" w:themeColor="text1"/>
          <w:kern w:val="1"/>
          <w:sz w:val="18"/>
          <w:szCs w:val="18"/>
          <w:lang w:eastAsia="hi-IN" w:bidi="hi-IN"/>
        </w:rPr>
        <w:t>, o którym mowa w ust. 2</w:t>
      </w:r>
      <w:r w:rsidRPr="00CE3698">
        <w:rPr>
          <w:rFonts w:ascii="Arial" w:eastAsia="SimSun" w:hAnsi="Arial" w:cs="Arial"/>
          <w:color w:val="000000" w:themeColor="text1"/>
          <w:kern w:val="1"/>
          <w:sz w:val="18"/>
          <w:szCs w:val="18"/>
          <w:lang w:eastAsia="hi-IN" w:bidi="hi-IN"/>
        </w:rPr>
        <w:t xml:space="preserve">. </w:t>
      </w:r>
    </w:p>
    <w:p w14:paraId="779B67DF"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Do szczegółowych zasad ochrony danych osobowych przez Zamawiającego, w tym podjętych środków technicznych w celu ochrony danych lub czasu ich przetwarzania, mają odpowiednie zastoso</w:t>
      </w:r>
      <w:r w:rsidR="00415E99" w:rsidRPr="00CE3698">
        <w:rPr>
          <w:rFonts w:ascii="Arial" w:eastAsia="SimSun" w:hAnsi="Arial" w:cs="Arial"/>
          <w:color w:val="000000" w:themeColor="text1"/>
          <w:kern w:val="1"/>
          <w:sz w:val="18"/>
          <w:szCs w:val="18"/>
          <w:lang w:eastAsia="hi-IN" w:bidi="hi-IN"/>
        </w:rPr>
        <w:t>wanie postanowienia  § 21 ust. 3</w:t>
      </w:r>
      <w:r w:rsidRPr="00CE3698">
        <w:rPr>
          <w:rFonts w:ascii="Arial" w:eastAsia="SimSun" w:hAnsi="Arial" w:cs="Arial"/>
          <w:color w:val="000000" w:themeColor="text1"/>
          <w:kern w:val="1"/>
          <w:sz w:val="18"/>
          <w:szCs w:val="18"/>
          <w:lang w:eastAsia="hi-IN" w:bidi="hi-IN"/>
        </w:rPr>
        <w:t xml:space="preserve"> – </w:t>
      </w:r>
      <w:r w:rsidR="00415E99" w:rsidRPr="00CE3698">
        <w:rPr>
          <w:rFonts w:ascii="Arial" w:eastAsia="SimSun" w:hAnsi="Arial" w:cs="Arial"/>
          <w:color w:val="000000" w:themeColor="text1"/>
          <w:kern w:val="1"/>
          <w:sz w:val="18"/>
          <w:szCs w:val="18"/>
          <w:lang w:eastAsia="hi-IN" w:bidi="hi-IN"/>
        </w:rPr>
        <w:t>7</w:t>
      </w:r>
      <w:r w:rsidRPr="00CE3698">
        <w:rPr>
          <w:rFonts w:ascii="Arial" w:eastAsia="SimSun" w:hAnsi="Arial" w:cs="Arial"/>
          <w:color w:val="000000" w:themeColor="text1"/>
          <w:kern w:val="1"/>
          <w:sz w:val="18"/>
          <w:szCs w:val="18"/>
          <w:lang w:eastAsia="hi-IN" w:bidi="hi-IN"/>
        </w:rPr>
        <w:t>.</w:t>
      </w:r>
    </w:p>
    <w:p w14:paraId="1FECBD1E"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24</w:t>
      </w:r>
    </w:p>
    <w:p w14:paraId="581FD8FA"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Informacje poufne – zobowiązania Zamawiającego</w:t>
      </w:r>
    </w:p>
    <w:p w14:paraId="58D3C7A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14:paraId="4FA06EB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CE3698">
        <w:rPr>
          <w:rFonts w:ascii="Arial" w:eastAsia="SimSun" w:hAnsi="Arial" w:cs="Arial"/>
          <w:color w:val="000000" w:themeColor="text1"/>
          <w:kern w:val="1"/>
          <w:sz w:val="18"/>
          <w:szCs w:val="18"/>
          <w:lang w:eastAsia="hi-IN" w:bidi="hi-IN"/>
        </w:rPr>
        <w:t>t.j</w:t>
      </w:r>
      <w:proofErr w:type="spellEnd"/>
      <w:r w:rsidRPr="00CE3698">
        <w:rPr>
          <w:rFonts w:ascii="Arial" w:eastAsia="SimSun" w:hAnsi="Arial" w:cs="Arial"/>
          <w:color w:val="000000" w:themeColor="text1"/>
          <w:kern w:val="1"/>
          <w:sz w:val="18"/>
          <w:szCs w:val="18"/>
          <w:lang w:eastAsia="hi-IN" w:bidi="hi-IN"/>
        </w:rPr>
        <w:t>. Dz.U. z 201</w:t>
      </w:r>
      <w:r w:rsidR="00CA58E9" w:rsidRPr="00CE3698">
        <w:rPr>
          <w:rFonts w:ascii="Arial" w:eastAsia="SimSun" w:hAnsi="Arial" w:cs="Arial"/>
          <w:color w:val="000000" w:themeColor="text1"/>
          <w:kern w:val="1"/>
          <w:sz w:val="18"/>
          <w:szCs w:val="18"/>
          <w:lang w:eastAsia="hi-IN" w:bidi="hi-IN"/>
        </w:rPr>
        <w:t>9</w:t>
      </w:r>
      <w:r w:rsidRPr="00CE3698">
        <w:rPr>
          <w:rFonts w:ascii="Arial" w:eastAsia="SimSun" w:hAnsi="Arial" w:cs="Arial"/>
          <w:color w:val="000000" w:themeColor="text1"/>
          <w:kern w:val="1"/>
          <w:sz w:val="18"/>
          <w:szCs w:val="18"/>
          <w:lang w:eastAsia="hi-IN" w:bidi="hi-IN"/>
        </w:rPr>
        <w:t xml:space="preserve"> r. poz. 1</w:t>
      </w:r>
      <w:r w:rsidR="00CA58E9" w:rsidRPr="00CE3698">
        <w:rPr>
          <w:rFonts w:ascii="Arial" w:eastAsia="SimSun" w:hAnsi="Arial" w:cs="Arial"/>
          <w:color w:val="000000" w:themeColor="text1"/>
          <w:kern w:val="1"/>
          <w:sz w:val="18"/>
          <w:szCs w:val="18"/>
          <w:lang w:eastAsia="hi-IN" w:bidi="hi-IN"/>
        </w:rPr>
        <w:t>843</w:t>
      </w:r>
      <w:r w:rsidRPr="00CE3698">
        <w:rPr>
          <w:rFonts w:ascii="Arial" w:eastAsia="SimSun" w:hAnsi="Arial" w:cs="Arial"/>
          <w:color w:val="000000" w:themeColor="text1"/>
          <w:kern w:val="1"/>
          <w:sz w:val="18"/>
          <w:szCs w:val="18"/>
          <w:lang w:eastAsia="hi-IN" w:bidi="hi-IN"/>
        </w:rPr>
        <w:t xml:space="preserve">). </w:t>
      </w:r>
    </w:p>
    <w:p w14:paraId="58C57DFC"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Do informacji poufnych w rozumieniu niniejszej umowy nie zalicza się:</w:t>
      </w:r>
    </w:p>
    <w:p w14:paraId="2B7F1C44" w14:textId="77777777" w:rsidR="004F5E41" w:rsidRPr="00CE3698" w:rsidRDefault="004F5E41" w:rsidP="004F5E41">
      <w:pPr>
        <w:widowControl w:val="0"/>
        <w:suppressAutoHyphens/>
        <w:ind w:left="3600" w:hanging="317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informacji powszechnie dostępnych i informacji publicznych,</w:t>
      </w:r>
    </w:p>
    <w:p w14:paraId="466C2FE0"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14:paraId="3F756FAE"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14:paraId="174A2EB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14:paraId="13F00246" w14:textId="77777777" w:rsidR="004F5E41" w:rsidRPr="00CE3698" w:rsidRDefault="004F5E41" w:rsidP="004F5E41">
      <w:pPr>
        <w:widowControl w:val="0"/>
        <w:suppressAutoHyphens/>
        <w:ind w:left="360"/>
        <w:jc w:val="both"/>
        <w:rPr>
          <w:rFonts w:ascii="Arial" w:eastAsia="SimSun" w:hAnsi="Arial" w:cs="Arial"/>
          <w:color w:val="000000" w:themeColor="text1"/>
          <w:kern w:val="1"/>
          <w:sz w:val="18"/>
          <w:szCs w:val="18"/>
          <w:lang w:eastAsia="hi-IN" w:bidi="hi-IN"/>
        </w:rPr>
      </w:pPr>
    </w:p>
    <w:p w14:paraId="7993E356"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25</w:t>
      </w:r>
    </w:p>
    <w:p w14:paraId="39854504"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Postanowienia końcowe</w:t>
      </w:r>
    </w:p>
    <w:p w14:paraId="48B57E26"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CE3698">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14:paraId="75B54D85"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14:paraId="476BDFBA"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14:paraId="1072B884"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1C1D608B" w14:textId="77777777" w:rsidR="004F5E41" w:rsidRPr="00CE3698" w:rsidRDefault="004F5E41" w:rsidP="004F5E41">
      <w:pPr>
        <w:jc w:val="both"/>
        <w:rPr>
          <w:rFonts w:ascii="Arial" w:hAnsi="Arial" w:cs="Arial"/>
          <w:b/>
          <w:bCs/>
          <w:color w:val="000000" w:themeColor="text1"/>
          <w:sz w:val="18"/>
          <w:szCs w:val="18"/>
        </w:rPr>
      </w:pPr>
    </w:p>
    <w:p w14:paraId="2E0D7E01"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b/>
          <w:bCs/>
          <w:color w:val="000000" w:themeColor="text1"/>
          <w:sz w:val="18"/>
          <w:szCs w:val="18"/>
        </w:rPr>
        <w:t xml:space="preserve">  ZAMAWIAJĄCY </w:t>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t>WYKONAWCA</w:t>
      </w:r>
    </w:p>
    <w:p w14:paraId="56A7A71B"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78C2A03B"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5D89E713"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0E72B69F"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61D4A8C2"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365B00C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5C38C3A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08B5D753"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43124AD7" w14:textId="77777777" w:rsidR="004F5E41" w:rsidRPr="00CE3698" w:rsidRDefault="004F5E41" w:rsidP="004F5E41">
      <w:pPr>
        <w:jc w:val="both"/>
        <w:rPr>
          <w:rFonts w:ascii="Arial" w:hAnsi="Arial" w:cs="Arial"/>
          <w:color w:val="000000" w:themeColor="text1"/>
          <w:sz w:val="18"/>
          <w:szCs w:val="18"/>
        </w:rPr>
      </w:pPr>
    </w:p>
    <w:p w14:paraId="2FCE0315" w14:textId="77777777" w:rsidR="00032A7E" w:rsidRPr="00CE3698" w:rsidRDefault="00032A7E">
      <w:pPr>
        <w:rPr>
          <w:color w:val="000000" w:themeColor="text1"/>
        </w:rPr>
      </w:pPr>
    </w:p>
    <w:sectPr w:rsidR="00032A7E" w:rsidRPr="00CE3698" w:rsidSect="00F9075C">
      <w:footerReference w:type="default" r:id="rId8"/>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C5284" w14:textId="77777777" w:rsidR="00C301A4" w:rsidRDefault="00C301A4">
      <w:r>
        <w:separator/>
      </w:r>
    </w:p>
  </w:endnote>
  <w:endnote w:type="continuationSeparator" w:id="0">
    <w:p w14:paraId="45584E23" w14:textId="77777777" w:rsidR="00C301A4" w:rsidRDefault="00C3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A50E" w14:textId="25746B2D" w:rsidR="00233F71" w:rsidRPr="00150280" w:rsidRDefault="00233F71">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861C10">
      <w:rPr>
        <w:rFonts w:ascii="Arial" w:hAnsi="Arial" w:cs="Arial"/>
        <w:noProof/>
        <w:sz w:val="18"/>
        <w:szCs w:val="18"/>
      </w:rPr>
      <w:t>21</w:t>
    </w:r>
    <w:r w:rsidRPr="00150280">
      <w:rPr>
        <w:rFonts w:ascii="Arial" w:hAnsi="Arial" w:cs="Arial"/>
        <w:sz w:val="18"/>
        <w:szCs w:val="18"/>
      </w:rPr>
      <w:fldChar w:fldCharType="end"/>
    </w:r>
  </w:p>
  <w:p w14:paraId="372EF29D" w14:textId="77777777" w:rsidR="00233F71" w:rsidRDefault="00233F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3452" w14:textId="77777777" w:rsidR="00C301A4" w:rsidRDefault="00C301A4">
      <w:r>
        <w:separator/>
      </w:r>
    </w:p>
  </w:footnote>
  <w:footnote w:type="continuationSeparator" w:id="0">
    <w:p w14:paraId="30F78CD4" w14:textId="77777777" w:rsidR="00C301A4" w:rsidRDefault="00C3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030271"/>
    <w:multiLevelType w:val="hybridMultilevel"/>
    <w:tmpl w:val="9AE83206"/>
    <w:lvl w:ilvl="0" w:tplc="E4D6A7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9" w15:restartNumberingAfterBreak="0">
    <w:nsid w:val="11D00268"/>
    <w:multiLevelType w:val="hybridMultilevel"/>
    <w:tmpl w:val="30B60D40"/>
    <w:lvl w:ilvl="0" w:tplc="83FE191E">
      <w:start w:val="1"/>
      <w:numFmt w:val="decimal"/>
      <w:lvlText w:val="%1)"/>
      <w:lvlJc w:val="left"/>
      <w:pPr>
        <w:tabs>
          <w:tab w:val="num" w:pos="-76"/>
        </w:tabs>
        <w:ind w:left="644" w:hanging="360"/>
      </w:pPr>
      <w:rPr>
        <w:rFonts w:ascii="Arial" w:eastAsia="Times New Roman" w:hAnsi="Arial" w:cs="Arial"/>
        <w:strike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2"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15:restartNumberingAfterBreak="0">
    <w:nsid w:val="181041D7"/>
    <w:multiLevelType w:val="hybridMultilevel"/>
    <w:tmpl w:val="29004BC4"/>
    <w:lvl w:ilvl="0" w:tplc="27D8DD02">
      <w:start w:val="1"/>
      <w:numFmt w:val="decimal"/>
      <w:lvlText w:val="%1)"/>
      <w:lvlJc w:val="left"/>
      <w:pPr>
        <w:tabs>
          <w:tab w:val="num" w:pos="1353"/>
        </w:tabs>
        <w:ind w:left="1353" w:hanging="360"/>
      </w:pPr>
      <w:rPr>
        <w:rFonts w:ascii="Arial" w:hAnsi="Arial" w:cs="Arial" w:hint="default"/>
        <w:b w:val="0"/>
        <w:strike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EA6979"/>
    <w:multiLevelType w:val="hybridMultilevel"/>
    <w:tmpl w:val="FDD43D34"/>
    <w:lvl w:ilvl="0" w:tplc="83FE191E">
      <w:start w:val="1"/>
      <w:numFmt w:val="decimal"/>
      <w:lvlText w:val="%1)"/>
      <w:lvlJc w:val="left"/>
      <w:pPr>
        <w:tabs>
          <w:tab w:val="num" w:pos="-76"/>
        </w:tabs>
        <w:ind w:left="644" w:hanging="360"/>
      </w:pPr>
      <w:rPr>
        <w:rFonts w:ascii="Arial" w:eastAsia="Times New Roman" w:hAnsi="Arial" w:cs="Arial"/>
        <w:strike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5A395B"/>
    <w:multiLevelType w:val="hybridMultilevel"/>
    <w:tmpl w:val="6732596E"/>
    <w:lvl w:ilvl="0" w:tplc="71902F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F340F"/>
    <w:multiLevelType w:val="hybridMultilevel"/>
    <w:tmpl w:val="A8A0944E"/>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7C6F96">
      <w:start w:val="1"/>
      <w:numFmt w:val="decimal"/>
      <w:lvlText w:val="%3)"/>
      <w:lvlJc w:val="right"/>
      <w:pPr>
        <w:tabs>
          <w:tab w:val="num" w:pos="2160"/>
        </w:tabs>
        <w:ind w:left="2160" w:hanging="180"/>
      </w:pPr>
      <w:rPr>
        <w:rFonts w:ascii="Arial" w:eastAsia="Times New Roman" w:hAnsi="Arial" w:cs="Arial"/>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313E56EB"/>
    <w:multiLevelType w:val="hybridMultilevel"/>
    <w:tmpl w:val="FDA8B32A"/>
    <w:lvl w:ilvl="0" w:tplc="D73A8AD2">
      <w:start w:val="1"/>
      <w:numFmt w:val="decimal"/>
      <w:lvlText w:val="%1."/>
      <w:lvlJc w:val="left"/>
      <w:pPr>
        <w:tabs>
          <w:tab w:val="num" w:pos="1440"/>
        </w:tabs>
        <w:ind w:left="1440" w:hanging="360"/>
      </w:pPr>
      <w:rPr>
        <w:rFonts w:ascii="Arial" w:hAnsi="Arial" w:cs="Arial" w:hint="default"/>
        <w:b w:val="0"/>
        <w:i w:val="0"/>
        <w:sz w:val="20"/>
      </w:rPr>
    </w:lvl>
    <w:lvl w:ilvl="1" w:tplc="F3744144">
      <w:start w:val="1"/>
      <w:numFmt w:val="decimal"/>
      <w:lvlText w:val="%2)"/>
      <w:lvlJc w:val="left"/>
      <w:pPr>
        <w:tabs>
          <w:tab w:val="num" w:pos="720"/>
        </w:tabs>
        <w:ind w:left="1440" w:hanging="360"/>
      </w:pPr>
      <w:rPr>
        <w:rFonts w:ascii="Arial" w:eastAsia="Times New Roman" w:hAnsi="Arial" w:cs="Arial"/>
        <w:b w:val="0"/>
        <w:i w:val="0"/>
        <w:strike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E87A41"/>
    <w:multiLevelType w:val="hybridMultilevel"/>
    <w:tmpl w:val="CEE841F6"/>
    <w:lvl w:ilvl="0" w:tplc="1E0AB34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3506784C"/>
    <w:multiLevelType w:val="hybridMultilevel"/>
    <w:tmpl w:val="1A5A2E1A"/>
    <w:lvl w:ilvl="0" w:tplc="9F5059C6">
      <w:start w:val="1"/>
      <w:numFmt w:val="decimal"/>
      <w:lvlText w:val="%1."/>
      <w:lvlJc w:val="left"/>
      <w:pPr>
        <w:tabs>
          <w:tab w:val="num" w:pos="45"/>
        </w:tabs>
        <w:ind w:left="385" w:hanging="340"/>
      </w:pPr>
      <w:rPr>
        <w:rFonts w:cs="Times New Roman"/>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37B43473"/>
    <w:multiLevelType w:val="hybridMultilevel"/>
    <w:tmpl w:val="3564CCF0"/>
    <w:lvl w:ilvl="0" w:tplc="D35605B2">
      <w:start w:val="3"/>
      <w:numFmt w:val="decimal"/>
      <w:lvlText w:val="%1."/>
      <w:lvlJc w:val="left"/>
      <w:pPr>
        <w:tabs>
          <w:tab w:val="num" w:pos="3600"/>
        </w:tabs>
        <w:ind w:left="3600" w:hanging="360"/>
      </w:pPr>
      <w:rPr>
        <w:rFonts w:ascii="Arial" w:hAnsi="Arial" w:cs="Arial" w:hint="default"/>
        <w:b w:val="0"/>
        <w:i w:val="0"/>
        <w:strike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0B5FB4"/>
    <w:multiLevelType w:val="hybridMultilevel"/>
    <w:tmpl w:val="0E4AA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B91CE2"/>
    <w:multiLevelType w:val="hybridMultilevel"/>
    <w:tmpl w:val="CE1CC37C"/>
    <w:lvl w:ilvl="0" w:tplc="4C80213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456731A5"/>
    <w:multiLevelType w:val="hybridMultilevel"/>
    <w:tmpl w:val="F7D2C91E"/>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172917"/>
    <w:multiLevelType w:val="hybridMultilevel"/>
    <w:tmpl w:val="F2EE2A9E"/>
    <w:lvl w:ilvl="0" w:tplc="6F0CC2A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6" w15:restartNumberingAfterBreak="0">
    <w:nsid w:val="51DC380D"/>
    <w:multiLevelType w:val="hybridMultilevel"/>
    <w:tmpl w:val="B26449CA"/>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5FF67B2"/>
    <w:multiLevelType w:val="hybridMultilevel"/>
    <w:tmpl w:val="2DBCF56C"/>
    <w:lvl w:ilvl="0" w:tplc="D616A2E6">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8C25A38"/>
    <w:multiLevelType w:val="hybridMultilevel"/>
    <w:tmpl w:val="0F267E10"/>
    <w:lvl w:ilvl="0" w:tplc="9D228A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CA1639B"/>
    <w:multiLevelType w:val="hybridMultilevel"/>
    <w:tmpl w:val="D6307A36"/>
    <w:lvl w:ilvl="0" w:tplc="41D4BA62">
      <w:start w:val="2"/>
      <w:numFmt w:val="decimal"/>
      <w:lvlText w:val="%1."/>
      <w:lvlJc w:val="left"/>
      <w:pPr>
        <w:tabs>
          <w:tab w:val="num" w:pos="0"/>
        </w:tabs>
        <w:ind w:left="720" w:hanging="360"/>
      </w:pPr>
      <w:rPr>
        <w:rFonts w:cs="Times New Roman" w:hint="default"/>
      </w:rPr>
    </w:lvl>
    <w:lvl w:ilvl="1" w:tplc="F020BF04">
      <w:start w:val="1"/>
      <w:numFmt w:val="decimal"/>
      <w:lvlText w:val="%2."/>
      <w:lvlJc w:val="left"/>
      <w:pPr>
        <w:tabs>
          <w:tab w:val="num" w:pos="1440"/>
        </w:tabs>
        <w:ind w:left="1440" w:hanging="360"/>
      </w:pPr>
      <w:rPr>
        <w:rFonts w:ascii="Arial" w:hAnsi="Arial" w:cs="Arial" w:hint="default"/>
        <w:b w:val="0"/>
        <w:i w:val="0"/>
        <w:sz w:val="18"/>
        <w:szCs w:val="18"/>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131606F"/>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87053C0"/>
    <w:multiLevelType w:val="hybridMultilevel"/>
    <w:tmpl w:val="B80E6CD4"/>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2867EE0">
      <w:start w:val="1"/>
      <w:numFmt w:val="decimal"/>
      <w:lvlText w:val="%5."/>
      <w:lvlJc w:val="left"/>
      <w:pPr>
        <w:tabs>
          <w:tab w:val="num" w:pos="3600"/>
        </w:tabs>
        <w:ind w:left="3600" w:hanging="360"/>
      </w:pPr>
      <w:rPr>
        <w:rFonts w:ascii="Arial" w:hAnsi="Arial" w:cs="Arial" w:hint="default"/>
        <w:b w:val="0"/>
        <w:i w:val="0"/>
        <w:strike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AAE5B49"/>
    <w:multiLevelType w:val="hybridMultilevel"/>
    <w:tmpl w:val="40067A86"/>
    <w:lvl w:ilvl="0" w:tplc="0415000F">
      <w:start w:val="1"/>
      <w:numFmt w:val="decimal"/>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50"/>
  </w:num>
  <w:num w:numId="5">
    <w:abstractNumId w:val="5"/>
  </w:num>
  <w:num w:numId="6">
    <w:abstractNumId w:val="2"/>
  </w:num>
  <w:num w:numId="7">
    <w:abstractNumId w:val="20"/>
  </w:num>
  <w:num w:numId="8">
    <w:abstractNumId w:val="51"/>
  </w:num>
  <w:num w:numId="9">
    <w:abstractNumId w:val="36"/>
  </w:num>
  <w:num w:numId="10">
    <w:abstractNumId w:val="10"/>
  </w:num>
  <w:num w:numId="11">
    <w:abstractNumId w:val="25"/>
  </w:num>
  <w:num w:numId="12">
    <w:abstractNumId w:val="9"/>
  </w:num>
  <w:num w:numId="13">
    <w:abstractNumId w:val="18"/>
  </w:num>
  <w:num w:numId="14">
    <w:abstractNumId w:val="47"/>
  </w:num>
  <w:num w:numId="15">
    <w:abstractNumId w:val="16"/>
  </w:num>
  <w:num w:numId="16">
    <w:abstractNumId w:val="34"/>
  </w:num>
  <w:num w:numId="17">
    <w:abstractNumId w:val="43"/>
  </w:num>
  <w:num w:numId="18">
    <w:abstractNumId w:val="46"/>
  </w:num>
  <w:num w:numId="19">
    <w:abstractNumId w:val="29"/>
  </w:num>
  <w:num w:numId="20">
    <w:abstractNumId w:val="13"/>
  </w:num>
  <w:num w:numId="21">
    <w:abstractNumId w:val="6"/>
  </w:num>
  <w:num w:numId="22">
    <w:abstractNumId w:val="19"/>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5"/>
  </w:num>
  <w:num w:numId="26">
    <w:abstractNumId w:val="48"/>
  </w:num>
  <w:num w:numId="27">
    <w:abstractNumId w:val="54"/>
  </w:num>
  <w:num w:numId="28">
    <w:abstractNumId w:val="22"/>
  </w:num>
  <w:num w:numId="29">
    <w:abstractNumId w:val="3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7"/>
  </w:num>
  <w:num w:numId="33">
    <w:abstractNumId w:val="11"/>
  </w:num>
  <w:num w:numId="34">
    <w:abstractNumId w:val="44"/>
  </w:num>
  <w:num w:numId="35">
    <w:abstractNumId w:val="42"/>
  </w:num>
  <w:num w:numId="36">
    <w:abstractNumId w:val="49"/>
  </w:num>
  <w:num w:numId="37">
    <w:abstractNumId w:val="0"/>
  </w:num>
  <w:num w:numId="38">
    <w:abstractNumId w:val="31"/>
  </w:num>
  <w:num w:numId="39">
    <w:abstractNumId w:val="35"/>
  </w:num>
  <w:num w:numId="40">
    <w:abstractNumId w:val="39"/>
  </w:num>
  <w:num w:numId="41">
    <w:abstractNumId w:val="7"/>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57"/>
  </w:num>
  <w:num w:numId="4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4"/>
  </w:num>
  <w:num w:numId="48">
    <w:abstractNumId w:val="32"/>
  </w:num>
  <w:num w:numId="49">
    <w:abstractNumId w:val="30"/>
  </w:num>
  <w:num w:numId="50">
    <w:abstractNumId w:val="23"/>
  </w:num>
  <w:num w:numId="51">
    <w:abstractNumId w:val="26"/>
  </w:num>
  <w:num w:numId="52">
    <w:abstractNumId w:val="45"/>
  </w:num>
  <w:num w:numId="53">
    <w:abstractNumId w:val="52"/>
  </w:num>
  <w:num w:numId="54">
    <w:abstractNumId w:val="27"/>
  </w:num>
  <w:num w:numId="55">
    <w:abstractNumId w:val="28"/>
  </w:num>
  <w:num w:numId="56">
    <w:abstractNumId w:val="40"/>
  </w:num>
  <w:num w:numId="57">
    <w:abstractNumId w:val="15"/>
  </w:num>
  <w:num w:numId="58">
    <w:abstractNumId w:val="14"/>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41"/>
    <w:rsid w:val="000072CF"/>
    <w:rsid w:val="000072EF"/>
    <w:rsid w:val="00016938"/>
    <w:rsid w:val="00032A7E"/>
    <w:rsid w:val="0004044A"/>
    <w:rsid w:val="00043544"/>
    <w:rsid w:val="00056FBD"/>
    <w:rsid w:val="00062228"/>
    <w:rsid w:val="000675DA"/>
    <w:rsid w:val="0007174A"/>
    <w:rsid w:val="00086D61"/>
    <w:rsid w:val="00092F16"/>
    <w:rsid w:val="000C0F96"/>
    <w:rsid w:val="000C1F57"/>
    <w:rsid w:val="000D0934"/>
    <w:rsid w:val="00102BAD"/>
    <w:rsid w:val="00124624"/>
    <w:rsid w:val="00135BA7"/>
    <w:rsid w:val="001360C5"/>
    <w:rsid w:val="0015479B"/>
    <w:rsid w:val="001564BF"/>
    <w:rsid w:val="00157E58"/>
    <w:rsid w:val="00163AC4"/>
    <w:rsid w:val="00172E87"/>
    <w:rsid w:val="00187A19"/>
    <w:rsid w:val="001909CF"/>
    <w:rsid w:val="001B4DCB"/>
    <w:rsid w:val="001B7001"/>
    <w:rsid w:val="001C05E7"/>
    <w:rsid w:val="001C7908"/>
    <w:rsid w:val="001E3BDA"/>
    <w:rsid w:val="00200C28"/>
    <w:rsid w:val="00200CB5"/>
    <w:rsid w:val="002028ED"/>
    <w:rsid w:val="00207F51"/>
    <w:rsid w:val="0021224A"/>
    <w:rsid w:val="002141E1"/>
    <w:rsid w:val="002167D1"/>
    <w:rsid w:val="00226FCF"/>
    <w:rsid w:val="00233F71"/>
    <w:rsid w:val="002637FB"/>
    <w:rsid w:val="00272CC4"/>
    <w:rsid w:val="00282CC0"/>
    <w:rsid w:val="002A22ED"/>
    <w:rsid w:val="002A2A2E"/>
    <w:rsid w:val="002A2E02"/>
    <w:rsid w:val="002A6940"/>
    <w:rsid w:val="002F0DF0"/>
    <w:rsid w:val="002F454D"/>
    <w:rsid w:val="00302703"/>
    <w:rsid w:val="003259F5"/>
    <w:rsid w:val="0034218F"/>
    <w:rsid w:val="00345DFC"/>
    <w:rsid w:val="00363EA8"/>
    <w:rsid w:val="00370CFF"/>
    <w:rsid w:val="00371E78"/>
    <w:rsid w:val="00374C3E"/>
    <w:rsid w:val="003805CC"/>
    <w:rsid w:val="003873E0"/>
    <w:rsid w:val="003A1513"/>
    <w:rsid w:val="003A4557"/>
    <w:rsid w:val="003B62C4"/>
    <w:rsid w:val="003B7A57"/>
    <w:rsid w:val="003C03C8"/>
    <w:rsid w:val="003E669C"/>
    <w:rsid w:val="003E7A7F"/>
    <w:rsid w:val="003F22EE"/>
    <w:rsid w:val="0040290E"/>
    <w:rsid w:val="00403013"/>
    <w:rsid w:val="00413420"/>
    <w:rsid w:val="00415E99"/>
    <w:rsid w:val="0042048A"/>
    <w:rsid w:val="00452755"/>
    <w:rsid w:val="00463152"/>
    <w:rsid w:val="00465649"/>
    <w:rsid w:val="00467FD9"/>
    <w:rsid w:val="00495BA3"/>
    <w:rsid w:val="004C164C"/>
    <w:rsid w:val="004D13B3"/>
    <w:rsid w:val="004F5E41"/>
    <w:rsid w:val="00502D7D"/>
    <w:rsid w:val="005423B4"/>
    <w:rsid w:val="0056276E"/>
    <w:rsid w:val="005738CD"/>
    <w:rsid w:val="00575AB6"/>
    <w:rsid w:val="005857D5"/>
    <w:rsid w:val="00590D33"/>
    <w:rsid w:val="00591207"/>
    <w:rsid w:val="005B28EC"/>
    <w:rsid w:val="005B5055"/>
    <w:rsid w:val="005E1142"/>
    <w:rsid w:val="00613610"/>
    <w:rsid w:val="006149A4"/>
    <w:rsid w:val="0062553A"/>
    <w:rsid w:val="00630061"/>
    <w:rsid w:val="00642FB5"/>
    <w:rsid w:val="006436F6"/>
    <w:rsid w:val="0065306D"/>
    <w:rsid w:val="0065441C"/>
    <w:rsid w:val="006643C9"/>
    <w:rsid w:val="00674038"/>
    <w:rsid w:val="006743BF"/>
    <w:rsid w:val="006C1675"/>
    <w:rsid w:val="006C3423"/>
    <w:rsid w:val="006C4973"/>
    <w:rsid w:val="006D71D6"/>
    <w:rsid w:val="006F3884"/>
    <w:rsid w:val="006F3F33"/>
    <w:rsid w:val="006F45A1"/>
    <w:rsid w:val="006F4929"/>
    <w:rsid w:val="00702C52"/>
    <w:rsid w:val="00707AB0"/>
    <w:rsid w:val="007100EB"/>
    <w:rsid w:val="007317E5"/>
    <w:rsid w:val="007501D8"/>
    <w:rsid w:val="007640E3"/>
    <w:rsid w:val="0077340C"/>
    <w:rsid w:val="00787E1B"/>
    <w:rsid w:val="007A7F01"/>
    <w:rsid w:val="007D57D1"/>
    <w:rsid w:val="00804FBD"/>
    <w:rsid w:val="0080686B"/>
    <w:rsid w:val="00826F53"/>
    <w:rsid w:val="00830474"/>
    <w:rsid w:val="00831B0C"/>
    <w:rsid w:val="008441B2"/>
    <w:rsid w:val="00861C10"/>
    <w:rsid w:val="008625F2"/>
    <w:rsid w:val="008731B5"/>
    <w:rsid w:val="008801D2"/>
    <w:rsid w:val="008A4190"/>
    <w:rsid w:val="008A698E"/>
    <w:rsid w:val="008E31D5"/>
    <w:rsid w:val="008E6268"/>
    <w:rsid w:val="008F6FFA"/>
    <w:rsid w:val="00936603"/>
    <w:rsid w:val="00965CDD"/>
    <w:rsid w:val="00973C3F"/>
    <w:rsid w:val="00975607"/>
    <w:rsid w:val="00981C63"/>
    <w:rsid w:val="00996B12"/>
    <w:rsid w:val="009C7180"/>
    <w:rsid w:val="009D5713"/>
    <w:rsid w:val="009E5BFD"/>
    <w:rsid w:val="00A12431"/>
    <w:rsid w:val="00A16121"/>
    <w:rsid w:val="00A246AE"/>
    <w:rsid w:val="00A30BD0"/>
    <w:rsid w:val="00A409B2"/>
    <w:rsid w:val="00A44BDE"/>
    <w:rsid w:val="00A46D61"/>
    <w:rsid w:val="00A71B41"/>
    <w:rsid w:val="00AB2698"/>
    <w:rsid w:val="00AB571E"/>
    <w:rsid w:val="00AC74D8"/>
    <w:rsid w:val="00AF25EB"/>
    <w:rsid w:val="00B14ED6"/>
    <w:rsid w:val="00B32167"/>
    <w:rsid w:val="00B44DF4"/>
    <w:rsid w:val="00B50350"/>
    <w:rsid w:val="00B56157"/>
    <w:rsid w:val="00B6091A"/>
    <w:rsid w:val="00B7212C"/>
    <w:rsid w:val="00B75BEC"/>
    <w:rsid w:val="00B86090"/>
    <w:rsid w:val="00BB4478"/>
    <w:rsid w:val="00C07663"/>
    <w:rsid w:val="00C07E82"/>
    <w:rsid w:val="00C1136D"/>
    <w:rsid w:val="00C161D7"/>
    <w:rsid w:val="00C203ED"/>
    <w:rsid w:val="00C301A4"/>
    <w:rsid w:val="00C520FB"/>
    <w:rsid w:val="00C54DB3"/>
    <w:rsid w:val="00C60C61"/>
    <w:rsid w:val="00C60E70"/>
    <w:rsid w:val="00C75B64"/>
    <w:rsid w:val="00C803ED"/>
    <w:rsid w:val="00C9070D"/>
    <w:rsid w:val="00C90F56"/>
    <w:rsid w:val="00CA58E9"/>
    <w:rsid w:val="00CA6E27"/>
    <w:rsid w:val="00CC1D1A"/>
    <w:rsid w:val="00CC1F4C"/>
    <w:rsid w:val="00CE1F6E"/>
    <w:rsid w:val="00CE3698"/>
    <w:rsid w:val="00CE5EA7"/>
    <w:rsid w:val="00CF6A3A"/>
    <w:rsid w:val="00D11F89"/>
    <w:rsid w:val="00D13E73"/>
    <w:rsid w:val="00D240D8"/>
    <w:rsid w:val="00D378F0"/>
    <w:rsid w:val="00D55F7F"/>
    <w:rsid w:val="00D709DA"/>
    <w:rsid w:val="00D84273"/>
    <w:rsid w:val="00D87C41"/>
    <w:rsid w:val="00DA4004"/>
    <w:rsid w:val="00DA537D"/>
    <w:rsid w:val="00DF4BF8"/>
    <w:rsid w:val="00E03261"/>
    <w:rsid w:val="00E14376"/>
    <w:rsid w:val="00E16D88"/>
    <w:rsid w:val="00E2104D"/>
    <w:rsid w:val="00E22C6C"/>
    <w:rsid w:val="00E24143"/>
    <w:rsid w:val="00E3323A"/>
    <w:rsid w:val="00E35BB7"/>
    <w:rsid w:val="00E47BE6"/>
    <w:rsid w:val="00E53168"/>
    <w:rsid w:val="00E70F2F"/>
    <w:rsid w:val="00E721AB"/>
    <w:rsid w:val="00E74018"/>
    <w:rsid w:val="00E8222D"/>
    <w:rsid w:val="00E822EF"/>
    <w:rsid w:val="00EA008C"/>
    <w:rsid w:val="00EC2552"/>
    <w:rsid w:val="00EC3F0E"/>
    <w:rsid w:val="00ED39B4"/>
    <w:rsid w:val="00EE094C"/>
    <w:rsid w:val="00EE296F"/>
    <w:rsid w:val="00EF5E92"/>
    <w:rsid w:val="00F01189"/>
    <w:rsid w:val="00F05DC1"/>
    <w:rsid w:val="00F07B8B"/>
    <w:rsid w:val="00F11FED"/>
    <w:rsid w:val="00F1535B"/>
    <w:rsid w:val="00F278C5"/>
    <w:rsid w:val="00F37531"/>
    <w:rsid w:val="00F47199"/>
    <w:rsid w:val="00F47BF4"/>
    <w:rsid w:val="00F47FB5"/>
    <w:rsid w:val="00F63D0E"/>
    <w:rsid w:val="00F74257"/>
    <w:rsid w:val="00F80CE8"/>
    <w:rsid w:val="00F9075C"/>
    <w:rsid w:val="00FB748C"/>
    <w:rsid w:val="00FD2AFC"/>
    <w:rsid w:val="00FE092B"/>
    <w:rsid w:val="00FE7D1F"/>
    <w:rsid w:val="00FF5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282"/>
  <w15:docId w15:val="{63340913-F4E7-4D36-B0E1-47D29E46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E4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5E41"/>
    <w:pPr>
      <w:autoSpaceDE w:val="0"/>
      <w:autoSpaceDN w:val="0"/>
      <w:adjustRightInd w:val="0"/>
      <w:spacing w:after="0" w:line="240" w:lineRule="auto"/>
    </w:pPr>
    <w:rPr>
      <w:rFonts w:ascii="Tahoma" w:eastAsia="Calibri" w:hAnsi="Tahoma" w:cs="Tahoma"/>
      <w:color w:val="000000"/>
      <w:sz w:val="24"/>
      <w:szCs w:val="24"/>
    </w:rPr>
  </w:style>
  <w:style w:type="paragraph" w:styleId="Stopka">
    <w:name w:val="footer"/>
    <w:basedOn w:val="Normalny"/>
    <w:link w:val="StopkaZnak"/>
    <w:uiPriority w:val="99"/>
    <w:rsid w:val="004F5E41"/>
    <w:pPr>
      <w:tabs>
        <w:tab w:val="center" w:pos="4536"/>
        <w:tab w:val="right" w:pos="9072"/>
      </w:tabs>
    </w:pPr>
  </w:style>
  <w:style w:type="character" w:customStyle="1" w:styleId="StopkaZnak">
    <w:name w:val="Stopka Znak"/>
    <w:basedOn w:val="Domylnaczcionkaakapitu"/>
    <w:link w:val="Stopka"/>
    <w:uiPriority w:val="99"/>
    <w:rsid w:val="004F5E41"/>
    <w:rPr>
      <w:rFonts w:ascii="Times New Roman" w:eastAsia="Times New Roman" w:hAnsi="Times New Roman" w:cs="Times New Roman"/>
      <w:sz w:val="20"/>
      <w:szCs w:val="20"/>
      <w:lang w:eastAsia="pl-PL"/>
    </w:rPr>
  </w:style>
  <w:style w:type="paragraph" w:styleId="Akapitzlist">
    <w:name w:val="List Paragraph"/>
    <w:aliases w:val="normalny tekst"/>
    <w:basedOn w:val="Normalny"/>
    <w:link w:val="AkapitzlistZnak"/>
    <w:uiPriority w:val="99"/>
    <w:qFormat/>
    <w:rsid w:val="004F5E41"/>
    <w:pPr>
      <w:ind w:left="720"/>
      <w:contextualSpacing/>
    </w:pPr>
  </w:style>
  <w:style w:type="paragraph" w:customStyle="1" w:styleId="Akapitzlist5">
    <w:name w:val="Akapit z listą5"/>
    <w:basedOn w:val="Normalny"/>
    <w:uiPriority w:val="99"/>
    <w:rsid w:val="004F5E41"/>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4F5E41"/>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4F5E41"/>
    <w:pPr>
      <w:widowControl w:val="0"/>
      <w:shd w:val="clear" w:color="auto" w:fill="FFFFFF"/>
      <w:spacing w:before="300" w:line="238" w:lineRule="exact"/>
      <w:ind w:hanging="480"/>
      <w:jc w:val="both"/>
    </w:pPr>
    <w:rPr>
      <w:rFonts w:ascii="Arial" w:eastAsiaTheme="minorHAnsi" w:hAnsi="Arial"/>
      <w:sz w:val="18"/>
      <w:szCs w:val="18"/>
      <w:lang w:eastAsia="en-US"/>
    </w:rPr>
  </w:style>
  <w:style w:type="character" w:customStyle="1" w:styleId="AkapitzlistZnak">
    <w:name w:val="Akapit z listą Znak"/>
    <w:aliases w:val="normalny tekst Znak"/>
    <w:link w:val="Akapitzlist"/>
    <w:uiPriority w:val="99"/>
    <w:locked/>
    <w:rsid w:val="004F5E41"/>
    <w:rPr>
      <w:rFonts w:ascii="Times New Roman" w:eastAsia="Times New Roman" w:hAnsi="Times New Roman" w:cs="Times New Roman"/>
      <w:sz w:val="20"/>
      <w:szCs w:val="20"/>
      <w:lang w:eastAsia="pl-PL"/>
    </w:rPr>
  </w:style>
  <w:style w:type="paragraph" w:customStyle="1" w:styleId="Akapitzlist10">
    <w:name w:val="Akapit z listą10"/>
    <w:basedOn w:val="Normalny"/>
    <w:rsid w:val="004F5E41"/>
    <w:pPr>
      <w:ind w:left="720"/>
      <w:contextualSpacing/>
    </w:pPr>
    <w:rPr>
      <w:rFonts w:eastAsia="Calibri"/>
    </w:rPr>
  </w:style>
  <w:style w:type="paragraph" w:customStyle="1" w:styleId="Akapitzlist9">
    <w:name w:val="Akapit z listą9"/>
    <w:basedOn w:val="Normalny"/>
    <w:rsid w:val="004F5E41"/>
    <w:pPr>
      <w:ind w:left="720"/>
      <w:contextualSpacing/>
    </w:pPr>
    <w:rPr>
      <w:rFonts w:eastAsia="Calibri"/>
    </w:rPr>
  </w:style>
  <w:style w:type="paragraph" w:styleId="Tekstdymka">
    <w:name w:val="Balloon Text"/>
    <w:basedOn w:val="Normalny"/>
    <w:link w:val="TekstdymkaZnak"/>
    <w:uiPriority w:val="99"/>
    <w:semiHidden/>
    <w:unhideWhenUsed/>
    <w:rsid w:val="00EE0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94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82CC0"/>
    <w:rPr>
      <w:sz w:val="16"/>
      <w:szCs w:val="16"/>
    </w:rPr>
  </w:style>
  <w:style w:type="paragraph" w:styleId="Tekstkomentarza">
    <w:name w:val="annotation text"/>
    <w:basedOn w:val="Normalny"/>
    <w:link w:val="TekstkomentarzaZnak"/>
    <w:uiPriority w:val="99"/>
    <w:semiHidden/>
    <w:unhideWhenUsed/>
    <w:rsid w:val="00282CC0"/>
  </w:style>
  <w:style w:type="character" w:customStyle="1" w:styleId="TekstkomentarzaZnak">
    <w:name w:val="Tekst komentarza Znak"/>
    <w:basedOn w:val="Domylnaczcionkaakapitu"/>
    <w:link w:val="Tekstkomentarza"/>
    <w:uiPriority w:val="99"/>
    <w:semiHidden/>
    <w:rsid w:val="00282C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2CC0"/>
    <w:rPr>
      <w:b/>
      <w:bCs/>
    </w:rPr>
  </w:style>
  <w:style w:type="character" w:customStyle="1" w:styleId="TematkomentarzaZnak">
    <w:name w:val="Temat komentarza Znak"/>
    <w:basedOn w:val="TekstkomentarzaZnak"/>
    <w:link w:val="Tematkomentarza"/>
    <w:uiPriority w:val="99"/>
    <w:semiHidden/>
    <w:rsid w:val="00282CC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6286">
      <w:bodyDiv w:val="1"/>
      <w:marLeft w:val="0"/>
      <w:marRight w:val="0"/>
      <w:marTop w:val="0"/>
      <w:marBottom w:val="0"/>
      <w:divBdr>
        <w:top w:val="none" w:sz="0" w:space="0" w:color="auto"/>
        <w:left w:val="none" w:sz="0" w:space="0" w:color="auto"/>
        <w:bottom w:val="none" w:sz="0" w:space="0" w:color="auto"/>
        <w:right w:val="none" w:sz="0" w:space="0" w:color="auto"/>
      </w:divBdr>
      <w:divsChild>
        <w:div w:id="1671523850">
          <w:marLeft w:val="0"/>
          <w:marRight w:val="0"/>
          <w:marTop w:val="0"/>
          <w:marBottom w:val="0"/>
          <w:divBdr>
            <w:top w:val="none" w:sz="0" w:space="0" w:color="auto"/>
            <w:left w:val="none" w:sz="0" w:space="0" w:color="auto"/>
            <w:bottom w:val="none" w:sz="0" w:space="0" w:color="auto"/>
            <w:right w:val="none" w:sz="0" w:space="0" w:color="auto"/>
          </w:divBdr>
          <w:divsChild>
            <w:div w:id="1947737539">
              <w:marLeft w:val="0"/>
              <w:marRight w:val="0"/>
              <w:marTop w:val="0"/>
              <w:marBottom w:val="0"/>
              <w:divBdr>
                <w:top w:val="none" w:sz="0" w:space="0" w:color="auto"/>
                <w:left w:val="none" w:sz="0" w:space="0" w:color="auto"/>
                <w:bottom w:val="none" w:sz="0" w:space="0" w:color="auto"/>
                <w:right w:val="none" w:sz="0" w:space="0" w:color="auto"/>
              </w:divBdr>
              <w:divsChild>
                <w:div w:id="1438672476">
                  <w:marLeft w:val="0"/>
                  <w:marRight w:val="0"/>
                  <w:marTop w:val="0"/>
                  <w:marBottom w:val="0"/>
                  <w:divBdr>
                    <w:top w:val="none" w:sz="0" w:space="0" w:color="auto"/>
                    <w:left w:val="none" w:sz="0" w:space="0" w:color="auto"/>
                    <w:bottom w:val="none" w:sz="0" w:space="0" w:color="auto"/>
                    <w:right w:val="none" w:sz="0" w:space="0" w:color="auto"/>
                  </w:divBdr>
                  <w:divsChild>
                    <w:div w:id="164514079">
                      <w:marLeft w:val="0"/>
                      <w:marRight w:val="0"/>
                      <w:marTop w:val="0"/>
                      <w:marBottom w:val="0"/>
                      <w:divBdr>
                        <w:top w:val="none" w:sz="0" w:space="0" w:color="auto"/>
                        <w:left w:val="none" w:sz="0" w:space="0" w:color="auto"/>
                        <w:bottom w:val="none" w:sz="0" w:space="0" w:color="auto"/>
                        <w:right w:val="none" w:sz="0" w:space="0" w:color="auto"/>
                      </w:divBdr>
                      <w:divsChild>
                        <w:div w:id="10496580">
                          <w:marLeft w:val="0"/>
                          <w:marRight w:val="0"/>
                          <w:marTop w:val="0"/>
                          <w:marBottom w:val="0"/>
                          <w:divBdr>
                            <w:top w:val="none" w:sz="0" w:space="0" w:color="auto"/>
                            <w:left w:val="none" w:sz="0" w:space="0" w:color="auto"/>
                            <w:bottom w:val="none" w:sz="0" w:space="0" w:color="auto"/>
                            <w:right w:val="none" w:sz="0" w:space="0" w:color="auto"/>
                          </w:divBdr>
                          <w:divsChild>
                            <w:div w:id="154148766">
                              <w:marLeft w:val="0"/>
                              <w:marRight w:val="0"/>
                              <w:marTop w:val="0"/>
                              <w:marBottom w:val="0"/>
                              <w:divBdr>
                                <w:top w:val="none" w:sz="0" w:space="0" w:color="auto"/>
                                <w:left w:val="none" w:sz="0" w:space="0" w:color="auto"/>
                                <w:bottom w:val="none" w:sz="0" w:space="0" w:color="auto"/>
                                <w:right w:val="none" w:sz="0" w:space="0" w:color="auto"/>
                              </w:divBdr>
                              <w:divsChild>
                                <w:div w:id="633877424">
                                  <w:marLeft w:val="0"/>
                                  <w:marRight w:val="0"/>
                                  <w:marTop w:val="0"/>
                                  <w:marBottom w:val="0"/>
                                  <w:divBdr>
                                    <w:top w:val="none" w:sz="0" w:space="0" w:color="auto"/>
                                    <w:left w:val="none" w:sz="0" w:space="0" w:color="auto"/>
                                    <w:bottom w:val="none" w:sz="0" w:space="0" w:color="auto"/>
                                    <w:right w:val="none" w:sz="0" w:space="0" w:color="auto"/>
                                  </w:divBdr>
                                  <w:divsChild>
                                    <w:div w:id="1638729749">
                                      <w:marLeft w:val="0"/>
                                      <w:marRight w:val="0"/>
                                      <w:marTop w:val="0"/>
                                      <w:marBottom w:val="0"/>
                                      <w:divBdr>
                                        <w:top w:val="none" w:sz="0" w:space="0" w:color="auto"/>
                                        <w:left w:val="none" w:sz="0" w:space="0" w:color="auto"/>
                                        <w:bottom w:val="none" w:sz="0" w:space="0" w:color="auto"/>
                                        <w:right w:val="none" w:sz="0" w:space="0" w:color="auto"/>
                                      </w:divBdr>
                                      <w:divsChild>
                                        <w:div w:id="1685546931">
                                          <w:marLeft w:val="0"/>
                                          <w:marRight w:val="0"/>
                                          <w:marTop w:val="0"/>
                                          <w:marBottom w:val="0"/>
                                          <w:divBdr>
                                            <w:top w:val="none" w:sz="0" w:space="0" w:color="auto"/>
                                            <w:left w:val="none" w:sz="0" w:space="0" w:color="auto"/>
                                            <w:bottom w:val="none" w:sz="0" w:space="0" w:color="auto"/>
                                            <w:right w:val="none" w:sz="0" w:space="0" w:color="auto"/>
                                          </w:divBdr>
                                          <w:divsChild>
                                            <w:div w:id="1169830778">
                                              <w:marLeft w:val="0"/>
                                              <w:marRight w:val="0"/>
                                              <w:marTop w:val="0"/>
                                              <w:marBottom w:val="0"/>
                                              <w:divBdr>
                                                <w:top w:val="none" w:sz="0" w:space="0" w:color="auto"/>
                                                <w:left w:val="none" w:sz="0" w:space="0" w:color="auto"/>
                                                <w:bottom w:val="none" w:sz="0" w:space="0" w:color="auto"/>
                                                <w:right w:val="none" w:sz="0" w:space="0" w:color="auto"/>
                                              </w:divBdr>
                                              <w:divsChild>
                                                <w:div w:id="822889095">
                                                  <w:marLeft w:val="0"/>
                                                  <w:marRight w:val="0"/>
                                                  <w:marTop w:val="0"/>
                                                  <w:marBottom w:val="0"/>
                                                  <w:divBdr>
                                                    <w:top w:val="none" w:sz="0" w:space="0" w:color="auto"/>
                                                    <w:left w:val="none" w:sz="0" w:space="0" w:color="auto"/>
                                                    <w:bottom w:val="none" w:sz="0" w:space="0" w:color="auto"/>
                                                    <w:right w:val="none" w:sz="0" w:space="0" w:color="auto"/>
                                                  </w:divBdr>
                                                  <w:divsChild>
                                                    <w:div w:id="1858809330">
                                                      <w:marLeft w:val="0"/>
                                                      <w:marRight w:val="0"/>
                                                      <w:marTop w:val="0"/>
                                                      <w:marBottom w:val="0"/>
                                                      <w:divBdr>
                                                        <w:top w:val="none" w:sz="0" w:space="0" w:color="auto"/>
                                                        <w:left w:val="none" w:sz="0" w:space="0" w:color="auto"/>
                                                        <w:bottom w:val="none" w:sz="0" w:space="0" w:color="auto"/>
                                                        <w:right w:val="none" w:sz="0" w:space="0" w:color="auto"/>
                                                      </w:divBdr>
                                                      <w:divsChild>
                                                        <w:div w:id="1366440583">
                                                          <w:marLeft w:val="0"/>
                                                          <w:marRight w:val="0"/>
                                                          <w:marTop w:val="0"/>
                                                          <w:marBottom w:val="0"/>
                                                          <w:divBdr>
                                                            <w:top w:val="none" w:sz="0" w:space="0" w:color="auto"/>
                                                            <w:left w:val="none" w:sz="0" w:space="0" w:color="auto"/>
                                                            <w:bottom w:val="none" w:sz="0" w:space="0" w:color="auto"/>
                                                            <w:right w:val="none" w:sz="0" w:space="0" w:color="auto"/>
                                                          </w:divBdr>
                                                          <w:divsChild>
                                                            <w:div w:id="2028671706">
                                                              <w:marLeft w:val="0"/>
                                                              <w:marRight w:val="0"/>
                                                              <w:marTop w:val="0"/>
                                                              <w:marBottom w:val="0"/>
                                                              <w:divBdr>
                                                                <w:top w:val="none" w:sz="0" w:space="0" w:color="auto"/>
                                                                <w:left w:val="none" w:sz="0" w:space="0" w:color="auto"/>
                                                                <w:bottom w:val="none" w:sz="0" w:space="0" w:color="auto"/>
                                                                <w:right w:val="none" w:sz="0" w:space="0" w:color="auto"/>
                                                              </w:divBdr>
                                                              <w:divsChild>
                                                                <w:div w:id="850686016">
                                                                  <w:marLeft w:val="0"/>
                                                                  <w:marRight w:val="0"/>
                                                                  <w:marTop w:val="0"/>
                                                                  <w:marBottom w:val="0"/>
                                                                  <w:divBdr>
                                                                    <w:top w:val="none" w:sz="0" w:space="0" w:color="auto"/>
                                                                    <w:left w:val="none" w:sz="0" w:space="0" w:color="auto"/>
                                                                    <w:bottom w:val="none" w:sz="0" w:space="0" w:color="auto"/>
                                                                    <w:right w:val="none" w:sz="0" w:space="0" w:color="auto"/>
                                                                  </w:divBdr>
                                                                  <w:divsChild>
                                                                    <w:div w:id="828792403">
                                                                      <w:marLeft w:val="0"/>
                                                                      <w:marRight w:val="0"/>
                                                                      <w:marTop w:val="0"/>
                                                                      <w:marBottom w:val="0"/>
                                                                      <w:divBdr>
                                                                        <w:top w:val="none" w:sz="0" w:space="0" w:color="auto"/>
                                                                        <w:left w:val="none" w:sz="0" w:space="0" w:color="auto"/>
                                                                        <w:bottom w:val="none" w:sz="0" w:space="0" w:color="auto"/>
                                                                        <w:right w:val="none" w:sz="0" w:space="0" w:color="auto"/>
                                                                      </w:divBdr>
                                                                      <w:divsChild>
                                                                        <w:div w:id="1648239540">
                                                                          <w:marLeft w:val="0"/>
                                                                          <w:marRight w:val="0"/>
                                                                          <w:marTop w:val="0"/>
                                                                          <w:marBottom w:val="0"/>
                                                                          <w:divBdr>
                                                                            <w:top w:val="none" w:sz="0" w:space="0" w:color="auto"/>
                                                                            <w:left w:val="none" w:sz="0" w:space="0" w:color="auto"/>
                                                                            <w:bottom w:val="none" w:sz="0" w:space="0" w:color="auto"/>
                                                                            <w:right w:val="none" w:sz="0" w:space="0" w:color="auto"/>
                                                                          </w:divBdr>
                                                                          <w:divsChild>
                                                                            <w:div w:id="287975182">
                                                                              <w:marLeft w:val="0"/>
                                                                              <w:marRight w:val="0"/>
                                                                              <w:marTop w:val="0"/>
                                                                              <w:marBottom w:val="0"/>
                                                                              <w:divBdr>
                                                                                <w:top w:val="none" w:sz="0" w:space="0" w:color="auto"/>
                                                                                <w:left w:val="none" w:sz="0" w:space="0" w:color="auto"/>
                                                                                <w:bottom w:val="none" w:sz="0" w:space="0" w:color="auto"/>
                                                                                <w:right w:val="none" w:sz="0" w:space="0" w:color="auto"/>
                                                                              </w:divBdr>
                                                                              <w:divsChild>
                                                                                <w:div w:id="2113938329">
                                                                                  <w:marLeft w:val="0"/>
                                                                                  <w:marRight w:val="0"/>
                                                                                  <w:marTop w:val="0"/>
                                                                                  <w:marBottom w:val="0"/>
                                                                                  <w:divBdr>
                                                                                    <w:top w:val="none" w:sz="0" w:space="0" w:color="auto"/>
                                                                                    <w:left w:val="none" w:sz="0" w:space="0" w:color="auto"/>
                                                                                    <w:bottom w:val="none" w:sz="0" w:space="0" w:color="auto"/>
                                                                                    <w:right w:val="none" w:sz="0" w:space="0" w:color="auto"/>
                                                                                  </w:divBdr>
                                                                                </w:div>
                                                                                <w:div w:id="9942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1AE5-DC12-4A39-BFA8-9E0D9EB3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16073</Words>
  <Characters>96444</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Brzezińska</dc:creator>
  <cp:lastModifiedBy>Katarzyna Jelinek</cp:lastModifiedBy>
  <cp:revision>12</cp:revision>
  <cp:lastPrinted>2020-03-17T08:21:00Z</cp:lastPrinted>
  <dcterms:created xsi:type="dcterms:W3CDTF">2020-03-17T07:46:00Z</dcterms:created>
  <dcterms:modified xsi:type="dcterms:W3CDTF">2020-03-25T08:09:00Z</dcterms:modified>
</cp:coreProperties>
</file>