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66" w:rsidRDefault="00716A66" w:rsidP="00716A66">
      <w:pPr>
        <w:pStyle w:val="Default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7 do SIWZ</w:t>
      </w:r>
    </w:p>
    <w:p w:rsidR="00716A66" w:rsidRDefault="00716A66" w:rsidP="00716A66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SP.ZP.272.7.2020.II.DT</w:t>
      </w:r>
    </w:p>
    <w:p w:rsidR="00716A66" w:rsidRDefault="00716A66" w:rsidP="00716A66">
      <w:pPr>
        <w:pStyle w:val="Default"/>
        <w:rPr>
          <w:rFonts w:ascii="Arial" w:hAnsi="Arial" w:cs="Arial"/>
          <w:b/>
          <w:bCs/>
        </w:rPr>
      </w:pPr>
      <w:bookmarkStart w:id="0" w:name="_GoBack"/>
      <w:bookmarkEnd w:id="0"/>
    </w:p>
    <w:p w:rsidR="00716A66" w:rsidRDefault="00716A66" w:rsidP="00203AFD">
      <w:pPr>
        <w:pStyle w:val="Default"/>
        <w:jc w:val="both"/>
        <w:rPr>
          <w:rFonts w:ascii="Arial" w:hAnsi="Arial" w:cs="Arial"/>
          <w:b/>
          <w:bCs/>
        </w:rPr>
      </w:pPr>
    </w:p>
    <w:p w:rsidR="008656B4" w:rsidRPr="00716A66" w:rsidRDefault="008656B4" w:rsidP="00203AFD">
      <w:pPr>
        <w:pStyle w:val="Default"/>
        <w:jc w:val="both"/>
        <w:rPr>
          <w:rFonts w:ascii="Arial" w:hAnsi="Arial" w:cs="Arial"/>
          <w:b/>
          <w:bCs/>
        </w:rPr>
      </w:pPr>
      <w:r w:rsidRPr="00716A66">
        <w:rPr>
          <w:rFonts w:ascii="Arial" w:hAnsi="Arial" w:cs="Arial"/>
          <w:b/>
          <w:bCs/>
        </w:rPr>
        <w:t>Budowa drogi publicznej, docelowej drogi powiatowej wraz z przebudową ronda w Małuszowie, w ciągu DK35 oraz przebudową ul. Energetycznej, w gm. Kobierzyce</w:t>
      </w:r>
      <w:r w:rsidR="00203AFD" w:rsidRPr="00716A66">
        <w:rPr>
          <w:rFonts w:ascii="Arial" w:hAnsi="Arial" w:cs="Arial"/>
          <w:b/>
          <w:bCs/>
        </w:rPr>
        <w:t xml:space="preserve"> w podziale na etapy</w:t>
      </w:r>
      <w:r w:rsidR="0079646F" w:rsidRPr="00716A66">
        <w:rPr>
          <w:rFonts w:ascii="Arial" w:hAnsi="Arial" w:cs="Arial"/>
          <w:b/>
          <w:bCs/>
        </w:rPr>
        <w:t>,</w:t>
      </w:r>
      <w:r w:rsidR="00203AFD" w:rsidRPr="00716A66">
        <w:rPr>
          <w:rFonts w:ascii="Arial" w:hAnsi="Arial" w:cs="Arial"/>
          <w:b/>
          <w:bCs/>
        </w:rPr>
        <w:t xml:space="preserve"> Etap I – Budowa</w:t>
      </w:r>
      <w:r w:rsidR="00716A66">
        <w:rPr>
          <w:rFonts w:ascii="Arial" w:hAnsi="Arial" w:cs="Arial"/>
          <w:b/>
          <w:bCs/>
        </w:rPr>
        <w:t xml:space="preserve"> </w:t>
      </w:r>
      <w:r w:rsidR="00203AFD" w:rsidRPr="00716A66">
        <w:rPr>
          <w:rFonts w:ascii="Arial" w:hAnsi="Arial" w:cs="Arial"/>
          <w:b/>
          <w:bCs/>
        </w:rPr>
        <w:t>drogi publiczn</w:t>
      </w:r>
      <w:r w:rsidR="00716A66" w:rsidRPr="00716A66">
        <w:rPr>
          <w:rFonts w:ascii="Arial" w:hAnsi="Arial" w:cs="Arial"/>
          <w:b/>
          <w:bCs/>
        </w:rPr>
        <w:t xml:space="preserve">ej, docelowej drogi powiatowej </w:t>
      </w:r>
      <w:r w:rsidR="00203AFD" w:rsidRPr="00716A66">
        <w:rPr>
          <w:rFonts w:ascii="Arial" w:hAnsi="Arial" w:cs="Arial"/>
          <w:b/>
          <w:bCs/>
        </w:rPr>
        <w:t>wraz z przebudową ronda w Małuszowie, w ciągu DK35 w gm. Kobierzyce</w:t>
      </w:r>
      <w:r w:rsidR="0079646F" w:rsidRPr="00716A66">
        <w:rPr>
          <w:rFonts w:ascii="Arial" w:hAnsi="Arial" w:cs="Arial"/>
          <w:b/>
          <w:bCs/>
        </w:rPr>
        <w:t xml:space="preserve"> </w:t>
      </w:r>
      <w:r w:rsidR="00A04C4D" w:rsidRPr="00716A66">
        <w:rPr>
          <w:rFonts w:ascii="Arial" w:hAnsi="Arial" w:cs="Arial"/>
          <w:b/>
          <w:bCs/>
        </w:rPr>
        <w:t>km od 0+280 do 1+235</w:t>
      </w:r>
      <w:r w:rsidRPr="00716A66">
        <w:rPr>
          <w:rFonts w:ascii="Arial" w:hAnsi="Arial" w:cs="Arial"/>
          <w:b/>
          <w:bCs/>
        </w:rPr>
        <w:t xml:space="preserve"> – mapa orientacyjna</w:t>
      </w:r>
    </w:p>
    <w:p w:rsidR="008656B4" w:rsidRDefault="008656B4" w:rsidP="00914972">
      <w:pPr>
        <w:jc w:val="center"/>
      </w:pPr>
    </w:p>
    <w:p w:rsidR="00914972" w:rsidRDefault="00914972" w:rsidP="008656B4">
      <w:pPr>
        <w:ind w:left="-567"/>
        <w:jc w:val="center"/>
      </w:pPr>
    </w:p>
    <w:p w:rsidR="00BC5687" w:rsidRDefault="00914972" w:rsidP="00914972">
      <w:pPr>
        <w:jc w:val="center"/>
      </w:pPr>
      <w:r>
        <w:rPr>
          <w:noProof/>
        </w:rPr>
        <w:drawing>
          <wp:inline distT="0" distB="0" distL="0" distR="0" wp14:anchorId="7645BF6E" wp14:editId="6CCDCBC1">
            <wp:extent cx="6523348" cy="5448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223" cy="545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5687" w:rsidSect="008656B4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72"/>
    <w:rsid w:val="00203AFD"/>
    <w:rsid w:val="00716A66"/>
    <w:rsid w:val="0079646F"/>
    <w:rsid w:val="008656B4"/>
    <w:rsid w:val="008C2195"/>
    <w:rsid w:val="00914972"/>
    <w:rsid w:val="00A04C4D"/>
    <w:rsid w:val="00BC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AA49"/>
  <w15:docId w15:val="{906CE917-633A-4B14-8C55-B46CE498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56B4"/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497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656B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Włodarczyk</dc:creator>
  <cp:lastModifiedBy>Katarzyna Jelinek</cp:lastModifiedBy>
  <cp:revision>6</cp:revision>
  <dcterms:created xsi:type="dcterms:W3CDTF">2020-01-13T07:07:00Z</dcterms:created>
  <dcterms:modified xsi:type="dcterms:W3CDTF">2020-03-25T08:11:00Z</dcterms:modified>
</cp:coreProperties>
</file>