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9C" w:rsidRPr="00E8013D" w:rsidRDefault="000A579C" w:rsidP="000A579C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8013D">
        <w:rPr>
          <w:rFonts w:ascii="Times New Roman" w:hAnsi="Times New Roman" w:cs="Times New Roman"/>
          <w:bCs/>
          <w:sz w:val="18"/>
          <w:szCs w:val="18"/>
        </w:rPr>
        <w:t>Załącznik 1.2. do SIWZ</w:t>
      </w:r>
    </w:p>
    <w:p w:rsidR="000A579C" w:rsidRPr="00E8013D" w:rsidRDefault="000A579C" w:rsidP="000A579C">
      <w:pPr>
        <w:rPr>
          <w:rFonts w:ascii="Times New Roman" w:hAnsi="Times New Roman" w:cs="Times New Roman"/>
          <w:bCs/>
          <w:sz w:val="18"/>
          <w:szCs w:val="18"/>
        </w:rPr>
      </w:pPr>
      <w:r w:rsidRPr="00E8013D">
        <w:rPr>
          <w:rFonts w:ascii="Times New Roman" w:hAnsi="Times New Roman" w:cs="Times New Roman"/>
          <w:bCs/>
          <w:sz w:val="18"/>
          <w:szCs w:val="18"/>
        </w:rPr>
        <w:t>SP.ZP.272</w:t>
      </w:r>
      <w:r>
        <w:rPr>
          <w:rFonts w:ascii="Times New Roman" w:hAnsi="Times New Roman" w:cs="Times New Roman"/>
          <w:bCs/>
          <w:sz w:val="18"/>
          <w:szCs w:val="18"/>
        </w:rPr>
        <w:t>.16</w:t>
      </w:r>
      <w:r w:rsidRPr="00E8013D">
        <w:rPr>
          <w:rFonts w:ascii="Times New Roman" w:hAnsi="Times New Roman" w:cs="Times New Roman"/>
          <w:bCs/>
          <w:sz w:val="18"/>
          <w:szCs w:val="18"/>
        </w:rPr>
        <w:t>.2020.II.DT</w:t>
      </w:r>
    </w:p>
    <w:p w:rsidR="000A579C" w:rsidRPr="00E8013D" w:rsidRDefault="000A579C" w:rsidP="000A579C">
      <w:pPr>
        <w:jc w:val="both"/>
        <w:rPr>
          <w:rFonts w:ascii="Times New Roman" w:hAnsi="Times New Roman" w:cs="Times New Roman"/>
          <w:bCs/>
        </w:rPr>
      </w:pPr>
    </w:p>
    <w:p w:rsidR="000A579C" w:rsidRPr="00E8013D" w:rsidRDefault="000A579C" w:rsidP="000A579C">
      <w:pPr>
        <w:jc w:val="both"/>
        <w:rPr>
          <w:rFonts w:ascii="Times New Roman" w:hAnsi="Times New Roman" w:cs="Times New Roman"/>
          <w:bCs/>
        </w:rPr>
      </w:pPr>
    </w:p>
    <w:p w:rsidR="000A579C" w:rsidRPr="00E8013D" w:rsidRDefault="000A579C" w:rsidP="000A579C">
      <w:pPr>
        <w:jc w:val="both"/>
        <w:rPr>
          <w:rFonts w:ascii="Times New Roman" w:hAnsi="Times New Roman" w:cs="Times New Roman"/>
          <w:bCs/>
        </w:rPr>
      </w:pPr>
    </w:p>
    <w:p w:rsidR="00672474" w:rsidRDefault="000A579C" w:rsidP="000A579C">
      <w:pPr>
        <w:jc w:val="center"/>
        <w:rPr>
          <w:rFonts w:ascii="Times New Roman" w:hAnsi="Times New Roman" w:cs="Times New Roman"/>
          <w:bCs/>
        </w:rPr>
      </w:pPr>
      <w:r w:rsidRPr="00E8013D">
        <w:rPr>
          <w:rFonts w:ascii="Times New Roman" w:hAnsi="Times New Roman" w:cs="Times New Roman"/>
          <w:bCs/>
        </w:rPr>
        <w:t>Tabela Elementów Rozliczeniowych</w:t>
      </w:r>
    </w:p>
    <w:p w:rsidR="000A579C" w:rsidRPr="001B414E" w:rsidRDefault="000A579C" w:rsidP="000A579C">
      <w:pPr>
        <w:jc w:val="center"/>
        <w:rPr>
          <w:rFonts w:ascii="Times New Roman" w:hAnsi="Times New Roman" w:cs="Times New Roman"/>
          <w:bCs/>
        </w:rPr>
      </w:pPr>
    </w:p>
    <w:p w:rsidR="00672474" w:rsidRDefault="00672474" w:rsidP="00027C0B">
      <w:pPr>
        <w:jc w:val="center"/>
        <w:rPr>
          <w:rFonts w:ascii="Times New Roman" w:hAnsi="Times New Roman" w:cs="Times New Roman"/>
        </w:rPr>
      </w:pPr>
    </w:p>
    <w:p w:rsidR="00F3472D" w:rsidRPr="001B414E" w:rsidRDefault="00F3472D" w:rsidP="00276F6E">
      <w:pPr>
        <w:jc w:val="both"/>
        <w:rPr>
          <w:rFonts w:ascii="Times New Roman" w:hAnsi="Times New Roman" w:cs="Times New Roman"/>
          <w:b w:val="0"/>
        </w:rPr>
      </w:pPr>
    </w:p>
    <w:tbl>
      <w:tblPr>
        <w:tblpPr w:leftFromText="141" w:rightFromText="141" w:vertAnchor="text" w:tblpX="-278" w:tblpY="1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02"/>
        <w:gridCol w:w="356"/>
        <w:gridCol w:w="1487"/>
        <w:gridCol w:w="850"/>
        <w:gridCol w:w="1276"/>
        <w:gridCol w:w="1560"/>
        <w:gridCol w:w="1417"/>
      </w:tblGrid>
      <w:tr w:rsidR="007D576A" w:rsidRPr="001B414E" w:rsidTr="0085456A">
        <w:trPr>
          <w:trHeight w:val="669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2E1B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t>Lp.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2E1B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t>Nazwa opracowania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76A" w:rsidRPr="001B414E" w:rsidRDefault="007D576A" w:rsidP="002E1B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t>Ilość</w:t>
            </w: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egzemplarzy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D576A" w:rsidRPr="001B414E" w:rsidRDefault="007D576A" w:rsidP="002E1B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t>Wartość netto</w:t>
            </w:r>
          </w:p>
          <w:p w:rsidR="007D576A" w:rsidRPr="001B414E" w:rsidRDefault="007D576A" w:rsidP="002E1B0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t>(zł)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D576A" w:rsidRPr="001B414E" w:rsidRDefault="007D576A" w:rsidP="0096037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D576A" w:rsidRPr="001B414E" w:rsidRDefault="007D576A" w:rsidP="0096037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t>Wartość brutto</w:t>
            </w:r>
          </w:p>
          <w:p w:rsidR="007D576A" w:rsidRPr="001B414E" w:rsidRDefault="007D576A" w:rsidP="0096037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Cs/>
                <w:sz w:val="18"/>
                <w:szCs w:val="18"/>
              </w:rPr>
              <w:t>(zł)</w:t>
            </w:r>
          </w:p>
        </w:tc>
      </w:tr>
      <w:tr w:rsidR="00291BD5" w:rsidRPr="001B414E" w:rsidTr="00291BD5">
        <w:trPr>
          <w:trHeight w:val="448"/>
        </w:trPr>
        <w:tc>
          <w:tcPr>
            <w:tcW w:w="9322" w:type="dxa"/>
            <w:gridSpan w:val="8"/>
            <w:shd w:val="clear" w:color="auto" w:fill="auto"/>
            <w:vAlign w:val="center"/>
          </w:tcPr>
          <w:p w:rsidR="00291BD5" w:rsidRPr="001B414E" w:rsidRDefault="00291BD5" w:rsidP="0096037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ETAP I</w:t>
            </w:r>
          </w:p>
        </w:tc>
      </w:tr>
      <w:tr w:rsidR="007D576A" w:rsidRPr="001B414E" w:rsidTr="00CC638F">
        <w:trPr>
          <w:trHeight w:val="552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677B59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Inwentaryzacja stanu istniejącego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2 komplety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C156AC">
        <w:trPr>
          <w:trHeight w:val="535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2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677B59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Inwentaryzacja dendrologiczna </w:t>
            </w:r>
            <w:r w:rsidR="00C156AC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wraz z projektem nasadzeń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2 komplety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85456A">
        <w:trPr>
          <w:trHeight w:val="419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3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677B59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Szacunek brakarski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2 komplety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CC638F">
        <w:trPr>
          <w:trHeight w:val="1297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5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C156AC" w:rsidP="00BD5F4D">
            <w:pPr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C156AC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Opracowania środowiskowe niezbędne do prawidłowego przygotowania zadania wraz z decyzjami administracyjnymi t.j. operat wodno-prawny wraz z decyzją, dokumenty i opracowania merytoryczne i formalno-prawne wraz z decyzją środowiskową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2 komplety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85456A">
        <w:trPr>
          <w:trHeight w:val="674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6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Opracowanie opinii geotechnicznej oraz przeprowadzenie badań geotechnicznych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2 komplety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85456A">
        <w:trPr>
          <w:trHeight w:val="922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090F4D">
              <w:rPr>
                <w:rFonts w:ascii="Times New Roman" w:hAnsi="Times New Roman" w:cs="Times New Roman"/>
                <w:b w:val="0"/>
                <w:sz w:val="18"/>
                <w:szCs w:val="18"/>
              </w:rPr>
              <w:t>Projekt budowlany</w:t>
            </w:r>
            <w:r w:rsidRPr="001B414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="00C156AC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wraz z planem zagospodarowania terenu </w:t>
            </w:r>
            <w:r w:rsidRPr="001B414E">
              <w:rPr>
                <w:rFonts w:ascii="Times New Roman" w:hAnsi="Times New Roman" w:cs="Times New Roman"/>
                <w:b w:val="0"/>
                <w:sz w:val="18"/>
                <w:szCs w:val="18"/>
              </w:rPr>
              <w:t>sporządzony na aktualnej mapie do celów projektowych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1B414E">
              <w:rPr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z inwentaryzacją geodezyjną)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, wszystkie branże.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 xml:space="preserve">4 komplety dokumentacji projektowej budowlanej               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85456A">
        <w:trPr>
          <w:trHeight w:val="992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9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090F4D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Projekt wykonawczy</w:t>
            </w: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 </w:t>
            </w:r>
            <w:r w:rsidRPr="001B414E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sporządzony na aktualnej mapie do celów projektowych (</w:t>
            </w: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z inwentaryzacją geodezyjną)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, wszystkie branże.</w:t>
            </w: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7D576A" w:rsidP="000A147E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 xml:space="preserve">4 komplety dokumentacji projektowej wykonawczej 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CC638F">
        <w:trPr>
          <w:trHeight w:val="2033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ind w:right="113"/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10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C156AC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Uzyskanie w imieniu Zamawiającego warunków technicznych, analiz, opinii, uzgodnień, decyzji administracyjnych zgodnie z wymogami prawa                        i procedurami organów oraz gestorów sieci                                  (szczególnie te, które są w kolizji z rozwiązaniami projektowymi</w:t>
            </w:r>
            <w:r w:rsidR="00C156AC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) wraz z uzyskaniem </w:t>
            </w:r>
            <w:r w:rsidR="00C156AC" w:rsidRPr="000A147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decyzji pozwolenia na budowę lub przyjęcia zgłoszenia robót budowlanych bez zastrzeżeń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2 komplety</w:t>
            </w:r>
          </w:p>
        </w:tc>
        <w:tc>
          <w:tcPr>
            <w:tcW w:w="1560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85456A">
        <w:trPr>
          <w:trHeight w:val="432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13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Projekt stałej organizacji ruchu</w:t>
            </w:r>
          </w:p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4 komplety dokumentacji projektowej</w:t>
            </w:r>
          </w:p>
        </w:tc>
        <w:tc>
          <w:tcPr>
            <w:tcW w:w="1560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85456A">
        <w:trPr>
          <w:trHeight w:val="356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0A147E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14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677B59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Projekt budowlany i wykonawczy kanału technologicznego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4 komplety dokumentacji projektowej</w:t>
            </w:r>
          </w:p>
        </w:tc>
        <w:tc>
          <w:tcPr>
            <w:tcW w:w="1560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85456A">
        <w:trPr>
          <w:trHeight w:val="698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15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0A147E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Specyfikacje techniczne wykonania i odbioru robót budowlanych STWiORB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3 egzemplarze</w:t>
            </w:r>
          </w:p>
        </w:tc>
        <w:tc>
          <w:tcPr>
            <w:tcW w:w="1560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7D576A" w:rsidRPr="001B414E" w:rsidTr="00C156AC">
        <w:trPr>
          <w:trHeight w:val="434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16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C156AC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Dokumentacja przetargowa </w:t>
            </w: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i </w:t>
            </w: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ekonomiczna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D576A" w:rsidRPr="000A147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3 egzemplarze</w:t>
            </w:r>
          </w:p>
        </w:tc>
        <w:tc>
          <w:tcPr>
            <w:tcW w:w="1560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291BD5" w:rsidRPr="001B414E" w:rsidTr="0085456A">
        <w:trPr>
          <w:trHeight w:val="415"/>
        </w:trPr>
        <w:tc>
          <w:tcPr>
            <w:tcW w:w="674" w:type="dxa"/>
            <w:shd w:val="clear" w:color="auto" w:fill="auto"/>
            <w:vAlign w:val="center"/>
          </w:tcPr>
          <w:p w:rsidR="00291BD5" w:rsidRDefault="00291BD5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1</w:t>
            </w:r>
            <w:r w:rsidR="000A579C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291BD5" w:rsidRDefault="00291BD5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Wersja elektroniczna całego przedmiotu zamówienia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BD5" w:rsidRDefault="00291BD5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2 egzemplarze</w:t>
            </w:r>
          </w:p>
        </w:tc>
        <w:tc>
          <w:tcPr>
            <w:tcW w:w="1560" w:type="dxa"/>
            <w:shd w:val="clear" w:color="auto" w:fill="auto"/>
          </w:tcPr>
          <w:p w:rsidR="00291BD5" w:rsidRPr="001B414E" w:rsidRDefault="00291BD5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291BD5" w:rsidRPr="001B414E" w:rsidRDefault="00291BD5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291BD5" w:rsidRPr="001B414E" w:rsidTr="00EA013B">
        <w:trPr>
          <w:trHeight w:val="406"/>
        </w:trPr>
        <w:tc>
          <w:tcPr>
            <w:tcW w:w="9322" w:type="dxa"/>
            <w:gridSpan w:val="8"/>
            <w:shd w:val="clear" w:color="auto" w:fill="auto"/>
            <w:vAlign w:val="center"/>
          </w:tcPr>
          <w:p w:rsidR="00291BD5" w:rsidRPr="00291BD5" w:rsidRDefault="00291BD5" w:rsidP="00291BD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1BD5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ETAP II</w:t>
            </w:r>
          </w:p>
        </w:tc>
      </w:tr>
      <w:tr w:rsidR="007D576A" w:rsidRPr="001B414E" w:rsidTr="0085456A">
        <w:trPr>
          <w:trHeight w:val="1100"/>
        </w:trPr>
        <w:tc>
          <w:tcPr>
            <w:tcW w:w="674" w:type="dxa"/>
            <w:shd w:val="clear" w:color="auto" w:fill="auto"/>
            <w:vAlign w:val="center"/>
          </w:tcPr>
          <w:p w:rsidR="007D576A" w:rsidRPr="001B414E" w:rsidRDefault="007D576A" w:rsidP="00677B59">
            <w:pPr>
              <w:jc w:val="center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1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7D576A" w:rsidRPr="001B414E" w:rsidRDefault="007D576A" w:rsidP="00677B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</w:pPr>
            <w:r w:rsidRPr="001B414E">
              <w:rPr>
                <w:rFonts w:ascii="Times New Roman" w:hAnsi="Times New Roman" w:cs="Times New Roman"/>
                <w:b w:val="0"/>
                <w:bCs/>
                <w:color w:val="000000"/>
                <w:sz w:val="18"/>
                <w:szCs w:val="18"/>
              </w:rPr>
              <w:t xml:space="preserve">Nadzór autorski sprawowany w trakcie wykonywania robót przez Wykonawcę robót budowlanych do czasu ich zrealizowania i odebrania protokołem odbioru  końcowego bez uwag.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576A" w:rsidRPr="000A147E" w:rsidRDefault="00C156AC" w:rsidP="00C156AC">
            <w:pPr>
              <w:jc w:val="center"/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>15</w:t>
            </w:r>
            <w:r w:rsidR="007D576A" w:rsidRPr="000A147E">
              <w:rPr>
                <w:rFonts w:ascii="Times New Roman" w:hAnsi="Times New Roman" w:cs="Times New Roman"/>
                <w:b w:val="0"/>
                <w:bCs/>
                <w:sz w:val="16"/>
                <w:szCs w:val="16"/>
              </w:rPr>
              <w:t xml:space="preserve"> pobytów</w:t>
            </w:r>
          </w:p>
        </w:tc>
        <w:tc>
          <w:tcPr>
            <w:tcW w:w="1560" w:type="dxa"/>
            <w:shd w:val="clear" w:color="auto" w:fill="auto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7D576A" w:rsidRPr="001B414E" w:rsidRDefault="007D576A" w:rsidP="00677B59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85456A" w:rsidRPr="001B414E" w:rsidTr="00291BD5">
        <w:trPr>
          <w:trHeight w:val="468"/>
        </w:trPr>
        <w:tc>
          <w:tcPr>
            <w:tcW w:w="2376" w:type="dxa"/>
            <w:gridSpan w:val="2"/>
            <w:tcBorders>
              <w:left w:val="nil"/>
              <w:bottom w:val="nil"/>
              <w:right w:val="nil"/>
            </w:tcBorders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left w:val="nil"/>
              <w:bottom w:val="nil"/>
            </w:tcBorders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RAZEM</w:t>
            </w:r>
          </w:p>
        </w:tc>
        <w:tc>
          <w:tcPr>
            <w:tcW w:w="1560" w:type="dxa"/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85456A" w:rsidRPr="001B414E" w:rsidTr="00291BD5">
        <w:trPr>
          <w:gridAfter w:val="1"/>
          <w:wAfter w:w="1417" w:type="dxa"/>
          <w:trHeight w:val="639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</w:tcPr>
          <w:p w:rsidR="0085456A" w:rsidRPr="001B414E" w:rsidRDefault="0085456A" w:rsidP="0085456A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WARTOŚĆ NETTO</w:t>
            </w:r>
          </w:p>
        </w:tc>
        <w:tc>
          <w:tcPr>
            <w:tcW w:w="1560" w:type="dxa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85456A" w:rsidRPr="001B414E" w:rsidTr="00291BD5">
        <w:trPr>
          <w:gridAfter w:val="1"/>
          <w:wAfter w:w="1417" w:type="dxa"/>
          <w:trHeight w:val="691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</w:tcPr>
          <w:p w:rsidR="0085456A" w:rsidRPr="001B414E" w:rsidRDefault="0085456A" w:rsidP="0085456A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PODATEK VAT ……% WARTOŚĆ</w:t>
            </w:r>
          </w:p>
        </w:tc>
        <w:tc>
          <w:tcPr>
            <w:tcW w:w="1560" w:type="dxa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  <w:tr w:rsidR="0085456A" w:rsidRPr="001B414E" w:rsidTr="00291BD5">
        <w:trPr>
          <w:gridAfter w:val="1"/>
          <w:wAfter w:w="1417" w:type="dxa"/>
          <w:trHeight w:val="559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</w:tcBorders>
          </w:tcPr>
          <w:p w:rsidR="0085456A" w:rsidRPr="001B414E" w:rsidRDefault="0085456A" w:rsidP="0085456A">
            <w:pP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2"/>
          </w:tcPr>
          <w:p w:rsidR="0085456A" w:rsidRPr="001B414E" w:rsidRDefault="0085456A" w:rsidP="0085456A">
            <w:pPr>
              <w:jc w:val="right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WARTOŚĆ BRUTTO</w:t>
            </w:r>
          </w:p>
        </w:tc>
        <w:tc>
          <w:tcPr>
            <w:tcW w:w="1560" w:type="dxa"/>
          </w:tcPr>
          <w:p w:rsidR="0085456A" w:rsidRPr="001B414E" w:rsidRDefault="0085456A" w:rsidP="0085456A">
            <w:pPr>
              <w:jc w:val="both"/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</w:pPr>
          </w:p>
        </w:tc>
      </w:tr>
    </w:tbl>
    <w:p w:rsidR="005E27D5" w:rsidRDefault="005E27D5">
      <w:pPr>
        <w:rPr>
          <w:rFonts w:ascii="Times New Roman" w:hAnsi="Times New Roman" w:cs="Times New Roman"/>
        </w:rPr>
      </w:pPr>
    </w:p>
    <w:p w:rsidR="00BD5F4D" w:rsidRDefault="00BD5F4D">
      <w:pPr>
        <w:rPr>
          <w:rFonts w:ascii="Times New Roman" w:hAnsi="Times New Roman" w:cs="Times New Roman"/>
        </w:rPr>
      </w:pPr>
    </w:p>
    <w:p w:rsidR="00BD5F4D" w:rsidRPr="001B414E" w:rsidRDefault="00BD5F4D">
      <w:pPr>
        <w:rPr>
          <w:rFonts w:ascii="Times New Roman" w:hAnsi="Times New Roman" w:cs="Times New Roman"/>
        </w:rPr>
      </w:pPr>
    </w:p>
    <w:p w:rsidR="009A1D1B" w:rsidRPr="001B414E" w:rsidRDefault="00416137">
      <w:pPr>
        <w:rPr>
          <w:rFonts w:ascii="Times New Roman" w:hAnsi="Times New Roman" w:cs="Times New Roman"/>
          <w:b w:val="0"/>
          <w:sz w:val="18"/>
          <w:szCs w:val="18"/>
        </w:rPr>
      </w:pPr>
      <w:r w:rsidRPr="001B414E">
        <w:rPr>
          <w:rFonts w:ascii="Times New Roman" w:hAnsi="Times New Roman" w:cs="Times New Roman"/>
          <w:b w:val="0"/>
          <w:sz w:val="18"/>
          <w:szCs w:val="18"/>
        </w:rPr>
        <w:t>Słownie wartość brutto = ………………………………….........................................................</w:t>
      </w:r>
      <w:r w:rsidR="00BD5F4D">
        <w:rPr>
          <w:rFonts w:ascii="Times New Roman" w:hAnsi="Times New Roman" w:cs="Times New Roman"/>
          <w:b w:val="0"/>
          <w:sz w:val="18"/>
          <w:szCs w:val="18"/>
        </w:rPr>
        <w:t>...................................................</w:t>
      </w:r>
    </w:p>
    <w:p w:rsidR="009A1D1B" w:rsidRDefault="009A1D1B">
      <w:pPr>
        <w:rPr>
          <w:rFonts w:ascii="Times New Roman" w:hAnsi="Times New Roman" w:cs="Times New Roman"/>
          <w:sz w:val="18"/>
          <w:szCs w:val="18"/>
        </w:rPr>
      </w:pPr>
    </w:p>
    <w:p w:rsidR="00BD5F4D" w:rsidRDefault="00BD5F4D">
      <w:pPr>
        <w:rPr>
          <w:rFonts w:ascii="Times New Roman" w:hAnsi="Times New Roman" w:cs="Times New Roman"/>
          <w:sz w:val="18"/>
          <w:szCs w:val="18"/>
        </w:rPr>
      </w:pPr>
    </w:p>
    <w:p w:rsidR="00BD5F4D" w:rsidRPr="001B414E" w:rsidRDefault="00BD5F4D">
      <w:pPr>
        <w:rPr>
          <w:rFonts w:ascii="Times New Roman" w:hAnsi="Times New Roman" w:cs="Times New Roman"/>
          <w:sz w:val="18"/>
          <w:szCs w:val="18"/>
        </w:rPr>
      </w:pPr>
    </w:p>
    <w:p w:rsidR="009A1D1B" w:rsidRPr="001B414E" w:rsidRDefault="009A1D1B">
      <w:pPr>
        <w:rPr>
          <w:rFonts w:ascii="Times New Roman" w:hAnsi="Times New Roman" w:cs="Times New Roman"/>
        </w:rPr>
      </w:pPr>
    </w:p>
    <w:p w:rsidR="00027C0B" w:rsidRPr="001B414E" w:rsidRDefault="00027C0B" w:rsidP="00027C0B">
      <w:pPr>
        <w:jc w:val="right"/>
        <w:rPr>
          <w:rFonts w:ascii="Times New Roman" w:hAnsi="Times New Roman" w:cs="Times New Roman"/>
          <w:b w:val="0"/>
        </w:rPr>
      </w:pPr>
    </w:p>
    <w:p w:rsidR="00672474" w:rsidRPr="001B414E" w:rsidRDefault="00027C0B" w:rsidP="00672474">
      <w:pPr>
        <w:ind w:left="708" w:firstLine="708"/>
        <w:jc w:val="right"/>
        <w:rPr>
          <w:rFonts w:ascii="Times New Roman" w:hAnsi="Times New Roman" w:cs="Times New Roman"/>
          <w:b w:val="0"/>
        </w:rPr>
      </w:pPr>
      <w:r w:rsidRPr="001B414E">
        <w:rPr>
          <w:rFonts w:ascii="Times New Roman" w:hAnsi="Times New Roman" w:cs="Times New Roman"/>
          <w:b w:val="0"/>
        </w:rPr>
        <w:t>………………………….</w:t>
      </w:r>
    </w:p>
    <w:p w:rsidR="00BD5F4D" w:rsidRPr="00BD5F4D" w:rsidRDefault="00BD5F4D" w:rsidP="00BD5F4D">
      <w:pPr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BD5F4D">
        <w:rPr>
          <w:rFonts w:ascii="Times New Roman" w:hAnsi="Times New Roman" w:cs="Times New Roman"/>
          <w:b w:val="0"/>
          <w:sz w:val="20"/>
          <w:szCs w:val="20"/>
        </w:rPr>
        <w:t>Podpis Wykonawcy</w:t>
      </w:r>
    </w:p>
    <w:p w:rsidR="00672474" w:rsidRPr="001B414E" w:rsidRDefault="00672474" w:rsidP="00672474">
      <w:pPr>
        <w:ind w:left="708" w:firstLine="708"/>
        <w:jc w:val="right"/>
        <w:rPr>
          <w:rFonts w:ascii="Times New Roman" w:hAnsi="Times New Roman" w:cs="Times New Roman"/>
          <w:b w:val="0"/>
        </w:rPr>
      </w:pPr>
    </w:p>
    <w:p w:rsidR="00027C0B" w:rsidRPr="001B414E" w:rsidRDefault="00E0527E" w:rsidP="00027C0B">
      <w:pPr>
        <w:jc w:val="both"/>
        <w:rPr>
          <w:rFonts w:ascii="Times New Roman" w:hAnsi="Times New Roman" w:cs="Times New Roman"/>
          <w:sz w:val="18"/>
          <w:szCs w:val="18"/>
        </w:rPr>
      </w:pPr>
      <w:r w:rsidRPr="001B414E">
        <w:rPr>
          <w:rFonts w:ascii="Times New Roman" w:hAnsi="Times New Roman" w:cs="Times New Roman"/>
          <w:sz w:val="18"/>
          <w:szCs w:val="18"/>
        </w:rPr>
        <w:t xml:space="preserve">Wszystkie opracowania należy dostarczyć Zamawiającemu w formie </w:t>
      </w:r>
    </w:p>
    <w:p w:rsidR="00027C0B" w:rsidRPr="001B414E" w:rsidRDefault="00E0527E" w:rsidP="00027C0B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B414E">
        <w:rPr>
          <w:rFonts w:ascii="Times New Roman" w:hAnsi="Times New Roman" w:cs="Times New Roman"/>
          <w:sz w:val="18"/>
          <w:szCs w:val="18"/>
        </w:rPr>
        <w:t xml:space="preserve">papierowej w ilości wskazanej powyżej </w:t>
      </w:r>
      <w:r w:rsidR="001B50A0" w:rsidRPr="001B414E">
        <w:rPr>
          <w:rFonts w:ascii="Times New Roman" w:hAnsi="Times New Roman" w:cs="Times New Roman"/>
          <w:sz w:val="18"/>
          <w:szCs w:val="18"/>
        </w:rPr>
        <w:t>w tabeli – poz.</w:t>
      </w:r>
      <w:r w:rsidR="00B1425F" w:rsidRPr="001B414E">
        <w:rPr>
          <w:rFonts w:ascii="Times New Roman" w:hAnsi="Times New Roman" w:cs="Times New Roman"/>
          <w:sz w:val="18"/>
          <w:szCs w:val="18"/>
        </w:rPr>
        <w:t xml:space="preserve"> </w:t>
      </w:r>
      <w:r w:rsidR="001B50A0" w:rsidRPr="001B414E">
        <w:rPr>
          <w:rFonts w:ascii="Times New Roman" w:hAnsi="Times New Roman" w:cs="Times New Roman"/>
          <w:sz w:val="18"/>
          <w:szCs w:val="18"/>
        </w:rPr>
        <w:t>1</w:t>
      </w:r>
      <w:r w:rsidR="00BD5F4D">
        <w:rPr>
          <w:rFonts w:ascii="Times New Roman" w:hAnsi="Times New Roman" w:cs="Times New Roman"/>
          <w:sz w:val="18"/>
          <w:szCs w:val="18"/>
        </w:rPr>
        <w:t>–17</w:t>
      </w:r>
      <w:r w:rsidR="001B50A0" w:rsidRPr="001B414E">
        <w:rPr>
          <w:rFonts w:ascii="Times New Roman" w:hAnsi="Times New Roman" w:cs="Times New Roman"/>
          <w:sz w:val="18"/>
          <w:szCs w:val="18"/>
        </w:rPr>
        <w:t xml:space="preserve"> dla </w:t>
      </w:r>
      <w:r w:rsidR="00374FAC" w:rsidRPr="001B414E">
        <w:rPr>
          <w:rFonts w:ascii="Times New Roman" w:hAnsi="Times New Roman" w:cs="Times New Roman"/>
          <w:sz w:val="18"/>
          <w:szCs w:val="18"/>
        </w:rPr>
        <w:t>Etap</w:t>
      </w:r>
      <w:r w:rsidR="001B50A0" w:rsidRPr="001B414E">
        <w:rPr>
          <w:rFonts w:ascii="Times New Roman" w:hAnsi="Times New Roman" w:cs="Times New Roman"/>
          <w:sz w:val="18"/>
          <w:szCs w:val="18"/>
        </w:rPr>
        <w:t xml:space="preserve">u I </w:t>
      </w:r>
    </w:p>
    <w:p w:rsidR="00E0527E" w:rsidRPr="001B414E" w:rsidRDefault="00E0527E" w:rsidP="00027C0B">
      <w:pPr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B414E">
        <w:rPr>
          <w:rFonts w:ascii="Times New Roman" w:hAnsi="Times New Roman" w:cs="Times New Roman"/>
          <w:sz w:val="18"/>
          <w:szCs w:val="18"/>
        </w:rPr>
        <w:t xml:space="preserve">wersji elektronicznej (płyta CD/DVD) – 2 </w:t>
      </w:r>
      <w:r w:rsidR="001B50A0" w:rsidRPr="001B414E">
        <w:rPr>
          <w:rFonts w:ascii="Times New Roman" w:hAnsi="Times New Roman" w:cs="Times New Roman"/>
          <w:sz w:val="18"/>
          <w:szCs w:val="18"/>
        </w:rPr>
        <w:t xml:space="preserve">pełne </w:t>
      </w:r>
      <w:r w:rsidRPr="001B414E">
        <w:rPr>
          <w:rFonts w:ascii="Times New Roman" w:hAnsi="Times New Roman" w:cs="Times New Roman"/>
          <w:sz w:val="18"/>
          <w:szCs w:val="18"/>
        </w:rPr>
        <w:t>komplety</w:t>
      </w:r>
      <w:r w:rsidR="001B50A0" w:rsidRPr="001B414E">
        <w:rPr>
          <w:rFonts w:ascii="Times New Roman" w:hAnsi="Times New Roman" w:cs="Times New Roman"/>
          <w:sz w:val="18"/>
          <w:szCs w:val="18"/>
        </w:rPr>
        <w:t xml:space="preserve"> </w:t>
      </w:r>
      <w:r w:rsidRPr="001B414E">
        <w:rPr>
          <w:rFonts w:ascii="Times New Roman" w:hAnsi="Times New Roman" w:cs="Times New Roman"/>
          <w:sz w:val="18"/>
          <w:szCs w:val="18"/>
        </w:rPr>
        <w:t xml:space="preserve">wersji papierowej </w:t>
      </w:r>
      <w:r w:rsidR="00027C0B" w:rsidRPr="001B414E">
        <w:rPr>
          <w:rFonts w:ascii="Times New Roman" w:hAnsi="Times New Roman" w:cs="Times New Roman"/>
          <w:sz w:val="18"/>
          <w:szCs w:val="18"/>
        </w:rPr>
        <w:t xml:space="preserve">zapisane w formacie *.pdf, </w:t>
      </w:r>
      <w:r w:rsidR="001B50A0" w:rsidRPr="001B414E">
        <w:rPr>
          <w:rFonts w:ascii="Times New Roman" w:hAnsi="Times New Roman" w:cs="Times New Roman"/>
          <w:sz w:val="18"/>
          <w:szCs w:val="18"/>
        </w:rPr>
        <w:t>w sposób umożliwiający</w:t>
      </w:r>
      <w:r w:rsidRPr="001B414E">
        <w:rPr>
          <w:rFonts w:ascii="Times New Roman" w:hAnsi="Times New Roman" w:cs="Times New Roman"/>
          <w:sz w:val="18"/>
          <w:szCs w:val="18"/>
        </w:rPr>
        <w:t xml:space="preserve"> jej przeglądanie przy użyciu</w:t>
      </w:r>
      <w:r w:rsidR="001B50A0" w:rsidRPr="001B414E">
        <w:rPr>
          <w:rFonts w:ascii="Times New Roman" w:hAnsi="Times New Roman" w:cs="Times New Roman"/>
          <w:sz w:val="18"/>
          <w:szCs w:val="18"/>
        </w:rPr>
        <w:t xml:space="preserve"> </w:t>
      </w:r>
      <w:r w:rsidRPr="001B414E">
        <w:rPr>
          <w:rFonts w:ascii="Times New Roman" w:hAnsi="Times New Roman" w:cs="Times New Roman"/>
          <w:sz w:val="18"/>
          <w:szCs w:val="18"/>
        </w:rPr>
        <w:t>ogólnodostępnych program</w:t>
      </w:r>
      <w:r w:rsidR="001B50A0" w:rsidRPr="001B414E">
        <w:rPr>
          <w:rFonts w:ascii="Times New Roman" w:hAnsi="Times New Roman" w:cs="Times New Roman"/>
          <w:sz w:val="18"/>
          <w:szCs w:val="18"/>
        </w:rPr>
        <w:t>ów komputerowych, oraz dodatkowo:</w:t>
      </w:r>
      <w:r w:rsidRPr="001B414E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B1425F" w:rsidRPr="001B414E" w:rsidRDefault="00E0527E" w:rsidP="00027C0B">
      <w:pPr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1B414E">
        <w:rPr>
          <w:rFonts w:ascii="Times New Roman" w:hAnsi="Times New Roman" w:cs="Times New Roman"/>
          <w:sz w:val="18"/>
          <w:szCs w:val="18"/>
        </w:rPr>
        <w:t>wszystkie mater</w:t>
      </w:r>
      <w:r w:rsidR="001B50A0" w:rsidRPr="001B414E">
        <w:rPr>
          <w:rFonts w:ascii="Times New Roman" w:hAnsi="Times New Roman" w:cs="Times New Roman"/>
          <w:sz w:val="18"/>
          <w:szCs w:val="18"/>
        </w:rPr>
        <w:t>iały tekstowe (</w:t>
      </w:r>
      <w:r w:rsidRPr="001B414E">
        <w:rPr>
          <w:rFonts w:ascii="Times New Roman" w:hAnsi="Times New Roman" w:cs="Times New Roman"/>
          <w:sz w:val="18"/>
          <w:szCs w:val="18"/>
        </w:rPr>
        <w:t>opisy techniczne, obliczenia, specyfikacje</w:t>
      </w:r>
      <w:r w:rsidR="001B50A0" w:rsidRPr="001B414E">
        <w:rPr>
          <w:rFonts w:ascii="Times New Roman" w:hAnsi="Times New Roman" w:cs="Times New Roman"/>
          <w:sz w:val="18"/>
          <w:szCs w:val="18"/>
        </w:rPr>
        <w:t>,</w:t>
      </w:r>
      <w:r w:rsidRPr="001B414E">
        <w:rPr>
          <w:rFonts w:ascii="Times New Roman" w:hAnsi="Times New Roman" w:cs="Times New Roman"/>
          <w:sz w:val="18"/>
          <w:szCs w:val="18"/>
        </w:rPr>
        <w:t xml:space="preserve"> itp.)</w:t>
      </w:r>
      <w:r w:rsidR="00027C0B" w:rsidRPr="001B414E">
        <w:rPr>
          <w:rFonts w:ascii="Times New Roman" w:hAnsi="Times New Roman" w:cs="Times New Roman"/>
          <w:sz w:val="18"/>
          <w:szCs w:val="18"/>
        </w:rPr>
        <w:t xml:space="preserve"> </w:t>
      </w:r>
      <w:r w:rsidR="001B50A0" w:rsidRPr="001B414E">
        <w:rPr>
          <w:rFonts w:ascii="Times New Roman" w:hAnsi="Times New Roman" w:cs="Times New Roman"/>
          <w:sz w:val="18"/>
          <w:szCs w:val="18"/>
        </w:rPr>
        <w:t>w formacie *.</w:t>
      </w:r>
      <w:proofErr w:type="spellStart"/>
      <w:r w:rsidR="001B50A0" w:rsidRPr="001B414E">
        <w:rPr>
          <w:rFonts w:ascii="Times New Roman" w:hAnsi="Times New Roman" w:cs="Times New Roman"/>
          <w:sz w:val="18"/>
          <w:szCs w:val="18"/>
        </w:rPr>
        <w:t>doc</w:t>
      </w:r>
      <w:proofErr w:type="spellEnd"/>
      <w:r w:rsidR="001B50A0" w:rsidRPr="001B414E">
        <w:rPr>
          <w:rFonts w:ascii="Times New Roman" w:hAnsi="Times New Roman" w:cs="Times New Roman"/>
          <w:sz w:val="18"/>
          <w:szCs w:val="18"/>
        </w:rPr>
        <w:t>, *.xls;</w:t>
      </w:r>
      <w:r w:rsidRPr="001B41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1425F" w:rsidRPr="001B414E" w:rsidRDefault="00E0527E" w:rsidP="00027C0B">
      <w:pPr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1B414E">
        <w:rPr>
          <w:rFonts w:ascii="Times New Roman" w:hAnsi="Times New Roman" w:cs="Times New Roman"/>
          <w:sz w:val="18"/>
          <w:szCs w:val="18"/>
        </w:rPr>
        <w:t xml:space="preserve">przedmiary i kosztorysy </w:t>
      </w:r>
      <w:r w:rsidRPr="001B414E">
        <w:rPr>
          <w:rFonts w:ascii="Times New Roman" w:hAnsi="Times New Roman" w:cs="Times New Roman"/>
          <w:bCs/>
          <w:sz w:val="18"/>
          <w:szCs w:val="18"/>
        </w:rPr>
        <w:t>w programie przeznaczonym do kosztorysowania (kompatybilnym z progra</w:t>
      </w:r>
      <w:r w:rsidR="001B50A0" w:rsidRPr="001B414E">
        <w:rPr>
          <w:rFonts w:ascii="Times New Roman" w:hAnsi="Times New Roman" w:cs="Times New Roman"/>
          <w:bCs/>
          <w:sz w:val="18"/>
          <w:szCs w:val="18"/>
        </w:rPr>
        <w:t>mem NORMA PRO zapisanym w formacie *.</w:t>
      </w:r>
      <w:proofErr w:type="spellStart"/>
      <w:r w:rsidR="001B50A0" w:rsidRPr="001B414E">
        <w:rPr>
          <w:rFonts w:ascii="Times New Roman" w:hAnsi="Times New Roman" w:cs="Times New Roman"/>
          <w:bCs/>
          <w:sz w:val="18"/>
          <w:szCs w:val="18"/>
        </w:rPr>
        <w:t>ath</w:t>
      </w:r>
      <w:proofErr w:type="spellEnd"/>
      <w:r w:rsidR="001B50A0" w:rsidRPr="001B414E">
        <w:rPr>
          <w:rFonts w:ascii="Times New Roman" w:hAnsi="Times New Roman" w:cs="Times New Roman"/>
          <w:bCs/>
          <w:sz w:val="18"/>
          <w:szCs w:val="18"/>
        </w:rPr>
        <w:t xml:space="preserve"> oraz *.</w:t>
      </w:r>
      <w:proofErr w:type="spellStart"/>
      <w:r w:rsidR="001B50A0" w:rsidRPr="001B414E">
        <w:rPr>
          <w:rFonts w:ascii="Times New Roman" w:hAnsi="Times New Roman" w:cs="Times New Roman"/>
          <w:bCs/>
          <w:sz w:val="18"/>
          <w:szCs w:val="18"/>
        </w:rPr>
        <w:t>kst</w:t>
      </w:r>
      <w:proofErr w:type="spellEnd"/>
      <w:r w:rsidRPr="001B414E">
        <w:rPr>
          <w:rFonts w:ascii="Times New Roman" w:hAnsi="Times New Roman" w:cs="Times New Roman"/>
          <w:bCs/>
          <w:sz w:val="18"/>
          <w:szCs w:val="18"/>
        </w:rPr>
        <w:t xml:space="preserve">) a następnie przeniesiony do arkusza kalkulacyjnego </w:t>
      </w:r>
      <w:r w:rsidR="001B50A0" w:rsidRPr="001B414E">
        <w:rPr>
          <w:rFonts w:ascii="Times New Roman" w:hAnsi="Times New Roman" w:cs="Times New Roman"/>
          <w:bCs/>
          <w:sz w:val="18"/>
          <w:szCs w:val="18"/>
        </w:rPr>
        <w:t>i zapisany w formacie *.xls;</w:t>
      </w:r>
      <w:r w:rsidRPr="001B414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0527E" w:rsidRPr="001B414E" w:rsidRDefault="001B50A0" w:rsidP="002E1B08">
      <w:pPr>
        <w:numPr>
          <w:ilvl w:val="0"/>
          <w:numId w:val="5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1B414E">
        <w:rPr>
          <w:rFonts w:ascii="Times New Roman" w:hAnsi="Times New Roman" w:cs="Times New Roman"/>
          <w:sz w:val="18"/>
          <w:szCs w:val="18"/>
        </w:rPr>
        <w:t>c</w:t>
      </w:r>
      <w:r w:rsidR="00E0527E" w:rsidRPr="001B414E">
        <w:rPr>
          <w:rFonts w:ascii="Times New Roman" w:hAnsi="Times New Roman" w:cs="Times New Roman"/>
          <w:sz w:val="18"/>
          <w:szCs w:val="18"/>
        </w:rPr>
        <w:t>zęść rysunkowa</w:t>
      </w:r>
      <w:r w:rsidRPr="001B414E">
        <w:rPr>
          <w:rFonts w:ascii="Times New Roman" w:hAnsi="Times New Roman" w:cs="Times New Roman"/>
          <w:sz w:val="18"/>
          <w:szCs w:val="18"/>
        </w:rPr>
        <w:t xml:space="preserve"> (komplet załączników graficznych) </w:t>
      </w:r>
      <w:r w:rsidR="00E0527E" w:rsidRPr="001B414E">
        <w:rPr>
          <w:rFonts w:ascii="Times New Roman" w:hAnsi="Times New Roman" w:cs="Times New Roman"/>
          <w:sz w:val="18"/>
          <w:szCs w:val="18"/>
        </w:rPr>
        <w:t xml:space="preserve">w plikach formatu </w:t>
      </w:r>
      <w:r w:rsidRPr="001B414E">
        <w:rPr>
          <w:rFonts w:ascii="Times New Roman" w:hAnsi="Times New Roman" w:cs="Times New Roman"/>
          <w:sz w:val="18"/>
          <w:szCs w:val="18"/>
        </w:rPr>
        <w:t>*.</w:t>
      </w:r>
      <w:proofErr w:type="spellStart"/>
      <w:r w:rsidRPr="001B414E">
        <w:rPr>
          <w:rFonts w:ascii="Times New Roman" w:hAnsi="Times New Roman" w:cs="Times New Roman"/>
          <w:sz w:val="18"/>
          <w:szCs w:val="18"/>
        </w:rPr>
        <w:t>dwg</w:t>
      </w:r>
      <w:proofErr w:type="spellEnd"/>
      <w:r w:rsidRPr="001B414E">
        <w:rPr>
          <w:rFonts w:ascii="Times New Roman" w:hAnsi="Times New Roman" w:cs="Times New Roman"/>
          <w:sz w:val="18"/>
          <w:szCs w:val="18"/>
        </w:rPr>
        <w:t xml:space="preserve"> oraz *.</w:t>
      </w:r>
      <w:proofErr w:type="spellStart"/>
      <w:r w:rsidRPr="001B414E">
        <w:rPr>
          <w:rFonts w:ascii="Times New Roman" w:hAnsi="Times New Roman" w:cs="Times New Roman"/>
          <w:sz w:val="18"/>
          <w:szCs w:val="18"/>
        </w:rPr>
        <w:t>dxf</w:t>
      </w:r>
      <w:proofErr w:type="spellEnd"/>
      <w:r w:rsidR="00E0527E" w:rsidRPr="001B414E">
        <w:rPr>
          <w:rFonts w:ascii="Times New Roman" w:hAnsi="Times New Roman" w:cs="Times New Roman"/>
          <w:sz w:val="18"/>
          <w:szCs w:val="18"/>
        </w:rPr>
        <w:t>.</w:t>
      </w:r>
    </w:p>
    <w:sectPr w:rsidR="00E0527E" w:rsidRPr="001B414E" w:rsidSect="00CC638F">
      <w:headerReference w:type="default" r:id="rId7"/>
      <w:pgSz w:w="11906" w:h="16838"/>
      <w:pgMar w:top="1418" w:right="1418" w:bottom="1418" w:left="1418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506" w:rsidRDefault="000A4506">
      <w:r>
        <w:separator/>
      </w:r>
    </w:p>
  </w:endnote>
  <w:endnote w:type="continuationSeparator" w:id="0">
    <w:p w:rsidR="000A4506" w:rsidRDefault="000A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506" w:rsidRDefault="000A4506">
      <w:r>
        <w:separator/>
      </w:r>
    </w:p>
  </w:footnote>
  <w:footnote w:type="continuationSeparator" w:id="0">
    <w:p w:rsidR="000A4506" w:rsidRDefault="000A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076" w:rsidRPr="00EB2AD4" w:rsidRDefault="001B414E" w:rsidP="00C156AC">
    <w:pPr>
      <w:pStyle w:val="Nagwek"/>
      <w:jc w:val="center"/>
      <w:rPr>
        <w:b w:val="0"/>
      </w:rPr>
    </w:pPr>
    <w:r w:rsidRPr="001B414E">
      <w:rPr>
        <w:rFonts w:ascii="Times New Roman" w:hAnsi="Times New Roman" w:cs="Times New Roman"/>
        <w:b w:val="0"/>
        <w:sz w:val="16"/>
        <w:szCs w:val="16"/>
      </w:rPr>
      <w:t>Opracowanie dokumentacji projektowej dla zadania pn.: „</w:t>
    </w:r>
    <w:r w:rsidR="00C156AC" w:rsidRPr="00C156AC">
      <w:rPr>
        <w:rFonts w:ascii="Times New Roman" w:hAnsi="Times New Roman" w:cs="Times New Roman"/>
        <w:b w:val="0"/>
        <w:sz w:val="16"/>
        <w:szCs w:val="16"/>
      </w:rPr>
      <w:t xml:space="preserve">Przebudowa drogi powiatowej nr 1925D w zakresie budowy chodnika </w:t>
    </w:r>
    <w:r w:rsidR="000A579C">
      <w:rPr>
        <w:rFonts w:ascii="Times New Roman" w:hAnsi="Times New Roman" w:cs="Times New Roman"/>
        <w:b w:val="0"/>
        <w:sz w:val="16"/>
        <w:szCs w:val="16"/>
      </w:rPr>
      <w:t xml:space="preserve">                              </w:t>
    </w:r>
    <w:r w:rsidR="00C156AC" w:rsidRPr="00C156AC">
      <w:rPr>
        <w:rFonts w:ascii="Times New Roman" w:hAnsi="Times New Roman" w:cs="Times New Roman"/>
        <w:b w:val="0"/>
        <w:sz w:val="16"/>
        <w:szCs w:val="16"/>
      </w:rPr>
      <w:t>z odwodnieniem na odcinku od działki nr 294/2 do skrzyżowania z działką gminną nr 376, ul. Wojnowicką  w miejscowości Jeszkowice, gmina Czernica, wraz ze s</w:t>
    </w:r>
    <w:r w:rsidR="000A579C">
      <w:rPr>
        <w:rFonts w:ascii="Times New Roman" w:hAnsi="Times New Roman" w:cs="Times New Roman"/>
        <w:b w:val="0"/>
        <w:sz w:val="16"/>
        <w:szCs w:val="16"/>
      </w:rPr>
      <w:t>prawowaniem nadzoru autorskiego.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A37"/>
    <w:multiLevelType w:val="hybridMultilevel"/>
    <w:tmpl w:val="80B8892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DA637C"/>
    <w:multiLevelType w:val="hybridMultilevel"/>
    <w:tmpl w:val="FE3E3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3F0D"/>
    <w:multiLevelType w:val="hybridMultilevel"/>
    <w:tmpl w:val="4808B5D6"/>
    <w:lvl w:ilvl="0" w:tplc="3BA4589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FC0265C"/>
    <w:multiLevelType w:val="hybridMultilevel"/>
    <w:tmpl w:val="ACB88D1E"/>
    <w:lvl w:ilvl="0" w:tplc="A2FAD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3D083D"/>
    <w:multiLevelType w:val="hybridMultilevel"/>
    <w:tmpl w:val="E29E6E72"/>
    <w:lvl w:ilvl="0" w:tplc="53B47102">
      <w:numFmt w:val="bullet"/>
      <w:suff w:val="space"/>
      <w:lvlText w:val="-"/>
      <w:lvlJc w:val="left"/>
      <w:pPr>
        <w:ind w:left="454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3105A"/>
    <w:multiLevelType w:val="hybridMultilevel"/>
    <w:tmpl w:val="DF2A0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521B"/>
    <w:multiLevelType w:val="hybridMultilevel"/>
    <w:tmpl w:val="413E71B4"/>
    <w:lvl w:ilvl="0" w:tplc="53B47102">
      <w:numFmt w:val="bullet"/>
      <w:suff w:val="space"/>
      <w:lvlText w:val="-"/>
      <w:lvlJc w:val="left"/>
      <w:pPr>
        <w:ind w:left="188" w:hanging="94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7" w15:restartNumberingAfterBreak="0">
    <w:nsid w:val="4D7257B3"/>
    <w:multiLevelType w:val="hybridMultilevel"/>
    <w:tmpl w:val="86AAD1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6E"/>
    <w:rsid w:val="00014186"/>
    <w:rsid w:val="0002695F"/>
    <w:rsid w:val="00027C0B"/>
    <w:rsid w:val="00034500"/>
    <w:rsid w:val="00072ED4"/>
    <w:rsid w:val="0007461E"/>
    <w:rsid w:val="00080D9F"/>
    <w:rsid w:val="0008225E"/>
    <w:rsid w:val="00084DAF"/>
    <w:rsid w:val="00090F4D"/>
    <w:rsid w:val="000934DF"/>
    <w:rsid w:val="00097BB0"/>
    <w:rsid w:val="000A147E"/>
    <w:rsid w:val="000A4506"/>
    <w:rsid w:val="000A579C"/>
    <w:rsid w:val="000B027F"/>
    <w:rsid w:val="000C5017"/>
    <w:rsid w:val="000D59E8"/>
    <w:rsid w:val="000F188D"/>
    <w:rsid w:val="001172C6"/>
    <w:rsid w:val="00130CBE"/>
    <w:rsid w:val="001430A6"/>
    <w:rsid w:val="0016269A"/>
    <w:rsid w:val="00164FD0"/>
    <w:rsid w:val="00194A2F"/>
    <w:rsid w:val="00196BB0"/>
    <w:rsid w:val="001B414E"/>
    <w:rsid w:val="001B50A0"/>
    <w:rsid w:val="001C74C3"/>
    <w:rsid w:val="001C7549"/>
    <w:rsid w:val="001C78AA"/>
    <w:rsid w:val="00222B4A"/>
    <w:rsid w:val="00276F6E"/>
    <w:rsid w:val="00281857"/>
    <w:rsid w:val="00291BD5"/>
    <w:rsid w:val="002A3DF0"/>
    <w:rsid w:val="002B4CF7"/>
    <w:rsid w:val="002C4FE9"/>
    <w:rsid w:val="002D06DD"/>
    <w:rsid w:val="002D0D04"/>
    <w:rsid w:val="002D6532"/>
    <w:rsid w:val="002E1B08"/>
    <w:rsid w:val="002F3373"/>
    <w:rsid w:val="002F74A6"/>
    <w:rsid w:val="0030074F"/>
    <w:rsid w:val="003303CC"/>
    <w:rsid w:val="00364998"/>
    <w:rsid w:val="00374FAC"/>
    <w:rsid w:val="0037641D"/>
    <w:rsid w:val="0038717A"/>
    <w:rsid w:val="003A353F"/>
    <w:rsid w:val="003A7421"/>
    <w:rsid w:val="003B017D"/>
    <w:rsid w:val="003B080C"/>
    <w:rsid w:val="003B3B82"/>
    <w:rsid w:val="003D270F"/>
    <w:rsid w:val="003D38C4"/>
    <w:rsid w:val="003F5B59"/>
    <w:rsid w:val="00416137"/>
    <w:rsid w:val="00425450"/>
    <w:rsid w:val="00433C3D"/>
    <w:rsid w:val="00434E6C"/>
    <w:rsid w:val="00446C12"/>
    <w:rsid w:val="00490171"/>
    <w:rsid w:val="004C1F9C"/>
    <w:rsid w:val="004C4A0F"/>
    <w:rsid w:val="004C5327"/>
    <w:rsid w:val="004D756B"/>
    <w:rsid w:val="004F357B"/>
    <w:rsid w:val="00507F64"/>
    <w:rsid w:val="00517692"/>
    <w:rsid w:val="0053501A"/>
    <w:rsid w:val="00547FD6"/>
    <w:rsid w:val="00553903"/>
    <w:rsid w:val="00567708"/>
    <w:rsid w:val="00573459"/>
    <w:rsid w:val="005E27D5"/>
    <w:rsid w:val="005F4D58"/>
    <w:rsid w:val="00610B69"/>
    <w:rsid w:val="00642DA0"/>
    <w:rsid w:val="006620BF"/>
    <w:rsid w:val="0066362C"/>
    <w:rsid w:val="00672474"/>
    <w:rsid w:val="00674616"/>
    <w:rsid w:val="00677B59"/>
    <w:rsid w:val="0068466D"/>
    <w:rsid w:val="006A24A9"/>
    <w:rsid w:val="006D2069"/>
    <w:rsid w:val="006F58E9"/>
    <w:rsid w:val="00725617"/>
    <w:rsid w:val="00763603"/>
    <w:rsid w:val="00777985"/>
    <w:rsid w:val="007827C0"/>
    <w:rsid w:val="007A7CB5"/>
    <w:rsid w:val="007B6CAD"/>
    <w:rsid w:val="007B7F1A"/>
    <w:rsid w:val="007C075F"/>
    <w:rsid w:val="007D4900"/>
    <w:rsid w:val="007D576A"/>
    <w:rsid w:val="007E4CA4"/>
    <w:rsid w:val="007F4053"/>
    <w:rsid w:val="007F68A3"/>
    <w:rsid w:val="008226CE"/>
    <w:rsid w:val="008522C1"/>
    <w:rsid w:val="0085456A"/>
    <w:rsid w:val="008708C9"/>
    <w:rsid w:val="008A07E6"/>
    <w:rsid w:val="008A0BDD"/>
    <w:rsid w:val="008B18A2"/>
    <w:rsid w:val="008B5CA5"/>
    <w:rsid w:val="008C442C"/>
    <w:rsid w:val="008D4906"/>
    <w:rsid w:val="009252F6"/>
    <w:rsid w:val="009345D9"/>
    <w:rsid w:val="00941718"/>
    <w:rsid w:val="00957A12"/>
    <w:rsid w:val="00960371"/>
    <w:rsid w:val="009833C3"/>
    <w:rsid w:val="00992D5E"/>
    <w:rsid w:val="009A1D1B"/>
    <w:rsid w:val="009B54B8"/>
    <w:rsid w:val="009D29B3"/>
    <w:rsid w:val="009D52DA"/>
    <w:rsid w:val="00A0216B"/>
    <w:rsid w:val="00A16C24"/>
    <w:rsid w:val="00A33D27"/>
    <w:rsid w:val="00A52B14"/>
    <w:rsid w:val="00A54126"/>
    <w:rsid w:val="00A56885"/>
    <w:rsid w:val="00A5774B"/>
    <w:rsid w:val="00A87052"/>
    <w:rsid w:val="00A97010"/>
    <w:rsid w:val="00B1425F"/>
    <w:rsid w:val="00B3121C"/>
    <w:rsid w:val="00B312B5"/>
    <w:rsid w:val="00B422CF"/>
    <w:rsid w:val="00B467EB"/>
    <w:rsid w:val="00B601E0"/>
    <w:rsid w:val="00B76FBC"/>
    <w:rsid w:val="00B80BF6"/>
    <w:rsid w:val="00B81A25"/>
    <w:rsid w:val="00BA34F1"/>
    <w:rsid w:val="00BB0E8F"/>
    <w:rsid w:val="00BB319A"/>
    <w:rsid w:val="00BC7174"/>
    <w:rsid w:val="00BD5F4D"/>
    <w:rsid w:val="00BE155B"/>
    <w:rsid w:val="00C1217D"/>
    <w:rsid w:val="00C156AC"/>
    <w:rsid w:val="00C20C7A"/>
    <w:rsid w:val="00C52073"/>
    <w:rsid w:val="00C57E7F"/>
    <w:rsid w:val="00C673AD"/>
    <w:rsid w:val="00C76409"/>
    <w:rsid w:val="00C87922"/>
    <w:rsid w:val="00CC1F7F"/>
    <w:rsid w:val="00CC638F"/>
    <w:rsid w:val="00CE074E"/>
    <w:rsid w:val="00CE4BBD"/>
    <w:rsid w:val="00D13D5C"/>
    <w:rsid w:val="00D2106C"/>
    <w:rsid w:val="00D32465"/>
    <w:rsid w:val="00D360BC"/>
    <w:rsid w:val="00D70B03"/>
    <w:rsid w:val="00DA2C3D"/>
    <w:rsid w:val="00DD0B31"/>
    <w:rsid w:val="00DD6CA5"/>
    <w:rsid w:val="00DF1450"/>
    <w:rsid w:val="00E0527E"/>
    <w:rsid w:val="00E10515"/>
    <w:rsid w:val="00E20C3B"/>
    <w:rsid w:val="00E30726"/>
    <w:rsid w:val="00E43684"/>
    <w:rsid w:val="00E55889"/>
    <w:rsid w:val="00E56076"/>
    <w:rsid w:val="00E90902"/>
    <w:rsid w:val="00EA013B"/>
    <w:rsid w:val="00EB2AD4"/>
    <w:rsid w:val="00EF1D6E"/>
    <w:rsid w:val="00F04997"/>
    <w:rsid w:val="00F30394"/>
    <w:rsid w:val="00F32BE5"/>
    <w:rsid w:val="00F3472D"/>
    <w:rsid w:val="00F52F31"/>
    <w:rsid w:val="00F57911"/>
    <w:rsid w:val="00F723AA"/>
    <w:rsid w:val="00F85AB1"/>
    <w:rsid w:val="00FA2E1D"/>
    <w:rsid w:val="00FB06FA"/>
    <w:rsid w:val="00FB5A66"/>
    <w:rsid w:val="00FE5490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D2FF6C1"/>
  <w15:chartTrackingRefBased/>
  <w15:docId w15:val="{F1D2948C-0297-4A7F-A0E2-88BBEA99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0171"/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72561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2561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7B6CAD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B6CAD"/>
    <w:rPr>
      <w:rFonts w:ascii="Segoe UI" w:hAnsi="Segoe UI" w:cs="Segoe UI"/>
      <w:b/>
      <w:sz w:val="18"/>
      <w:szCs w:val="18"/>
    </w:rPr>
  </w:style>
  <w:style w:type="character" w:customStyle="1" w:styleId="NagwekZnak">
    <w:name w:val="Nagłówek Znak"/>
    <w:link w:val="Nagwek"/>
    <w:rsid w:val="00EB2AD4"/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 Część II dotyczy procedury ZRiD (dla odcinków opisanych w PFU jako odcinek 5 i 6)</vt:lpstr>
    </vt:vector>
  </TitlesOfParts>
  <Company>sp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 Część II dotyczy procedury ZRiD (dla odcinków opisanych w PFU jako odcinek 5 i 6)</dc:title>
  <dc:subject/>
  <dc:creator>jkryszczak</dc:creator>
  <cp:keywords/>
  <cp:lastModifiedBy>Marta Chudy</cp:lastModifiedBy>
  <cp:revision>2</cp:revision>
  <cp:lastPrinted>2017-04-04T06:55:00Z</cp:lastPrinted>
  <dcterms:created xsi:type="dcterms:W3CDTF">2020-04-29T09:14:00Z</dcterms:created>
  <dcterms:modified xsi:type="dcterms:W3CDTF">2020-04-29T09:14:00Z</dcterms:modified>
</cp:coreProperties>
</file>