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042B7" w14:textId="0D938B93" w:rsidR="00775E41" w:rsidRPr="008D236E" w:rsidRDefault="00775E41" w:rsidP="00775E41">
      <w:pPr>
        <w:spacing w:line="240" w:lineRule="auto"/>
        <w:rPr>
          <w:rFonts w:ascii="Arial" w:hAnsi="Arial" w:cs="Arial"/>
          <w:b/>
          <w:sz w:val="18"/>
          <w:szCs w:val="22"/>
        </w:rPr>
      </w:pPr>
      <w:r w:rsidRPr="008D236E">
        <w:rPr>
          <w:rFonts w:ascii="Arial" w:hAnsi="Arial" w:cs="Arial"/>
          <w:b/>
          <w:sz w:val="18"/>
          <w:szCs w:val="22"/>
        </w:rPr>
        <w:t xml:space="preserve">SP.ZP.272.16.2020.II.DT </w:t>
      </w:r>
      <w:r w:rsidRPr="008D236E">
        <w:rPr>
          <w:rFonts w:ascii="Arial" w:hAnsi="Arial" w:cs="Arial"/>
          <w:b/>
          <w:sz w:val="18"/>
          <w:szCs w:val="22"/>
        </w:rPr>
        <w:tab/>
      </w:r>
      <w:r w:rsidRPr="008D236E">
        <w:rPr>
          <w:rFonts w:ascii="Arial" w:hAnsi="Arial" w:cs="Arial"/>
          <w:b/>
          <w:sz w:val="18"/>
          <w:szCs w:val="22"/>
        </w:rPr>
        <w:tab/>
      </w:r>
      <w:r w:rsidRPr="008D236E">
        <w:rPr>
          <w:rFonts w:ascii="Arial" w:hAnsi="Arial" w:cs="Arial"/>
          <w:b/>
          <w:sz w:val="18"/>
          <w:szCs w:val="22"/>
        </w:rPr>
        <w:tab/>
      </w:r>
      <w:r w:rsidRPr="008D236E">
        <w:rPr>
          <w:rFonts w:ascii="Arial" w:hAnsi="Arial" w:cs="Arial"/>
          <w:b/>
          <w:sz w:val="18"/>
          <w:szCs w:val="22"/>
        </w:rPr>
        <w:tab/>
      </w:r>
      <w:r w:rsidRPr="008D236E">
        <w:rPr>
          <w:rFonts w:ascii="Arial" w:hAnsi="Arial" w:cs="Arial"/>
          <w:b/>
          <w:sz w:val="18"/>
          <w:szCs w:val="22"/>
        </w:rPr>
        <w:tab/>
      </w:r>
      <w:r w:rsidRPr="008D236E">
        <w:rPr>
          <w:rFonts w:ascii="Arial" w:hAnsi="Arial" w:cs="Arial"/>
          <w:b/>
          <w:sz w:val="18"/>
          <w:szCs w:val="22"/>
        </w:rPr>
        <w:tab/>
        <w:t xml:space="preserve">        </w:t>
      </w:r>
      <w:r w:rsidR="008D236E">
        <w:rPr>
          <w:rFonts w:ascii="Arial" w:hAnsi="Arial" w:cs="Arial"/>
          <w:b/>
          <w:sz w:val="18"/>
          <w:szCs w:val="22"/>
        </w:rPr>
        <w:t xml:space="preserve">                         </w:t>
      </w:r>
      <w:bookmarkStart w:id="0" w:name="_GoBack"/>
      <w:bookmarkEnd w:id="0"/>
      <w:r w:rsidRPr="008D236E">
        <w:rPr>
          <w:rFonts w:ascii="Arial" w:hAnsi="Arial" w:cs="Arial"/>
          <w:b/>
          <w:sz w:val="18"/>
          <w:szCs w:val="22"/>
        </w:rPr>
        <w:t>Załącznik 6 do SIWZ</w:t>
      </w:r>
    </w:p>
    <w:p w14:paraId="03330CF8" w14:textId="5E888579" w:rsidR="008535B9" w:rsidRDefault="00C05AC5" w:rsidP="008535B9">
      <w:pPr>
        <w:spacing w:line="240" w:lineRule="auto"/>
        <w:rPr>
          <w:b/>
          <w:color w:val="FF0000"/>
          <w:sz w:val="22"/>
          <w:szCs w:val="22"/>
        </w:rPr>
      </w:pPr>
      <w:r w:rsidRPr="00294797">
        <w:t xml:space="preserve"> </w:t>
      </w:r>
    </w:p>
    <w:p w14:paraId="5F37E723" w14:textId="0F9332A2" w:rsidR="00136ADD" w:rsidRPr="00A82DE8" w:rsidRDefault="00136ADD" w:rsidP="00A07689">
      <w:pPr>
        <w:spacing w:line="240" w:lineRule="auto"/>
        <w:rPr>
          <w:b/>
          <w:color w:val="FF0000"/>
          <w:sz w:val="22"/>
          <w:szCs w:val="22"/>
        </w:rPr>
      </w:pPr>
    </w:p>
    <w:p w14:paraId="15C908A8" w14:textId="77777777" w:rsidR="00A82DE8" w:rsidRPr="00A82DE8" w:rsidRDefault="00A82DE8" w:rsidP="00A82DE8">
      <w:pPr>
        <w:spacing w:after="0" w:line="240" w:lineRule="auto"/>
        <w:ind w:left="6381"/>
        <w:rPr>
          <w:rFonts w:eastAsia="Times New Roman"/>
          <w:b/>
          <w:sz w:val="18"/>
          <w:szCs w:val="18"/>
          <w:lang w:eastAsia="pl-PL"/>
        </w:rPr>
      </w:pPr>
      <w:r w:rsidRPr="00A82DE8">
        <w:rPr>
          <w:rFonts w:eastAsia="Times New Roman"/>
          <w:b/>
          <w:sz w:val="18"/>
          <w:szCs w:val="18"/>
          <w:lang w:eastAsia="pl-PL"/>
        </w:rPr>
        <w:t>Adres obiektu budowlanego:</w:t>
      </w:r>
    </w:p>
    <w:p w14:paraId="5C5DDE62" w14:textId="30C5AFA5" w:rsidR="00A82DE8" w:rsidRPr="00A82DE8" w:rsidRDefault="00A82DE8" w:rsidP="00A82DE8">
      <w:pPr>
        <w:spacing w:after="0" w:line="240" w:lineRule="auto"/>
        <w:ind w:left="6350" w:hanging="5954"/>
        <w:jc w:val="both"/>
        <w:rPr>
          <w:rFonts w:eastAsia="Times New Roman"/>
          <w:sz w:val="16"/>
          <w:szCs w:val="16"/>
          <w:lang w:eastAsia="pl-PL"/>
        </w:rPr>
      </w:pPr>
      <w:r w:rsidRPr="00A82DE8">
        <w:rPr>
          <w:rFonts w:eastAsia="Times New Roman"/>
          <w:sz w:val="16"/>
          <w:szCs w:val="16"/>
          <w:lang w:eastAsia="pl-PL"/>
        </w:rPr>
        <w:t xml:space="preserve">                                                                                                                                </w:t>
      </w:r>
      <w:r>
        <w:rPr>
          <w:rFonts w:eastAsia="Times New Roman"/>
          <w:sz w:val="16"/>
          <w:szCs w:val="16"/>
          <w:lang w:eastAsia="pl-PL"/>
        </w:rPr>
        <w:tab/>
      </w:r>
      <w:r w:rsidR="009D778B" w:rsidRPr="009D778B">
        <w:rPr>
          <w:rFonts w:eastAsia="Times New Roman"/>
          <w:sz w:val="16"/>
          <w:szCs w:val="16"/>
          <w:lang w:eastAsia="pl-PL"/>
        </w:rPr>
        <w:t xml:space="preserve">Przebudowa drogi powiatowej nr 1925D                        w zakresie budowy chodnika </w:t>
      </w:r>
      <w:r w:rsidR="00C06CC0">
        <w:rPr>
          <w:rFonts w:eastAsia="Times New Roman"/>
          <w:sz w:val="16"/>
          <w:szCs w:val="16"/>
          <w:lang w:eastAsia="pl-PL"/>
        </w:rPr>
        <w:t xml:space="preserve">z odwodnieniem </w:t>
      </w:r>
      <w:r w:rsidR="00FD4FAB" w:rsidRPr="00FD4FAB">
        <w:rPr>
          <w:rFonts w:eastAsia="Times New Roman"/>
          <w:sz w:val="16"/>
          <w:szCs w:val="16"/>
          <w:lang w:eastAsia="pl-PL"/>
        </w:rPr>
        <w:t>na odcinku od działki nr 294/2 do skrzyżowania z działką gminną nr 376, ul. Wojnowicką</w:t>
      </w:r>
      <w:r w:rsidR="00FD4FAB">
        <w:rPr>
          <w:rFonts w:eastAsia="Times New Roman"/>
          <w:sz w:val="16"/>
          <w:szCs w:val="16"/>
          <w:lang w:eastAsia="pl-PL"/>
        </w:rPr>
        <w:t xml:space="preserve"> </w:t>
      </w:r>
      <w:r w:rsidR="009D778B" w:rsidRPr="009D778B">
        <w:rPr>
          <w:rFonts w:eastAsia="Times New Roman"/>
          <w:sz w:val="16"/>
          <w:szCs w:val="16"/>
          <w:lang w:eastAsia="pl-PL"/>
        </w:rPr>
        <w:t>w miejscowości Jeszkowice, gmina Czernica, wraz ze sprawowaniem nadzoru autorskieg</w:t>
      </w:r>
      <w:r w:rsidR="009D778B">
        <w:rPr>
          <w:rFonts w:eastAsia="Times New Roman"/>
          <w:sz w:val="16"/>
          <w:szCs w:val="16"/>
          <w:lang w:eastAsia="pl-PL"/>
        </w:rPr>
        <w:t>o</w:t>
      </w:r>
    </w:p>
    <w:p w14:paraId="18294F23" w14:textId="77777777" w:rsidR="00A82DE8" w:rsidRPr="00A82DE8" w:rsidRDefault="00A82DE8" w:rsidP="00A82DE8">
      <w:pPr>
        <w:spacing w:after="0" w:line="240" w:lineRule="auto"/>
        <w:ind w:left="6381"/>
        <w:rPr>
          <w:rFonts w:eastAsia="Times New Roman"/>
          <w:b/>
          <w:sz w:val="18"/>
          <w:szCs w:val="18"/>
          <w:lang w:eastAsia="pl-PL"/>
        </w:rPr>
      </w:pPr>
    </w:p>
    <w:p w14:paraId="06D9315A" w14:textId="77777777" w:rsidR="00A82DE8" w:rsidRPr="00A82DE8" w:rsidRDefault="00A82DE8" w:rsidP="00A82DE8">
      <w:pPr>
        <w:spacing w:after="0" w:line="240" w:lineRule="auto"/>
        <w:ind w:left="6350"/>
        <w:jc w:val="both"/>
        <w:rPr>
          <w:rFonts w:eastAsia="Times New Roman"/>
          <w:b/>
          <w:bCs/>
          <w:sz w:val="16"/>
          <w:szCs w:val="16"/>
          <w:lang w:eastAsia="pl-PL"/>
        </w:rPr>
      </w:pPr>
    </w:p>
    <w:p w14:paraId="5546F694" w14:textId="5389D1C6" w:rsidR="00A82DE8" w:rsidRPr="00A82DE8" w:rsidRDefault="00A82DE8" w:rsidP="00A82DE8">
      <w:pPr>
        <w:spacing w:after="0" w:line="240" w:lineRule="auto"/>
        <w:ind w:left="6381" w:right="-286"/>
        <w:jc w:val="both"/>
        <w:rPr>
          <w:rFonts w:eastAsia="Times New Roman"/>
          <w:sz w:val="16"/>
          <w:szCs w:val="16"/>
          <w:lang w:eastAsia="pl-PL"/>
        </w:rPr>
      </w:pPr>
      <w:r w:rsidRPr="00A82DE8">
        <w:rPr>
          <w:rFonts w:eastAsia="Times New Roman"/>
          <w:b/>
          <w:sz w:val="18"/>
          <w:szCs w:val="18"/>
          <w:lang w:eastAsia="pl-PL"/>
        </w:rPr>
        <w:t>nr działek:</w:t>
      </w:r>
      <w:r w:rsidRPr="00A82DE8">
        <w:rPr>
          <w:rFonts w:eastAsia="Times New Roman"/>
          <w:sz w:val="18"/>
          <w:szCs w:val="18"/>
          <w:lang w:eastAsia="pl-PL"/>
        </w:rPr>
        <w:t xml:space="preserve"> </w:t>
      </w:r>
      <w:r w:rsidRPr="00A82DE8">
        <w:rPr>
          <w:rFonts w:eastAsia="Times New Roman"/>
          <w:sz w:val="16"/>
          <w:szCs w:val="16"/>
          <w:lang w:eastAsia="pl-PL"/>
        </w:rPr>
        <w:t xml:space="preserve">dz. nr </w:t>
      </w:r>
      <w:r w:rsidR="00D92A7F">
        <w:rPr>
          <w:rFonts w:eastAsia="Times New Roman"/>
          <w:sz w:val="16"/>
          <w:szCs w:val="16"/>
          <w:lang w:eastAsia="pl-PL"/>
        </w:rPr>
        <w:t>292</w:t>
      </w:r>
      <w:r w:rsidR="00DC6AB3">
        <w:rPr>
          <w:rFonts w:eastAsia="Times New Roman"/>
          <w:sz w:val="16"/>
          <w:szCs w:val="16"/>
          <w:lang w:eastAsia="pl-PL"/>
        </w:rPr>
        <w:t>dr</w:t>
      </w:r>
      <w:r w:rsidRPr="00A82DE8">
        <w:rPr>
          <w:rFonts w:eastAsia="Times New Roman"/>
          <w:sz w:val="16"/>
          <w:szCs w:val="16"/>
          <w:lang w:eastAsia="pl-PL"/>
        </w:rPr>
        <w:t xml:space="preserve"> – dr</w:t>
      </w:r>
      <w:r w:rsidR="00100EB2">
        <w:rPr>
          <w:rFonts w:eastAsia="Times New Roman"/>
          <w:sz w:val="16"/>
          <w:szCs w:val="16"/>
          <w:lang w:eastAsia="pl-PL"/>
        </w:rPr>
        <w:t>oga</w:t>
      </w:r>
      <w:r w:rsidRPr="00A82DE8">
        <w:rPr>
          <w:rFonts w:eastAsia="Times New Roman"/>
          <w:sz w:val="16"/>
          <w:szCs w:val="16"/>
          <w:lang w:eastAsia="pl-PL"/>
        </w:rPr>
        <w:t xml:space="preserve"> nr 19</w:t>
      </w:r>
      <w:r w:rsidR="00D92A7F">
        <w:rPr>
          <w:rFonts w:eastAsia="Times New Roman"/>
          <w:sz w:val="16"/>
          <w:szCs w:val="16"/>
          <w:lang w:eastAsia="pl-PL"/>
        </w:rPr>
        <w:t>25</w:t>
      </w:r>
      <w:r w:rsidRPr="00A82DE8">
        <w:rPr>
          <w:rFonts w:eastAsia="Times New Roman"/>
          <w:sz w:val="16"/>
          <w:szCs w:val="16"/>
          <w:lang w:eastAsia="pl-PL"/>
        </w:rPr>
        <w:t>D (działk</w:t>
      </w:r>
      <w:r w:rsidR="00D92A7F">
        <w:rPr>
          <w:rFonts w:eastAsia="Times New Roman"/>
          <w:sz w:val="16"/>
          <w:szCs w:val="16"/>
          <w:lang w:eastAsia="pl-PL"/>
        </w:rPr>
        <w:t>a</w:t>
      </w:r>
      <w:r w:rsidRPr="00A82DE8">
        <w:rPr>
          <w:rFonts w:eastAsia="Times New Roman"/>
          <w:sz w:val="16"/>
          <w:szCs w:val="16"/>
          <w:lang w:eastAsia="pl-PL"/>
        </w:rPr>
        <w:t xml:space="preserve"> drogow</w:t>
      </w:r>
      <w:r w:rsidR="00D92A7F">
        <w:rPr>
          <w:rFonts w:eastAsia="Times New Roman"/>
          <w:sz w:val="16"/>
          <w:szCs w:val="16"/>
          <w:lang w:eastAsia="pl-PL"/>
        </w:rPr>
        <w:t>a</w:t>
      </w:r>
      <w:r w:rsidRPr="00A82DE8">
        <w:rPr>
          <w:rFonts w:eastAsia="Times New Roman"/>
          <w:sz w:val="16"/>
          <w:szCs w:val="16"/>
          <w:lang w:eastAsia="pl-PL"/>
        </w:rPr>
        <w:t xml:space="preserve"> dr</w:t>
      </w:r>
      <w:r w:rsidR="00D92A7F">
        <w:rPr>
          <w:rFonts w:eastAsia="Times New Roman"/>
          <w:sz w:val="16"/>
          <w:szCs w:val="16"/>
          <w:lang w:eastAsia="pl-PL"/>
        </w:rPr>
        <w:t>o</w:t>
      </w:r>
      <w:r w:rsidRPr="00A82DE8">
        <w:rPr>
          <w:rFonts w:eastAsia="Times New Roman"/>
          <w:sz w:val="16"/>
          <w:szCs w:val="16"/>
          <w:lang w:eastAsia="pl-PL"/>
        </w:rPr>
        <w:t>g</w:t>
      </w:r>
      <w:r w:rsidR="00D92A7F">
        <w:rPr>
          <w:rFonts w:eastAsia="Times New Roman"/>
          <w:sz w:val="16"/>
          <w:szCs w:val="16"/>
          <w:lang w:eastAsia="pl-PL"/>
        </w:rPr>
        <w:t>i</w:t>
      </w:r>
      <w:r w:rsidRPr="00A82DE8">
        <w:rPr>
          <w:rFonts w:eastAsia="Times New Roman"/>
          <w:sz w:val="16"/>
          <w:szCs w:val="16"/>
          <w:lang w:eastAsia="pl-PL"/>
        </w:rPr>
        <w:t xml:space="preserve"> powiatow</w:t>
      </w:r>
      <w:r w:rsidR="00D92A7F">
        <w:rPr>
          <w:rFonts w:eastAsia="Times New Roman"/>
          <w:sz w:val="16"/>
          <w:szCs w:val="16"/>
          <w:lang w:eastAsia="pl-PL"/>
        </w:rPr>
        <w:t>ej</w:t>
      </w:r>
      <w:r w:rsidRPr="00A82DE8">
        <w:rPr>
          <w:rFonts w:eastAsia="Times New Roman"/>
          <w:sz w:val="16"/>
          <w:szCs w:val="16"/>
          <w:lang w:eastAsia="pl-PL"/>
        </w:rPr>
        <w:t xml:space="preserve">) obręb </w:t>
      </w:r>
      <w:r w:rsidR="00D92A7F">
        <w:rPr>
          <w:rFonts w:eastAsia="Times New Roman"/>
          <w:bCs/>
          <w:sz w:val="16"/>
          <w:szCs w:val="16"/>
          <w:lang w:eastAsia="pl-PL"/>
        </w:rPr>
        <w:t>Jeszkowice</w:t>
      </w:r>
    </w:p>
    <w:p w14:paraId="1E6E5E0A" w14:textId="7625B489" w:rsidR="00A82DE8" w:rsidRPr="00A82DE8" w:rsidRDefault="00A82DE8" w:rsidP="00A82DE8">
      <w:pPr>
        <w:spacing w:after="0" w:line="240" w:lineRule="auto"/>
        <w:ind w:left="6381"/>
        <w:jc w:val="both"/>
        <w:rPr>
          <w:rFonts w:eastAsia="Times New Roman"/>
          <w:sz w:val="16"/>
          <w:szCs w:val="16"/>
          <w:lang w:eastAsia="pl-PL"/>
        </w:rPr>
      </w:pPr>
      <w:r w:rsidRPr="00A82DE8">
        <w:rPr>
          <w:rFonts w:eastAsia="Times New Roman"/>
          <w:b/>
          <w:sz w:val="16"/>
          <w:szCs w:val="16"/>
          <w:lang w:eastAsia="pl-PL"/>
        </w:rPr>
        <w:t>Gmina</w:t>
      </w:r>
      <w:r w:rsidRPr="00A82DE8">
        <w:rPr>
          <w:rFonts w:eastAsia="Times New Roman"/>
          <w:sz w:val="16"/>
          <w:szCs w:val="16"/>
          <w:lang w:eastAsia="pl-PL"/>
        </w:rPr>
        <w:t xml:space="preserve">: </w:t>
      </w:r>
      <w:r w:rsidR="009D778B">
        <w:rPr>
          <w:rFonts w:eastAsia="Times New Roman"/>
          <w:sz w:val="16"/>
          <w:szCs w:val="16"/>
          <w:lang w:eastAsia="pl-PL"/>
        </w:rPr>
        <w:t>Czernica</w:t>
      </w:r>
    </w:p>
    <w:p w14:paraId="0B1A6A0C" w14:textId="77777777" w:rsidR="00A82DE8" w:rsidRPr="00A82DE8" w:rsidRDefault="00A82DE8" w:rsidP="00A82DE8">
      <w:pPr>
        <w:spacing w:after="0" w:line="240" w:lineRule="auto"/>
        <w:ind w:left="6381"/>
        <w:jc w:val="both"/>
        <w:rPr>
          <w:rFonts w:eastAsia="Times New Roman"/>
          <w:b/>
          <w:sz w:val="16"/>
          <w:szCs w:val="16"/>
          <w:lang w:eastAsia="pl-PL"/>
        </w:rPr>
      </w:pPr>
      <w:r w:rsidRPr="00A82DE8">
        <w:rPr>
          <w:rFonts w:eastAsia="Times New Roman"/>
          <w:b/>
          <w:sz w:val="16"/>
          <w:szCs w:val="16"/>
          <w:lang w:eastAsia="pl-PL"/>
        </w:rPr>
        <w:t xml:space="preserve">Powiat: </w:t>
      </w:r>
      <w:r w:rsidRPr="00A82DE8">
        <w:rPr>
          <w:rFonts w:eastAsia="Times New Roman"/>
          <w:sz w:val="16"/>
          <w:szCs w:val="16"/>
          <w:lang w:eastAsia="pl-PL"/>
        </w:rPr>
        <w:t>wrocławski</w:t>
      </w:r>
    </w:p>
    <w:p w14:paraId="0F62FB9F" w14:textId="77777777" w:rsidR="00A82DE8" w:rsidRPr="00A82DE8" w:rsidRDefault="00A82DE8" w:rsidP="00A82DE8">
      <w:pPr>
        <w:spacing w:after="0" w:line="240" w:lineRule="auto"/>
        <w:ind w:left="6381"/>
        <w:jc w:val="both"/>
        <w:rPr>
          <w:rFonts w:eastAsia="Times New Roman"/>
          <w:sz w:val="16"/>
          <w:szCs w:val="16"/>
          <w:lang w:eastAsia="pl-PL"/>
        </w:rPr>
      </w:pPr>
      <w:r w:rsidRPr="00A82DE8">
        <w:rPr>
          <w:rFonts w:eastAsia="Times New Roman"/>
          <w:b/>
          <w:sz w:val="16"/>
          <w:szCs w:val="16"/>
          <w:lang w:eastAsia="pl-PL"/>
        </w:rPr>
        <w:t xml:space="preserve">Województwo: </w:t>
      </w:r>
      <w:r w:rsidRPr="00A82DE8">
        <w:rPr>
          <w:rFonts w:eastAsia="Times New Roman"/>
          <w:sz w:val="16"/>
          <w:szCs w:val="16"/>
          <w:lang w:eastAsia="pl-PL"/>
        </w:rPr>
        <w:t>dolnośląskie</w:t>
      </w:r>
    </w:p>
    <w:p w14:paraId="31F679EB" w14:textId="45E6C7C6" w:rsidR="00136ADD" w:rsidRDefault="00136ADD" w:rsidP="00A07689">
      <w:pPr>
        <w:spacing w:line="240" w:lineRule="auto"/>
        <w:rPr>
          <w:b/>
        </w:rPr>
      </w:pPr>
    </w:p>
    <w:p w14:paraId="48F6B9EB" w14:textId="67568957" w:rsidR="00136ADD" w:rsidRDefault="00136ADD" w:rsidP="00A07689">
      <w:pPr>
        <w:spacing w:line="240" w:lineRule="auto"/>
        <w:rPr>
          <w:b/>
        </w:rPr>
      </w:pPr>
    </w:p>
    <w:p w14:paraId="7DDFC271" w14:textId="77777777" w:rsidR="0071644B" w:rsidRPr="00A82DE8" w:rsidRDefault="0071644B" w:rsidP="00A07689">
      <w:pPr>
        <w:spacing w:line="240" w:lineRule="auto"/>
        <w:rPr>
          <w:b/>
        </w:rPr>
      </w:pPr>
    </w:p>
    <w:p w14:paraId="4ABA66B7" w14:textId="77777777" w:rsidR="00E93826" w:rsidRPr="00A82DE8" w:rsidRDefault="00E93826" w:rsidP="00A07689">
      <w:pPr>
        <w:spacing w:line="240" w:lineRule="auto"/>
        <w:jc w:val="center"/>
        <w:rPr>
          <w:b/>
          <w:sz w:val="32"/>
          <w:szCs w:val="32"/>
        </w:rPr>
      </w:pPr>
      <w:r w:rsidRPr="00A82DE8">
        <w:rPr>
          <w:b/>
          <w:sz w:val="32"/>
          <w:szCs w:val="32"/>
        </w:rPr>
        <w:t>OPIS PRZEDMIOTU ZAMÓWIENIA</w:t>
      </w:r>
    </w:p>
    <w:p w14:paraId="5F517570" w14:textId="0B4C4D29" w:rsidR="00A07689" w:rsidRDefault="00A07689" w:rsidP="00A07689">
      <w:pPr>
        <w:spacing w:line="240" w:lineRule="auto"/>
      </w:pPr>
    </w:p>
    <w:p w14:paraId="1E647DE2" w14:textId="4962F6BB" w:rsidR="00136ADD" w:rsidRDefault="00136ADD" w:rsidP="00A07689">
      <w:pPr>
        <w:spacing w:line="240" w:lineRule="auto"/>
      </w:pPr>
    </w:p>
    <w:p w14:paraId="69B64207" w14:textId="76D1C228" w:rsidR="00136ADD" w:rsidRDefault="00136ADD" w:rsidP="00A07689">
      <w:pPr>
        <w:spacing w:line="240" w:lineRule="auto"/>
      </w:pPr>
    </w:p>
    <w:p w14:paraId="681271C3" w14:textId="77777777" w:rsidR="00C15A64" w:rsidRPr="00A82DE8" w:rsidRDefault="00C15A64" w:rsidP="00A07689">
      <w:pPr>
        <w:spacing w:line="240" w:lineRule="auto"/>
      </w:pPr>
    </w:p>
    <w:p w14:paraId="46D64FB0" w14:textId="0DACB3CC" w:rsidR="00E93826" w:rsidRPr="00A82DE8" w:rsidRDefault="00A82DE8" w:rsidP="00A07689">
      <w:pPr>
        <w:spacing w:line="240" w:lineRule="auto"/>
        <w:rPr>
          <w:b/>
          <w:sz w:val="22"/>
          <w:szCs w:val="22"/>
        </w:rPr>
      </w:pPr>
      <w:r>
        <w:rPr>
          <w:b/>
          <w:sz w:val="22"/>
          <w:szCs w:val="22"/>
        </w:rPr>
        <w:t>Nazwa obiektu budowlanego</w:t>
      </w:r>
    </w:p>
    <w:p w14:paraId="7B6B028B" w14:textId="12002BF4" w:rsidR="00A82DE8" w:rsidRDefault="00A82DE8" w:rsidP="00A82DE8">
      <w:pPr>
        <w:spacing w:after="0" w:line="240" w:lineRule="auto"/>
        <w:rPr>
          <w:rFonts w:eastAsia="Times New Roman"/>
          <w:sz w:val="22"/>
          <w:szCs w:val="22"/>
          <w:lang w:eastAsia="pl-PL"/>
        </w:rPr>
      </w:pPr>
    </w:p>
    <w:p w14:paraId="79750CE6" w14:textId="01CA41FA" w:rsidR="00E93826" w:rsidRPr="00100EB2" w:rsidRDefault="008F4082" w:rsidP="00F34DB0">
      <w:pPr>
        <w:spacing w:line="240" w:lineRule="auto"/>
        <w:jc w:val="both"/>
        <w:rPr>
          <w:bCs/>
          <w:sz w:val="22"/>
          <w:szCs w:val="22"/>
        </w:rPr>
      </w:pPr>
      <w:bookmarkStart w:id="1" w:name="_Hlk37364051"/>
      <w:r w:rsidRPr="00100EB2">
        <w:rPr>
          <w:rFonts w:eastAsia="Times New Roman"/>
          <w:bCs/>
          <w:color w:val="000000"/>
          <w:sz w:val="22"/>
          <w:szCs w:val="22"/>
          <w:lang w:eastAsia="pl-PL"/>
        </w:rPr>
        <w:t>O</w:t>
      </w:r>
      <w:r w:rsidR="00136ADD" w:rsidRPr="00100EB2">
        <w:rPr>
          <w:rFonts w:eastAsia="Times New Roman"/>
          <w:bCs/>
          <w:color w:val="000000"/>
          <w:sz w:val="22"/>
          <w:szCs w:val="22"/>
          <w:lang w:eastAsia="pl-PL"/>
        </w:rPr>
        <w:t xml:space="preserve">pracowanie dokumentacji projektowej dla zadania pn.: </w:t>
      </w:r>
      <w:r w:rsidR="009D778B" w:rsidRPr="00100EB2">
        <w:rPr>
          <w:rFonts w:eastAsia="Times New Roman"/>
          <w:bCs/>
          <w:color w:val="000000"/>
          <w:sz w:val="22"/>
          <w:szCs w:val="22"/>
          <w:lang w:eastAsia="pl-PL"/>
        </w:rPr>
        <w:t xml:space="preserve">„Przebudowa drogi powiatowej nr 1925D                        w zakresie budowy chodnika </w:t>
      </w:r>
      <w:r w:rsidR="00C06CC0" w:rsidRPr="00100EB2">
        <w:rPr>
          <w:rFonts w:eastAsia="Times New Roman"/>
          <w:bCs/>
          <w:color w:val="000000"/>
          <w:sz w:val="22"/>
          <w:szCs w:val="22"/>
          <w:lang w:eastAsia="pl-PL"/>
        </w:rPr>
        <w:t xml:space="preserve">z odwodnieniem </w:t>
      </w:r>
      <w:r w:rsidR="00FD4FAB" w:rsidRPr="00100EB2">
        <w:rPr>
          <w:sz w:val="22"/>
          <w:szCs w:val="22"/>
        </w:rPr>
        <w:t xml:space="preserve">na odcinku od działki nr 294/2 do skrzyżowania z działką gminną nr 376, ul. Wojnowicką </w:t>
      </w:r>
      <w:r w:rsidR="009D778B" w:rsidRPr="00100EB2">
        <w:rPr>
          <w:rFonts w:eastAsia="Times New Roman"/>
          <w:bCs/>
          <w:color w:val="000000"/>
          <w:sz w:val="22"/>
          <w:szCs w:val="22"/>
          <w:lang w:eastAsia="pl-PL"/>
        </w:rPr>
        <w:t>w miejscowości Jeszkowice, gmina Czernica, wraz ze sprawowaniem nadzoru autorskiego”.</w:t>
      </w:r>
    </w:p>
    <w:bookmarkEnd w:id="1"/>
    <w:p w14:paraId="1D75549A" w14:textId="77777777" w:rsidR="00C15A64" w:rsidRDefault="00C15A64" w:rsidP="00A07689">
      <w:pPr>
        <w:spacing w:after="0" w:line="240" w:lineRule="auto"/>
        <w:rPr>
          <w:sz w:val="22"/>
          <w:szCs w:val="22"/>
        </w:rPr>
      </w:pPr>
    </w:p>
    <w:p w14:paraId="2B1715C4" w14:textId="107E27EB" w:rsidR="00C15A64" w:rsidRDefault="00C15A64" w:rsidP="00A07689">
      <w:pPr>
        <w:spacing w:after="0" w:line="240" w:lineRule="auto"/>
        <w:rPr>
          <w:sz w:val="22"/>
          <w:szCs w:val="22"/>
        </w:rPr>
      </w:pPr>
    </w:p>
    <w:p w14:paraId="0F033E21" w14:textId="0685C1C6" w:rsidR="00E11508" w:rsidRDefault="00E11508" w:rsidP="00A07689">
      <w:pPr>
        <w:spacing w:after="0" w:line="240" w:lineRule="auto"/>
        <w:rPr>
          <w:sz w:val="22"/>
          <w:szCs w:val="22"/>
        </w:rPr>
      </w:pPr>
    </w:p>
    <w:p w14:paraId="7CBC9C3E" w14:textId="22762FDE" w:rsidR="00E93826" w:rsidRPr="00A82DE8" w:rsidRDefault="00E93826" w:rsidP="00A07689">
      <w:pPr>
        <w:spacing w:after="0" w:line="240" w:lineRule="auto"/>
        <w:rPr>
          <w:sz w:val="22"/>
          <w:szCs w:val="22"/>
        </w:rPr>
      </w:pPr>
      <w:r w:rsidRPr="00A82DE8">
        <w:rPr>
          <w:sz w:val="22"/>
          <w:szCs w:val="22"/>
        </w:rPr>
        <w:t>Kod wg CPV:</w:t>
      </w:r>
    </w:p>
    <w:p w14:paraId="6AC2FDD7" w14:textId="77777777" w:rsidR="00E93826" w:rsidRPr="00A82DE8" w:rsidRDefault="00E93826" w:rsidP="00A07689">
      <w:pPr>
        <w:autoSpaceDE w:val="0"/>
        <w:autoSpaceDN w:val="0"/>
        <w:adjustRightInd w:val="0"/>
        <w:spacing w:after="0" w:line="240" w:lineRule="auto"/>
        <w:rPr>
          <w:sz w:val="22"/>
          <w:szCs w:val="22"/>
        </w:rPr>
      </w:pPr>
      <w:r w:rsidRPr="00A82DE8">
        <w:rPr>
          <w:sz w:val="22"/>
          <w:szCs w:val="22"/>
        </w:rPr>
        <w:t>71 32 00 00 - 7 Usługi inżynieryjne w zakresie projektowania</w:t>
      </w:r>
    </w:p>
    <w:p w14:paraId="77BBFE5D" w14:textId="35A043D1" w:rsidR="00294797" w:rsidRPr="00A82DE8" w:rsidRDefault="00294797" w:rsidP="00A07689">
      <w:pPr>
        <w:autoSpaceDE w:val="0"/>
        <w:autoSpaceDN w:val="0"/>
        <w:adjustRightInd w:val="0"/>
        <w:spacing w:line="240" w:lineRule="auto"/>
        <w:rPr>
          <w:bCs/>
          <w:sz w:val="22"/>
          <w:szCs w:val="22"/>
        </w:rPr>
      </w:pPr>
    </w:p>
    <w:p w14:paraId="5B4D1F02" w14:textId="77777777" w:rsidR="00E93826" w:rsidRPr="00A82DE8" w:rsidRDefault="00E93826" w:rsidP="00A07689">
      <w:pPr>
        <w:autoSpaceDE w:val="0"/>
        <w:autoSpaceDN w:val="0"/>
        <w:adjustRightInd w:val="0"/>
        <w:spacing w:after="120" w:line="240" w:lineRule="auto"/>
        <w:rPr>
          <w:sz w:val="22"/>
          <w:szCs w:val="22"/>
        </w:rPr>
      </w:pPr>
      <w:r w:rsidRPr="00A82DE8">
        <w:rPr>
          <w:sz w:val="22"/>
          <w:szCs w:val="22"/>
        </w:rPr>
        <w:t>Nazwa i adres Zamawiającego:</w:t>
      </w:r>
    </w:p>
    <w:p w14:paraId="38AB7A0D" w14:textId="77777777" w:rsidR="00E93826" w:rsidRPr="00A82DE8" w:rsidRDefault="00E93826" w:rsidP="00A07689">
      <w:pPr>
        <w:autoSpaceDE w:val="0"/>
        <w:autoSpaceDN w:val="0"/>
        <w:adjustRightInd w:val="0"/>
        <w:spacing w:after="0" w:line="240" w:lineRule="auto"/>
        <w:rPr>
          <w:b/>
          <w:sz w:val="22"/>
          <w:szCs w:val="22"/>
        </w:rPr>
      </w:pPr>
      <w:r w:rsidRPr="00A82DE8">
        <w:rPr>
          <w:b/>
          <w:sz w:val="22"/>
          <w:szCs w:val="22"/>
        </w:rPr>
        <w:t>Powiat Wrocławski</w:t>
      </w:r>
    </w:p>
    <w:p w14:paraId="257614E6" w14:textId="77777777" w:rsidR="00E93826" w:rsidRPr="00A82DE8" w:rsidRDefault="00E93826" w:rsidP="00A07689">
      <w:pPr>
        <w:autoSpaceDE w:val="0"/>
        <w:autoSpaceDN w:val="0"/>
        <w:adjustRightInd w:val="0"/>
        <w:spacing w:after="0" w:line="240" w:lineRule="auto"/>
        <w:rPr>
          <w:b/>
          <w:sz w:val="22"/>
          <w:szCs w:val="22"/>
        </w:rPr>
      </w:pPr>
      <w:r w:rsidRPr="00A82DE8">
        <w:rPr>
          <w:b/>
          <w:sz w:val="22"/>
          <w:szCs w:val="22"/>
        </w:rPr>
        <w:t>ul. T. Kościuszki 131</w:t>
      </w:r>
    </w:p>
    <w:p w14:paraId="3F220EE7" w14:textId="0B8C4F31" w:rsidR="00A07689" w:rsidRPr="00A82DE8" w:rsidRDefault="00E93826" w:rsidP="00A07689">
      <w:pPr>
        <w:autoSpaceDE w:val="0"/>
        <w:autoSpaceDN w:val="0"/>
        <w:adjustRightInd w:val="0"/>
        <w:spacing w:after="0" w:line="240" w:lineRule="auto"/>
        <w:rPr>
          <w:b/>
          <w:sz w:val="22"/>
          <w:szCs w:val="22"/>
        </w:rPr>
      </w:pPr>
      <w:r w:rsidRPr="00A82DE8">
        <w:rPr>
          <w:b/>
          <w:sz w:val="22"/>
          <w:szCs w:val="22"/>
        </w:rPr>
        <w:t>50-440 Wrocław</w:t>
      </w:r>
    </w:p>
    <w:p w14:paraId="606EE6AF" w14:textId="2362579A" w:rsidR="00E93826" w:rsidRPr="00A82DE8" w:rsidRDefault="00E93826" w:rsidP="00A07689">
      <w:pPr>
        <w:autoSpaceDE w:val="0"/>
        <w:autoSpaceDN w:val="0"/>
        <w:adjustRightInd w:val="0"/>
        <w:spacing w:after="0" w:line="240" w:lineRule="auto"/>
        <w:rPr>
          <w:sz w:val="16"/>
          <w:szCs w:val="16"/>
        </w:rPr>
      </w:pPr>
    </w:p>
    <w:p w14:paraId="4B3B241C" w14:textId="0D6F5373" w:rsidR="00E93826" w:rsidRPr="008535B9" w:rsidRDefault="00E93826" w:rsidP="00A07689">
      <w:pPr>
        <w:autoSpaceDE w:val="0"/>
        <w:autoSpaceDN w:val="0"/>
        <w:adjustRightInd w:val="0"/>
        <w:spacing w:after="0" w:line="240" w:lineRule="auto"/>
        <w:rPr>
          <w:sz w:val="22"/>
          <w:szCs w:val="22"/>
        </w:rPr>
      </w:pPr>
      <w:r w:rsidRPr="008535B9">
        <w:rPr>
          <w:sz w:val="22"/>
          <w:szCs w:val="22"/>
        </w:rPr>
        <w:t xml:space="preserve">Opracowała: Marta Lipińska, </w:t>
      </w:r>
      <w:r w:rsidR="00004E14" w:rsidRPr="008535B9">
        <w:rPr>
          <w:sz w:val="22"/>
          <w:szCs w:val="22"/>
        </w:rPr>
        <w:t>Podinspektor</w:t>
      </w:r>
      <w:r w:rsidRPr="008535B9">
        <w:rPr>
          <w:sz w:val="22"/>
          <w:szCs w:val="22"/>
        </w:rPr>
        <w:t xml:space="preserve"> w Wydziale Dróg i Transportu</w:t>
      </w:r>
    </w:p>
    <w:p w14:paraId="36E51FDD" w14:textId="0441C624" w:rsidR="00E93826" w:rsidRPr="008535B9" w:rsidRDefault="00E93826" w:rsidP="00A07689">
      <w:pPr>
        <w:autoSpaceDE w:val="0"/>
        <w:autoSpaceDN w:val="0"/>
        <w:adjustRightInd w:val="0"/>
        <w:spacing w:after="0" w:line="240" w:lineRule="auto"/>
        <w:rPr>
          <w:sz w:val="22"/>
          <w:szCs w:val="22"/>
        </w:rPr>
      </w:pPr>
      <w:r w:rsidRPr="008535B9">
        <w:rPr>
          <w:sz w:val="22"/>
          <w:szCs w:val="22"/>
        </w:rPr>
        <w:t xml:space="preserve">Wrocław, </w:t>
      </w:r>
      <w:r w:rsidR="00CA2FE5">
        <w:rPr>
          <w:sz w:val="22"/>
          <w:szCs w:val="22"/>
        </w:rPr>
        <w:t>marzec</w:t>
      </w:r>
      <w:r w:rsidR="00177ADA">
        <w:rPr>
          <w:sz w:val="22"/>
          <w:szCs w:val="22"/>
        </w:rPr>
        <w:t xml:space="preserve"> 2020</w:t>
      </w:r>
      <w:r w:rsidRPr="008535B9">
        <w:rPr>
          <w:sz w:val="22"/>
          <w:szCs w:val="22"/>
        </w:rPr>
        <w:t xml:space="preserve"> r.</w:t>
      </w: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BE0D29" w:rsidRDefault="009634D2" w:rsidP="00EC2662">
          <w:pPr>
            <w:pStyle w:val="Nagwekspisutreci"/>
            <w:numPr>
              <w:ilvl w:val="0"/>
              <w:numId w:val="0"/>
            </w:numPr>
            <w:spacing w:line="240" w:lineRule="auto"/>
            <w:jc w:val="center"/>
            <w:rPr>
              <w:rFonts w:ascii="Times New Roman" w:hAnsi="Times New Roman" w:cs="Times New Roman"/>
              <w:b w:val="0"/>
              <w:sz w:val="28"/>
              <w:szCs w:val="28"/>
            </w:rPr>
          </w:pPr>
          <w:r w:rsidRPr="00BE0D29">
            <w:rPr>
              <w:rFonts w:ascii="Times New Roman" w:hAnsi="Times New Roman" w:cs="Times New Roman"/>
              <w:b w:val="0"/>
              <w:sz w:val="28"/>
              <w:szCs w:val="28"/>
            </w:rPr>
            <w:t>Spis treści</w:t>
          </w:r>
        </w:p>
        <w:p w14:paraId="681A00FF" w14:textId="75941882" w:rsidR="00E93826" w:rsidRPr="00B331B3" w:rsidRDefault="00E93826" w:rsidP="00A07689">
          <w:pPr>
            <w:spacing w:line="240" w:lineRule="auto"/>
            <w:rPr>
              <w:sz w:val="20"/>
              <w:szCs w:val="20"/>
              <w:lang w:eastAsia="pl-PL"/>
            </w:rPr>
          </w:pPr>
          <w:r w:rsidRPr="00B331B3">
            <w:rPr>
              <w:sz w:val="20"/>
              <w:szCs w:val="20"/>
              <w:lang w:eastAsia="pl-PL"/>
            </w:rPr>
            <w:t>I CZĘŚĆ OPISOWA</w:t>
          </w:r>
        </w:p>
        <w:p w14:paraId="08A8515E" w14:textId="119C3550" w:rsidR="00BE0D29" w:rsidRPr="00BE0D29" w:rsidRDefault="007A3FEC">
          <w:pPr>
            <w:pStyle w:val="Spistreci1"/>
            <w:rPr>
              <w:rFonts w:asciiTheme="minorHAnsi" w:eastAsiaTheme="minorEastAsia" w:hAnsiTheme="minorHAnsi" w:cstheme="minorBidi"/>
              <w:noProof/>
              <w:sz w:val="20"/>
              <w:szCs w:val="20"/>
              <w:lang w:eastAsia="pl-PL"/>
            </w:rPr>
          </w:pPr>
          <w:r w:rsidRPr="00B331B3">
            <w:rPr>
              <w:sz w:val="20"/>
              <w:szCs w:val="20"/>
            </w:rPr>
            <w:fldChar w:fldCharType="begin"/>
          </w:r>
          <w:r w:rsidRPr="00B331B3">
            <w:rPr>
              <w:sz w:val="20"/>
              <w:szCs w:val="20"/>
            </w:rPr>
            <w:instrText xml:space="preserve"> TOC \o "1-4" \h \z \u </w:instrText>
          </w:r>
          <w:r w:rsidRPr="00B331B3">
            <w:rPr>
              <w:sz w:val="20"/>
              <w:szCs w:val="20"/>
            </w:rPr>
            <w:fldChar w:fldCharType="separate"/>
          </w:r>
          <w:hyperlink w:anchor="_Toc37766688" w:history="1">
            <w:r w:rsidR="00BE0D29" w:rsidRPr="00BE0D29">
              <w:rPr>
                <w:rStyle w:val="Hipercze"/>
                <w:noProof/>
                <w:sz w:val="20"/>
                <w:szCs w:val="20"/>
              </w:rPr>
              <w:t>Wstęp</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_Toc37766688 \h </w:instrText>
            </w:r>
            <w:r w:rsidR="00BE0D29" w:rsidRPr="00BE0D29">
              <w:rPr>
                <w:noProof/>
                <w:webHidden/>
                <w:sz w:val="20"/>
                <w:szCs w:val="20"/>
              </w:rPr>
            </w:r>
            <w:r w:rsidR="00BE0D29" w:rsidRPr="00BE0D29">
              <w:rPr>
                <w:noProof/>
                <w:webHidden/>
                <w:sz w:val="20"/>
                <w:szCs w:val="20"/>
              </w:rPr>
              <w:fldChar w:fldCharType="separate"/>
            </w:r>
            <w:r w:rsidR="008D236E">
              <w:rPr>
                <w:noProof/>
                <w:webHidden/>
                <w:sz w:val="20"/>
                <w:szCs w:val="20"/>
              </w:rPr>
              <w:t>4</w:t>
            </w:r>
            <w:r w:rsidR="00BE0D29" w:rsidRPr="00BE0D29">
              <w:rPr>
                <w:noProof/>
                <w:webHidden/>
                <w:sz w:val="20"/>
                <w:szCs w:val="20"/>
              </w:rPr>
              <w:fldChar w:fldCharType="end"/>
            </w:r>
          </w:hyperlink>
        </w:p>
        <w:p w14:paraId="3C462C0F" w14:textId="2203346A" w:rsidR="00BE0D29" w:rsidRPr="00BE0D29" w:rsidRDefault="008D236E">
          <w:pPr>
            <w:pStyle w:val="Spistreci1"/>
            <w:rPr>
              <w:rFonts w:asciiTheme="minorHAnsi" w:eastAsiaTheme="minorEastAsia" w:hAnsiTheme="minorHAnsi" w:cstheme="minorBidi"/>
              <w:noProof/>
              <w:sz w:val="20"/>
              <w:szCs w:val="20"/>
              <w:lang w:eastAsia="pl-PL"/>
            </w:rPr>
          </w:pPr>
          <w:hyperlink w:anchor="_Toc37766689" w:history="1">
            <w:r w:rsidR="00BE0D29" w:rsidRPr="00BE0D29">
              <w:rPr>
                <w:rStyle w:val="Hipercze"/>
                <w:noProof/>
                <w:sz w:val="20"/>
                <w:szCs w:val="20"/>
              </w:rPr>
              <w:t>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Orientacja na mapie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_Toc37766689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4</w:t>
            </w:r>
            <w:r w:rsidR="00BE0D29" w:rsidRPr="00BE0D29">
              <w:rPr>
                <w:noProof/>
                <w:webHidden/>
                <w:sz w:val="20"/>
                <w:szCs w:val="20"/>
              </w:rPr>
              <w:fldChar w:fldCharType="end"/>
            </w:r>
          </w:hyperlink>
        </w:p>
        <w:p w14:paraId="6B151C08" w14:textId="157A1218"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0" w:history="1">
            <w:r w:rsidR="00BE0D29" w:rsidRPr="00BE0D29">
              <w:rPr>
                <w:rStyle w:val="Hipercze"/>
                <w:noProof/>
                <w:sz w:val="20"/>
                <w:szCs w:val="20"/>
              </w:rPr>
              <w:t>1.1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Przedmiot opracowania projektowego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4</w:t>
            </w:r>
            <w:r w:rsidR="00BE0D29" w:rsidRPr="00BE0D29">
              <w:rPr>
                <w:noProof/>
                <w:webHidden/>
                <w:sz w:val="20"/>
                <w:szCs w:val="20"/>
              </w:rPr>
              <w:fldChar w:fldCharType="end"/>
            </w:r>
          </w:hyperlink>
        </w:p>
        <w:p w14:paraId="23E13DEB" w14:textId="47867586"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1" w:history="1">
            <w:r w:rsidR="00BE0D29" w:rsidRPr="00BE0D29">
              <w:rPr>
                <w:rStyle w:val="Hipercze"/>
                <w:noProof/>
                <w:sz w:val="20"/>
                <w:szCs w:val="20"/>
              </w:rPr>
              <w:t>1.2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Zakres prac stosowania Opisu Przedmiotu Zamówienia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4</w:t>
            </w:r>
            <w:r w:rsidR="00BE0D29" w:rsidRPr="00BE0D29">
              <w:rPr>
                <w:noProof/>
                <w:webHidden/>
                <w:sz w:val="20"/>
                <w:szCs w:val="20"/>
              </w:rPr>
              <w:fldChar w:fldCharType="end"/>
            </w:r>
          </w:hyperlink>
        </w:p>
        <w:p w14:paraId="13112023" w14:textId="102D60B3" w:rsidR="00BE0D29" w:rsidRPr="00BE0D29" w:rsidRDefault="008D236E">
          <w:pPr>
            <w:pStyle w:val="Spistreci1"/>
            <w:rPr>
              <w:rFonts w:asciiTheme="minorHAnsi" w:eastAsiaTheme="minorEastAsia" w:hAnsiTheme="minorHAnsi" w:cstheme="minorBidi"/>
              <w:noProof/>
              <w:sz w:val="20"/>
              <w:szCs w:val="20"/>
              <w:lang w:eastAsia="pl-PL"/>
            </w:rPr>
          </w:pPr>
          <w:hyperlink w:anchor="_Toc37766692" w:history="1">
            <w:r w:rsidR="00BE0D29" w:rsidRPr="00BE0D29">
              <w:rPr>
                <w:rStyle w:val="Hipercze"/>
                <w:noProof/>
                <w:sz w:val="20"/>
                <w:szCs w:val="20"/>
              </w:rPr>
              <w:t>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Ogólny opis przedmiotu zamówienia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6</w:t>
            </w:r>
            <w:r w:rsidR="00BE0D29" w:rsidRPr="00BE0D29">
              <w:rPr>
                <w:noProof/>
                <w:webHidden/>
                <w:sz w:val="20"/>
                <w:szCs w:val="20"/>
              </w:rPr>
              <w:fldChar w:fldCharType="end"/>
            </w:r>
          </w:hyperlink>
        </w:p>
        <w:p w14:paraId="130AA84C" w14:textId="2C081BB5"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3" w:history="1">
            <w:r w:rsidR="00BE0D29" w:rsidRPr="00BE0D29">
              <w:rPr>
                <w:rStyle w:val="Hipercze"/>
                <w:noProof/>
                <w:sz w:val="20"/>
                <w:szCs w:val="20"/>
              </w:rPr>
              <w:t>2.1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Stan istniejący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6</w:t>
            </w:r>
            <w:r w:rsidR="00BE0D29" w:rsidRPr="00BE0D29">
              <w:rPr>
                <w:noProof/>
                <w:webHidden/>
                <w:sz w:val="20"/>
                <w:szCs w:val="20"/>
              </w:rPr>
              <w:fldChar w:fldCharType="end"/>
            </w:r>
          </w:hyperlink>
        </w:p>
        <w:p w14:paraId="1AE72D53" w14:textId="17422B0E"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4" w:history="1">
            <w:r w:rsidR="00BE0D29" w:rsidRPr="00BE0D29">
              <w:rPr>
                <w:rStyle w:val="Hipercze"/>
                <w:noProof/>
                <w:sz w:val="20"/>
                <w:szCs w:val="20"/>
              </w:rPr>
              <w:t>2.2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Wymagany zakres wykonania dokumentacji projektowej</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8</w:t>
            </w:r>
            <w:r w:rsidR="00BE0D29" w:rsidRPr="00BE0D29">
              <w:rPr>
                <w:noProof/>
                <w:webHidden/>
                <w:sz w:val="20"/>
                <w:szCs w:val="20"/>
              </w:rPr>
              <w:fldChar w:fldCharType="end"/>
            </w:r>
          </w:hyperlink>
        </w:p>
        <w:p w14:paraId="31C28818" w14:textId="5388C477"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5" w:history="1">
            <w:r w:rsidR="00BE0D29" w:rsidRPr="00BE0D29">
              <w:rPr>
                <w:rStyle w:val="Hipercze"/>
                <w:noProof/>
                <w:sz w:val="20"/>
                <w:szCs w:val="20"/>
              </w:rPr>
              <w:t>2.3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Zakres robót przewidzianych do zaprojektowania wraz z charakterystycznymi parametrami określającymi wielkość obiektu</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8</w:t>
            </w:r>
            <w:r w:rsidR="00BE0D29" w:rsidRPr="00BE0D29">
              <w:rPr>
                <w:noProof/>
                <w:webHidden/>
                <w:sz w:val="20"/>
                <w:szCs w:val="20"/>
              </w:rPr>
              <w:fldChar w:fldCharType="end"/>
            </w:r>
          </w:hyperlink>
        </w:p>
        <w:p w14:paraId="0EEBCA60" w14:textId="517B1639"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696" w:history="1">
            <w:r w:rsidR="00BE0D29" w:rsidRPr="00BE0D29">
              <w:rPr>
                <w:rStyle w:val="Hipercze"/>
                <w:noProof/>
                <w:sz w:val="20"/>
                <w:szCs w:val="20"/>
              </w:rPr>
              <w:t>2.4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Szczegółowe propozycje rozwiązań projektowych do rozważenia przez projektanta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10</w:t>
            </w:r>
            <w:r w:rsidR="00BE0D29" w:rsidRPr="00BE0D29">
              <w:rPr>
                <w:noProof/>
                <w:webHidden/>
                <w:sz w:val="20"/>
                <w:szCs w:val="20"/>
              </w:rPr>
              <w:fldChar w:fldCharType="end"/>
            </w:r>
          </w:hyperlink>
        </w:p>
        <w:p w14:paraId="06BF8D8F" w14:textId="632854F1"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697" w:history="1">
            <w:r w:rsidR="00BE0D29" w:rsidRPr="00BE0D29">
              <w:rPr>
                <w:rStyle w:val="Hipercze"/>
                <w:noProof/>
                <w:sz w:val="20"/>
                <w:szCs w:val="20"/>
              </w:rPr>
              <w:t>2.4.1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Roboty ziemne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10</w:t>
            </w:r>
            <w:r w:rsidR="00BE0D29" w:rsidRPr="00BE0D29">
              <w:rPr>
                <w:noProof/>
                <w:webHidden/>
                <w:sz w:val="20"/>
                <w:szCs w:val="20"/>
              </w:rPr>
              <w:fldChar w:fldCharType="end"/>
            </w:r>
          </w:hyperlink>
        </w:p>
        <w:p w14:paraId="7DA661C4" w14:textId="0F70E3A8"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698" w:history="1">
            <w:r w:rsidR="00BE0D29" w:rsidRPr="00BE0D29">
              <w:rPr>
                <w:rStyle w:val="Hipercze"/>
                <w:noProof/>
                <w:sz w:val="20"/>
                <w:szCs w:val="20"/>
              </w:rPr>
              <w:t>2.4.2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Konstrukcja ciągu pieszego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10</w:t>
            </w:r>
            <w:r w:rsidR="00BE0D29" w:rsidRPr="00BE0D29">
              <w:rPr>
                <w:noProof/>
                <w:webHidden/>
                <w:sz w:val="20"/>
                <w:szCs w:val="20"/>
              </w:rPr>
              <w:fldChar w:fldCharType="end"/>
            </w:r>
          </w:hyperlink>
        </w:p>
        <w:p w14:paraId="73018C98" w14:textId="6AFA2C4B"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699" w:history="1">
            <w:r w:rsidR="00BE0D29" w:rsidRPr="00BE0D29">
              <w:rPr>
                <w:rStyle w:val="Hipercze"/>
                <w:noProof/>
                <w:sz w:val="20"/>
                <w:szCs w:val="20"/>
              </w:rPr>
              <w:t>2.4.3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Konstrukcja zjazdów bitumicznych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_Toc37766699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11</w:t>
            </w:r>
            <w:r w:rsidR="00BE0D29" w:rsidRPr="00BE0D29">
              <w:rPr>
                <w:noProof/>
                <w:webHidden/>
                <w:sz w:val="20"/>
                <w:szCs w:val="20"/>
              </w:rPr>
              <w:fldChar w:fldCharType="end"/>
            </w:r>
          </w:hyperlink>
        </w:p>
        <w:p w14:paraId="1D7B8EBE" w14:textId="0ED1DA53"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0" w:history="1">
            <w:r w:rsidR="00BE0D29" w:rsidRPr="00BE0D29">
              <w:rPr>
                <w:rStyle w:val="Hipercze"/>
                <w:noProof/>
                <w:sz w:val="20"/>
                <w:szCs w:val="20"/>
              </w:rPr>
              <w:t>2.4.4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Zjazdy oraz dojścia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11</w:t>
            </w:r>
            <w:r w:rsidR="00BE0D29" w:rsidRPr="00BE0D29">
              <w:rPr>
                <w:noProof/>
                <w:webHidden/>
                <w:sz w:val="20"/>
                <w:szCs w:val="20"/>
              </w:rPr>
              <w:fldChar w:fldCharType="end"/>
            </w:r>
          </w:hyperlink>
        </w:p>
        <w:p w14:paraId="281FDBAD" w14:textId="64CFF76D"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1" w:history="1">
            <w:r w:rsidR="00BE0D29" w:rsidRPr="00BE0D29">
              <w:rPr>
                <w:rStyle w:val="Hipercze"/>
                <w:noProof/>
                <w:sz w:val="20"/>
                <w:szCs w:val="20"/>
              </w:rPr>
              <w:t>2.4.5</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Odwodnienie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11</w:t>
            </w:r>
            <w:r w:rsidR="00BE0D29" w:rsidRPr="00BE0D29">
              <w:rPr>
                <w:noProof/>
                <w:webHidden/>
                <w:sz w:val="20"/>
                <w:szCs w:val="20"/>
              </w:rPr>
              <w:fldChar w:fldCharType="end"/>
            </w:r>
          </w:hyperlink>
        </w:p>
        <w:p w14:paraId="693B4EB7" w14:textId="4666590E"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2" w:history="1">
            <w:r w:rsidR="00BE0D29" w:rsidRPr="00BE0D29">
              <w:rPr>
                <w:rStyle w:val="Hipercze"/>
                <w:noProof/>
                <w:sz w:val="20"/>
                <w:szCs w:val="20"/>
              </w:rPr>
              <w:t>2.4.6</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Kanał technologiczny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12</w:t>
            </w:r>
            <w:r w:rsidR="00BE0D29" w:rsidRPr="00BE0D29">
              <w:rPr>
                <w:noProof/>
                <w:webHidden/>
                <w:sz w:val="20"/>
                <w:szCs w:val="20"/>
              </w:rPr>
              <w:fldChar w:fldCharType="end"/>
            </w:r>
          </w:hyperlink>
        </w:p>
        <w:p w14:paraId="2347BEA4" w14:textId="62A9D724"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3" w:history="1">
            <w:r w:rsidR="00BE0D29" w:rsidRPr="00BE0D29">
              <w:rPr>
                <w:rStyle w:val="Hipercze"/>
                <w:noProof/>
                <w:sz w:val="20"/>
                <w:szCs w:val="20"/>
              </w:rPr>
              <w:t>2.4.7</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Stała organizacja ruchu</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12</w:t>
            </w:r>
            <w:r w:rsidR="00BE0D29" w:rsidRPr="00BE0D29">
              <w:rPr>
                <w:noProof/>
                <w:webHidden/>
                <w:sz w:val="20"/>
                <w:szCs w:val="20"/>
              </w:rPr>
              <w:fldChar w:fldCharType="end"/>
            </w:r>
          </w:hyperlink>
        </w:p>
        <w:p w14:paraId="12694C3C" w14:textId="6D639826"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4" w:history="1">
            <w:r w:rsidR="00BE0D29" w:rsidRPr="00BE0D29">
              <w:rPr>
                <w:rStyle w:val="Hipercze"/>
                <w:noProof/>
                <w:sz w:val="20"/>
                <w:szCs w:val="20"/>
              </w:rPr>
              <w:t>2.4.8</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Kolizje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13</w:t>
            </w:r>
            <w:r w:rsidR="00BE0D29" w:rsidRPr="00BE0D29">
              <w:rPr>
                <w:noProof/>
                <w:webHidden/>
                <w:sz w:val="20"/>
                <w:szCs w:val="20"/>
              </w:rPr>
              <w:fldChar w:fldCharType="end"/>
            </w:r>
          </w:hyperlink>
        </w:p>
        <w:p w14:paraId="6C9E452E" w14:textId="06E260C1"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5" w:history="1">
            <w:r w:rsidR="00BE0D29" w:rsidRPr="00BE0D29">
              <w:rPr>
                <w:rStyle w:val="Hipercze"/>
                <w:noProof/>
                <w:sz w:val="20"/>
                <w:szCs w:val="20"/>
              </w:rPr>
              <w:t>2.4.9</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Roboty rozbiórkowe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13</w:t>
            </w:r>
            <w:r w:rsidR="00BE0D29" w:rsidRPr="00BE0D29">
              <w:rPr>
                <w:noProof/>
                <w:webHidden/>
                <w:sz w:val="20"/>
                <w:szCs w:val="20"/>
              </w:rPr>
              <w:fldChar w:fldCharType="end"/>
            </w:r>
          </w:hyperlink>
        </w:p>
        <w:p w14:paraId="0ED0D612" w14:textId="500C2EEE"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6" w:history="1">
            <w:r w:rsidR="00BE0D29" w:rsidRPr="00BE0D29">
              <w:rPr>
                <w:rStyle w:val="Hipercze"/>
                <w:noProof/>
                <w:sz w:val="20"/>
                <w:szCs w:val="20"/>
              </w:rPr>
              <w:t>2.4.10</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Przebudowa ogrodzeń</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13</w:t>
            </w:r>
            <w:r w:rsidR="00BE0D29" w:rsidRPr="00BE0D29">
              <w:rPr>
                <w:noProof/>
                <w:webHidden/>
                <w:sz w:val="20"/>
                <w:szCs w:val="20"/>
              </w:rPr>
              <w:fldChar w:fldCharType="end"/>
            </w:r>
          </w:hyperlink>
        </w:p>
        <w:p w14:paraId="7CB13ACA" w14:textId="5BC4ABE4"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07" w:history="1">
            <w:r w:rsidR="00BE0D29" w:rsidRPr="00BE0D29">
              <w:rPr>
                <w:rStyle w:val="Hipercze"/>
                <w:noProof/>
                <w:sz w:val="20"/>
                <w:szCs w:val="20"/>
              </w:rPr>
              <w:t>2.4.11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Udogodnienia dla osób niepełnosprawnych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13</w:t>
            </w:r>
            <w:r w:rsidR="00BE0D29" w:rsidRPr="00BE0D29">
              <w:rPr>
                <w:noProof/>
                <w:webHidden/>
                <w:sz w:val="20"/>
                <w:szCs w:val="20"/>
              </w:rPr>
              <w:fldChar w:fldCharType="end"/>
            </w:r>
          </w:hyperlink>
        </w:p>
        <w:p w14:paraId="362957D0" w14:textId="4A372BE5"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08" w:history="1">
            <w:r w:rsidR="00BE0D29" w:rsidRPr="00BE0D29">
              <w:rPr>
                <w:rStyle w:val="Hipercze"/>
                <w:noProof/>
                <w:sz w:val="20"/>
                <w:szCs w:val="20"/>
              </w:rPr>
              <w:t>2.5</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Materiały wyjściowe, pomiary, badania i inwentaryzacje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14</w:t>
            </w:r>
            <w:r w:rsidR="00BE0D29" w:rsidRPr="00BE0D29">
              <w:rPr>
                <w:noProof/>
                <w:webHidden/>
                <w:sz w:val="20"/>
                <w:szCs w:val="20"/>
              </w:rPr>
              <w:fldChar w:fldCharType="end"/>
            </w:r>
          </w:hyperlink>
        </w:p>
        <w:p w14:paraId="6B1A86EC" w14:textId="13E40114"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09" w:history="1">
            <w:r w:rsidR="00BE0D29" w:rsidRPr="00BE0D29">
              <w:rPr>
                <w:rStyle w:val="Hipercze"/>
                <w:noProof/>
                <w:sz w:val="20"/>
                <w:szCs w:val="20"/>
              </w:rPr>
              <w:t>2.6</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materiałowe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_Toc37766709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14</w:t>
            </w:r>
            <w:r w:rsidR="00BE0D29" w:rsidRPr="00BE0D29">
              <w:rPr>
                <w:noProof/>
                <w:webHidden/>
                <w:sz w:val="20"/>
                <w:szCs w:val="20"/>
              </w:rPr>
              <w:fldChar w:fldCharType="end"/>
            </w:r>
          </w:hyperlink>
        </w:p>
        <w:p w14:paraId="73B70D0F" w14:textId="7519488E"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0" w:history="1">
            <w:r w:rsidR="00BE0D29" w:rsidRPr="00BE0D29">
              <w:rPr>
                <w:rStyle w:val="Hipercze"/>
                <w:noProof/>
                <w:sz w:val="20"/>
                <w:szCs w:val="20"/>
              </w:rPr>
              <w:t>2.7</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funkcjonalne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15</w:t>
            </w:r>
            <w:r w:rsidR="00BE0D29" w:rsidRPr="00BE0D29">
              <w:rPr>
                <w:noProof/>
                <w:webHidden/>
                <w:sz w:val="20"/>
                <w:szCs w:val="20"/>
              </w:rPr>
              <w:fldChar w:fldCharType="end"/>
            </w:r>
          </w:hyperlink>
        </w:p>
        <w:p w14:paraId="507CE612" w14:textId="603BA95A" w:rsidR="00BE0D29" w:rsidRPr="00BE0D29" w:rsidRDefault="008D236E">
          <w:pPr>
            <w:pStyle w:val="Spistreci1"/>
            <w:rPr>
              <w:rFonts w:asciiTheme="minorHAnsi" w:eastAsiaTheme="minorEastAsia" w:hAnsiTheme="minorHAnsi" w:cstheme="minorBidi"/>
              <w:noProof/>
              <w:sz w:val="20"/>
              <w:szCs w:val="20"/>
              <w:lang w:eastAsia="pl-PL"/>
            </w:rPr>
          </w:pPr>
          <w:hyperlink w:anchor="_Toc37766711" w:history="1">
            <w:r w:rsidR="00BE0D29" w:rsidRPr="00BE0D29">
              <w:rPr>
                <w:rStyle w:val="Hipercze"/>
                <w:noProof/>
                <w:sz w:val="20"/>
                <w:szCs w:val="20"/>
              </w:rPr>
              <w:t>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ogólne dotyczące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15</w:t>
            </w:r>
            <w:r w:rsidR="00BE0D29" w:rsidRPr="00BE0D29">
              <w:rPr>
                <w:noProof/>
                <w:webHidden/>
                <w:sz w:val="20"/>
                <w:szCs w:val="20"/>
              </w:rPr>
              <w:fldChar w:fldCharType="end"/>
            </w:r>
          </w:hyperlink>
        </w:p>
        <w:p w14:paraId="6293107C" w14:textId="111885A8"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2" w:history="1">
            <w:r w:rsidR="00BE0D29" w:rsidRPr="00BE0D29">
              <w:rPr>
                <w:rStyle w:val="Hipercze"/>
                <w:noProof/>
                <w:sz w:val="20"/>
                <w:szCs w:val="20"/>
              </w:rPr>
              <w:t>3.1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dla Wykonawcy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15</w:t>
            </w:r>
            <w:r w:rsidR="00BE0D29" w:rsidRPr="00BE0D29">
              <w:rPr>
                <w:noProof/>
                <w:webHidden/>
                <w:sz w:val="20"/>
                <w:szCs w:val="20"/>
              </w:rPr>
              <w:fldChar w:fldCharType="end"/>
            </w:r>
          </w:hyperlink>
        </w:p>
        <w:p w14:paraId="3EEC5DFB" w14:textId="591E13B1"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13" w:history="1">
            <w:r w:rsidR="00BE0D29" w:rsidRPr="00BE0D29">
              <w:rPr>
                <w:rStyle w:val="Hipercze"/>
                <w:noProof/>
                <w:sz w:val="20"/>
                <w:szCs w:val="20"/>
              </w:rPr>
              <w:t>3.1.1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Personel</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15</w:t>
            </w:r>
            <w:r w:rsidR="00BE0D29" w:rsidRPr="00BE0D29">
              <w:rPr>
                <w:noProof/>
                <w:webHidden/>
                <w:sz w:val="20"/>
                <w:szCs w:val="20"/>
              </w:rPr>
              <w:fldChar w:fldCharType="end"/>
            </w:r>
          </w:hyperlink>
        </w:p>
        <w:p w14:paraId="0CDE4678" w14:textId="29528C9D"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14" w:history="1">
            <w:r w:rsidR="00BE0D29" w:rsidRPr="00BE0D29">
              <w:rPr>
                <w:rStyle w:val="Hipercze"/>
                <w:noProof/>
                <w:sz w:val="20"/>
                <w:szCs w:val="20"/>
              </w:rPr>
              <w:t>3.1.2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Zobowiązania i obowiązki Wykonawcy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16</w:t>
            </w:r>
            <w:r w:rsidR="00BE0D29" w:rsidRPr="00BE0D29">
              <w:rPr>
                <w:noProof/>
                <w:webHidden/>
                <w:sz w:val="20"/>
                <w:szCs w:val="20"/>
              </w:rPr>
              <w:fldChar w:fldCharType="end"/>
            </w:r>
          </w:hyperlink>
        </w:p>
        <w:p w14:paraId="46422CBB" w14:textId="34E82E03"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15" w:history="1">
            <w:r w:rsidR="00BE0D29" w:rsidRPr="00BE0D29">
              <w:rPr>
                <w:rStyle w:val="Hipercze"/>
                <w:noProof/>
                <w:sz w:val="20"/>
                <w:szCs w:val="20"/>
              </w:rPr>
              <w:t>3.1.3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Roboty podobne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19</w:t>
            </w:r>
            <w:r w:rsidR="00BE0D29" w:rsidRPr="00BE0D29">
              <w:rPr>
                <w:noProof/>
                <w:webHidden/>
                <w:sz w:val="20"/>
                <w:szCs w:val="20"/>
              </w:rPr>
              <w:fldChar w:fldCharType="end"/>
            </w:r>
          </w:hyperlink>
        </w:p>
        <w:p w14:paraId="73BAD22E" w14:textId="2F4CED99"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6" w:history="1">
            <w:r w:rsidR="00BE0D29" w:rsidRPr="00BE0D29">
              <w:rPr>
                <w:rStyle w:val="Hipercze"/>
                <w:noProof/>
                <w:sz w:val="20"/>
                <w:szCs w:val="20"/>
              </w:rPr>
              <w:t>3.2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Majątkowe i osobiste prawa autorskie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20</w:t>
            </w:r>
            <w:r w:rsidR="00BE0D29" w:rsidRPr="00BE0D29">
              <w:rPr>
                <w:noProof/>
                <w:webHidden/>
                <w:sz w:val="20"/>
                <w:szCs w:val="20"/>
              </w:rPr>
              <w:fldChar w:fldCharType="end"/>
            </w:r>
          </w:hyperlink>
        </w:p>
        <w:p w14:paraId="611E1D27" w14:textId="076FE7A3"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7" w:history="1">
            <w:r w:rsidR="00BE0D29" w:rsidRPr="00BE0D29">
              <w:rPr>
                <w:rStyle w:val="Hipercze"/>
                <w:noProof/>
                <w:sz w:val="20"/>
                <w:szCs w:val="20"/>
              </w:rPr>
              <w:t>3.3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Forma sporządzenia, prezentowania i archiwizowania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20</w:t>
            </w:r>
            <w:r w:rsidR="00BE0D29" w:rsidRPr="00BE0D29">
              <w:rPr>
                <w:noProof/>
                <w:webHidden/>
                <w:sz w:val="20"/>
                <w:szCs w:val="20"/>
              </w:rPr>
              <w:fldChar w:fldCharType="end"/>
            </w:r>
          </w:hyperlink>
        </w:p>
        <w:p w14:paraId="5B51577A" w14:textId="4558B32A"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8" w:history="1">
            <w:r w:rsidR="00BE0D29" w:rsidRPr="00BE0D29">
              <w:rPr>
                <w:rStyle w:val="Hipercze"/>
                <w:noProof/>
                <w:sz w:val="20"/>
                <w:szCs w:val="20"/>
              </w:rPr>
              <w:t>3.4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dotyczące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21</w:t>
            </w:r>
            <w:r w:rsidR="00BE0D29" w:rsidRPr="00BE0D29">
              <w:rPr>
                <w:noProof/>
                <w:webHidden/>
                <w:sz w:val="20"/>
                <w:szCs w:val="20"/>
              </w:rPr>
              <w:fldChar w:fldCharType="end"/>
            </w:r>
          </w:hyperlink>
        </w:p>
        <w:p w14:paraId="5A95DC41" w14:textId="46A471DB"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19" w:history="1">
            <w:r w:rsidR="00BE0D29" w:rsidRPr="00BE0D29">
              <w:rPr>
                <w:rStyle w:val="Hipercze"/>
                <w:noProof/>
                <w:sz w:val="20"/>
                <w:szCs w:val="20"/>
              </w:rPr>
              <w:t>3.5</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Mapa do celów projektowych dróg</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_Toc37766719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21</w:t>
            </w:r>
            <w:r w:rsidR="00BE0D29" w:rsidRPr="00BE0D29">
              <w:rPr>
                <w:noProof/>
                <w:webHidden/>
                <w:sz w:val="20"/>
                <w:szCs w:val="20"/>
              </w:rPr>
              <w:fldChar w:fldCharType="end"/>
            </w:r>
          </w:hyperlink>
        </w:p>
        <w:p w14:paraId="422F89E5" w14:textId="6D998A01"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20" w:history="1">
            <w:r w:rsidR="00BE0D29" w:rsidRPr="00BE0D29">
              <w:rPr>
                <w:rStyle w:val="Hipercze"/>
                <w:noProof/>
                <w:sz w:val="20"/>
                <w:szCs w:val="20"/>
              </w:rPr>
              <w:t>3.6</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Geotechniczne warunki posadowienia obiektów budowlanych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22</w:t>
            </w:r>
            <w:r w:rsidR="00BE0D29" w:rsidRPr="00BE0D29">
              <w:rPr>
                <w:noProof/>
                <w:webHidden/>
                <w:sz w:val="20"/>
                <w:szCs w:val="20"/>
              </w:rPr>
              <w:fldChar w:fldCharType="end"/>
            </w:r>
          </w:hyperlink>
        </w:p>
        <w:p w14:paraId="34C9FFB1" w14:textId="3D1A212B"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21" w:history="1">
            <w:r w:rsidR="00BE0D29" w:rsidRPr="00BE0D29">
              <w:rPr>
                <w:rStyle w:val="Hipercze"/>
                <w:noProof/>
                <w:sz w:val="20"/>
                <w:szCs w:val="20"/>
              </w:rPr>
              <w:t>3.7</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Materiały do uzyskania pozwolenia wodnoprawnego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23</w:t>
            </w:r>
            <w:r w:rsidR="00BE0D29" w:rsidRPr="00BE0D29">
              <w:rPr>
                <w:noProof/>
                <w:webHidden/>
                <w:sz w:val="20"/>
                <w:szCs w:val="20"/>
              </w:rPr>
              <w:fldChar w:fldCharType="end"/>
            </w:r>
          </w:hyperlink>
        </w:p>
        <w:p w14:paraId="4462F98D" w14:textId="3314F22B"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22" w:history="1">
            <w:r w:rsidR="00BE0D29" w:rsidRPr="00BE0D29">
              <w:rPr>
                <w:rStyle w:val="Hipercze"/>
                <w:noProof/>
                <w:sz w:val="20"/>
                <w:szCs w:val="20"/>
              </w:rPr>
              <w:t>3.8</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Projekt budowlany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23</w:t>
            </w:r>
            <w:r w:rsidR="00BE0D29" w:rsidRPr="00BE0D29">
              <w:rPr>
                <w:noProof/>
                <w:webHidden/>
                <w:sz w:val="20"/>
                <w:szCs w:val="20"/>
              </w:rPr>
              <w:fldChar w:fldCharType="end"/>
            </w:r>
          </w:hyperlink>
        </w:p>
        <w:p w14:paraId="240C5E4E" w14:textId="6AF208FB"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23" w:history="1">
            <w:r w:rsidR="00BE0D29" w:rsidRPr="00BE0D29">
              <w:rPr>
                <w:rStyle w:val="Hipercze"/>
                <w:noProof/>
                <w:sz w:val="20"/>
                <w:szCs w:val="20"/>
              </w:rPr>
              <w:t>3.9</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Projekt wykonawczy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23</w:t>
            </w:r>
            <w:r w:rsidR="00BE0D29" w:rsidRPr="00BE0D29">
              <w:rPr>
                <w:noProof/>
                <w:webHidden/>
                <w:sz w:val="20"/>
                <w:szCs w:val="20"/>
              </w:rPr>
              <w:fldChar w:fldCharType="end"/>
            </w:r>
          </w:hyperlink>
        </w:p>
        <w:p w14:paraId="098AA623" w14:textId="1E4FE910"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24" w:history="1">
            <w:r w:rsidR="00BE0D29" w:rsidRPr="00BE0D29">
              <w:rPr>
                <w:rStyle w:val="Hipercze"/>
                <w:noProof/>
                <w:sz w:val="20"/>
                <w:szCs w:val="20"/>
              </w:rPr>
              <w:t>3.10</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Projekt stałej organizacji ruchu</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24</w:t>
            </w:r>
            <w:r w:rsidR="00BE0D29" w:rsidRPr="00BE0D29">
              <w:rPr>
                <w:noProof/>
                <w:webHidden/>
                <w:sz w:val="20"/>
                <w:szCs w:val="20"/>
              </w:rPr>
              <w:fldChar w:fldCharType="end"/>
            </w:r>
          </w:hyperlink>
        </w:p>
        <w:p w14:paraId="2714515A" w14:textId="53AD64C8"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25" w:history="1">
            <w:r w:rsidR="00BE0D29" w:rsidRPr="00BE0D29">
              <w:rPr>
                <w:rStyle w:val="Hipercze"/>
                <w:noProof/>
                <w:sz w:val="20"/>
                <w:szCs w:val="20"/>
              </w:rPr>
              <w:t>3.10.1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Dane wyjściowe (po stronie wykonawcy)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24</w:t>
            </w:r>
            <w:r w:rsidR="00BE0D29" w:rsidRPr="00BE0D29">
              <w:rPr>
                <w:noProof/>
                <w:webHidden/>
                <w:sz w:val="20"/>
                <w:szCs w:val="20"/>
              </w:rPr>
              <w:fldChar w:fldCharType="end"/>
            </w:r>
          </w:hyperlink>
        </w:p>
        <w:p w14:paraId="5181ABDB" w14:textId="2880D469"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26" w:history="1">
            <w:r w:rsidR="00BE0D29" w:rsidRPr="00BE0D29">
              <w:rPr>
                <w:rStyle w:val="Hipercze"/>
                <w:noProof/>
                <w:sz w:val="20"/>
                <w:szCs w:val="20"/>
              </w:rPr>
              <w:t>3.10.2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Zawartość</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24</w:t>
            </w:r>
            <w:r w:rsidR="00BE0D29" w:rsidRPr="00BE0D29">
              <w:rPr>
                <w:noProof/>
                <w:webHidden/>
                <w:sz w:val="20"/>
                <w:szCs w:val="20"/>
              </w:rPr>
              <w:fldChar w:fldCharType="end"/>
            </w:r>
          </w:hyperlink>
        </w:p>
        <w:p w14:paraId="76AAD94E" w14:textId="47A5327F"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27" w:history="1">
            <w:r w:rsidR="00BE0D29" w:rsidRPr="00BE0D29">
              <w:rPr>
                <w:rStyle w:val="Hipercze"/>
                <w:noProof/>
                <w:sz w:val="20"/>
                <w:szCs w:val="20"/>
              </w:rPr>
              <w:t>3.11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Opracowania z zakresu analizy i prognozy ruchu</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25</w:t>
            </w:r>
            <w:r w:rsidR="00BE0D29" w:rsidRPr="00BE0D29">
              <w:rPr>
                <w:noProof/>
                <w:webHidden/>
                <w:sz w:val="20"/>
                <w:szCs w:val="20"/>
              </w:rPr>
              <w:fldChar w:fldCharType="end"/>
            </w:r>
          </w:hyperlink>
        </w:p>
        <w:p w14:paraId="135F82FE" w14:textId="3507D04A"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28" w:history="1">
            <w:r w:rsidR="00BE0D29" w:rsidRPr="00BE0D29">
              <w:rPr>
                <w:rStyle w:val="Hipercze"/>
                <w:noProof/>
                <w:sz w:val="20"/>
                <w:szCs w:val="20"/>
              </w:rPr>
              <w:t>3.12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Szacunek brakarski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25</w:t>
            </w:r>
            <w:r w:rsidR="00BE0D29" w:rsidRPr="00BE0D29">
              <w:rPr>
                <w:noProof/>
                <w:webHidden/>
                <w:sz w:val="20"/>
                <w:szCs w:val="20"/>
              </w:rPr>
              <w:fldChar w:fldCharType="end"/>
            </w:r>
          </w:hyperlink>
        </w:p>
        <w:p w14:paraId="52311547" w14:textId="141C79B3"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29" w:history="1">
            <w:r w:rsidR="00BE0D29" w:rsidRPr="00BE0D29">
              <w:rPr>
                <w:rStyle w:val="Hipercze"/>
                <w:noProof/>
                <w:sz w:val="20"/>
                <w:szCs w:val="20"/>
              </w:rPr>
              <w:t>3.13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Część ekonomiczna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_Toc37766729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25</w:t>
            </w:r>
            <w:r w:rsidR="00BE0D29" w:rsidRPr="00BE0D29">
              <w:rPr>
                <w:noProof/>
                <w:webHidden/>
                <w:sz w:val="20"/>
                <w:szCs w:val="20"/>
              </w:rPr>
              <w:fldChar w:fldCharType="end"/>
            </w:r>
          </w:hyperlink>
        </w:p>
        <w:p w14:paraId="400A17D0" w14:textId="6C57DDCF"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0" w:history="1">
            <w:r w:rsidR="00BE0D29" w:rsidRPr="00BE0D29">
              <w:rPr>
                <w:rStyle w:val="Hipercze"/>
                <w:noProof/>
                <w:sz w:val="20"/>
                <w:szCs w:val="20"/>
              </w:rPr>
              <w:t>3.13.1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Kosztorys ofertowy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25</w:t>
            </w:r>
            <w:r w:rsidR="00BE0D29" w:rsidRPr="00BE0D29">
              <w:rPr>
                <w:noProof/>
                <w:webHidden/>
                <w:sz w:val="20"/>
                <w:szCs w:val="20"/>
              </w:rPr>
              <w:fldChar w:fldCharType="end"/>
            </w:r>
          </w:hyperlink>
        </w:p>
        <w:p w14:paraId="5E406A4A" w14:textId="54346037"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1" w:history="1">
            <w:r w:rsidR="00BE0D29" w:rsidRPr="00BE0D29">
              <w:rPr>
                <w:rStyle w:val="Hipercze"/>
                <w:noProof/>
                <w:sz w:val="20"/>
                <w:szCs w:val="20"/>
              </w:rPr>
              <w:t>3.13.2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Przedmiar robót</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26</w:t>
            </w:r>
            <w:r w:rsidR="00BE0D29" w:rsidRPr="00BE0D29">
              <w:rPr>
                <w:noProof/>
                <w:webHidden/>
                <w:sz w:val="20"/>
                <w:szCs w:val="20"/>
              </w:rPr>
              <w:fldChar w:fldCharType="end"/>
            </w:r>
          </w:hyperlink>
        </w:p>
        <w:p w14:paraId="683A9004" w14:textId="7F35CE4F"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2" w:history="1">
            <w:r w:rsidR="00BE0D29" w:rsidRPr="00BE0D29">
              <w:rPr>
                <w:rStyle w:val="Hipercze"/>
                <w:noProof/>
                <w:sz w:val="20"/>
                <w:szCs w:val="20"/>
              </w:rPr>
              <w:t>3.13.3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Kosztorys inwestorski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26</w:t>
            </w:r>
            <w:r w:rsidR="00BE0D29" w:rsidRPr="00BE0D29">
              <w:rPr>
                <w:noProof/>
                <w:webHidden/>
                <w:sz w:val="20"/>
                <w:szCs w:val="20"/>
              </w:rPr>
              <w:fldChar w:fldCharType="end"/>
            </w:r>
          </w:hyperlink>
        </w:p>
        <w:p w14:paraId="29B3E250" w14:textId="6E5C7687"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33" w:history="1">
            <w:r w:rsidR="00BE0D29" w:rsidRPr="00BE0D29">
              <w:rPr>
                <w:rStyle w:val="Hipercze"/>
                <w:noProof/>
                <w:sz w:val="20"/>
                <w:szCs w:val="20"/>
              </w:rPr>
              <w:t>3.14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szczegółowe dotyczące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74FDF060" w14:textId="53FE2D1E"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4" w:history="1">
            <w:r w:rsidR="00BE0D29" w:rsidRPr="00BE0D29">
              <w:rPr>
                <w:rStyle w:val="Hipercze"/>
                <w:noProof/>
                <w:sz w:val="20"/>
                <w:szCs w:val="20"/>
              </w:rPr>
              <w:t>3.14.1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Obligatoryjne zapisy dotyczące wymagań dla projektanta.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4CFB807F" w14:textId="347241BE"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5" w:history="1">
            <w:r w:rsidR="00BE0D29" w:rsidRPr="00BE0D29">
              <w:rPr>
                <w:rStyle w:val="Hipercze"/>
                <w:noProof/>
                <w:sz w:val="20"/>
                <w:szCs w:val="20"/>
              </w:rPr>
              <w:t>3.14.2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Odstępstwo od przepisów techniczno-budowlanych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677D5815" w14:textId="1EEFA6E9"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6" w:history="1">
            <w:r w:rsidR="00BE0D29" w:rsidRPr="00BE0D29">
              <w:rPr>
                <w:rStyle w:val="Hipercze"/>
                <w:noProof/>
                <w:sz w:val="20"/>
                <w:szCs w:val="20"/>
              </w:rPr>
              <w:t>3.14.3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Ilości egzemplarzy opracowań projektowych dla Zamawiającego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4EA91690" w14:textId="236E7A8D"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37" w:history="1">
            <w:r w:rsidR="00BE0D29" w:rsidRPr="00BE0D29">
              <w:rPr>
                <w:rStyle w:val="Hipercze"/>
                <w:noProof/>
                <w:sz w:val="20"/>
                <w:szCs w:val="20"/>
              </w:rPr>
              <w:t>3.14.4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Wymogi dla wersji elektronicznej dokumentacji projektowej</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47D37298" w14:textId="649F685A"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38" w:history="1">
            <w:r w:rsidR="00BE0D29" w:rsidRPr="00BE0D29">
              <w:rPr>
                <w:rStyle w:val="Hipercze"/>
                <w:noProof/>
                <w:sz w:val="20"/>
                <w:szCs w:val="20"/>
              </w:rPr>
              <w:t>3.15</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Dokumentacja geodezyjno-prawna związana z czasowym korzystaniem z nieruchomości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27</w:t>
            </w:r>
            <w:r w:rsidR="00BE0D29" w:rsidRPr="00BE0D29">
              <w:rPr>
                <w:noProof/>
                <w:webHidden/>
                <w:sz w:val="20"/>
                <w:szCs w:val="20"/>
              </w:rPr>
              <w:fldChar w:fldCharType="end"/>
            </w:r>
          </w:hyperlink>
        </w:p>
        <w:p w14:paraId="15E01AB8" w14:textId="27ABE552"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39" w:history="1">
            <w:r w:rsidR="00BE0D29" w:rsidRPr="00BE0D29">
              <w:rPr>
                <w:rStyle w:val="Hipercze"/>
                <w:noProof/>
                <w:sz w:val="20"/>
                <w:szCs w:val="20"/>
              </w:rPr>
              <w:t>3.16</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Projekty dopuszczone do wykonania przez przyszłego Wykonawcę robót.</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_Toc37766739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28</w:t>
            </w:r>
            <w:r w:rsidR="00BE0D29" w:rsidRPr="00BE0D29">
              <w:rPr>
                <w:noProof/>
                <w:webHidden/>
                <w:sz w:val="20"/>
                <w:szCs w:val="20"/>
              </w:rPr>
              <w:fldChar w:fldCharType="end"/>
            </w:r>
          </w:hyperlink>
        </w:p>
        <w:p w14:paraId="516DD517" w14:textId="136A253D"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0" w:history="1">
            <w:r w:rsidR="00BE0D29" w:rsidRPr="00BE0D29">
              <w:rPr>
                <w:rStyle w:val="Hipercze"/>
                <w:noProof/>
                <w:sz w:val="20"/>
                <w:szCs w:val="20"/>
              </w:rPr>
              <w:t>3.17</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Nadzór autorski.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28</w:t>
            </w:r>
            <w:r w:rsidR="00BE0D29" w:rsidRPr="00BE0D29">
              <w:rPr>
                <w:noProof/>
                <w:webHidden/>
                <w:sz w:val="20"/>
                <w:szCs w:val="20"/>
              </w:rPr>
              <w:fldChar w:fldCharType="end"/>
            </w:r>
          </w:hyperlink>
        </w:p>
        <w:p w14:paraId="7D94C1CC" w14:textId="672AA0F0"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1" w:history="1">
            <w:r w:rsidR="00BE0D29" w:rsidRPr="00BE0D29">
              <w:rPr>
                <w:rStyle w:val="Hipercze"/>
                <w:noProof/>
                <w:sz w:val="20"/>
                <w:szCs w:val="20"/>
              </w:rPr>
              <w:t>3.18</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Kontrola jakości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30</w:t>
            </w:r>
            <w:r w:rsidR="00BE0D29" w:rsidRPr="00BE0D29">
              <w:rPr>
                <w:noProof/>
                <w:webHidden/>
                <w:sz w:val="20"/>
                <w:szCs w:val="20"/>
              </w:rPr>
              <w:fldChar w:fldCharType="end"/>
            </w:r>
          </w:hyperlink>
        </w:p>
        <w:p w14:paraId="4EDBA545" w14:textId="13AC681D"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42" w:history="1">
            <w:r w:rsidR="00BE0D29" w:rsidRPr="00BE0D29">
              <w:rPr>
                <w:rStyle w:val="Hipercze"/>
                <w:noProof/>
                <w:sz w:val="20"/>
                <w:szCs w:val="20"/>
              </w:rPr>
              <w:t>3.18.1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Wymagania do odbioru prac.</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31</w:t>
            </w:r>
            <w:r w:rsidR="00BE0D29" w:rsidRPr="00BE0D29">
              <w:rPr>
                <w:noProof/>
                <w:webHidden/>
                <w:sz w:val="20"/>
                <w:szCs w:val="20"/>
              </w:rPr>
              <w:fldChar w:fldCharType="end"/>
            </w:r>
          </w:hyperlink>
        </w:p>
        <w:p w14:paraId="5B603323" w14:textId="4D87ED9A"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3" w:history="1">
            <w:r w:rsidR="00BE0D29" w:rsidRPr="00BE0D29">
              <w:rPr>
                <w:rStyle w:val="Hipercze"/>
                <w:noProof/>
                <w:sz w:val="20"/>
                <w:szCs w:val="20"/>
              </w:rPr>
              <w:t>3.19</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Materiały przetargowe i Specyfikacja Techniczna Wykonania i Odbioru Robót Budowlanych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33</w:t>
            </w:r>
            <w:r w:rsidR="00BE0D29" w:rsidRPr="00BE0D29">
              <w:rPr>
                <w:noProof/>
                <w:webHidden/>
                <w:sz w:val="20"/>
                <w:szCs w:val="20"/>
              </w:rPr>
              <w:fldChar w:fldCharType="end"/>
            </w:r>
          </w:hyperlink>
        </w:p>
        <w:p w14:paraId="1496B536" w14:textId="5B90823D"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44" w:history="1">
            <w:r w:rsidR="00BE0D29" w:rsidRPr="00BE0D29">
              <w:rPr>
                <w:rStyle w:val="Hipercze"/>
                <w:noProof/>
                <w:sz w:val="20"/>
                <w:szCs w:val="20"/>
              </w:rPr>
              <w:t>3.19.1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Dokumentacja przetargowa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33</w:t>
            </w:r>
            <w:r w:rsidR="00BE0D29" w:rsidRPr="00BE0D29">
              <w:rPr>
                <w:noProof/>
                <w:webHidden/>
                <w:sz w:val="20"/>
                <w:szCs w:val="20"/>
              </w:rPr>
              <w:fldChar w:fldCharType="end"/>
            </w:r>
          </w:hyperlink>
        </w:p>
        <w:p w14:paraId="74B296E1" w14:textId="4A3F11E0"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45" w:history="1">
            <w:r w:rsidR="00BE0D29" w:rsidRPr="00BE0D29">
              <w:rPr>
                <w:rStyle w:val="Hipercze"/>
                <w:noProof/>
                <w:sz w:val="20"/>
                <w:szCs w:val="20"/>
              </w:rPr>
              <w:t>3.19.2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Specyfikacja Techniczna Wykonania i Odbioru Robót Budowlanych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33</w:t>
            </w:r>
            <w:r w:rsidR="00BE0D29" w:rsidRPr="00BE0D29">
              <w:rPr>
                <w:noProof/>
                <w:webHidden/>
                <w:sz w:val="20"/>
                <w:szCs w:val="20"/>
              </w:rPr>
              <w:fldChar w:fldCharType="end"/>
            </w:r>
          </w:hyperlink>
        </w:p>
        <w:p w14:paraId="025333C6" w14:textId="6A2CF8E8"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6" w:history="1">
            <w:r w:rsidR="00BE0D29" w:rsidRPr="00BE0D29">
              <w:rPr>
                <w:rStyle w:val="Hipercze"/>
                <w:noProof/>
                <w:sz w:val="20"/>
                <w:szCs w:val="20"/>
              </w:rPr>
              <w:t>3.20</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Wymagane terminy realizacji zamówienia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33</w:t>
            </w:r>
            <w:r w:rsidR="00BE0D29" w:rsidRPr="00BE0D29">
              <w:rPr>
                <w:noProof/>
                <w:webHidden/>
                <w:sz w:val="20"/>
                <w:szCs w:val="20"/>
              </w:rPr>
              <w:fldChar w:fldCharType="end"/>
            </w:r>
          </w:hyperlink>
        </w:p>
        <w:p w14:paraId="4CF5D41F" w14:textId="297CE3CB"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7" w:history="1">
            <w:r w:rsidR="00BE0D29" w:rsidRPr="00BE0D29">
              <w:rPr>
                <w:rStyle w:val="Hipercze"/>
                <w:noProof/>
                <w:sz w:val="20"/>
                <w:szCs w:val="20"/>
              </w:rPr>
              <w:t>3.21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Rozliczenie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0DD79504" w14:textId="04F60F43"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48" w:history="1">
            <w:r w:rsidR="00BE0D29" w:rsidRPr="00BE0D29">
              <w:rPr>
                <w:rStyle w:val="Hipercze"/>
                <w:bCs/>
                <w:noProof/>
                <w:sz w:val="20"/>
                <w:szCs w:val="20"/>
              </w:rPr>
              <w:t>3.22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Odbiór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227C6637" w14:textId="1051A428"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49" w:history="1">
            <w:r w:rsidR="00BE0D29" w:rsidRPr="00BE0D29">
              <w:rPr>
                <w:rStyle w:val="Hipercze"/>
                <w:noProof/>
                <w:sz w:val="20"/>
                <w:szCs w:val="20"/>
              </w:rPr>
              <w:t>3.22.1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Rodzaje odbiorów opracowań projektowych</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_Toc37766749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196A0275" w14:textId="27F61D79"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50" w:history="1">
            <w:r w:rsidR="00BE0D29" w:rsidRPr="00BE0D29">
              <w:rPr>
                <w:rStyle w:val="Hipercze"/>
                <w:noProof/>
                <w:sz w:val="20"/>
                <w:szCs w:val="20"/>
              </w:rPr>
              <w:t>3.22.2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Odbiór z przekazania dokumentacji do sprawdzenia i odbiór końcowy</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12ECF801" w14:textId="408BCEE0"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51" w:history="1">
            <w:r w:rsidR="00BE0D29" w:rsidRPr="00BE0D29">
              <w:rPr>
                <w:rStyle w:val="Hipercze"/>
                <w:noProof/>
                <w:sz w:val="20"/>
                <w:szCs w:val="20"/>
              </w:rPr>
              <w:t>3.22.3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Procedura odbioru z przekazanych dokumentacji do sprawdzenia i odbioru końcowego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27F30C5E" w14:textId="743EBD34"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52" w:history="1">
            <w:r w:rsidR="00BE0D29" w:rsidRPr="00BE0D29">
              <w:rPr>
                <w:rStyle w:val="Hipercze"/>
                <w:noProof/>
                <w:sz w:val="20"/>
                <w:szCs w:val="20"/>
              </w:rPr>
              <w:t>3.22.4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Dokumenty do odbioru końcowego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_Toc37766752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34</w:t>
            </w:r>
            <w:r w:rsidR="00BE0D29" w:rsidRPr="00BE0D29">
              <w:rPr>
                <w:noProof/>
                <w:webHidden/>
                <w:sz w:val="20"/>
                <w:szCs w:val="20"/>
              </w:rPr>
              <w:fldChar w:fldCharType="end"/>
            </w:r>
          </w:hyperlink>
        </w:p>
        <w:p w14:paraId="322E28FF" w14:textId="200A5FCC"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53" w:history="1">
            <w:r w:rsidR="00BE0D29" w:rsidRPr="00BE0D29">
              <w:rPr>
                <w:rStyle w:val="Hipercze"/>
                <w:noProof/>
                <w:sz w:val="20"/>
                <w:szCs w:val="20"/>
              </w:rPr>
              <w:t>3.23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Płatność za opracowania projektowe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_Toc37766753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35</w:t>
            </w:r>
            <w:r w:rsidR="00BE0D29" w:rsidRPr="00BE0D29">
              <w:rPr>
                <w:noProof/>
                <w:webHidden/>
                <w:sz w:val="20"/>
                <w:szCs w:val="20"/>
              </w:rPr>
              <w:fldChar w:fldCharType="end"/>
            </w:r>
          </w:hyperlink>
        </w:p>
        <w:p w14:paraId="2FE796FA" w14:textId="1A9FAECB"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54" w:history="1">
            <w:r w:rsidR="00BE0D29" w:rsidRPr="00BE0D29">
              <w:rPr>
                <w:rStyle w:val="Hipercze"/>
                <w:noProof/>
                <w:sz w:val="20"/>
                <w:szCs w:val="20"/>
              </w:rPr>
              <w:t>3.23.1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Ogólne warunki dotyczące podstawy płatności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_Toc37766754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35</w:t>
            </w:r>
            <w:r w:rsidR="00BE0D29" w:rsidRPr="00BE0D29">
              <w:rPr>
                <w:noProof/>
                <w:webHidden/>
                <w:sz w:val="20"/>
                <w:szCs w:val="20"/>
              </w:rPr>
              <w:fldChar w:fldCharType="end"/>
            </w:r>
          </w:hyperlink>
        </w:p>
        <w:p w14:paraId="6297D494" w14:textId="7CDBE120" w:rsidR="00BE0D29" w:rsidRPr="00BE0D29" w:rsidRDefault="008D236E">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7766755" w:history="1">
            <w:r w:rsidR="00BE0D29" w:rsidRPr="00BE0D29">
              <w:rPr>
                <w:rStyle w:val="Hipercze"/>
                <w:noProof/>
                <w:sz w:val="20"/>
                <w:szCs w:val="20"/>
              </w:rPr>
              <w:t>3.23.2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Cena wykonania opracowań projektowych obejmuje: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_Toc37766755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35</w:t>
            </w:r>
            <w:r w:rsidR="00BE0D29" w:rsidRPr="00BE0D29">
              <w:rPr>
                <w:noProof/>
                <w:webHidden/>
                <w:sz w:val="20"/>
                <w:szCs w:val="20"/>
              </w:rPr>
              <w:fldChar w:fldCharType="end"/>
            </w:r>
          </w:hyperlink>
        </w:p>
        <w:p w14:paraId="75C310D9" w14:textId="522137C7" w:rsidR="00BE0D29" w:rsidRPr="00BE0D29" w:rsidRDefault="008D236E">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7766756" w:history="1">
            <w:r w:rsidR="00BE0D29" w:rsidRPr="00BE0D29">
              <w:rPr>
                <w:rStyle w:val="Hipercze"/>
                <w:noProof/>
                <w:sz w:val="20"/>
                <w:szCs w:val="20"/>
              </w:rPr>
              <w:t>3.24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Inne ustalenia</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_Toc37766756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36</w:t>
            </w:r>
            <w:r w:rsidR="00BE0D29" w:rsidRPr="00BE0D29">
              <w:rPr>
                <w:noProof/>
                <w:webHidden/>
                <w:sz w:val="20"/>
                <w:szCs w:val="20"/>
              </w:rPr>
              <w:fldChar w:fldCharType="end"/>
            </w:r>
          </w:hyperlink>
        </w:p>
        <w:p w14:paraId="576A41ED" w14:textId="5BE8DC94" w:rsidR="00BE0D29" w:rsidRPr="00BE0D29" w:rsidRDefault="008D236E">
          <w:pPr>
            <w:pStyle w:val="Spistreci1"/>
            <w:rPr>
              <w:rFonts w:asciiTheme="minorHAnsi" w:eastAsiaTheme="minorEastAsia" w:hAnsiTheme="minorHAnsi" w:cstheme="minorBidi"/>
              <w:noProof/>
              <w:sz w:val="20"/>
              <w:szCs w:val="20"/>
              <w:lang w:eastAsia="pl-PL"/>
            </w:rPr>
          </w:pPr>
          <w:hyperlink w:anchor="_Toc37766757" w:history="1">
            <w:r w:rsidR="00BE0D29" w:rsidRPr="00BE0D29">
              <w:rPr>
                <w:rStyle w:val="Hipercze"/>
                <w:noProof/>
                <w:sz w:val="20"/>
                <w:szCs w:val="20"/>
              </w:rPr>
              <w:t>4</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Dokumenty potwierdzające zgodność zamierzenia budowlanego z wymaganiami wynikającymi z odrębnych przepisów</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_Toc37766757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36</w:t>
            </w:r>
            <w:r w:rsidR="00BE0D29" w:rsidRPr="00BE0D29">
              <w:rPr>
                <w:noProof/>
                <w:webHidden/>
                <w:sz w:val="20"/>
                <w:szCs w:val="20"/>
              </w:rPr>
              <w:fldChar w:fldCharType="end"/>
            </w:r>
          </w:hyperlink>
        </w:p>
        <w:p w14:paraId="22700CEC" w14:textId="66194596" w:rsidR="00BE0D29" w:rsidRPr="00BE0D29" w:rsidRDefault="008D236E">
          <w:pPr>
            <w:pStyle w:val="Spistreci1"/>
            <w:rPr>
              <w:rFonts w:asciiTheme="minorHAnsi" w:eastAsiaTheme="minorEastAsia" w:hAnsiTheme="minorHAnsi" w:cstheme="minorBidi"/>
              <w:noProof/>
              <w:sz w:val="20"/>
              <w:szCs w:val="20"/>
              <w:lang w:eastAsia="pl-PL"/>
            </w:rPr>
          </w:pPr>
          <w:hyperlink w:anchor="_Toc37766758" w:history="1">
            <w:r w:rsidR="00BE0D29" w:rsidRPr="00BE0D29">
              <w:rPr>
                <w:rStyle w:val="Hipercze"/>
                <w:noProof/>
                <w:sz w:val="20"/>
                <w:szCs w:val="20"/>
              </w:rPr>
              <w:t>5</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Przepisy prawne i normy związane z projektowaniem i wykonaniem zamierzenia budowlanego.</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_Toc37766758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36</w:t>
            </w:r>
            <w:r w:rsidR="00BE0D29" w:rsidRPr="00BE0D29">
              <w:rPr>
                <w:noProof/>
                <w:webHidden/>
                <w:sz w:val="20"/>
                <w:szCs w:val="20"/>
              </w:rPr>
              <w:fldChar w:fldCharType="end"/>
            </w:r>
          </w:hyperlink>
        </w:p>
        <w:p w14:paraId="3FAC7BD2" w14:textId="03D00CCD"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59" w:history="1">
            <w:r w:rsidR="00BE0D29" w:rsidRPr="00BE0D29">
              <w:rPr>
                <w:rStyle w:val="Hipercze"/>
                <w:noProof/>
                <w:sz w:val="20"/>
                <w:szCs w:val="20"/>
              </w:rPr>
              <w:t>5.1</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Przepisy prawne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_Toc37766759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36</w:t>
            </w:r>
            <w:r w:rsidR="00BE0D29" w:rsidRPr="00BE0D29">
              <w:rPr>
                <w:noProof/>
                <w:webHidden/>
                <w:sz w:val="20"/>
                <w:szCs w:val="20"/>
              </w:rPr>
              <w:fldChar w:fldCharType="end"/>
            </w:r>
          </w:hyperlink>
        </w:p>
        <w:p w14:paraId="57170912" w14:textId="796FEB87" w:rsidR="00BE0D29" w:rsidRPr="00BE0D29" w:rsidRDefault="008D236E">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7766760" w:history="1">
            <w:r w:rsidR="00BE0D29" w:rsidRPr="00BE0D29">
              <w:rPr>
                <w:rStyle w:val="Hipercze"/>
                <w:noProof/>
                <w:sz w:val="20"/>
                <w:szCs w:val="20"/>
              </w:rPr>
              <w:t>5.2</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Wytyczne i instrukcje</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_Toc37766760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38</w:t>
            </w:r>
            <w:r w:rsidR="00BE0D29" w:rsidRPr="00BE0D29">
              <w:rPr>
                <w:noProof/>
                <w:webHidden/>
                <w:sz w:val="20"/>
                <w:szCs w:val="20"/>
              </w:rPr>
              <w:fldChar w:fldCharType="end"/>
            </w:r>
          </w:hyperlink>
        </w:p>
        <w:p w14:paraId="29C3D2F4" w14:textId="34856669" w:rsidR="00BE0D29" w:rsidRDefault="008D236E">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37766761" w:history="1">
            <w:r w:rsidR="00BE0D29" w:rsidRPr="00BE0D29">
              <w:rPr>
                <w:rStyle w:val="Hipercze"/>
                <w:noProof/>
                <w:sz w:val="20"/>
                <w:szCs w:val="20"/>
              </w:rPr>
              <w:t>5.3</w:t>
            </w:r>
            <w:r w:rsidR="00BE0D29" w:rsidRPr="00BE0D29">
              <w:rPr>
                <w:rFonts w:asciiTheme="minorHAnsi" w:eastAsiaTheme="minorEastAsia" w:hAnsiTheme="minorHAnsi" w:cstheme="minorBidi"/>
                <w:noProof/>
                <w:sz w:val="20"/>
                <w:szCs w:val="20"/>
                <w:lang w:eastAsia="pl-PL"/>
              </w:rPr>
              <w:tab/>
            </w:r>
            <w:r w:rsidR="00BE0D29" w:rsidRPr="00BE0D29">
              <w:rPr>
                <w:rStyle w:val="Hipercze"/>
                <w:noProof/>
                <w:sz w:val="20"/>
                <w:szCs w:val="20"/>
              </w:rPr>
              <w:t>Inne rozporządzenia, ustawy normy i katalogi</w:t>
            </w:r>
            <w:r w:rsidR="00BE0D29" w:rsidRPr="00BE0D29">
              <w:rPr>
                <w:noProof/>
                <w:webHidden/>
                <w:sz w:val="20"/>
                <w:szCs w:val="20"/>
              </w:rPr>
              <w:tab/>
            </w:r>
            <w:r w:rsidR="00BE0D29" w:rsidRPr="00BE0D29">
              <w:rPr>
                <w:noProof/>
                <w:webHidden/>
                <w:sz w:val="20"/>
                <w:szCs w:val="20"/>
              </w:rPr>
              <w:fldChar w:fldCharType="begin"/>
            </w:r>
            <w:r w:rsidR="00BE0D29" w:rsidRPr="00BE0D29">
              <w:rPr>
                <w:noProof/>
                <w:webHidden/>
                <w:sz w:val="20"/>
                <w:szCs w:val="20"/>
              </w:rPr>
              <w:instrText xml:space="preserve"> PAGEREF _Toc37766761 \h </w:instrText>
            </w:r>
            <w:r w:rsidR="00BE0D29" w:rsidRPr="00BE0D29">
              <w:rPr>
                <w:noProof/>
                <w:webHidden/>
                <w:sz w:val="20"/>
                <w:szCs w:val="20"/>
              </w:rPr>
            </w:r>
            <w:r w:rsidR="00BE0D29" w:rsidRPr="00BE0D29">
              <w:rPr>
                <w:noProof/>
                <w:webHidden/>
                <w:sz w:val="20"/>
                <w:szCs w:val="20"/>
              </w:rPr>
              <w:fldChar w:fldCharType="separate"/>
            </w:r>
            <w:r>
              <w:rPr>
                <w:noProof/>
                <w:webHidden/>
                <w:sz w:val="20"/>
                <w:szCs w:val="20"/>
              </w:rPr>
              <w:t>38</w:t>
            </w:r>
            <w:r w:rsidR="00BE0D29" w:rsidRPr="00BE0D29">
              <w:rPr>
                <w:noProof/>
                <w:webHidden/>
                <w:sz w:val="20"/>
                <w:szCs w:val="20"/>
              </w:rPr>
              <w:fldChar w:fldCharType="end"/>
            </w:r>
          </w:hyperlink>
        </w:p>
        <w:p w14:paraId="78B761CD" w14:textId="357FF35F" w:rsidR="008C1D4D" w:rsidRDefault="007A3FEC" w:rsidP="00A07689">
          <w:pPr>
            <w:spacing w:line="240" w:lineRule="auto"/>
            <w:rPr>
              <w:sz w:val="20"/>
              <w:szCs w:val="20"/>
            </w:rPr>
          </w:pPr>
          <w:r w:rsidRPr="00B331B3">
            <w:rPr>
              <w:sz w:val="20"/>
              <w:szCs w:val="20"/>
            </w:rPr>
            <w:fldChar w:fldCharType="end"/>
          </w:r>
        </w:p>
        <w:p w14:paraId="57CF1600" w14:textId="4A8B9B4C" w:rsidR="00E93826" w:rsidRDefault="008D236E" w:rsidP="00A07689">
          <w:pPr>
            <w:spacing w:line="240" w:lineRule="auto"/>
            <w:rPr>
              <w:bCs/>
              <w:sz w:val="20"/>
              <w:szCs w:val="20"/>
            </w:rPr>
          </w:pPr>
        </w:p>
      </w:sdtContent>
    </w:sdt>
    <w:p w14:paraId="68D17E0F" w14:textId="77777777" w:rsidR="00BE0D29" w:rsidRPr="00294797" w:rsidRDefault="00BE0D29" w:rsidP="00A07689">
      <w:pPr>
        <w:spacing w:line="240" w:lineRule="auto"/>
        <w:rPr>
          <w:sz w:val="20"/>
          <w:szCs w:val="20"/>
        </w:rPr>
      </w:pPr>
    </w:p>
    <w:p w14:paraId="57B83181" w14:textId="0438F253" w:rsidR="00E93826" w:rsidRPr="00245314" w:rsidRDefault="00E93826" w:rsidP="00245314">
      <w:pPr>
        <w:pStyle w:val="Akapitzlist"/>
        <w:numPr>
          <w:ilvl w:val="0"/>
          <w:numId w:val="3"/>
        </w:numPr>
        <w:spacing w:line="240" w:lineRule="auto"/>
        <w:rPr>
          <w:sz w:val="20"/>
          <w:szCs w:val="20"/>
        </w:rPr>
      </w:pPr>
      <w:r w:rsidRPr="00245314">
        <w:rPr>
          <w:sz w:val="20"/>
          <w:szCs w:val="20"/>
        </w:rPr>
        <w:lastRenderedPageBreak/>
        <w:t>CZĘŚĆ OPISOWA</w:t>
      </w:r>
    </w:p>
    <w:p w14:paraId="7BC742D2" w14:textId="6FAE6127" w:rsidR="00E93826" w:rsidRPr="00294797" w:rsidRDefault="00E93826" w:rsidP="001C6201">
      <w:pPr>
        <w:pStyle w:val="Nagwek1"/>
        <w:numPr>
          <w:ilvl w:val="0"/>
          <w:numId w:val="0"/>
        </w:numPr>
        <w:spacing w:after="240" w:line="240" w:lineRule="auto"/>
        <w:ind w:left="432" w:hanging="432"/>
        <w:rPr>
          <w:rFonts w:cs="Times New Roman"/>
          <w:szCs w:val="20"/>
        </w:rPr>
      </w:pPr>
      <w:bookmarkStart w:id="2" w:name="_Toc37766688"/>
      <w:r w:rsidRPr="00294797">
        <w:rPr>
          <w:rFonts w:cs="Times New Roman"/>
          <w:szCs w:val="20"/>
        </w:rPr>
        <w:t>Wstęp</w:t>
      </w:r>
      <w:bookmarkEnd w:id="2"/>
    </w:p>
    <w:p w14:paraId="0ACB84A3" w14:textId="073A120F" w:rsidR="00A97371" w:rsidRPr="00117EFC" w:rsidRDefault="00A97371" w:rsidP="00A97371">
      <w:pPr>
        <w:autoSpaceDE w:val="0"/>
        <w:autoSpaceDN w:val="0"/>
        <w:adjustRightInd w:val="0"/>
        <w:spacing w:line="240" w:lineRule="auto"/>
        <w:ind w:firstLine="432"/>
        <w:jc w:val="both"/>
        <w:rPr>
          <w:sz w:val="20"/>
          <w:szCs w:val="20"/>
          <w:highlight w:val="blue"/>
        </w:rPr>
      </w:pPr>
      <w:bookmarkStart w:id="3" w:name="_Hlk36584035"/>
      <w:bookmarkStart w:id="4" w:name="_Hlk36584172"/>
      <w:r w:rsidRPr="00117EFC">
        <w:rPr>
          <w:sz w:val="20"/>
          <w:szCs w:val="20"/>
        </w:rPr>
        <w:t xml:space="preserve">Celem wykonania przedmiotu zamówienia jest opracowanie dokumentacji projektowej </w:t>
      </w:r>
      <w:r w:rsidR="00B00365" w:rsidRPr="00117EFC">
        <w:rPr>
          <w:sz w:val="20"/>
          <w:szCs w:val="20"/>
        </w:rPr>
        <w:t xml:space="preserve">wraz z uzyskaniem </w:t>
      </w:r>
      <w:r w:rsidR="00DB65E4">
        <w:rPr>
          <w:sz w:val="20"/>
          <w:szCs w:val="20"/>
        </w:rPr>
        <w:t xml:space="preserve"> </w:t>
      </w:r>
      <w:r w:rsidR="00B00365" w:rsidRPr="00117EFC">
        <w:rPr>
          <w:sz w:val="20"/>
          <w:szCs w:val="20"/>
        </w:rPr>
        <w:t xml:space="preserve">wszelkich decyzji, uzgodnień i pozwoleń </w:t>
      </w:r>
      <w:r w:rsidRPr="00117EFC">
        <w:rPr>
          <w:sz w:val="20"/>
          <w:szCs w:val="20"/>
        </w:rPr>
        <w:t xml:space="preserve">dla </w:t>
      </w:r>
      <w:r w:rsidR="00DB65E4">
        <w:rPr>
          <w:sz w:val="20"/>
          <w:szCs w:val="20"/>
        </w:rPr>
        <w:t xml:space="preserve">umożliwienia </w:t>
      </w:r>
      <w:r w:rsidR="00117EFC" w:rsidRPr="00117EFC">
        <w:rPr>
          <w:sz w:val="20"/>
          <w:szCs w:val="20"/>
        </w:rPr>
        <w:t xml:space="preserve">realizacji robót budowlanych </w:t>
      </w:r>
      <w:r w:rsidR="00DB65E4">
        <w:rPr>
          <w:sz w:val="20"/>
          <w:szCs w:val="20"/>
        </w:rPr>
        <w:t xml:space="preserve">służących </w:t>
      </w:r>
      <w:r w:rsidR="00117EFC">
        <w:rPr>
          <w:sz w:val="20"/>
          <w:szCs w:val="20"/>
        </w:rPr>
        <w:t>polepszeni</w:t>
      </w:r>
      <w:r w:rsidR="00DB65E4">
        <w:rPr>
          <w:sz w:val="20"/>
          <w:szCs w:val="20"/>
        </w:rPr>
        <w:t>u</w:t>
      </w:r>
      <w:r w:rsidR="00117EFC">
        <w:rPr>
          <w:sz w:val="20"/>
          <w:szCs w:val="20"/>
        </w:rPr>
        <w:t xml:space="preserve"> bezpieczeństwa ruchu drogowego </w:t>
      </w:r>
      <w:r w:rsidR="00117EFC" w:rsidRPr="00117EFC">
        <w:rPr>
          <w:sz w:val="20"/>
          <w:szCs w:val="20"/>
        </w:rPr>
        <w:t>na</w:t>
      </w:r>
      <w:r w:rsidR="00F11E49">
        <w:rPr>
          <w:sz w:val="20"/>
          <w:szCs w:val="20"/>
        </w:rPr>
        <w:t xml:space="preserve"> </w:t>
      </w:r>
      <w:r w:rsidRPr="00F11E49">
        <w:rPr>
          <w:sz w:val="20"/>
          <w:szCs w:val="20"/>
        </w:rPr>
        <w:t>odci</w:t>
      </w:r>
      <w:r w:rsidR="008F4082">
        <w:rPr>
          <w:sz w:val="20"/>
          <w:szCs w:val="20"/>
        </w:rPr>
        <w:t>nku</w:t>
      </w:r>
      <w:r w:rsidRPr="00F11E49">
        <w:rPr>
          <w:sz w:val="20"/>
          <w:szCs w:val="20"/>
        </w:rPr>
        <w:t xml:space="preserve"> dr</w:t>
      </w:r>
      <w:r w:rsidR="008F4082">
        <w:rPr>
          <w:sz w:val="20"/>
          <w:szCs w:val="20"/>
        </w:rPr>
        <w:t>ogi</w:t>
      </w:r>
      <w:r w:rsidRPr="00F11E49">
        <w:rPr>
          <w:sz w:val="20"/>
          <w:szCs w:val="20"/>
        </w:rPr>
        <w:t xml:space="preserve"> </w:t>
      </w:r>
      <w:r w:rsidRPr="008F4082">
        <w:rPr>
          <w:sz w:val="20"/>
          <w:szCs w:val="20"/>
        </w:rPr>
        <w:t>nr 19</w:t>
      </w:r>
      <w:r w:rsidR="00E11508">
        <w:rPr>
          <w:sz w:val="20"/>
          <w:szCs w:val="20"/>
        </w:rPr>
        <w:t>25</w:t>
      </w:r>
      <w:r w:rsidRPr="008F4082">
        <w:rPr>
          <w:sz w:val="20"/>
          <w:szCs w:val="20"/>
        </w:rPr>
        <w:t>D</w:t>
      </w:r>
      <w:r w:rsidR="00DB65E4">
        <w:rPr>
          <w:sz w:val="20"/>
          <w:szCs w:val="20"/>
        </w:rPr>
        <w:t xml:space="preserve">. </w:t>
      </w:r>
      <w:r w:rsidRPr="008F4082">
        <w:rPr>
          <w:sz w:val="20"/>
          <w:szCs w:val="20"/>
        </w:rPr>
        <w:t>Podstawowym</w:t>
      </w:r>
      <w:r w:rsidRPr="00F11E49">
        <w:rPr>
          <w:sz w:val="20"/>
          <w:szCs w:val="20"/>
        </w:rPr>
        <w:t xml:space="preserve"> </w:t>
      </w:r>
      <w:r w:rsidR="00DB65E4">
        <w:rPr>
          <w:sz w:val="20"/>
          <w:szCs w:val="20"/>
        </w:rPr>
        <w:t>zamierzeniem</w:t>
      </w:r>
      <w:r w:rsidRPr="00F11E49">
        <w:rPr>
          <w:sz w:val="20"/>
          <w:szCs w:val="20"/>
        </w:rPr>
        <w:t xml:space="preserve"> inwestycji jest</w:t>
      </w:r>
      <w:r w:rsidR="00DB65E4">
        <w:rPr>
          <w:sz w:val="20"/>
          <w:szCs w:val="20"/>
        </w:rPr>
        <w:t xml:space="preserve"> zwiększenie poczucia bezpieczeństwa niechronionych uczestników ruchu drogowego i użytkowników pojazdów oraz </w:t>
      </w:r>
      <w:r w:rsidRPr="00F11E49">
        <w:rPr>
          <w:sz w:val="20"/>
          <w:szCs w:val="20"/>
        </w:rPr>
        <w:t>komfortu użytkowników dróg powiatowych</w:t>
      </w:r>
      <w:r w:rsidR="00BE7EF2" w:rsidRPr="00F11E49">
        <w:rPr>
          <w:sz w:val="20"/>
          <w:szCs w:val="20"/>
        </w:rPr>
        <w:t xml:space="preserve"> </w:t>
      </w:r>
      <w:bookmarkEnd w:id="3"/>
      <w:r w:rsidR="00BE7EF2" w:rsidRPr="00F11E49">
        <w:rPr>
          <w:sz w:val="20"/>
          <w:szCs w:val="20"/>
        </w:rPr>
        <w:t>na odcinku</w:t>
      </w:r>
      <w:r w:rsidR="005625C0" w:rsidRPr="00F11E49">
        <w:rPr>
          <w:sz w:val="20"/>
          <w:szCs w:val="20"/>
        </w:rPr>
        <w:t xml:space="preserve"> </w:t>
      </w:r>
      <w:bookmarkEnd w:id="4"/>
      <w:r w:rsidR="005625C0" w:rsidRPr="00F11E49">
        <w:rPr>
          <w:sz w:val="20"/>
          <w:szCs w:val="20"/>
        </w:rPr>
        <w:t xml:space="preserve">o </w:t>
      </w:r>
      <w:r w:rsidR="005625C0" w:rsidRPr="001709D4">
        <w:rPr>
          <w:sz w:val="20"/>
          <w:szCs w:val="20"/>
        </w:rPr>
        <w:t>długości</w:t>
      </w:r>
      <w:r w:rsidR="00BE7EF2" w:rsidRPr="001709D4">
        <w:rPr>
          <w:sz w:val="20"/>
          <w:szCs w:val="20"/>
        </w:rPr>
        <w:t xml:space="preserve"> </w:t>
      </w:r>
      <w:r w:rsidR="001F572E">
        <w:rPr>
          <w:sz w:val="20"/>
          <w:szCs w:val="20"/>
        </w:rPr>
        <w:t>460</w:t>
      </w:r>
      <w:r w:rsidRPr="001709D4">
        <w:rPr>
          <w:sz w:val="20"/>
          <w:szCs w:val="20"/>
        </w:rPr>
        <w:t xml:space="preserve"> </w:t>
      </w:r>
      <w:proofErr w:type="spellStart"/>
      <w:r w:rsidRPr="00A81EDC">
        <w:rPr>
          <w:sz w:val="20"/>
          <w:szCs w:val="20"/>
        </w:rPr>
        <w:t>mb</w:t>
      </w:r>
      <w:proofErr w:type="spellEnd"/>
      <w:r w:rsidR="00F34DB0" w:rsidRPr="00A81EDC">
        <w:rPr>
          <w:sz w:val="20"/>
          <w:szCs w:val="20"/>
        </w:rPr>
        <w:t xml:space="preserve"> i w zakresie</w:t>
      </w:r>
      <w:r w:rsidRPr="00A81EDC">
        <w:rPr>
          <w:sz w:val="20"/>
          <w:szCs w:val="20"/>
        </w:rPr>
        <w:t xml:space="preserve"> od </w:t>
      </w:r>
      <w:r w:rsidR="00E11508">
        <w:rPr>
          <w:sz w:val="20"/>
          <w:szCs w:val="20"/>
        </w:rPr>
        <w:t>zjazdu na działkę nr</w:t>
      </w:r>
      <w:r w:rsidR="001B26AD">
        <w:rPr>
          <w:sz w:val="20"/>
          <w:szCs w:val="20"/>
        </w:rPr>
        <w:t xml:space="preserve"> 294/2</w:t>
      </w:r>
      <w:r w:rsidR="00E11508">
        <w:rPr>
          <w:sz w:val="20"/>
          <w:szCs w:val="20"/>
        </w:rPr>
        <w:t xml:space="preserve"> do s</w:t>
      </w:r>
      <w:r w:rsidR="001709D4" w:rsidRPr="00A81EDC">
        <w:rPr>
          <w:sz w:val="20"/>
          <w:szCs w:val="20"/>
        </w:rPr>
        <w:t xml:space="preserve">krzyżowania z </w:t>
      </w:r>
      <w:r w:rsidR="00A81EDC" w:rsidRPr="00A81EDC">
        <w:rPr>
          <w:sz w:val="20"/>
          <w:szCs w:val="20"/>
        </w:rPr>
        <w:t xml:space="preserve">drogą </w:t>
      </w:r>
      <w:r w:rsidR="00E11508">
        <w:rPr>
          <w:sz w:val="20"/>
          <w:szCs w:val="20"/>
        </w:rPr>
        <w:t>gminną</w:t>
      </w:r>
      <w:r w:rsidR="00A81EDC" w:rsidRPr="00A81EDC">
        <w:rPr>
          <w:sz w:val="20"/>
          <w:szCs w:val="20"/>
        </w:rPr>
        <w:t xml:space="preserve">, ul. </w:t>
      </w:r>
      <w:r w:rsidR="00E11508">
        <w:rPr>
          <w:sz w:val="20"/>
          <w:szCs w:val="20"/>
        </w:rPr>
        <w:t>Wojnowicką, dz. nr</w:t>
      </w:r>
      <w:r w:rsidR="00DB65E4">
        <w:rPr>
          <w:sz w:val="20"/>
          <w:szCs w:val="20"/>
        </w:rPr>
        <w:t xml:space="preserve"> 376dr</w:t>
      </w:r>
      <w:r w:rsidR="00A81EDC" w:rsidRPr="00A81EDC">
        <w:rPr>
          <w:sz w:val="20"/>
          <w:szCs w:val="20"/>
        </w:rPr>
        <w:t xml:space="preserve"> </w:t>
      </w:r>
      <w:r w:rsidR="00BE7EF2" w:rsidRPr="00A81EDC">
        <w:rPr>
          <w:sz w:val="20"/>
          <w:szCs w:val="20"/>
        </w:rPr>
        <w:t xml:space="preserve">w </w:t>
      </w:r>
      <w:r w:rsidRPr="00A81EDC">
        <w:rPr>
          <w:sz w:val="20"/>
          <w:szCs w:val="20"/>
        </w:rPr>
        <w:t xml:space="preserve">obrębie m. </w:t>
      </w:r>
      <w:r w:rsidR="00E11508">
        <w:rPr>
          <w:sz w:val="20"/>
          <w:szCs w:val="20"/>
        </w:rPr>
        <w:t xml:space="preserve">Jeszkowice, gmina Czernica. </w:t>
      </w:r>
    </w:p>
    <w:p w14:paraId="51570BA0" w14:textId="668E0A00" w:rsidR="002A7E79" w:rsidRPr="00085223" w:rsidRDefault="00BE7EF2" w:rsidP="002A7E79">
      <w:pPr>
        <w:jc w:val="both"/>
        <w:rPr>
          <w:sz w:val="20"/>
          <w:szCs w:val="20"/>
        </w:rPr>
      </w:pPr>
      <w:r w:rsidRPr="00A81EDC">
        <w:rPr>
          <w:sz w:val="20"/>
          <w:szCs w:val="20"/>
        </w:rPr>
        <w:t>I</w:t>
      </w:r>
      <w:r w:rsidR="00A97371" w:rsidRPr="00A81EDC">
        <w:rPr>
          <w:sz w:val="20"/>
          <w:szCs w:val="20"/>
        </w:rPr>
        <w:t xml:space="preserve">nwestycja zlokalizowana jest w Powiecie Wrocławskim, na terenie gminy </w:t>
      </w:r>
      <w:r w:rsidR="00E11508">
        <w:rPr>
          <w:sz w:val="20"/>
          <w:szCs w:val="20"/>
        </w:rPr>
        <w:t xml:space="preserve">Czernica </w:t>
      </w:r>
      <w:r w:rsidR="00A97371" w:rsidRPr="00A81EDC">
        <w:rPr>
          <w:sz w:val="20"/>
          <w:szCs w:val="20"/>
        </w:rPr>
        <w:t xml:space="preserve">i </w:t>
      </w:r>
      <w:r w:rsidR="00A81EDC" w:rsidRPr="00A81EDC">
        <w:rPr>
          <w:sz w:val="20"/>
          <w:szCs w:val="20"/>
        </w:rPr>
        <w:t xml:space="preserve">stanowi </w:t>
      </w:r>
      <w:r w:rsidR="00E11508">
        <w:rPr>
          <w:sz w:val="20"/>
          <w:szCs w:val="20"/>
        </w:rPr>
        <w:t xml:space="preserve">połączenie dwóch istniejących już części ciągu pieszego. </w:t>
      </w:r>
      <w:r w:rsidR="002A7E79" w:rsidRPr="00085223">
        <w:rPr>
          <w:sz w:val="20"/>
          <w:szCs w:val="20"/>
        </w:rPr>
        <w:t>Zamierzenie to ma na celu polepszenie stanu technicznego oraz walorów funkcjonalnych i użytkowych ul.</w:t>
      </w:r>
      <w:r w:rsidR="002A7E79">
        <w:rPr>
          <w:sz w:val="20"/>
          <w:szCs w:val="20"/>
        </w:rPr>
        <w:t xml:space="preserve"> </w:t>
      </w:r>
      <w:r w:rsidR="002A7E79" w:rsidRPr="00085223">
        <w:rPr>
          <w:sz w:val="20"/>
          <w:szCs w:val="20"/>
        </w:rPr>
        <w:t>Głównej, a także poprawę bezpieczeństwa ruchu przez budowę ciągu pieszego</w:t>
      </w:r>
      <w:r w:rsidR="002A7E79">
        <w:rPr>
          <w:sz w:val="20"/>
          <w:szCs w:val="20"/>
        </w:rPr>
        <w:t xml:space="preserve">. </w:t>
      </w:r>
    </w:p>
    <w:p w14:paraId="051A6674" w14:textId="3303D6F2" w:rsidR="003E57CC" w:rsidRPr="00294797" w:rsidRDefault="00E93826" w:rsidP="001C6201">
      <w:pPr>
        <w:pStyle w:val="Nagwek1"/>
      </w:pPr>
      <w:bookmarkStart w:id="5" w:name="_Toc37766689"/>
      <w:r w:rsidRPr="00294797">
        <w:t>Orientacja na mapie</w:t>
      </w:r>
      <w:bookmarkEnd w:id="5"/>
    </w:p>
    <w:p w14:paraId="38ABEE80" w14:textId="68551376" w:rsidR="00004E14" w:rsidRDefault="00C06CC0" w:rsidP="00BE7EF2">
      <w:pPr>
        <w:spacing w:before="240" w:line="240" w:lineRule="auto"/>
        <w:jc w:val="both"/>
        <w:rPr>
          <w:sz w:val="20"/>
          <w:szCs w:val="20"/>
        </w:rPr>
      </w:pPr>
      <w:r>
        <w:rPr>
          <w:noProof/>
          <w:lang w:eastAsia="pl-PL"/>
        </w:rPr>
        <w:drawing>
          <wp:anchor distT="0" distB="0" distL="114300" distR="114300" simplePos="0" relativeHeight="251696128" behindDoc="1" locked="0" layoutInCell="1" allowOverlap="1" wp14:anchorId="50F8B39E" wp14:editId="715FB7A0">
            <wp:simplePos x="0" y="0"/>
            <wp:positionH relativeFrom="margin">
              <wp:posOffset>1568823</wp:posOffset>
            </wp:positionH>
            <wp:positionV relativeFrom="paragraph">
              <wp:posOffset>501463</wp:posOffset>
            </wp:positionV>
            <wp:extent cx="2439438" cy="206636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30" r="29723" b="6779"/>
                    <a:stretch/>
                  </pic:blipFill>
                  <pic:spPr bwMode="auto">
                    <a:xfrm>
                      <a:off x="0" y="0"/>
                      <a:ext cx="2439438" cy="206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7CC" w:rsidRPr="00294797">
        <w:rPr>
          <w:sz w:val="20"/>
          <w:szCs w:val="20"/>
        </w:rPr>
        <w:t xml:space="preserve">Teren objęty przedmiotowym zamówieniem zlokalizowany jest w województwie dolnośląskim, powiat wrocławski, gmina </w:t>
      </w:r>
      <w:r w:rsidR="00E11508">
        <w:rPr>
          <w:sz w:val="20"/>
          <w:szCs w:val="20"/>
        </w:rPr>
        <w:t>Czernica</w:t>
      </w:r>
      <w:r w:rsidR="00A81EDC">
        <w:rPr>
          <w:sz w:val="20"/>
          <w:szCs w:val="20"/>
        </w:rPr>
        <w:t>.</w:t>
      </w:r>
      <w:r w:rsidR="00BE7EF2">
        <w:rPr>
          <w:sz w:val="20"/>
          <w:szCs w:val="20"/>
        </w:rPr>
        <w:t xml:space="preserve"> </w:t>
      </w:r>
    </w:p>
    <w:p w14:paraId="68CAC12D" w14:textId="340CC101" w:rsidR="00004E14" w:rsidRDefault="00004E14" w:rsidP="00A07689">
      <w:pPr>
        <w:spacing w:before="240" w:line="240" w:lineRule="auto"/>
        <w:rPr>
          <w:noProof/>
          <w:sz w:val="20"/>
          <w:szCs w:val="20"/>
          <w:lang w:eastAsia="pl-PL"/>
        </w:rPr>
      </w:pPr>
    </w:p>
    <w:p w14:paraId="560563D5" w14:textId="159CBAE8" w:rsidR="00004E14" w:rsidRDefault="00004E14" w:rsidP="00A07689">
      <w:pPr>
        <w:spacing w:before="240" w:line="240" w:lineRule="auto"/>
        <w:rPr>
          <w:noProof/>
          <w:sz w:val="20"/>
          <w:szCs w:val="20"/>
          <w:lang w:eastAsia="pl-PL"/>
        </w:rPr>
      </w:pPr>
    </w:p>
    <w:p w14:paraId="5F18A74B" w14:textId="4FD6DB8F" w:rsidR="00004E14" w:rsidRDefault="00004E14" w:rsidP="00A07689">
      <w:pPr>
        <w:spacing w:before="240" w:line="240" w:lineRule="auto"/>
        <w:rPr>
          <w:noProof/>
          <w:sz w:val="20"/>
          <w:szCs w:val="20"/>
          <w:lang w:eastAsia="pl-PL"/>
        </w:rPr>
      </w:pPr>
    </w:p>
    <w:p w14:paraId="00B1EBB3" w14:textId="4ADB9E59" w:rsidR="00004E14" w:rsidRDefault="00004E14" w:rsidP="00A07689">
      <w:pPr>
        <w:spacing w:before="240" w:line="240" w:lineRule="auto"/>
        <w:rPr>
          <w:noProof/>
          <w:sz w:val="20"/>
          <w:szCs w:val="20"/>
          <w:lang w:eastAsia="pl-PL"/>
        </w:rPr>
      </w:pPr>
    </w:p>
    <w:p w14:paraId="66569D5D" w14:textId="23DFDB3E" w:rsidR="00F90825" w:rsidRDefault="00F90825" w:rsidP="00A07689">
      <w:pPr>
        <w:spacing w:before="240" w:line="240" w:lineRule="auto"/>
        <w:rPr>
          <w:noProof/>
          <w:sz w:val="20"/>
          <w:szCs w:val="20"/>
          <w:lang w:eastAsia="pl-PL"/>
        </w:rPr>
      </w:pPr>
    </w:p>
    <w:p w14:paraId="5DEAA6EC" w14:textId="0E129DEE" w:rsidR="00F90825" w:rsidRDefault="00F90825" w:rsidP="00A07689">
      <w:pPr>
        <w:spacing w:before="240" w:line="240" w:lineRule="auto"/>
        <w:rPr>
          <w:noProof/>
          <w:sz w:val="20"/>
          <w:szCs w:val="20"/>
          <w:lang w:eastAsia="pl-PL"/>
        </w:rPr>
      </w:pPr>
    </w:p>
    <w:p w14:paraId="7B41600A" w14:textId="160E62C3" w:rsidR="00F90825" w:rsidRDefault="00F90825" w:rsidP="00A07689">
      <w:pPr>
        <w:spacing w:before="240" w:line="240" w:lineRule="auto"/>
        <w:rPr>
          <w:noProof/>
          <w:sz w:val="20"/>
          <w:szCs w:val="20"/>
          <w:lang w:eastAsia="pl-PL"/>
        </w:rPr>
      </w:pPr>
    </w:p>
    <w:p w14:paraId="3CD1A395" w14:textId="6E87B918" w:rsidR="00BE520A" w:rsidRPr="00294797" w:rsidRDefault="00544034" w:rsidP="00E01B01">
      <w:pPr>
        <w:tabs>
          <w:tab w:val="left" w:pos="524"/>
        </w:tabs>
        <w:autoSpaceDE w:val="0"/>
        <w:autoSpaceDN w:val="0"/>
        <w:adjustRightInd w:val="0"/>
        <w:spacing w:line="240" w:lineRule="auto"/>
        <w:jc w:val="center"/>
        <w:rPr>
          <w:bCs/>
          <w:sz w:val="20"/>
          <w:szCs w:val="20"/>
        </w:rPr>
      </w:pPr>
      <w:r>
        <w:rPr>
          <w:bCs/>
          <w:sz w:val="20"/>
          <w:szCs w:val="20"/>
        </w:rPr>
        <w:t>Rysunek nr 1. Zakres przebudowy drogi powiatowej</w:t>
      </w:r>
      <w:r w:rsidR="00BE520A" w:rsidRPr="00294797">
        <w:rPr>
          <w:bCs/>
          <w:sz w:val="20"/>
          <w:szCs w:val="20"/>
        </w:rPr>
        <w:t xml:space="preserve"> (kolor czerwony)</w:t>
      </w:r>
    </w:p>
    <w:p w14:paraId="3598F1CD" w14:textId="78C1A1D0" w:rsidR="00E93826" w:rsidRPr="00294797" w:rsidRDefault="00E93826" w:rsidP="00A208CA">
      <w:pPr>
        <w:pStyle w:val="Nagwek2"/>
      </w:pPr>
      <w:bookmarkStart w:id="6" w:name="_Toc37766690"/>
      <w:r w:rsidRPr="00294797">
        <w:t>Przedmiot opracowania projektowego</w:t>
      </w:r>
      <w:bookmarkEnd w:id="6"/>
    </w:p>
    <w:p w14:paraId="7F7541CE" w14:textId="512AC817" w:rsidR="00BE520A" w:rsidRPr="00117EFC" w:rsidRDefault="00BE520A" w:rsidP="00A07689">
      <w:pPr>
        <w:spacing w:line="240" w:lineRule="auto"/>
        <w:ind w:firstLine="576"/>
        <w:jc w:val="both"/>
        <w:rPr>
          <w:sz w:val="20"/>
          <w:szCs w:val="20"/>
          <w:highlight w:val="blue"/>
        </w:rPr>
      </w:pPr>
      <w:r w:rsidRPr="00F11E49">
        <w:rPr>
          <w:sz w:val="20"/>
          <w:szCs w:val="20"/>
        </w:rPr>
        <w:t>Przedmiotem niniejszego opracowania są wymagania dotyczące wykonania i odbioru opracowań projektowych przewidzianych do wykonania w ramach dokumentacji projekt</w:t>
      </w:r>
      <w:r w:rsidR="002E4ED0" w:rsidRPr="00F11E49">
        <w:rPr>
          <w:sz w:val="20"/>
          <w:szCs w:val="20"/>
        </w:rPr>
        <w:t>owej dla dr</w:t>
      </w:r>
      <w:r w:rsidR="00F90825">
        <w:rPr>
          <w:sz w:val="20"/>
          <w:szCs w:val="20"/>
        </w:rPr>
        <w:t>o</w:t>
      </w:r>
      <w:r w:rsidR="00004E14" w:rsidRPr="00F11E49">
        <w:rPr>
          <w:sz w:val="20"/>
          <w:szCs w:val="20"/>
        </w:rPr>
        <w:t>g</w:t>
      </w:r>
      <w:r w:rsidR="00F90825">
        <w:rPr>
          <w:sz w:val="20"/>
          <w:szCs w:val="20"/>
        </w:rPr>
        <w:t>i</w:t>
      </w:r>
      <w:r w:rsidR="002E4ED0" w:rsidRPr="00F11E49">
        <w:rPr>
          <w:sz w:val="20"/>
          <w:szCs w:val="20"/>
        </w:rPr>
        <w:t xml:space="preserve"> </w:t>
      </w:r>
      <w:r w:rsidR="002E4ED0" w:rsidRPr="009A2C18">
        <w:rPr>
          <w:sz w:val="20"/>
          <w:szCs w:val="20"/>
        </w:rPr>
        <w:t>powiato</w:t>
      </w:r>
      <w:r w:rsidR="00F90825" w:rsidRPr="009A2C18">
        <w:rPr>
          <w:sz w:val="20"/>
          <w:szCs w:val="20"/>
        </w:rPr>
        <w:t>wej</w:t>
      </w:r>
      <w:r w:rsidR="00ED2288" w:rsidRPr="009A2C18">
        <w:rPr>
          <w:sz w:val="20"/>
          <w:szCs w:val="20"/>
        </w:rPr>
        <w:t xml:space="preserve"> nr 19</w:t>
      </w:r>
      <w:r w:rsidR="00DB65E4">
        <w:rPr>
          <w:sz w:val="20"/>
          <w:szCs w:val="20"/>
        </w:rPr>
        <w:t>25</w:t>
      </w:r>
      <w:r w:rsidRPr="009A2C18">
        <w:rPr>
          <w:sz w:val="20"/>
          <w:szCs w:val="20"/>
        </w:rPr>
        <w:t>D</w:t>
      </w:r>
      <w:r w:rsidR="00ED2288" w:rsidRPr="009A2C18">
        <w:rPr>
          <w:sz w:val="20"/>
          <w:szCs w:val="20"/>
        </w:rPr>
        <w:t>,</w:t>
      </w:r>
      <w:r w:rsidR="009A2C18">
        <w:rPr>
          <w:sz w:val="20"/>
          <w:szCs w:val="20"/>
        </w:rPr>
        <w:t xml:space="preserve"> ul. </w:t>
      </w:r>
      <w:r w:rsidR="00DB65E4">
        <w:rPr>
          <w:sz w:val="20"/>
          <w:szCs w:val="20"/>
        </w:rPr>
        <w:t>Główna</w:t>
      </w:r>
      <w:r w:rsidR="009A2C18">
        <w:rPr>
          <w:sz w:val="20"/>
          <w:szCs w:val="20"/>
        </w:rPr>
        <w:t xml:space="preserve"> w </w:t>
      </w:r>
      <w:r w:rsidRPr="00F11E49">
        <w:rPr>
          <w:sz w:val="20"/>
          <w:szCs w:val="20"/>
        </w:rPr>
        <w:t xml:space="preserve">miejscowości </w:t>
      </w:r>
      <w:r w:rsidR="00DB65E4">
        <w:rPr>
          <w:sz w:val="20"/>
          <w:szCs w:val="20"/>
        </w:rPr>
        <w:t>Jeszkowice</w:t>
      </w:r>
      <w:r w:rsidR="009A2C18">
        <w:rPr>
          <w:sz w:val="20"/>
          <w:szCs w:val="20"/>
        </w:rPr>
        <w:t xml:space="preserve">, </w:t>
      </w:r>
      <w:r w:rsidRPr="00F11E49">
        <w:rPr>
          <w:sz w:val="20"/>
          <w:szCs w:val="20"/>
        </w:rPr>
        <w:t xml:space="preserve">o szacunkowej długości </w:t>
      </w:r>
      <w:r w:rsidR="00DB65E4">
        <w:rPr>
          <w:sz w:val="20"/>
          <w:szCs w:val="20"/>
        </w:rPr>
        <w:t>46</w:t>
      </w:r>
      <w:r w:rsidR="009A2C18" w:rsidRPr="009A2C18">
        <w:rPr>
          <w:sz w:val="20"/>
          <w:szCs w:val="20"/>
        </w:rPr>
        <w:t>0</w:t>
      </w:r>
      <w:r w:rsidR="002E4ED0" w:rsidRPr="009A2C18">
        <w:rPr>
          <w:sz w:val="20"/>
          <w:szCs w:val="20"/>
        </w:rPr>
        <w:t xml:space="preserve"> </w:t>
      </w:r>
      <w:proofErr w:type="spellStart"/>
      <w:r w:rsidRPr="009A2C18">
        <w:rPr>
          <w:sz w:val="20"/>
          <w:szCs w:val="20"/>
        </w:rPr>
        <w:t>mb</w:t>
      </w:r>
      <w:proofErr w:type="spellEnd"/>
      <w:r w:rsidRPr="009A2C18">
        <w:rPr>
          <w:sz w:val="20"/>
          <w:szCs w:val="20"/>
        </w:rPr>
        <w:t xml:space="preserve"> </w:t>
      </w:r>
      <w:r w:rsidR="00F34DB0" w:rsidRPr="00F11E49">
        <w:rPr>
          <w:sz w:val="20"/>
          <w:szCs w:val="20"/>
        </w:rPr>
        <w:t>razem</w:t>
      </w:r>
      <w:r w:rsidRPr="00F11E49">
        <w:rPr>
          <w:sz w:val="20"/>
          <w:szCs w:val="20"/>
        </w:rPr>
        <w:t xml:space="preserve"> z uzyskaniem </w:t>
      </w:r>
      <w:r w:rsidR="00F11E49" w:rsidRPr="00F11E49">
        <w:rPr>
          <w:bCs/>
          <w:sz w:val="20"/>
          <w:szCs w:val="20"/>
        </w:rPr>
        <w:t xml:space="preserve">decyzji pozwolenia na budowę lub przyjęcia zgłoszenia robót budowlanych bez zastrzeżeń </w:t>
      </w:r>
      <w:r w:rsidRPr="00F11E49">
        <w:rPr>
          <w:sz w:val="20"/>
          <w:szCs w:val="20"/>
        </w:rPr>
        <w:t>zadania pn.:</w:t>
      </w:r>
    </w:p>
    <w:p w14:paraId="17838029" w14:textId="0AC98357" w:rsidR="00F34DB0" w:rsidRDefault="00F34DB0" w:rsidP="00F34DB0">
      <w:pPr>
        <w:spacing w:line="240" w:lineRule="auto"/>
        <w:jc w:val="both"/>
        <w:rPr>
          <w:sz w:val="20"/>
          <w:szCs w:val="20"/>
        </w:rPr>
      </w:pPr>
      <w:r w:rsidRPr="00F11E49">
        <w:rPr>
          <w:sz w:val="20"/>
          <w:szCs w:val="20"/>
        </w:rPr>
        <w:t xml:space="preserve">Opracowanie dokumentacji projektowej dla zadania pn.: </w:t>
      </w:r>
      <w:r w:rsidR="009A2C18" w:rsidRPr="009A2C18">
        <w:rPr>
          <w:sz w:val="20"/>
          <w:szCs w:val="20"/>
        </w:rPr>
        <w:t>„Przebudowa drogi powiatowej nr 19</w:t>
      </w:r>
      <w:r w:rsidR="00DB65E4">
        <w:rPr>
          <w:sz w:val="20"/>
          <w:szCs w:val="20"/>
        </w:rPr>
        <w:t>25</w:t>
      </w:r>
      <w:r w:rsidR="009A2C18" w:rsidRPr="009A2C18">
        <w:rPr>
          <w:sz w:val="20"/>
          <w:szCs w:val="20"/>
        </w:rPr>
        <w:t xml:space="preserve">D </w:t>
      </w:r>
      <w:r w:rsidR="00DB65E4">
        <w:rPr>
          <w:sz w:val="20"/>
          <w:szCs w:val="20"/>
        </w:rPr>
        <w:t xml:space="preserve">w zakresie budowy chodnika </w:t>
      </w:r>
      <w:r w:rsidR="00C06CC0">
        <w:rPr>
          <w:sz w:val="20"/>
          <w:szCs w:val="20"/>
        </w:rPr>
        <w:t xml:space="preserve">z odwodnieniem </w:t>
      </w:r>
      <w:r w:rsidR="00FD4FAB" w:rsidRPr="00FD4FAB">
        <w:rPr>
          <w:sz w:val="20"/>
          <w:szCs w:val="20"/>
        </w:rPr>
        <w:t xml:space="preserve">na odcinku od działki nr 294/2 do skrzyżowania z działką gminną nr 376, </w:t>
      </w:r>
      <w:r w:rsidR="00FD4FAB">
        <w:rPr>
          <w:sz w:val="20"/>
          <w:szCs w:val="20"/>
        </w:rPr>
        <w:t xml:space="preserve">                  </w:t>
      </w:r>
      <w:r w:rsidR="00FD4FAB" w:rsidRPr="00FD4FAB">
        <w:rPr>
          <w:sz w:val="20"/>
          <w:szCs w:val="20"/>
        </w:rPr>
        <w:t>ul. Wojnowicką</w:t>
      </w:r>
      <w:r w:rsidR="00FD4FAB">
        <w:rPr>
          <w:sz w:val="20"/>
          <w:szCs w:val="20"/>
        </w:rPr>
        <w:t xml:space="preserve"> </w:t>
      </w:r>
      <w:r w:rsidR="009A2C18" w:rsidRPr="009A2C18">
        <w:rPr>
          <w:sz w:val="20"/>
          <w:szCs w:val="20"/>
        </w:rPr>
        <w:t xml:space="preserve">w miejscowości </w:t>
      </w:r>
      <w:r w:rsidR="00DB65E4">
        <w:rPr>
          <w:sz w:val="20"/>
          <w:szCs w:val="20"/>
        </w:rPr>
        <w:t>Jeszkowice</w:t>
      </w:r>
      <w:r w:rsidR="009A2C18" w:rsidRPr="009A2C18">
        <w:rPr>
          <w:sz w:val="20"/>
          <w:szCs w:val="20"/>
        </w:rPr>
        <w:t xml:space="preserve">, gmina </w:t>
      </w:r>
      <w:r w:rsidR="00DB65E4">
        <w:rPr>
          <w:sz w:val="20"/>
          <w:szCs w:val="20"/>
        </w:rPr>
        <w:t>Czernica</w:t>
      </w:r>
      <w:r w:rsidR="009A2C18" w:rsidRPr="009A2C18">
        <w:rPr>
          <w:sz w:val="20"/>
          <w:szCs w:val="20"/>
        </w:rPr>
        <w:t>, wraz ze sprawowaniem nadzoru autorskiego”.</w:t>
      </w:r>
    </w:p>
    <w:p w14:paraId="523747CF" w14:textId="45AA8BA2" w:rsidR="00E93826" w:rsidRPr="00294797" w:rsidRDefault="00E93826" w:rsidP="00A208CA">
      <w:pPr>
        <w:pStyle w:val="Nagwek2"/>
      </w:pPr>
      <w:bookmarkStart w:id="7" w:name="_Toc37766691"/>
      <w:r w:rsidRPr="00294797">
        <w:t>Zakres prac stosowania Opisu Przedmiotu Zamówienia</w:t>
      </w:r>
      <w:bookmarkEnd w:id="7"/>
      <w:r w:rsidR="00671FAC">
        <w:t xml:space="preserve"> </w:t>
      </w:r>
    </w:p>
    <w:p w14:paraId="45241C97"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Niniejszy Opis Przedmiotu Zamówienia stanowi obowiązujący dokument przetargowy i umowny przy zleceniu dokumentacji projektowej polegającej na:</w:t>
      </w:r>
    </w:p>
    <w:p w14:paraId="1569B16A" w14:textId="2F27D60D" w:rsidR="00133C46" w:rsidRPr="00294797" w:rsidRDefault="00133C46" w:rsidP="00A07689">
      <w:pPr>
        <w:spacing w:line="240" w:lineRule="auto"/>
        <w:ind w:left="284" w:hanging="284"/>
        <w:jc w:val="both"/>
        <w:rPr>
          <w:bCs/>
          <w:sz w:val="20"/>
          <w:szCs w:val="20"/>
        </w:rPr>
      </w:pPr>
      <w:r w:rsidRPr="00294797">
        <w:rPr>
          <w:bCs/>
          <w:sz w:val="20"/>
          <w:szCs w:val="20"/>
        </w:rPr>
        <w:t xml:space="preserve">1) Etap I </w:t>
      </w:r>
      <w:r w:rsidR="002B1F65">
        <w:rPr>
          <w:bCs/>
          <w:sz w:val="20"/>
          <w:szCs w:val="20"/>
        </w:rPr>
        <w:t>–</w:t>
      </w:r>
      <w:r w:rsidRPr="00294797">
        <w:rPr>
          <w:bCs/>
          <w:sz w:val="20"/>
          <w:szCs w:val="20"/>
        </w:rPr>
        <w:t xml:space="preserve"> </w:t>
      </w:r>
      <w:r w:rsidR="002B1F65">
        <w:rPr>
          <w:bCs/>
          <w:sz w:val="20"/>
          <w:szCs w:val="20"/>
        </w:rPr>
        <w:t xml:space="preserve">w zakresie jest </w:t>
      </w:r>
      <w:r w:rsidRPr="00294797">
        <w:rPr>
          <w:bCs/>
          <w:sz w:val="20"/>
          <w:szCs w:val="20"/>
        </w:rPr>
        <w:t>opracowanie dokumentacji projektowej i</w:t>
      </w:r>
      <w:r w:rsidRPr="00294797">
        <w:rPr>
          <w:sz w:val="20"/>
          <w:szCs w:val="20"/>
        </w:rPr>
        <w:t xml:space="preserve"> </w:t>
      </w:r>
      <w:r w:rsidR="002B1F65">
        <w:rPr>
          <w:sz w:val="20"/>
          <w:szCs w:val="20"/>
        </w:rPr>
        <w:t>uzgodnienie niezbędnych pozycji projektowych, w tym:</w:t>
      </w:r>
    </w:p>
    <w:p w14:paraId="5FCF5A12" w14:textId="3909463D" w:rsidR="00133C46" w:rsidRPr="00CF504A" w:rsidRDefault="008814ED" w:rsidP="009A2C18">
      <w:pPr>
        <w:numPr>
          <w:ilvl w:val="0"/>
          <w:numId w:val="4"/>
        </w:numPr>
        <w:spacing w:after="0" w:line="240" w:lineRule="auto"/>
        <w:jc w:val="both"/>
        <w:rPr>
          <w:b/>
          <w:bCs/>
          <w:sz w:val="20"/>
          <w:szCs w:val="20"/>
        </w:rPr>
      </w:pPr>
      <w:bookmarkStart w:id="8" w:name="_Hlk37364110"/>
      <w:r w:rsidRPr="00CF504A">
        <w:rPr>
          <w:bCs/>
          <w:sz w:val="20"/>
          <w:szCs w:val="20"/>
        </w:rPr>
        <w:t>Inwentaryzacja</w:t>
      </w:r>
      <w:r w:rsidR="00133C46" w:rsidRPr="00CF504A">
        <w:rPr>
          <w:bCs/>
          <w:sz w:val="20"/>
          <w:szCs w:val="20"/>
        </w:rPr>
        <w:t xml:space="preserve"> stanu istniejącego (</w:t>
      </w:r>
      <w:r w:rsidR="00263EB8" w:rsidRPr="00CF504A">
        <w:rPr>
          <w:bCs/>
          <w:sz w:val="20"/>
          <w:szCs w:val="20"/>
        </w:rPr>
        <w:t xml:space="preserve">uwzględniająca </w:t>
      </w:r>
      <w:r w:rsidR="00133C46" w:rsidRPr="00CF504A">
        <w:rPr>
          <w:bCs/>
          <w:sz w:val="20"/>
          <w:szCs w:val="20"/>
        </w:rPr>
        <w:t>eleme</w:t>
      </w:r>
      <w:r w:rsidR="00263EB8" w:rsidRPr="00CF504A">
        <w:rPr>
          <w:bCs/>
          <w:sz w:val="20"/>
          <w:szCs w:val="20"/>
        </w:rPr>
        <w:t>nty</w:t>
      </w:r>
      <w:r w:rsidR="00683695" w:rsidRPr="00CF504A">
        <w:rPr>
          <w:bCs/>
          <w:sz w:val="20"/>
          <w:szCs w:val="20"/>
        </w:rPr>
        <w:t xml:space="preserve"> charakterystyczn</w:t>
      </w:r>
      <w:r w:rsidR="00263EB8" w:rsidRPr="00CF504A">
        <w:rPr>
          <w:bCs/>
          <w:sz w:val="20"/>
          <w:szCs w:val="20"/>
        </w:rPr>
        <w:t>e</w:t>
      </w:r>
      <w:r w:rsidR="00683695" w:rsidRPr="00CF504A">
        <w:rPr>
          <w:bCs/>
          <w:sz w:val="20"/>
          <w:szCs w:val="20"/>
        </w:rPr>
        <w:t xml:space="preserve"> </w:t>
      </w:r>
      <w:r w:rsidR="00263EB8" w:rsidRPr="00CF504A">
        <w:rPr>
          <w:bCs/>
          <w:sz w:val="20"/>
          <w:szCs w:val="20"/>
        </w:rPr>
        <w:t>i punkty kolizji</w:t>
      </w:r>
      <w:r w:rsidR="0035607E" w:rsidRPr="00CF504A">
        <w:rPr>
          <w:bCs/>
          <w:sz w:val="20"/>
          <w:szCs w:val="20"/>
        </w:rPr>
        <w:t xml:space="preserve"> </w:t>
      </w:r>
      <w:r w:rsidR="009A2C18">
        <w:rPr>
          <w:bCs/>
          <w:sz w:val="20"/>
          <w:szCs w:val="20"/>
        </w:rPr>
        <w:t xml:space="preserve">                              </w:t>
      </w:r>
      <w:r w:rsidR="0035607E" w:rsidRPr="00CF504A">
        <w:rPr>
          <w:bCs/>
          <w:sz w:val="20"/>
          <w:szCs w:val="20"/>
        </w:rPr>
        <w:t>z elementami uzbrojenia terenu</w:t>
      </w:r>
      <w:r w:rsidR="00263EB8" w:rsidRPr="00CF504A">
        <w:rPr>
          <w:bCs/>
          <w:sz w:val="20"/>
          <w:szCs w:val="20"/>
        </w:rPr>
        <w:t>).</w:t>
      </w:r>
    </w:p>
    <w:p w14:paraId="0B269A72" w14:textId="581D1306" w:rsidR="009A2C18" w:rsidRPr="00DB5AB0" w:rsidRDefault="00263EB8" w:rsidP="009A2C18">
      <w:pPr>
        <w:numPr>
          <w:ilvl w:val="0"/>
          <w:numId w:val="4"/>
        </w:numPr>
        <w:spacing w:after="0" w:line="240" w:lineRule="auto"/>
        <w:jc w:val="both"/>
        <w:rPr>
          <w:b/>
          <w:bCs/>
          <w:sz w:val="20"/>
          <w:szCs w:val="20"/>
        </w:rPr>
      </w:pPr>
      <w:r w:rsidRPr="00CF504A">
        <w:rPr>
          <w:bCs/>
          <w:sz w:val="20"/>
          <w:szCs w:val="20"/>
        </w:rPr>
        <w:t xml:space="preserve">Inwentaryzacja dendrologiczna wraz z projektem </w:t>
      </w:r>
      <w:r w:rsidR="009A2C18" w:rsidRPr="00CF504A">
        <w:rPr>
          <w:bCs/>
          <w:sz w:val="20"/>
          <w:szCs w:val="20"/>
        </w:rPr>
        <w:t>nasadz</w:t>
      </w:r>
      <w:r w:rsidR="009A2C18">
        <w:rPr>
          <w:bCs/>
          <w:sz w:val="20"/>
          <w:szCs w:val="20"/>
        </w:rPr>
        <w:t>eń</w:t>
      </w:r>
      <w:r w:rsidRPr="00CF504A">
        <w:rPr>
          <w:bCs/>
          <w:sz w:val="20"/>
          <w:szCs w:val="20"/>
        </w:rPr>
        <w:t xml:space="preserve"> zastępczych (jeśli wymagane).</w:t>
      </w:r>
    </w:p>
    <w:p w14:paraId="1F3F1906" w14:textId="15D4434D" w:rsidR="00FA493A" w:rsidRPr="009A2C18" w:rsidRDefault="00FA493A" w:rsidP="009A2C18">
      <w:pPr>
        <w:numPr>
          <w:ilvl w:val="0"/>
          <w:numId w:val="4"/>
        </w:numPr>
        <w:spacing w:after="0" w:line="240" w:lineRule="auto"/>
        <w:jc w:val="both"/>
        <w:rPr>
          <w:b/>
          <w:bCs/>
          <w:sz w:val="20"/>
          <w:szCs w:val="20"/>
        </w:rPr>
      </w:pPr>
      <w:r w:rsidRPr="009A2C18">
        <w:rPr>
          <w:bCs/>
          <w:sz w:val="20"/>
          <w:szCs w:val="20"/>
        </w:rPr>
        <w:t>Szacunek brakarski.</w:t>
      </w:r>
    </w:p>
    <w:p w14:paraId="79F70A1B" w14:textId="5AA71ED9" w:rsidR="00FA493A" w:rsidRPr="00CF504A" w:rsidRDefault="00FA493A" w:rsidP="009A2C18">
      <w:pPr>
        <w:numPr>
          <w:ilvl w:val="0"/>
          <w:numId w:val="4"/>
        </w:numPr>
        <w:spacing w:after="0" w:line="240" w:lineRule="auto"/>
        <w:jc w:val="both"/>
        <w:rPr>
          <w:bCs/>
          <w:sz w:val="20"/>
          <w:szCs w:val="20"/>
        </w:rPr>
      </w:pPr>
      <w:r w:rsidRPr="00CF504A">
        <w:rPr>
          <w:bCs/>
          <w:sz w:val="20"/>
          <w:szCs w:val="20"/>
        </w:rPr>
        <w:lastRenderedPageBreak/>
        <w:t>Uzyskanie decyzji lokalizacji celu publicznego</w:t>
      </w:r>
      <w:r>
        <w:rPr>
          <w:bCs/>
          <w:sz w:val="20"/>
          <w:szCs w:val="20"/>
        </w:rPr>
        <w:t xml:space="preserve"> (brak </w:t>
      </w:r>
      <w:r w:rsidRPr="00CF504A">
        <w:rPr>
          <w:bCs/>
          <w:sz w:val="20"/>
          <w:szCs w:val="20"/>
        </w:rPr>
        <w:t>Miejscowego Planu Zagospodarowania Terenu</w:t>
      </w:r>
      <w:r>
        <w:rPr>
          <w:bCs/>
          <w:sz w:val="20"/>
          <w:szCs w:val="20"/>
        </w:rPr>
        <w:t xml:space="preserve">). </w:t>
      </w:r>
    </w:p>
    <w:p w14:paraId="33A19274" w14:textId="5620E712" w:rsidR="00FA493A" w:rsidRPr="00117EFC" w:rsidRDefault="00FA493A" w:rsidP="009A2C18">
      <w:pPr>
        <w:numPr>
          <w:ilvl w:val="0"/>
          <w:numId w:val="4"/>
        </w:numPr>
        <w:spacing w:after="0" w:line="240" w:lineRule="auto"/>
        <w:jc w:val="both"/>
        <w:rPr>
          <w:b/>
          <w:bCs/>
          <w:sz w:val="20"/>
          <w:szCs w:val="20"/>
        </w:rPr>
      </w:pPr>
      <w:r w:rsidRPr="00CF504A">
        <w:rPr>
          <w:bCs/>
          <w:sz w:val="20"/>
          <w:szCs w:val="20"/>
        </w:rPr>
        <w:t>Mapa do celów projektowych z inwentaryzacją geodezyjną.</w:t>
      </w:r>
    </w:p>
    <w:p w14:paraId="474D8910" w14:textId="085E8A68" w:rsidR="00117EFC" w:rsidRPr="00117EFC" w:rsidRDefault="00117EFC" w:rsidP="009A2C18">
      <w:pPr>
        <w:pStyle w:val="Akapitzlist"/>
        <w:numPr>
          <w:ilvl w:val="0"/>
          <w:numId w:val="4"/>
        </w:numPr>
        <w:spacing w:after="0"/>
        <w:jc w:val="both"/>
        <w:rPr>
          <w:sz w:val="20"/>
          <w:szCs w:val="20"/>
        </w:rPr>
      </w:pPr>
      <w:r>
        <w:rPr>
          <w:sz w:val="20"/>
          <w:szCs w:val="20"/>
        </w:rPr>
        <w:t>W</w:t>
      </w:r>
      <w:r w:rsidRPr="00117EFC">
        <w:rPr>
          <w:sz w:val="20"/>
          <w:szCs w:val="20"/>
        </w:rPr>
        <w:t>ykonani</w:t>
      </w:r>
      <w:r>
        <w:rPr>
          <w:sz w:val="20"/>
          <w:szCs w:val="20"/>
        </w:rPr>
        <w:t>e</w:t>
      </w:r>
      <w:r w:rsidRPr="00117EFC">
        <w:rPr>
          <w:sz w:val="20"/>
          <w:szCs w:val="20"/>
        </w:rPr>
        <w:t xml:space="preserve"> dokumentacji geodezyjnej i kartograficznej – czasowe zajęcie nieruchomości</w:t>
      </w:r>
      <w:r>
        <w:rPr>
          <w:sz w:val="20"/>
          <w:szCs w:val="20"/>
        </w:rPr>
        <w:t>.</w:t>
      </w:r>
    </w:p>
    <w:p w14:paraId="490E68B5" w14:textId="294E4853" w:rsidR="00B00365" w:rsidRPr="00CF504A" w:rsidRDefault="00B00365" w:rsidP="009A2C18">
      <w:pPr>
        <w:numPr>
          <w:ilvl w:val="0"/>
          <w:numId w:val="4"/>
        </w:numPr>
        <w:spacing w:after="0" w:line="240" w:lineRule="auto"/>
        <w:jc w:val="both"/>
        <w:rPr>
          <w:b/>
          <w:bCs/>
          <w:sz w:val="20"/>
          <w:szCs w:val="20"/>
        </w:rPr>
      </w:pPr>
      <w:r w:rsidRPr="00CF504A">
        <w:rPr>
          <w:bCs/>
          <w:sz w:val="20"/>
          <w:szCs w:val="20"/>
        </w:rPr>
        <w:t>Projekt zagospodarowania terenu.</w:t>
      </w:r>
      <w:r w:rsidR="00FA493A">
        <w:rPr>
          <w:bCs/>
          <w:sz w:val="20"/>
          <w:szCs w:val="20"/>
        </w:rPr>
        <w:t xml:space="preserve"> </w:t>
      </w:r>
    </w:p>
    <w:p w14:paraId="340B573E" w14:textId="4689F082" w:rsidR="008814ED" w:rsidRPr="00CF504A" w:rsidRDefault="000265FC" w:rsidP="009A2C18">
      <w:pPr>
        <w:numPr>
          <w:ilvl w:val="0"/>
          <w:numId w:val="4"/>
        </w:numPr>
        <w:spacing w:after="0" w:line="240" w:lineRule="auto"/>
        <w:jc w:val="both"/>
        <w:rPr>
          <w:b/>
          <w:bCs/>
          <w:sz w:val="20"/>
          <w:szCs w:val="20"/>
        </w:rPr>
      </w:pPr>
      <w:r>
        <w:rPr>
          <w:bCs/>
          <w:sz w:val="20"/>
          <w:szCs w:val="20"/>
        </w:rPr>
        <w:t xml:space="preserve">Projekty </w:t>
      </w:r>
      <w:r w:rsidR="00DF4184">
        <w:rPr>
          <w:bCs/>
          <w:sz w:val="20"/>
          <w:szCs w:val="20"/>
        </w:rPr>
        <w:t>architektoniczno-</w:t>
      </w:r>
      <w:r w:rsidR="008814ED" w:rsidRPr="00CF504A">
        <w:rPr>
          <w:bCs/>
          <w:sz w:val="20"/>
          <w:szCs w:val="20"/>
        </w:rPr>
        <w:t>budowlane co najmniej następujących branż:</w:t>
      </w:r>
    </w:p>
    <w:p w14:paraId="7DF46823" w14:textId="2680AA32" w:rsidR="008814ED" w:rsidRPr="00CF504A" w:rsidRDefault="008814ED" w:rsidP="001D1BB6">
      <w:pPr>
        <w:pStyle w:val="Akapitzlist"/>
        <w:numPr>
          <w:ilvl w:val="0"/>
          <w:numId w:val="53"/>
        </w:numPr>
        <w:spacing w:after="0" w:line="240" w:lineRule="auto"/>
        <w:jc w:val="both"/>
        <w:rPr>
          <w:b/>
          <w:bCs/>
          <w:sz w:val="20"/>
          <w:szCs w:val="20"/>
        </w:rPr>
      </w:pPr>
      <w:r w:rsidRPr="00CF504A">
        <w:rPr>
          <w:bCs/>
          <w:sz w:val="20"/>
          <w:szCs w:val="20"/>
        </w:rPr>
        <w:t>drog</w:t>
      </w:r>
      <w:r w:rsidR="00FA493A">
        <w:rPr>
          <w:bCs/>
          <w:sz w:val="20"/>
          <w:szCs w:val="20"/>
        </w:rPr>
        <w:t>owa</w:t>
      </w:r>
      <w:r w:rsidRPr="00CF504A">
        <w:rPr>
          <w:bCs/>
          <w:sz w:val="20"/>
          <w:szCs w:val="20"/>
        </w:rPr>
        <w:t>,</w:t>
      </w:r>
    </w:p>
    <w:p w14:paraId="29377056" w14:textId="31E6E61B" w:rsidR="008814ED" w:rsidRPr="00205A04" w:rsidRDefault="008814ED" w:rsidP="001D1BB6">
      <w:pPr>
        <w:pStyle w:val="Akapitzlist"/>
        <w:numPr>
          <w:ilvl w:val="0"/>
          <w:numId w:val="53"/>
        </w:numPr>
        <w:spacing w:after="0" w:line="240" w:lineRule="auto"/>
        <w:jc w:val="both"/>
        <w:rPr>
          <w:b/>
          <w:bCs/>
          <w:sz w:val="20"/>
          <w:szCs w:val="20"/>
        </w:rPr>
      </w:pPr>
      <w:r w:rsidRPr="00CF504A">
        <w:rPr>
          <w:bCs/>
          <w:sz w:val="20"/>
          <w:szCs w:val="20"/>
        </w:rPr>
        <w:t xml:space="preserve">kanalizacja deszczowa </w:t>
      </w:r>
      <w:r w:rsidR="00FA493A">
        <w:rPr>
          <w:bCs/>
          <w:sz w:val="20"/>
          <w:szCs w:val="20"/>
        </w:rPr>
        <w:t xml:space="preserve"> / </w:t>
      </w:r>
      <w:r w:rsidRPr="00CF504A">
        <w:rPr>
          <w:bCs/>
          <w:sz w:val="20"/>
          <w:szCs w:val="20"/>
        </w:rPr>
        <w:t>odwodnienie</w:t>
      </w:r>
      <w:r w:rsidR="00205A04">
        <w:rPr>
          <w:bCs/>
          <w:sz w:val="20"/>
          <w:szCs w:val="20"/>
        </w:rPr>
        <w:t>,</w:t>
      </w:r>
    </w:p>
    <w:p w14:paraId="4CEA061F" w14:textId="4E76068D" w:rsidR="008814ED" w:rsidRPr="00CF504A" w:rsidRDefault="008814ED" w:rsidP="001D1BB6">
      <w:pPr>
        <w:pStyle w:val="Akapitzlist"/>
        <w:numPr>
          <w:ilvl w:val="0"/>
          <w:numId w:val="53"/>
        </w:numPr>
        <w:spacing w:after="0" w:line="240" w:lineRule="auto"/>
        <w:jc w:val="both"/>
        <w:rPr>
          <w:b/>
          <w:bCs/>
          <w:sz w:val="20"/>
          <w:szCs w:val="20"/>
        </w:rPr>
      </w:pPr>
      <w:r w:rsidRPr="00CF504A">
        <w:rPr>
          <w:bCs/>
          <w:sz w:val="20"/>
          <w:szCs w:val="20"/>
        </w:rPr>
        <w:t>przebudowa kolizyjnej infrastruktury elektroenergetycznej,</w:t>
      </w:r>
    </w:p>
    <w:p w14:paraId="1616F2FD" w14:textId="12134C07" w:rsidR="008814ED" w:rsidRPr="00222898" w:rsidRDefault="008814ED" w:rsidP="001D1BB6">
      <w:pPr>
        <w:pStyle w:val="Akapitzlist"/>
        <w:numPr>
          <w:ilvl w:val="0"/>
          <w:numId w:val="53"/>
        </w:numPr>
        <w:spacing w:after="0" w:line="240" w:lineRule="auto"/>
        <w:jc w:val="both"/>
        <w:rPr>
          <w:b/>
          <w:bCs/>
          <w:sz w:val="20"/>
          <w:szCs w:val="20"/>
        </w:rPr>
      </w:pPr>
      <w:r w:rsidRPr="00CF504A">
        <w:rPr>
          <w:bCs/>
          <w:sz w:val="20"/>
          <w:szCs w:val="20"/>
        </w:rPr>
        <w:t>przebudowa kolizyjnej infrastruktury telekomunikacyjnej,</w:t>
      </w:r>
    </w:p>
    <w:p w14:paraId="09585FD8" w14:textId="20E6963A" w:rsidR="00222898" w:rsidRPr="00CF504A" w:rsidRDefault="00222898" w:rsidP="001D1BB6">
      <w:pPr>
        <w:pStyle w:val="Akapitzlist"/>
        <w:numPr>
          <w:ilvl w:val="0"/>
          <w:numId w:val="53"/>
        </w:numPr>
        <w:spacing w:after="0" w:line="240" w:lineRule="auto"/>
        <w:jc w:val="both"/>
        <w:rPr>
          <w:b/>
          <w:bCs/>
          <w:sz w:val="20"/>
          <w:szCs w:val="20"/>
        </w:rPr>
      </w:pPr>
      <w:r w:rsidRPr="00CF504A">
        <w:rPr>
          <w:bCs/>
          <w:sz w:val="20"/>
          <w:szCs w:val="20"/>
        </w:rPr>
        <w:t>przebudowa kolizyjnej infrastruktury kanalizacji</w:t>
      </w:r>
      <w:r>
        <w:rPr>
          <w:bCs/>
          <w:sz w:val="20"/>
          <w:szCs w:val="20"/>
        </w:rPr>
        <w:t>,</w:t>
      </w:r>
    </w:p>
    <w:p w14:paraId="3BD29BF2" w14:textId="67E084B8" w:rsidR="00263EB8" w:rsidRPr="00CF504A" w:rsidRDefault="008814ED" w:rsidP="001D1BB6">
      <w:pPr>
        <w:pStyle w:val="Akapitzlist"/>
        <w:numPr>
          <w:ilvl w:val="0"/>
          <w:numId w:val="53"/>
        </w:numPr>
        <w:spacing w:after="0" w:line="240" w:lineRule="auto"/>
        <w:jc w:val="both"/>
        <w:rPr>
          <w:b/>
          <w:bCs/>
          <w:sz w:val="20"/>
          <w:szCs w:val="20"/>
        </w:rPr>
      </w:pPr>
      <w:r w:rsidRPr="00CF504A">
        <w:rPr>
          <w:bCs/>
          <w:sz w:val="20"/>
          <w:szCs w:val="20"/>
        </w:rPr>
        <w:t xml:space="preserve">zieleń (inwentaryzacja i wyznaczenie kolidujących egzemplarzy do wycinki, projekt nasadzeń i nasadzeń kompensujących). </w:t>
      </w:r>
    </w:p>
    <w:p w14:paraId="120B4825" w14:textId="77777777" w:rsidR="004022C7" w:rsidRPr="00CF504A" w:rsidRDefault="004022C7" w:rsidP="009A2C18">
      <w:pPr>
        <w:numPr>
          <w:ilvl w:val="0"/>
          <w:numId w:val="4"/>
        </w:numPr>
        <w:spacing w:after="0" w:line="240" w:lineRule="auto"/>
        <w:jc w:val="both"/>
        <w:rPr>
          <w:rFonts w:eastAsia="TimesNewRomanPSMT"/>
          <w:b/>
          <w:sz w:val="20"/>
          <w:szCs w:val="20"/>
        </w:rPr>
      </w:pPr>
      <w:r w:rsidRPr="00CF504A">
        <w:rPr>
          <w:rFonts w:eastAsia="TimesNewRomanPSMT"/>
          <w:sz w:val="20"/>
          <w:szCs w:val="20"/>
        </w:rPr>
        <w:t>Projekt rozbiórki budynków, ogrodzeń itp., uzyskanie pozwolenia na rozbiórkę (jeśli takie wystąpią)</w:t>
      </w:r>
    </w:p>
    <w:p w14:paraId="1B5AFB6A" w14:textId="234390C8" w:rsidR="00263EB8" w:rsidRPr="00CF504A" w:rsidRDefault="00263EB8" w:rsidP="009A2C18">
      <w:pPr>
        <w:numPr>
          <w:ilvl w:val="0"/>
          <w:numId w:val="4"/>
        </w:numPr>
        <w:spacing w:after="0" w:line="240" w:lineRule="auto"/>
        <w:jc w:val="both"/>
        <w:rPr>
          <w:b/>
          <w:bCs/>
          <w:sz w:val="20"/>
          <w:szCs w:val="20"/>
        </w:rPr>
      </w:pPr>
      <w:r w:rsidRPr="00CF504A">
        <w:rPr>
          <w:bCs/>
          <w:sz w:val="20"/>
          <w:szCs w:val="20"/>
        </w:rPr>
        <w:t xml:space="preserve">Projekty branżowe wykonawcze. </w:t>
      </w:r>
    </w:p>
    <w:p w14:paraId="33660B78" w14:textId="59F141D1" w:rsidR="00263EB8" w:rsidRPr="00F64396" w:rsidRDefault="00263EB8" w:rsidP="009A2C18">
      <w:pPr>
        <w:numPr>
          <w:ilvl w:val="0"/>
          <w:numId w:val="4"/>
        </w:numPr>
        <w:spacing w:after="0" w:line="240" w:lineRule="auto"/>
        <w:jc w:val="both"/>
        <w:rPr>
          <w:b/>
          <w:bCs/>
          <w:sz w:val="20"/>
          <w:szCs w:val="20"/>
        </w:rPr>
      </w:pPr>
      <w:r w:rsidRPr="00CF504A">
        <w:rPr>
          <w:bCs/>
          <w:sz w:val="20"/>
          <w:szCs w:val="20"/>
        </w:rPr>
        <w:t>Projekt stałej organizacji ruchu.</w:t>
      </w:r>
    </w:p>
    <w:p w14:paraId="1776D38F" w14:textId="7BAAE01C" w:rsidR="00F64396" w:rsidRPr="00CF504A" w:rsidRDefault="00F64396" w:rsidP="009A2C18">
      <w:pPr>
        <w:numPr>
          <w:ilvl w:val="0"/>
          <w:numId w:val="4"/>
        </w:numPr>
        <w:spacing w:after="0" w:line="240" w:lineRule="auto"/>
        <w:jc w:val="both"/>
        <w:rPr>
          <w:b/>
          <w:bCs/>
          <w:sz w:val="20"/>
          <w:szCs w:val="20"/>
        </w:rPr>
      </w:pPr>
      <w:r>
        <w:rPr>
          <w:bCs/>
          <w:sz w:val="20"/>
          <w:szCs w:val="20"/>
        </w:rPr>
        <w:t>Projekt budowlany i wykonawczy kanału technologicznego</w:t>
      </w:r>
      <w:r w:rsidR="00C7729D">
        <w:rPr>
          <w:bCs/>
          <w:sz w:val="20"/>
          <w:szCs w:val="20"/>
        </w:rPr>
        <w:t xml:space="preserve"> (jeżeli konieczny)</w:t>
      </w:r>
      <w:r>
        <w:rPr>
          <w:bCs/>
          <w:sz w:val="20"/>
          <w:szCs w:val="20"/>
        </w:rPr>
        <w:t xml:space="preserve">. </w:t>
      </w:r>
    </w:p>
    <w:p w14:paraId="7ECD6002" w14:textId="51FE7458" w:rsidR="00133C46" w:rsidRPr="00CF504A" w:rsidRDefault="00263EB8" w:rsidP="009A2C18">
      <w:pPr>
        <w:numPr>
          <w:ilvl w:val="0"/>
          <w:numId w:val="4"/>
        </w:numPr>
        <w:spacing w:after="0" w:line="240" w:lineRule="auto"/>
        <w:jc w:val="both"/>
        <w:rPr>
          <w:b/>
          <w:bCs/>
          <w:sz w:val="20"/>
          <w:szCs w:val="20"/>
        </w:rPr>
      </w:pPr>
      <w:r w:rsidRPr="00CF504A">
        <w:rPr>
          <w:bCs/>
          <w:sz w:val="20"/>
          <w:szCs w:val="20"/>
        </w:rPr>
        <w:t>Opracowania środowiskowe, prawomocna decyzja środowiskowa</w:t>
      </w:r>
      <w:r w:rsidR="00FA493A">
        <w:rPr>
          <w:bCs/>
          <w:sz w:val="20"/>
          <w:szCs w:val="20"/>
        </w:rPr>
        <w:t xml:space="preserve"> (jeśli wymagana)</w:t>
      </w:r>
      <w:r w:rsidRPr="00CF504A">
        <w:rPr>
          <w:bCs/>
          <w:sz w:val="20"/>
          <w:szCs w:val="20"/>
        </w:rPr>
        <w:t xml:space="preserve">. </w:t>
      </w:r>
    </w:p>
    <w:p w14:paraId="7EF76112" w14:textId="5621BEEA" w:rsidR="00A30EC2" w:rsidRPr="00CF504A" w:rsidRDefault="00A96283" w:rsidP="009A2C18">
      <w:pPr>
        <w:numPr>
          <w:ilvl w:val="0"/>
          <w:numId w:val="4"/>
        </w:numPr>
        <w:spacing w:after="0" w:line="240" w:lineRule="auto"/>
        <w:jc w:val="both"/>
        <w:rPr>
          <w:b/>
          <w:bCs/>
          <w:sz w:val="20"/>
          <w:szCs w:val="20"/>
        </w:rPr>
      </w:pPr>
      <w:r w:rsidRPr="00CF504A">
        <w:rPr>
          <w:bCs/>
          <w:sz w:val="20"/>
          <w:szCs w:val="20"/>
        </w:rPr>
        <w:t>Operaty wodnoprawne wraz z p</w:t>
      </w:r>
      <w:r w:rsidR="00A30EC2" w:rsidRPr="00CF504A">
        <w:rPr>
          <w:bCs/>
          <w:sz w:val="20"/>
          <w:szCs w:val="20"/>
        </w:rPr>
        <w:t>ozwolenie</w:t>
      </w:r>
      <w:r w:rsidRPr="00CF504A">
        <w:rPr>
          <w:bCs/>
          <w:sz w:val="20"/>
          <w:szCs w:val="20"/>
        </w:rPr>
        <w:t>m</w:t>
      </w:r>
      <w:r w:rsidR="00A30EC2" w:rsidRPr="00CF504A">
        <w:rPr>
          <w:bCs/>
          <w:sz w:val="20"/>
          <w:szCs w:val="20"/>
        </w:rPr>
        <w:t>/zgłoszenie</w:t>
      </w:r>
      <w:r w:rsidRPr="00CF504A">
        <w:rPr>
          <w:bCs/>
          <w:sz w:val="20"/>
          <w:szCs w:val="20"/>
        </w:rPr>
        <w:t>m</w:t>
      </w:r>
      <w:r w:rsidR="00A30EC2" w:rsidRPr="00CF504A">
        <w:rPr>
          <w:bCs/>
          <w:sz w:val="20"/>
          <w:szCs w:val="20"/>
        </w:rPr>
        <w:t xml:space="preserve"> wodnoprawn</w:t>
      </w:r>
      <w:r w:rsidRPr="00CF504A">
        <w:rPr>
          <w:bCs/>
          <w:sz w:val="20"/>
          <w:szCs w:val="20"/>
        </w:rPr>
        <w:t>ym</w:t>
      </w:r>
      <w:r w:rsidR="00A30EC2" w:rsidRPr="00CF504A">
        <w:rPr>
          <w:bCs/>
          <w:sz w:val="20"/>
          <w:szCs w:val="20"/>
        </w:rPr>
        <w:t>.</w:t>
      </w:r>
    </w:p>
    <w:p w14:paraId="23AD6350" w14:textId="41E01998" w:rsidR="00A30EC2" w:rsidRPr="00CF504A" w:rsidRDefault="00A30EC2" w:rsidP="009A2C18">
      <w:pPr>
        <w:numPr>
          <w:ilvl w:val="0"/>
          <w:numId w:val="4"/>
        </w:numPr>
        <w:spacing w:after="0" w:line="240" w:lineRule="auto"/>
        <w:jc w:val="both"/>
        <w:rPr>
          <w:b/>
          <w:bCs/>
          <w:sz w:val="20"/>
          <w:szCs w:val="20"/>
        </w:rPr>
      </w:pPr>
      <w:r w:rsidRPr="00CF504A">
        <w:rPr>
          <w:bCs/>
          <w:sz w:val="20"/>
          <w:szCs w:val="20"/>
        </w:rPr>
        <w:t>Decyzje, opinie, uzgodnienia, pozwolenia itp.,</w:t>
      </w:r>
    </w:p>
    <w:p w14:paraId="5479CAC4" w14:textId="221E27BD" w:rsidR="00A30EC2" w:rsidRPr="00CF504A" w:rsidRDefault="00A30EC2" w:rsidP="009A2C18">
      <w:pPr>
        <w:numPr>
          <w:ilvl w:val="0"/>
          <w:numId w:val="4"/>
        </w:numPr>
        <w:spacing w:after="0" w:line="240" w:lineRule="auto"/>
        <w:jc w:val="both"/>
        <w:rPr>
          <w:b/>
          <w:bCs/>
          <w:sz w:val="20"/>
          <w:szCs w:val="20"/>
        </w:rPr>
      </w:pPr>
      <w:r w:rsidRPr="00CF504A">
        <w:rPr>
          <w:bCs/>
          <w:sz w:val="20"/>
          <w:szCs w:val="20"/>
        </w:rPr>
        <w:t>Uzyskanie ewentualnych odstępstw od obowiązujących przepisów.</w:t>
      </w:r>
    </w:p>
    <w:p w14:paraId="6F932E2F" w14:textId="790696D6" w:rsidR="00FA493A" w:rsidRPr="00FA493A" w:rsidRDefault="00FA493A" w:rsidP="009A2C18">
      <w:pPr>
        <w:pStyle w:val="Akapitzlist"/>
        <w:numPr>
          <w:ilvl w:val="0"/>
          <w:numId w:val="4"/>
        </w:numPr>
        <w:spacing w:after="0"/>
        <w:jc w:val="both"/>
        <w:rPr>
          <w:bCs/>
          <w:sz w:val="20"/>
          <w:szCs w:val="20"/>
        </w:rPr>
      </w:pPr>
      <w:r>
        <w:rPr>
          <w:bCs/>
          <w:sz w:val="20"/>
          <w:szCs w:val="20"/>
        </w:rPr>
        <w:t>U</w:t>
      </w:r>
      <w:r w:rsidRPr="00FA493A">
        <w:rPr>
          <w:bCs/>
          <w:sz w:val="20"/>
          <w:szCs w:val="20"/>
        </w:rPr>
        <w:t>zyskani</w:t>
      </w:r>
      <w:r>
        <w:rPr>
          <w:bCs/>
          <w:sz w:val="20"/>
          <w:szCs w:val="20"/>
        </w:rPr>
        <w:t>e</w:t>
      </w:r>
      <w:r w:rsidRPr="00FA493A">
        <w:rPr>
          <w:bCs/>
          <w:sz w:val="20"/>
          <w:szCs w:val="20"/>
        </w:rPr>
        <w:t xml:space="preserve"> ostatecznej decyzji pozwolenia na budowę lub przyjęcia zgłoszenia robót budowlanych bez zastrzeżeń zgodnie z Prawem Budowlanym wraz ze wszystkimi załącznikami i dokonaniem wszystkich niezbędnych uzupełnień i poprawek na etapie uzyskiwania ww</w:t>
      </w:r>
      <w:r w:rsidR="00FD7E1D">
        <w:rPr>
          <w:bCs/>
          <w:sz w:val="20"/>
          <w:szCs w:val="20"/>
        </w:rPr>
        <w:t>.</w:t>
      </w:r>
      <w:r w:rsidRPr="00FA493A">
        <w:rPr>
          <w:bCs/>
          <w:sz w:val="20"/>
          <w:szCs w:val="20"/>
        </w:rPr>
        <w:t xml:space="preserve"> decyzji</w:t>
      </w:r>
    </w:p>
    <w:p w14:paraId="7DA18606" w14:textId="5F011047" w:rsidR="00133C46" w:rsidRPr="00CF504A" w:rsidRDefault="00561342" w:rsidP="009A2C18">
      <w:pPr>
        <w:numPr>
          <w:ilvl w:val="0"/>
          <w:numId w:val="4"/>
        </w:numPr>
        <w:spacing w:after="0" w:line="240" w:lineRule="auto"/>
        <w:jc w:val="both"/>
        <w:rPr>
          <w:bCs/>
          <w:sz w:val="20"/>
          <w:szCs w:val="20"/>
        </w:rPr>
      </w:pPr>
      <w:r w:rsidRPr="00CF504A">
        <w:rPr>
          <w:bCs/>
          <w:sz w:val="20"/>
          <w:szCs w:val="20"/>
        </w:rPr>
        <w:t>Opinia geotechniczna oraz badania geotechniczne w zakresie odpowiednim do kategorii geotechnicznej projektowanego obiektu.</w:t>
      </w:r>
      <w:r w:rsidR="00FA493A">
        <w:rPr>
          <w:bCs/>
          <w:sz w:val="20"/>
          <w:szCs w:val="20"/>
        </w:rPr>
        <w:t xml:space="preserve"> </w:t>
      </w:r>
    </w:p>
    <w:p w14:paraId="59FE6886" w14:textId="46DA6768" w:rsidR="00133C46" w:rsidRPr="00CF504A" w:rsidRDefault="004022C7" w:rsidP="009A2C18">
      <w:pPr>
        <w:numPr>
          <w:ilvl w:val="0"/>
          <w:numId w:val="4"/>
        </w:numPr>
        <w:spacing w:after="0" w:line="240" w:lineRule="auto"/>
        <w:jc w:val="both"/>
        <w:rPr>
          <w:b/>
          <w:bCs/>
          <w:sz w:val="20"/>
          <w:szCs w:val="20"/>
        </w:rPr>
      </w:pPr>
      <w:r w:rsidRPr="00CF504A">
        <w:rPr>
          <w:bCs/>
          <w:sz w:val="20"/>
          <w:szCs w:val="20"/>
        </w:rPr>
        <w:t>Pomiar</w:t>
      </w:r>
      <w:r w:rsidR="00FA493A">
        <w:rPr>
          <w:bCs/>
          <w:sz w:val="20"/>
          <w:szCs w:val="20"/>
        </w:rPr>
        <w:t>y</w:t>
      </w:r>
      <w:r w:rsidR="000D1EA4" w:rsidRPr="00CF504A">
        <w:rPr>
          <w:bCs/>
          <w:sz w:val="20"/>
          <w:szCs w:val="20"/>
        </w:rPr>
        <w:t xml:space="preserve"> i analizy ruchu</w:t>
      </w:r>
      <w:r w:rsidR="00D03248" w:rsidRPr="00CF504A">
        <w:rPr>
          <w:bCs/>
          <w:sz w:val="20"/>
          <w:szCs w:val="20"/>
        </w:rPr>
        <w:t>.</w:t>
      </w:r>
    </w:p>
    <w:p w14:paraId="74F75C8A" w14:textId="5809E55F" w:rsidR="00133C46" w:rsidRPr="00CF504A" w:rsidRDefault="004A7694" w:rsidP="009A2C18">
      <w:pPr>
        <w:numPr>
          <w:ilvl w:val="0"/>
          <w:numId w:val="4"/>
        </w:numPr>
        <w:spacing w:after="0" w:line="240" w:lineRule="auto"/>
        <w:jc w:val="both"/>
        <w:rPr>
          <w:b/>
          <w:bCs/>
          <w:sz w:val="20"/>
          <w:szCs w:val="20"/>
        </w:rPr>
      </w:pPr>
      <w:r w:rsidRPr="00CF504A">
        <w:rPr>
          <w:bCs/>
          <w:sz w:val="20"/>
          <w:szCs w:val="20"/>
        </w:rPr>
        <w:t>Przekazanie</w:t>
      </w:r>
      <w:r w:rsidR="00133C46" w:rsidRPr="00CF504A">
        <w:rPr>
          <w:bCs/>
          <w:sz w:val="20"/>
          <w:szCs w:val="20"/>
        </w:rPr>
        <w:t xml:space="preserve"> do zaakceptowania przez Zamawiającego ostatecznej wersji opraco</w:t>
      </w:r>
      <w:r w:rsidR="00350A46" w:rsidRPr="00CF504A">
        <w:rPr>
          <w:bCs/>
          <w:sz w:val="20"/>
          <w:szCs w:val="20"/>
        </w:rPr>
        <w:t>wanej dokumentacji projektowej.</w:t>
      </w:r>
    </w:p>
    <w:p w14:paraId="5B417C62" w14:textId="05D0657F" w:rsidR="00133C46" w:rsidRPr="00CF504A" w:rsidRDefault="00BA0852" w:rsidP="009A2C18">
      <w:pPr>
        <w:pStyle w:val="Akapitzlist"/>
        <w:numPr>
          <w:ilvl w:val="0"/>
          <w:numId w:val="4"/>
        </w:numPr>
        <w:spacing w:after="0" w:line="240" w:lineRule="auto"/>
        <w:contextualSpacing w:val="0"/>
        <w:jc w:val="both"/>
        <w:rPr>
          <w:b/>
          <w:sz w:val="20"/>
          <w:szCs w:val="20"/>
        </w:rPr>
      </w:pPr>
      <w:r w:rsidRPr="00CF504A">
        <w:rPr>
          <w:bCs/>
          <w:sz w:val="20"/>
          <w:szCs w:val="20"/>
        </w:rPr>
        <w:t>Uzyskanie</w:t>
      </w:r>
      <w:r w:rsidR="00133C46" w:rsidRPr="00CF504A">
        <w:rPr>
          <w:bCs/>
          <w:sz w:val="20"/>
          <w:szCs w:val="20"/>
        </w:rPr>
        <w:t xml:space="preserve"> w imieniu Zamawiającego opinii i </w:t>
      </w:r>
      <w:r w:rsidR="00133C46" w:rsidRPr="00CF504A">
        <w:rPr>
          <w:sz w:val="20"/>
          <w:szCs w:val="20"/>
        </w:rPr>
        <w:t>uzgodnień z Gminą w celu zajęcia stanowiska przez Zamawiającego w zakresie przedm</w:t>
      </w:r>
      <w:r w:rsidRPr="00CF504A">
        <w:rPr>
          <w:sz w:val="20"/>
          <w:szCs w:val="20"/>
        </w:rPr>
        <w:t>iotowym i w zakresie uzgodnień:</w:t>
      </w:r>
    </w:p>
    <w:p w14:paraId="7A4DB3DC" w14:textId="31C3D4DA" w:rsidR="00133C46" w:rsidRPr="00CF504A" w:rsidRDefault="00133C46" w:rsidP="001D1BB6">
      <w:pPr>
        <w:pStyle w:val="Akapitzlist"/>
        <w:numPr>
          <w:ilvl w:val="0"/>
          <w:numId w:val="52"/>
        </w:numPr>
        <w:spacing w:after="0" w:line="240" w:lineRule="auto"/>
        <w:jc w:val="both"/>
        <w:rPr>
          <w:b/>
          <w:sz w:val="20"/>
          <w:szCs w:val="20"/>
        </w:rPr>
      </w:pPr>
      <w:r w:rsidRPr="00CF504A">
        <w:rPr>
          <w:sz w:val="20"/>
          <w:szCs w:val="20"/>
        </w:rPr>
        <w:t>włączeni</w:t>
      </w:r>
      <w:r w:rsidR="00054100" w:rsidRPr="00CF504A">
        <w:rPr>
          <w:sz w:val="20"/>
          <w:szCs w:val="20"/>
        </w:rPr>
        <w:t>e</w:t>
      </w:r>
      <w:r w:rsidRPr="00CF504A">
        <w:rPr>
          <w:sz w:val="20"/>
          <w:szCs w:val="20"/>
        </w:rPr>
        <w:t xml:space="preserve"> dróg gminnych,</w:t>
      </w:r>
    </w:p>
    <w:p w14:paraId="11F9ED38" w14:textId="4ACCE82F" w:rsidR="00133C46" w:rsidRPr="00CF504A" w:rsidRDefault="00054100" w:rsidP="001D1BB6">
      <w:pPr>
        <w:pStyle w:val="Akapitzlist"/>
        <w:numPr>
          <w:ilvl w:val="0"/>
          <w:numId w:val="52"/>
        </w:numPr>
        <w:spacing w:after="0" w:line="240" w:lineRule="auto"/>
        <w:jc w:val="both"/>
        <w:rPr>
          <w:b/>
          <w:sz w:val="20"/>
          <w:szCs w:val="20"/>
        </w:rPr>
      </w:pPr>
      <w:r w:rsidRPr="00CF504A">
        <w:rPr>
          <w:sz w:val="20"/>
          <w:szCs w:val="20"/>
        </w:rPr>
        <w:t>oświetlenie uliczne (</w:t>
      </w:r>
      <w:r w:rsidR="00133C46" w:rsidRPr="00CF504A">
        <w:rPr>
          <w:sz w:val="20"/>
          <w:szCs w:val="20"/>
        </w:rPr>
        <w:t>w zadaniach gminy),</w:t>
      </w:r>
    </w:p>
    <w:p w14:paraId="3C0E3F35" w14:textId="2818CC0D" w:rsidR="00133C46" w:rsidRPr="00CF504A" w:rsidRDefault="00133C46" w:rsidP="001D1BB6">
      <w:pPr>
        <w:pStyle w:val="Akapitzlist"/>
        <w:numPr>
          <w:ilvl w:val="0"/>
          <w:numId w:val="54"/>
        </w:numPr>
        <w:spacing w:after="0" w:line="240" w:lineRule="auto"/>
        <w:jc w:val="both"/>
        <w:rPr>
          <w:b/>
          <w:sz w:val="20"/>
          <w:szCs w:val="20"/>
        </w:rPr>
      </w:pPr>
      <w:r w:rsidRPr="00CF504A">
        <w:rPr>
          <w:sz w:val="20"/>
          <w:szCs w:val="20"/>
        </w:rPr>
        <w:t xml:space="preserve">lokalizacja przystanków autobusowych, </w:t>
      </w:r>
    </w:p>
    <w:p w14:paraId="099BA122" w14:textId="2C64A97F" w:rsidR="00133C46" w:rsidRPr="00CF504A" w:rsidRDefault="00054100" w:rsidP="001D1BB6">
      <w:pPr>
        <w:pStyle w:val="Akapitzlist"/>
        <w:numPr>
          <w:ilvl w:val="0"/>
          <w:numId w:val="54"/>
        </w:numPr>
        <w:spacing w:after="0" w:line="240" w:lineRule="auto"/>
        <w:jc w:val="both"/>
        <w:rPr>
          <w:b/>
          <w:sz w:val="20"/>
          <w:szCs w:val="20"/>
        </w:rPr>
      </w:pPr>
      <w:r w:rsidRPr="00CF504A">
        <w:rPr>
          <w:sz w:val="20"/>
          <w:szCs w:val="20"/>
        </w:rPr>
        <w:t xml:space="preserve">wiaty przystankowe </w:t>
      </w:r>
      <w:r w:rsidR="00133C46" w:rsidRPr="00CF504A">
        <w:rPr>
          <w:sz w:val="20"/>
          <w:szCs w:val="20"/>
        </w:rPr>
        <w:t>(w zadaniach Gminy),</w:t>
      </w:r>
    </w:p>
    <w:p w14:paraId="328156C4" w14:textId="74E1A3BF" w:rsidR="00133C46" w:rsidRPr="00CF504A" w:rsidRDefault="00BA0852" w:rsidP="001D1BB6">
      <w:pPr>
        <w:pStyle w:val="Akapitzlist"/>
        <w:numPr>
          <w:ilvl w:val="0"/>
          <w:numId w:val="54"/>
        </w:numPr>
        <w:spacing w:after="0" w:line="240" w:lineRule="auto"/>
        <w:jc w:val="both"/>
        <w:rPr>
          <w:b/>
          <w:sz w:val="20"/>
          <w:szCs w:val="20"/>
        </w:rPr>
      </w:pPr>
      <w:r w:rsidRPr="00CF504A">
        <w:rPr>
          <w:sz w:val="20"/>
          <w:szCs w:val="20"/>
        </w:rPr>
        <w:t>organizacja</w:t>
      </w:r>
      <w:r w:rsidR="00133C46" w:rsidRPr="00CF504A">
        <w:rPr>
          <w:sz w:val="20"/>
          <w:szCs w:val="20"/>
        </w:rPr>
        <w:t xml:space="preserve"> ruchu </w:t>
      </w:r>
      <w:r w:rsidR="00FA493A">
        <w:rPr>
          <w:sz w:val="20"/>
          <w:szCs w:val="20"/>
        </w:rPr>
        <w:t>stałego</w:t>
      </w:r>
      <w:r w:rsidR="00133C46" w:rsidRPr="00CF504A">
        <w:rPr>
          <w:sz w:val="20"/>
          <w:szCs w:val="20"/>
        </w:rPr>
        <w:t>,</w:t>
      </w:r>
    </w:p>
    <w:p w14:paraId="26EA66A2" w14:textId="5D7CF2DB" w:rsidR="00133C46" w:rsidRPr="00CF504A" w:rsidRDefault="00133C46" w:rsidP="001D1BB6">
      <w:pPr>
        <w:pStyle w:val="Akapitzlist"/>
        <w:numPr>
          <w:ilvl w:val="0"/>
          <w:numId w:val="54"/>
        </w:numPr>
        <w:spacing w:after="0" w:line="240" w:lineRule="auto"/>
        <w:jc w:val="both"/>
        <w:rPr>
          <w:b/>
          <w:sz w:val="20"/>
          <w:szCs w:val="20"/>
        </w:rPr>
      </w:pPr>
      <w:r w:rsidRPr="00CF504A">
        <w:rPr>
          <w:sz w:val="20"/>
          <w:szCs w:val="20"/>
        </w:rPr>
        <w:t xml:space="preserve">słupy ogłoszeniowe, kontenery na odpady i odzież (w zadaniach Gminy), </w:t>
      </w:r>
    </w:p>
    <w:p w14:paraId="09702EFE" w14:textId="33D85B97" w:rsidR="00133C46" w:rsidRPr="00CF504A" w:rsidRDefault="00133C46" w:rsidP="001D1BB6">
      <w:pPr>
        <w:pStyle w:val="Akapitzlist"/>
        <w:numPr>
          <w:ilvl w:val="0"/>
          <w:numId w:val="54"/>
        </w:numPr>
        <w:spacing w:after="0" w:line="240" w:lineRule="auto"/>
        <w:jc w:val="both"/>
        <w:rPr>
          <w:b/>
          <w:sz w:val="20"/>
          <w:szCs w:val="20"/>
        </w:rPr>
      </w:pPr>
      <w:r w:rsidRPr="00CF504A">
        <w:rPr>
          <w:sz w:val="20"/>
          <w:szCs w:val="20"/>
        </w:rPr>
        <w:t>wskazanie miejsc s</w:t>
      </w:r>
      <w:r w:rsidR="00054100" w:rsidRPr="00CF504A">
        <w:rPr>
          <w:sz w:val="20"/>
          <w:szCs w:val="20"/>
        </w:rPr>
        <w:t xml:space="preserve">zczególnych dla mieszkańców, </w:t>
      </w:r>
      <w:r w:rsidRPr="00CF504A">
        <w:rPr>
          <w:sz w:val="20"/>
          <w:szCs w:val="20"/>
        </w:rPr>
        <w:t>dla których należy zaprojektować specjalne roz</w:t>
      </w:r>
      <w:r w:rsidR="00BA0852" w:rsidRPr="00CF504A">
        <w:rPr>
          <w:sz w:val="20"/>
          <w:szCs w:val="20"/>
        </w:rPr>
        <w:t>wiązania techniczno-budowlane.</w:t>
      </w:r>
    </w:p>
    <w:p w14:paraId="58D701AD" w14:textId="523C4B98" w:rsidR="00133C46" w:rsidRPr="00CF504A" w:rsidRDefault="00BA0852" w:rsidP="009A2C18">
      <w:pPr>
        <w:numPr>
          <w:ilvl w:val="0"/>
          <w:numId w:val="4"/>
        </w:numPr>
        <w:spacing w:after="0" w:line="240" w:lineRule="auto"/>
        <w:jc w:val="both"/>
        <w:rPr>
          <w:b/>
          <w:bCs/>
          <w:sz w:val="20"/>
          <w:szCs w:val="20"/>
        </w:rPr>
      </w:pPr>
      <w:r w:rsidRPr="00CF504A">
        <w:rPr>
          <w:bCs/>
          <w:sz w:val="20"/>
          <w:szCs w:val="20"/>
        </w:rPr>
        <w:t>Sporządzenie</w:t>
      </w:r>
      <w:r w:rsidR="00133C46" w:rsidRPr="00CF504A">
        <w:rPr>
          <w:bCs/>
          <w:sz w:val="20"/>
          <w:szCs w:val="20"/>
        </w:rPr>
        <w:t xml:space="preserve"> informacji</w:t>
      </w:r>
      <w:r w:rsidR="00FA493A">
        <w:rPr>
          <w:bCs/>
          <w:sz w:val="20"/>
          <w:szCs w:val="20"/>
        </w:rPr>
        <w:t xml:space="preserve"> </w:t>
      </w:r>
      <w:r w:rsidR="00930066" w:rsidRPr="00CF504A">
        <w:rPr>
          <w:bCs/>
          <w:sz w:val="20"/>
          <w:szCs w:val="20"/>
        </w:rPr>
        <w:t>BIOZ.</w:t>
      </w:r>
    </w:p>
    <w:p w14:paraId="4B683691" w14:textId="6584CDC9" w:rsidR="00133C46" w:rsidRPr="00CF504A" w:rsidRDefault="00FA493A" w:rsidP="009A2C18">
      <w:pPr>
        <w:numPr>
          <w:ilvl w:val="0"/>
          <w:numId w:val="4"/>
        </w:numPr>
        <w:spacing w:after="0" w:line="240" w:lineRule="auto"/>
        <w:jc w:val="both"/>
        <w:rPr>
          <w:b/>
          <w:bCs/>
          <w:sz w:val="20"/>
          <w:szCs w:val="20"/>
        </w:rPr>
      </w:pPr>
      <w:r>
        <w:rPr>
          <w:bCs/>
          <w:sz w:val="20"/>
          <w:szCs w:val="20"/>
        </w:rPr>
        <w:t>Sporządzenie d</w:t>
      </w:r>
      <w:r w:rsidR="00133C46" w:rsidRPr="00CF504A">
        <w:rPr>
          <w:bCs/>
          <w:sz w:val="20"/>
          <w:szCs w:val="20"/>
        </w:rPr>
        <w:t>okumentacj</w:t>
      </w:r>
      <w:r>
        <w:rPr>
          <w:bCs/>
          <w:sz w:val="20"/>
          <w:szCs w:val="20"/>
        </w:rPr>
        <w:t>i</w:t>
      </w:r>
      <w:r w:rsidR="00263EB8" w:rsidRPr="00CF504A">
        <w:rPr>
          <w:bCs/>
          <w:sz w:val="20"/>
          <w:szCs w:val="20"/>
        </w:rPr>
        <w:t xml:space="preserve"> przetargow</w:t>
      </w:r>
      <w:r>
        <w:rPr>
          <w:bCs/>
          <w:sz w:val="20"/>
          <w:szCs w:val="20"/>
        </w:rPr>
        <w:t>ej</w:t>
      </w:r>
      <w:r w:rsidR="00133C46" w:rsidRPr="00CF504A">
        <w:rPr>
          <w:bCs/>
          <w:sz w:val="20"/>
          <w:szCs w:val="20"/>
        </w:rPr>
        <w:t xml:space="preserve"> dla robót budowlanych zawierając</w:t>
      </w:r>
      <w:r>
        <w:rPr>
          <w:bCs/>
          <w:sz w:val="20"/>
          <w:szCs w:val="20"/>
        </w:rPr>
        <w:t>ej</w:t>
      </w:r>
      <w:r w:rsidR="00133C46" w:rsidRPr="00CF504A">
        <w:rPr>
          <w:bCs/>
          <w:sz w:val="20"/>
          <w:szCs w:val="20"/>
        </w:rPr>
        <w:t>: przedmiary robót, kosztorysy i</w:t>
      </w:r>
      <w:r w:rsidR="000D1EA4" w:rsidRPr="00CF504A">
        <w:rPr>
          <w:bCs/>
          <w:sz w:val="20"/>
          <w:szCs w:val="20"/>
        </w:rPr>
        <w:t>nwestorskie i ofertowe, STWiORB</w:t>
      </w:r>
      <w:r w:rsidR="00D03248" w:rsidRPr="00CF504A">
        <w:rPr>
          <w:bCs/>
          <w:sz w:val="20"/>
          <w:szCs w:val="20"/>
        </w:rPr>
        <w:t>.</w:t>
      </w:r>
      <w:r>
        <w:rPr>
          <w:bCs/>
          <w:sz w:val="20"/>
          <w:szCs w:val="20"/>
        </w:rPr>
        <w:t xml:space="preserve"> </w:t>
      </w:r>
    </w:p>
    <w:p w14:paraId="78024804" w14:textId="26E2C5D4" w:rsidR="00133C46" w:rsidRPr="00CF504A" w:rsidRDefault="009A2C18" w:rsidP="009A2C18">
      <w:pPr>
        <w:numPr>
          <w:ilvl w:val="0"/>
          <w:numId w:val="4"/>
        </w:numPr>
        <w:spacing w:after="0" w:line="240" w:lineRule="auto"/>
        <w:jc w:val="both"/>
        <w:rPr>
          <w:b/>
          <w:bCs/>
          <w:sz w:val="20"/>
          <w:szCs w:val="20"/>
        </w:rPr>
      </w:pPr>
      <w:r>
        <w:rPr>
          <w:bCs/>
          <w:sz w:val="20"/>
          <w:szCs w:val="20"/>
        </w:rPr>
        <w:t>Opracowanie w</w:t>
      </w:r>
      <w:r w:rsidR="00133C46" w:rsidRPr="00CF504A">
        <w:rPr>
          <w:bCs/>
          <w:sz w:val="20"/>
          <w:szCs w:val="20"/>
        </w:rPr>
        <w:t>er</w:t>
      </w:r>
      <w:r w:rsidR="000D1EA4" w:rsidRPr="00CF504A">
        <w:rPr>
          <w:bCs/>
          <w:sz w:val="20"/>
          <w:szCs w:val="20"/>
        </w:rPr>
        <w:t>sj</w:t>
      </w:r>
      <w:r>
        <w:rPr>
          <w:bCs/>
          <w:sz w:val="20"/>
          <w:szCs w:val="20"/>
        </w:rPr>
        <w:t>i</w:t>
      </w:r>
      <w:r w:rsidR="000D1EA4" w:rsidRPr="00CF504A">
        <w:rPr>
          <w:bCs/>
          <w:sz w:val="20"/>
          <w:szCs w:val="20"/>
        </w:rPr>
        <w:t xml:space="preserve"> elektroniczn</w:t>
      </w:r>
      <w:r>
        <w:rPr>
          <w:bCs/>
          <w:sz w:val="20"/>
          <w:szCs w:val="20"/>
        </w:rPr>
        <w:t>ej</w:t>
      </w:r>
      <w:r w:rsidR="000D1EA4" w:rsidRPr="00CF504A">
        <w:rPr>
          <w:bCs/>
          <w:sz w:val="20"/>
          <w:szCs w:val="20"/>
        </w:rPr>
        <w:t xml:space="preserve"> dokumentacji</w:t>
      </w:r>
      <w:r w:rsidR="00D03248" w:rsidRPr="00CF504A">
        <w:rPr>
          <w:bCs/>
          <w:sz w:val="20"/>
          <w:szCs w:val="20"/>
        </w:rPr>
        <w:t>.</w:t>
      </w:r>
    </w:p>
    <w:p w14:paraId="4C8B6456" w14:textId="19879E76" w:rsidR="00930066" w:rsidRPr="00CF504A" w:rsidRDefault="00930066" w:rsidP="009A2C18">
      <w:pPr>
        <w:numPr>
          <w:ilvl w:val="0"/>
          <w:numId w:val="4"/>
        </w:numPr>
        <w:spacing w:after="0" w:line="240" w:lineRule="auto"/>
        <w:jc w:val="both"/>
        <w:rPr>
          <w:b/>
          <w:bCs/>
          <w:sz w:val="20"/>
          <w:szCs w:val="20"/>
        </w:rPr>
      </w:pPr>
      <w:r w:rsidRPr="00CF504A">
        <w:rPr>
          <w:bCs/>
          <w:sz w:val="20"/>
          <w:szCs w:val="20"/>
        </w:rPr>
        <w:t>Opracowanie odpowiedzi na pytania do przetargu na wykonanie robót budowlanych i dokonanie modyfikacji (zmian) opracowań projektowych wynikających z ww.</w:t>
      </w:r>
      <w:r w:rsidR="00287647" w:rsidRPr="00CF504A">
        <w:rPr>
          <w:bCs/>
          <w:sz w:val="20"/>
          <w:szCs w:val="20"/>
        </w:rPr>
        <w:t xml:space="preserve"> pytań i odpowiedzi.</w:t>
      </w:r>
    </w:p>
    <w:p w14:paraId="0331CD22" w14:textId="3D0E7BBA" w:rsidR="00D03248" w:rsidRPr="00CF504A" w:rsidRDefault="00D03248" w:rsidP="009A2C18">
      <w:pPr>
        <w:numPr>
          <w:ilvl w:val="0"/>
          <w:numId w:val="4"/>
        </w:numPr>
        <w:spacing w:after="0" w:line="240" w:lineRule="auto"/>
        <w:jc w:val="both"/>
        <w:rPr>
          <w:bCs/>
          <w:sz w:val="20"/>
          <w:szCs w:val="20"/>
        </w:rPr>
      </w:pPr>
      <w:r w:rsidRPr="00CF504A">
        <w:rPr>
          <w:bCs/>
          <w:sz w:val="20"/>
          <w:szCs w:val="20"/>
        </w:rPr>
        <w:t>Przeprowadzeni</w:t>
      </w:r>
      <w:r w:rsidR="00FA493A">
        <w:rPr>
          <w:bCs/>
          <w:sz w:val="20"/>
          <w:szCs w:val="20"/>
        </w:rPr>
        <w:t>e</w:t>
      </w:r>
      <w:r w:rsidRPr="00CF504A">
        <w:rPr>
          <w:bCs/>
          <w:sz w:val="20"/>
          <w:szCs w:val="20"/>
        </w:rPr>
        <w:t xml:space="preserve"> konsultacji społecznych (</w:t>
      </w:r>
      <w:r w:rsidR="008F2589">
        <w:rPr>
          <w:bCs/>
          <w:sz w:val="20"/>
          <w:szCs w:val="20"/>
        </w:rPr>
        <w:t>min. jednokrotnie</w:t>
      </w:r>
      <w:r w:rsidRPr="00CF504A">
        <w:rPr>
          <w:bCs/>
          <w:sz w:val="20"/>
          <w:szCs w:val="20"/>
        </w:rPr>
        <w:t xml:space="preserve">) dla planowanego przedsięwzięcia </w:t>
      </w:r>
      <w:r w:rsidR="009A2C18">
        <w:rPr>
          <w:bCs/>
          <w:sz w:val="20"/>
          <w:szCs w:val="20"/>
        </w:rPr>
        <w:t xml:space="preserve">                              </w:t>
      </w:r>
      <w:r w:rsidRPr="00CF504A">
        <w:rPr>
          <w:bCs/>
          <w:sz w:val="20"/>
          <w:szCs w:val="20"/>
        </w:rPr>
        <w:t>z mieszkańcami Powiatu Wrocławskiego.</w:t>
      </w:r>
    </w:p>
    <w:p w14:paraId="4B8A8541" w14:textId="24C862F7" w:rsidR="00133C46" w:rsidRPr="00FA493A" w:rsidRDefault="00BA0852" w:rsidP="009A2C18">
      <w:pPr>
        <w:numPr>
          <w:ilvl w:val="0"/>
          <w:numId w:val="4"/>
        </w:numPr>
        <w:spacing w:after="0" w:line="240" w:lineRule="auto"/>
        <w:jc w:val="both"/>
        <w:rPr>
          <w:b/>
          <w:bCs/>
          <w:sz w:val="20"/>
          <w:szCs w:val="20"/>
        </w:rPr>
      </w:pPr>
      <w:r w:rsidRPr="00CF504A">
        <w:rPr>
          <w:bCs/>
          <w:sz w:val="20"/>
          <w:szCs w:val="20"/>
        </w:rPr>
        <w:t>Przeniesienie</w:t>
      </w:r>
      <w:r w:rsidR="00133C46" w:rsidRPr="00CF504A">
        <w:rPr>
          <w:bCs/>
          <w:sz w:val="20"/>
          <w:szCs w:val="20"/>
        </w:rPr>
        <w:t xml:space="preserve"> na Zamawiającego całości autorskich praw majątkowych i własności przedmiotowych projektów, co nastąpi wra</w:t>
      </w:r>
      <w:r w:rsidR="00287647" w:rsidRPr="00CF504A">
        <w:rPr>
          <w:bCs/>
          <w:sz w:val="20"/>
          <w:szCs w:val="20"/>
        </w:rPr>
        <w:t>z z przekazaniem tych projektów.</w:t>
      </w:r>
    </w:p>
    <w:bookmarkEnd w:id="8"/>
    <w:p w14:paraId="425D0095" w14:textId="77777777" w:rsidR="00930066" w:rsidRPr="00CF504A" w:rsidRDefault="00930066" w:rsidP="009A2C18">
      <w:pPr>
        <w:pStyle w:val="Akapitzlist"/>
        <w:spacing w:after="0" w:line="240" w:lineRule="auto"/>
        <w:ind w:left="780"/>
        <w:jc w:val="both"/>
        <w:rPr>
          <w:sz w:val="20"/>
          <w:szCs w:val="20"/>
        </w:rPr>
      </w:pPr>
    </w:p>
    <w:p w14:paraId="66D78BBB" w14:textId="7DFB9956" w:rsidR="00930066" w:rsidRPr="00CF504A" w:rsidRDefault="00930066" w:rsidP="00C06CC0">
      <w:pPr>
        <w:spacing w:line="240" w:lineRule="auto"/>
        <w:jc w:val="both"/>
        <w:rPr>
          <w:b/>
          <w:sz w:val="20"/>
          <w:szCs w:val="20"/>
        </w:rPr>
      </w:pPr>
      <w:r w:rsidRPr="00CF504A">
        <w:rPr>
          <w:sz w:val="20"/>
          <w:szCs w:val="20"/>
        </w:rPr>
        <w:t>Warunki</w:t>
      </w:r>
      <w:r w:rsidRPr="00CF504A">
        <w:rPr>
          <w:bCs/>
          <w:sz w:val="20"/>
          <w:szCs w:val="20"/>
        </w:rPr>
        <w:t xml:space="preserve"> opinii i</w:t>
      </w:r>
      <w:r w:rsidRPr="00CF504A">
        <w:rPr>
          <w:sz w:val="20"/>
          <w:szCs w:val="20"/>
        </w:rPr>
        <w:t xml:space="preserve"> uzgodnień z Gminą, gestorami sieci itp. należy każdorazowo przekazywać do Zamawiającego celem akceptacji z jednoczesnym zachowaniem możliwości ewentualnego odwołania się od wydanych uzgodnień.</w:t>
      </w:r>
      <w:r w:rsidR="00287647" w:rsidRPr="00CF504A">
        <w:rPr>
          <w:bCs/>
          <w:sz w:val="20"/>
          <w:szCs w:val="20"/>
        </w:rPr>
        <w:t xml:space="preserve"> Wszystkie materiały wyjściowe, opinie, uzgodnienia itp. pozyskuje swoim staraniem Wykonawca.</w:t>
      </w:r>
      <w:r w:rsidR="00287647" w:rsidRPr="00CF504A">
        <w:rPr>
          <w:b/>
          <w:sz w:val="20"/>
          <w:szCs w:val="20"/>
        </w:rPr>
        <w:t xml:space="preserve"> </w:t>
      </w:r>
    </w:p>
    <w:p w14:paraId="521EC185" w14:textId="2DF65634" w:rsidR="00004E14" w:rsidRDefault="00133C46" w:rsidP="00FA493A">
      <w:pPr>
        <w:spacing w:line="240" w:lineRule="auto"/>
        <w:jc w:val="both"/>
        <w:rPr>
          <w:bCs/>
          <w:sz w:val="20"/>
          <w:szCs w:val="20"/>
        </w:rPr>
      </w:pPr>
      <w:r w:rsidRPr="00CF504A">
        <w:rPr>
          <w:bCs/>
          <w:sz w:val="20"/>
          <w:szCs w:val="20"/>
        </w:rPr>
        <w:t xml:space="preserve">     </w:t>
      </w:r>
      <w:r w:rsidR="00D80800">
        <w:rPr>
          <w:bCs/>
          <w:sz w:val="20"/>
          <w:szCs w:val="20"/>
        </w:rPr>
        <w:t>2</w:t>
      </w:r>
      <w:r w:rsidRPr="00294797">
        <w:rPr>
          <w:bCs/>
          <w:sz w:val="20"/>
          <w:szCs w:val="20"/>
        </w:rPr>
        <w:t>)  Etap II</w:t>
      </w:r>
    </w:p>
    <w:p w14:paraId="752556BE" w14:textId="21BB587D" w:rsidR="00133C46" w:rsidRPr="00C93CC0" w:rsidRDefault="00004E14" w:rsidP="00C93CC0">
      <w:pPr>
        <w:autoSpaceDE w:val="0"/>
        <w:autoSpaceDN w:val="0"/>
        <w:adjustRightInd w:val="0"/>
        <w:spacing w:line="240" w:lineRule="auto"/>
        <w:jc w:val="both"/>
        <w:rPr>
          <w:bCs/>
          <w:sz w:val="20"/>
          <w:szCs w:val="20"/>
        </w:rPr>
      </w:pPr>
      <w:r>
        <w:rPr>
          <w:bCs/>
          <w:sz w:val="20"/>
          <w:szCs w:val="20"/>
        </w:rPr>
        <w:tab/>
      </w:r>
      <w:r w:rsidR="00332A34" w:rsidRPr="00294797">
        <w:rPr>
          <w:bCs/>
          <w:color w:val="000000"/>
          <w:sz w:val="20"/>
          <w:szCs w:val="20"/>
        </w:rPr>
        <w:t>N</w:t>
      </w:r>
      <w:r w:rsidR="00133C46" w:rsidRPr="00294797">
        <w:rPr>
          <w:bCs/>
          <w:color w:val="000000"/>
          <w:sz w:val="20"/>
          <w:szCs w:val="20"/>
        </w:rPr>
        <w:t>adzór autorski</w:t>
      </w:r>
      <w:r w:rsidR="00117EFC">
        <w:rPr>
          <w:bCs/>
          <w:color w:val="000000"/>
          <w:sz w:val="20"/>
          <w:szCs w:val="20"/>
        </w:rPr>
        <w:t xml:space="preserve"> </w:t>
      </w:r>
      <w:r w:rsidR="00133C46" w:rsidRPr="00294797">
        <w:rPr>
          <w:bCs/>
          <w:color w:val="000000"/>
          <w:sz w:val="20"/>
          <w:szCs w:val="20"/>
        </w:rPr>
        <w:t xml:space="preserve">sprawowany </w:t>
      </w:r>
      <w:r w:rsidR="00117EFC">
        <w:rPr>
          <w:bCs/>
          <w:color w:val="000000"/>
          <w:sz w:val="20"/>
          <w:szCs w:val="20"/>
        </w:rPr>
        <w:t xml:space="preserve">będzie </w:t>
      </w:r>
      <w:r w:rsidR="00133C46" w:rsidRPr="00294797">
        <w:rPr>
          <w:sz w:val="20"/>
          <w:szCs w:val="20"/>
        </w:rPr>
        <w:t>w trakcie wykonywania robót przez Wykonawcę robót budowlanych</w:t>
      </w:r>
      <w:r w:rsidR="00133C46" w:rsidRPr="00294797">
        <w:rPr>
          <w:bCs/>
          <w:color w:val="000000"/>
          <w:sz w:val="20"/>
          <w:szCs w:val="20"/>
        </w:rPr>
        <w:t xml:space="preserve"> do czasu ich zrealizowania i odebrania protokołem</w:t>
      </w:r>
      <w:r w:rsidR="00B712D5">
        <w:rPr>
          <w:bCs/>
          <w:color w:val="000000"/>
          <w:sz w:val="20"/>
          <w:szCs w:val="20"/>
        </w:rPr>
        <w:t>/-</w:t>
      </w:r>
      <w:proofErr w:type="spellStart"/>
      <w:r w:rsidR="00B712D5">
        <w:rPr>
          <w:bCs/>
          <w:color w:val="000000"/>
          <w:sz w:val="20"/>
          <w:szCs w:val="20"/>
        </w:rPr>
        <w:t>ami</w:t>
      </w:r>
      <w:proofErr w:type="spellEnd"/>
      <w:r w:rsidR="00133C46" w:rsidRPr="00294797">
        <w:rPr>
          <w:bCs/>
          <w:color w:val="000000"/>
          <w:sz w:val="20"/>
          <w:szCs w:val="20"/>
        </w:rPr>
        <w:t xml:space="preserve"> odbioru końcowego bez uwag. W</w:t>
      </w:r>
      <w:r w:rsidR="00133C46" w:rsidRPr="00294797">
        <w:rPr>
          <w:sz w:val="20"/>
          <w:szCs w:val="20"/>
        </w:rPr>
        <w:t xml:space="preserve">ykonawca zapewni sprawowanie nadzoru autorskiego w zakresie poszczególnych branż w rozumieniu </w:t>
      </w:r>
      <w:r w:rsidR="00133C46" w:rsidRPr="00C62C6B">
        <w:rPr>
          <w:i/>
          <w:sz w:val="20"/>
          <w:szCs w:val="20"/>
        </w:rPr>
        <w:t>art. 20 ustawy z dnia 7 lipca 1994 r. Prawo budowlane (</w:t>
      </w:r>
      <w:proofErr w:type="spellStart"/>
      <w:r w:rsidR="00C62C6B" w:rsidRPr="00C62C6B">
        <w:rPr>
          <w:i/>
          <w:sz w:val="20"/>
          <w:szCs w:val="20"/>
        </w:rPr>
        <w:t>t.j</w:t>
      </w:r>
      <w:proofErr w:type="spellEnd"/>
      <w:r w:rsidR="00C62C6B" w:rsidRPr="00C62C6B">
        <w:rPr>
          <w:i/>
          <w:sz w:val="20"/>
          <w:szCs w:val="20"/>
        </w:rPr>
        <w:t xml:space="preserve">. </w:t>
      </w:r>
      <w:r w:rsidR="00133C46" w:rsidRPr="00C62C6B">
        <w:rPr>
          <w:i/>
          <w:sz w:val="20"/>
          <w:szCs w:val="20"/>
        </w:rPr>
        <w:t>Dz.</w:t>
      </w:r>
      <w:r w:rsidR="00C62C6B" w:rsidRPr="00C62C6B">
        <w:rPr>
          <w:i/>
          <w:sz w:val="20"/>
          <w:szCs w:val="20"/>
        </w:rPr>
        <w:t xml:space="preserve"> </w:t>
      </w:r>
      <w:r w:rsidR="00133C46" w:rsidRPr="00C62C6B">
        <w:rPr>
          <w:i/>
          <w:sz w:val="20"/>
          <w:szCs w:val="20"/>
        </w:rPr>
        <w:t>U. z 201</w:t>
      </w:r>
      <w:r w:rsidR="00C62C6B" w:rsidRPr="00C62C6B">
        <w:rPr>
          <w:i/>
          <w:sz w:val="20"/>
          <w:szCs w:val="20"/>
        </w:rPr>
        <w:t>9</w:t>
      </w:r>
      <w:r w:rsidR="00133C46" w:rsidRPr="00C62C6B">
        <w:rPr>
          <w:i/>
          <w:sz w:val="20"/>
          <w:szCs w:val="20"/>
        </w:rPr>
        <w:t xml:space="preserve"> </w:t>
      </w:r>
      <w:r w:rsidR="00C62C6B" w:rsidRPr="00C62C6B">
        <w:rPr>
          <w:i/>
          <w:sz w:val="20"/>
          <w:szCs w:val="20"/>
        </w:rPr>
        <w:t xml:space="preserve">r. </w:t>
      </w:r>
      <w:r w:rsidR="00133C46" w:rsidRPr="00C62C6B">
        <w:rPr>
          <w:i/>
          <w:sz w:val="20"/>
          <w:szCs w:val="20"/>
        </w:rPr>
        <w:t xml:space="preserve">poz. </w:t>
      </w:r>
      <w:r w:rsidR="00C62C6B" w:rsidRPr="00C62C6B">
        <w:rPr>
          <w:i/>
          <w:sz w:val="20"/>
          <w:szCs w:val="20"/>
        </w:rPr>
        <w:t>1186</w:t>
      </w:r>
      <w:r w:rsidR="00133C46" w:rsidRPr="00C62C6B">
        <w:rPr>
          <w:i/>
          <w:sz w:val="20"/>
          <w:szCs w:val="20"/>
        </w:rPr>
        <w:t xml:space="preserve"> z późn. zm.)</w:t>
      </w:r>
      <w:r w:rsidR="00133C46" w:rsidRPr="00C62C6B">
        <w:rPr>
          <w:sz w:val="20"/>
          <w:szCs w:val="20"/>
        </w:rPr>
        <w:t xml:space="preserve"> </w:t>
      </w:r>
      <w:r w:rsidR="00133C46" w:rsidRPr="00294797">
        <w:rPr>
          <w:sz w:val="20"/>
          <w:szCs w:val="20"/>
        </w:rPr>
        <w:t xml:space="preserve">przez osoby będące twórcami projektu </w:t>
      </w:r>
      <w:r w:rsidR="00133C46" w:rsidRPr="00294797">
        <w:rPr>
          <w:sz w:val="20"/>
          <w:szCs w:val="20"/>
        </w:rPr>
        <w:lastRenderedPageBreak/>
        <w:t xml:space="preserve">budowlanego (w rozumieniu </w:t>
      </w:r>
      <w:r w:rsidR="00133C46" w:rsidRPr="00C62C6B">
        <w:rPr>
          <w:i/>
          <w:sz w:val="20"/>
          <w:szCs w:val="20"/>
        </w:rPr>
        <w:t xml:space="preserve">ustawy z dnia 4 lutego 1994 r. o prawie </w:t>
      </w:r>
      <w:r w:rsidR="00C62C6B" w:rsidRPr="00C62C6B">
        <w:rPr>
          <w:i/>
          <w:sz w:val="20"/>
          <w:szCs w:val="20"/>
        </w:rPr>
        <w:t>autorskim i prawach pokrewnych (</w:t>
      </w:r>
      <w:proofErr w:type="spellStart"/>
      <w:r w:rsidR="00C62C6B" w:rsidRPr="00C62C6B">
        <w:rPr>
          <w:i/>
          <w:sz w:val="20"/>
          <w:szCs w:val="20"/>
        </w:rPr>
        <w:t>t.j</w:t>
      </w:r>
      <w:proofErr w:type="spellEnd"/>
      <w:r w:rsidR="00C62C6B" w:rsidRPr="00C62C6B">
        <w:rPr>
          <w:i/>
          <w:sz w:val="20"/>
          <w:szCs w:val="20"/>
        </w:rPr>
        <w:t xml:space="preserve">. </w:t>
      </w:r>
      <w:r w:rsidR="00133C46" w:rsidRPr="00C62C6B">
        <w:rPr>
          <w:i/>
          <w:sz w:val="20"/>
          <w:szCs w:val="20"/>
        </w:rPr>
        <w:t>Dz. U. z</w:t>
      </w:r>
      <w:r w:rsidR="00175070" w:rsidRPr="00C62C6B">
        <w:rPr>
          <w:i/>
          <w:sz w:val="20"/>
          <w:szCs w:val="20"/>
        </w:rPr>
        <w:t xml:space="preserve"> 201</w:t>
      </w:r>
      <w:r w:rsidR="00C62C6B" w:rsidRPr="00C62C6B">
        <w:rPr>
          <w:i/>
          <w:sz w:val="20"/>
          <w:szCs w:val="20"/>
        </w:rPr>
        <w:t>9</w:t>
      </w:r>
      <w:r w:rsidR="00175070" w:rsidRPr="00C62C6B">
        <w:rPr>
          <w:i/>
          <w:sz w:val="20"/>
          <w:szCs w:val="20"/>
        </w:rPr>
        <w:t xml:space="preserve"> r. poz.</w:t>
      </w:r>
      <w:r w:rsidR="00C62C6B" w:rsidRPr="00C62C6B">
        <w:rPr>
          <w:i/>
          <w:sz w:val="20"/>
          <w:szCs w:val="20"/>
        </w:rPr>
        <w:t xml:space="preserve"> 1231</w:t>
      </w:r>
      <w:r w:rsidR="00175070" w:rsidRPr="00C62C6B">
        <w:rPr>
          <w:i/>
          <w:sz w:val="20"/>
          <w:szCs w:val="20"/>
        </w:rPr>
        <w:t xml:space="preserve"> z późn. zm.).</w:t>
      </w:r>
    </w:p>
    <w:p w14:paraId="3137F40A" w14:textId="6BC85DA5" w:rsidR="00E93826" w:rsidRPr="00294797" w:rsidRDefault="00E93826" w:rsidP="001C6201">
      <w:pPr>
        <w:pStyle w:val="Nagwek1"/>
      </w:pPr>
      <w:bookmarkStart w:id="9" w:name="_Toc37766692"/>
      <w:r w:rsidRPr="00294797">
        <w:t>Ogólny opis przedmiotu zamówienia</w:t>
      </w:r>
      <w:bookmarkEnd w:id="9"/>
    </w:p>
    <w:p w14:paraId="55B4E31D" w14:textId="4A012952" w:rsidR="00E93826" w:rsidRPr="00294797" w:rsidRDefault="00E93826" w:rsidP="00A208CA">
      <w:pPr>
        <w:pStyle w:val="Nagwek2"/>
      </w:pPr>
      <w:bookmarkStart w:id="10" w:name="_Toc37766693"/>
      <w:r w:rsidRPr="00294797">
        <w:t>Stan istniejący</w:t>
      </w:r>
      <w:bookmarkEnd w:id="10"/>
    </w:p>
    <w:p w14:paraId="008270B5" w14:textId="2CD2E0A6" w:rsidR="0049637E" w:rsidRPr="0071644B" w:rsidRDefault="007017D2" w:rsidP="00A07689">
      <w:pPr>
        <w:spacing w:line="240" w:lineRule="auto"/>
        <w:ind w:firstLine="709"/>
        <w:jc w:val="both"/>
        <w:rPr>
          <w:color w:val="C5E0B3" w:themeColor="accent6" w:themeTint="66"/>
          <w:sz w:val="20"/>
          <w:szCs w:val="20"/>
        </w:rPr>
      </w:pPr>
      <w:r w:rsidRPr="0071644B">
        <w:rPr>
          <w:sz w:val="20"/>
          <w:szCs w:val="20"/>
        </w:rPr>
        <w:t xml:space="preserve">Przedmiotem zamówienia jest </w:t>
      </w:r>
      <w:r w:rsidR="0071644B" w:rsidRPr="0071644B">
        <w:rPr>
          <w:sz w:val="20"/>
          <w:szCs w:val="20"/>
        </w:rPr>
        <w:t>prze</w:t>
      </w:r>
      <w:r w:rsidR="0019165F" w:rsidRPr="0071644B">
        <w:rPr>
          <w:sz w:val="20"/>
          <w:szCs w:val="20"/>
        </w:rPr>
        <w:t>budowa drogi powiatowej</w:t>
      </w:r>
      <w:r w:rsidR="0049637E" w:rsidRPr="0071644B">
        <w:rPr>
          <w:sz w:val="20"/>
          <w:szCs w:val="20"/>
        </w:rPr>
        <w:t xml:space="preserve"> nr 19</w:t>
      </w:r>
      <w:r w:rsidR="00DB65E4">
        <w:rPr>
          <w:sz w:val="20"/>
          <w:szCs w:val="20"/>
        </w:rPr>
        <w:t>25</w:t>
      </w:r>
      <w:r w:rsidR="0049637E" w:rsidRPr="0071644B">
        <w:rPr>
          <w:sz w:val="20"/>
          <w:szCs w:val="20"/>
        </w:rPr>
        <w:t xml:space="preserve">D – ulicy </w:t>
      </w:r>
      <w:r w:rsidR="00DB65E4">
        <w:rPr>
          <w:sz w:val="20"/>
          <w:szCs w:val="20"/>
        </w:rPr>
        <w:t>Głównej</w:t>
      </w:r>
      <w:r w:rsidR="0071644B" w:rsidRPr="0071644B">
        <w:rPr>
          <w:sz w:val="20"/>
          <w:szCs w:val="20"/>
        </w:rPr>
        <w:t xml:space="preserve"> </w:t>
      </w:r>
      <w:r w:rsidR="0049637E" w:rsidRPr="0071644B">
        <w:rPr>
          <w:sz w:val="20"/>
          <w:szCs w:val="20"/>
        </w:rPr>
        <w:t xml:space="preserve">na odcinku </w:t>
      </w:r>
      <w:r w:rsidR="00775E41">
        <w:rPr>
          <w:sz w:val="20"/>
          <w:szCs w:val="20"/>
        </w:rPr>
        <w:t xml:space="preserve">                </w:t>
      </w:r>
      <w:r w:rsidR="0049637E" w:rsidRPr="0071644B">
        <w:rPr>
          <w:sz w:val="20"/>
          <w:szCs w:val="20"/>
        </w:rPr>
        <w:t>od</w:t>
      </w:r>
      <w:r w:rsidR="00F3780E">
        <w:rPr>
          <w:sz w:val="20"/>
          <w:szCs w:val="20"/>
        </w:rPr>
        <w:t xml:space="preserve"> zjazdu na działkę nr </w:t>
      </w:r>
      <w:r w:rsidR="00D92A7F">
        <w:rPr>
          <w:sz w:val="20"/>
          <w:szCs w:val="20"/>
        </w:rPr>
        <w:t>294/2, obręb Jeszkowice do</w:t>
      </w:r>
      <w:r w:rsidR="0049637E" w:rsidRPr="0071644B">
        <w:rPr>
          <w:sz w:val="20"/>
          <w:szCs w:val="20"/>
        </w:rPr>
        <w:t xml:space="preserve"> skrzyżowania z drogą</w:t>
      </w:r>
      <w:r w:rsidR="0071644B" w:rsidRPr="0071644B">
        <w:rPr>
          <w:sz w:val="20"/>
          <w:szCs w:val="20"/>
        </w:rPr>
        <w:t xml:space="preserve"> </w:t>
      </w:r>
      <w:r w:rsidR="00D92A7F">
        <w:rPr>
          <w:sz w:val="20"/>
          <w:szCs w:val="20"/>
        </w:rPr>
        <w:t xml:space="preserve">gminną, ul. </w:t>
      </w:r>
      <w:proofErr w:type="spellStart"/>
      <w:r w:rsidR="00D92A7F">
        <w:rPr>
          <w:sz w:val="20"/>
          <w:szCs w:val="20"/>
        </w:rPr>
        <w:t>Wojnowicka</w:t>
      </w:r>
      <w:proofErr w:type="spellEnd"/>
      <w:r w:rsidR="00D92A7F">
        <w:rPr>
          <w:sz w:val="20"/>
          <w:szCs w:val="20"/>
        </w:rPr>
        <w:t xml:space="preserve">, dz. nr 376dr, obręb Jeszkowice </w:t>
      </w:r>
      <w:r w:rsidR="0019165F" w:rsidRPr="0071644B">
        <w:rPr>
          <w:sz w:val="20"/>
          <w:szCs w:val="20"/>
        </w:rPr>
        <w:t xml:space="preserve">na terenie gminy </w:t>
      </w:r>
      <w:r w:rsidR="00D92A7F">
        <w:rPr>
          <w:sz w:val="20"/>
          <w:szCs w:val="20"/>
        </w:rPr>
        <w:t>Czernica</w:t>
      </w:r>
      <w:r w:rsidR="0049637E" w:rsidRPr="0071644B">
        <w:rPr>
          <w:sz w:val="20"/>
          <w:szCs w:val="20"/>
        </w:rPr>
        <w:t xml:space="preserve">. Dla zobrazowania stanu istniejącego całą długość zadania, tj. około </w:t>
      </w:r>
      <w:r w:rsidR="00D92A7F">
        <w:rPr>
          <w:sz w:val="20"/>
          <w:szCs w:val="20"/>
        </w:rPr>
        <w:t>460</w:t>
      </w:r>
      <w:r w:rsidR="0049637E" w:rsidRPr="0071644B">
        <w:rPr>
          <w:sz w:val="20"/>
          <w:szCs w:val="20"/>
        </w:rPr>
        <w:t xml:space="preserve"> </w:t>
      </w:r>
      <w:proofErr w:type="spellStart"/>
      <w:r w:rsidR="0049637E" w:rsidRPr="0071644B">
        <w:rPr>
          <w:sz w:val="20"/>
          <w:szCs w:val="20"/>
        </w:rPr>
        <w:t>mb</w:t>
      </w:r>
      <w:proofErr w:type="spellEnd"/>
      <w:r w:rsidR="0049637E" w:rsidRPr="0071644B">
        <w:rPr>
          <w:sz w:val="20"/>
          <w:szCs w:val="20"/>
        </w:rPr>
        <w:t xml:space="preserve">, opisano w </w:t>
      </w:r>
      <w:r w:rsidR="00D92A7F">
        <w:rPr>
          <w:sz w:val="20"/>
          <w:szCs w:val="20"/>
        </w:rPr>
        <w:t>dwóch</w:t>
      </w:r>
      <w:r w:rsidR="0049637E" w:rsidRPr="0071644B">
        <w:rPr>
          <w:sz w:val="20"/>
          <w:szCs w:val="20"/>
        </w:rPr>
        <w:t xml:space="preserve"> odcinkach</w:t>
      </w:r>
      <w:r w:rsidR="0049637E" w:rsidRPr="0071644B">
        <w:rPr>
          <w:color w:val="C5E0B3" w:themeColor="accent6" w:themeTint="66"/>
          <w:sz w:val="20"/>
          <w:szCs w:val="20"/>
        </w:rPr>
        <w:t xml:space="preserve">. </w:t>
      </w:r>
    </w:p>
    <w:p w14:paraId="68215648" w14:textId="21388BE3" w:rsidR="0049637E" w:rsidRPr="0071644B" w:rsidRDefault="0049637E" w:rsidP="00D92A7F">
      <w:pPr>
        <w:spacing w:line="240" w:lineRule="auto"/>
        <w:ind w:left="964" w:hanging="964"/>
        <w:jc w:val="both"/>
        <w:rPr>
          <w:sz w:val="20"/>
          <w:szCs w:val="20"/>
        </w:rPr>
      </w:pPr>
      <w:r w:rsidRPr="0071644B">
        <w:rPr>
          <w:sz w:val="20"/>
          <w:szCs w:val="20"/>
          <w:u w:val="single"/>
        </w:rPr>
        <w:t>Odcinek I</w:t>
      </w:r>
      <w:r w:rsidRPr="0071644B">
        <w:rPr>
          <w:sz w:val="20"/>
          <w:szCs w:val="20"/>
        </w:rPr>
        <w:t xml:space="preserve"> – od </w:t>
      </w:r>
      <w:r w:rsidR="00D92A7F">
        <w:rPr>
          <w:sz w:val="20"/>
          <w:szCs w:val="20"/>
        </w:rPr>
        <w:t>zjazdu na działkę nr 294/2, obręb Jeszkowice do początku łuku w dz. nr 292dr na wysokości przepustu</w:t>
      </w:r>
    </w:p>
    <w:p w14:paraId="08BC8781" w14:textId="77777777" w:rsidR="00C06CC0" w:rsidRDefault="008702E1" w:rsidP="0049637E">
      <w:pPr>
        <w:spacing w:line="240" w:lineRule="auto"/>
        <w:jc w:val="both"/>
        <w:rPr>
          <w:sz w:val="20"/>
          <w:szCs w:val="20"/>
        </w:rPr>
      </w:pPr>
      <w:r w:rsidRPr="00B414A4">
        <w:rPr>
          <w:sz w:val="20"/>
          <w:szCs w:val="20"/>
        </w:rPr>
        <w:t xml:space="preserve">Dla przedmiotowego odcinka </w:t>
      </w:r>
      <w:r w:rsidR="0095665A" w:rsidRPr="00B414A4">
        <w:rPr>
          <w:sz w:val="20"/>
          <w:szCs w:val="20"/>
        </w:rPr>
        <w:t xml:space="preserve">drogi </w:t>
      </w:r>
      <w:r w:rsidR="005F4723" w:rsidRPr="00B414A4">
        <w:rPr>
          <w:sz w:val="20"/>
          <w:szCs w:val="20"/>
        </w:rPr>
        <w:t xml:space="preserve">zakres opracowania będzie obejmował </w:t>
      </w:r>
      <w:r w:rsidR="0071644B" w:rsidRPr="00B414A4">
        <w:rPr>
          <w:sz w:val="20"/>
          <w:szCs w:val="20"/>
        </w:rPr>
        <w:t>prze</w:t>
      </w:r>
      <w:r w:rsidR="008E6347" w:rsidRPr="00B414A4">
        <w:rPr>
          <w:sz w:val="20"/>
          <w:szCs w:val="20"/>
        </w:rPr>
        <w:t xml:space="preserve">budowę drogi w zakresie </w:t>
      </w:r>
      <w:r w:rsidR="001E4672">
        <w:rPr>
          <w:sz w:val="20"/>
          <w:szCs w:val="20"/>
        </w:rPr>
        <w:t xml:space="preserve">budowy </w:t>
      </w:r>
      <w:r w:rsidR="005F4723" w:rsidRPr="00B414A4">
        <w:rPr>
          <w:sz w:val="20"/>
          <w:szCs w:val="20"/>
        </w:rPr>
        <w:t>chodnika</w:t>
      </w:r>
      <w:r w:rsidR="006F336C">
        <w:rPr>
          <w:sz w:val="20"/>
          <w:szCs w:val="20"/>
        </w:rPr>
        <w:t xml:space="preserve"> wraz z odwodnieniem</w:t>
      </w:r>
      <w:r w:rsidR="00B414A4" w:rsidRPr="00B414A4">
        <w:rPr>
          <w:sz w:val="20"/>
          <w:szCs w:val="20"/>
        </w:rPr>
        <w:t xml:space="preserve"> oraz, w razie konieczności,</w:t>
      </w:r>
      <w:r w:rsidR="005F4723" w:rsidRPr="00B414A4">
        <w:rPr>
          <w:sz w:val="20"/>
          <w:szCs w:val="20"/>
        </w:rPr>
        <w:t xml:space="preserve"> </w:t>
      </w:r>
      <w:r w:rsidR="0071644B" w:rsidRPr="00B414A4">
        <w:rPr>
          <w:sz w:val="20"/>
          <w:szCs w:val="20"/>
        </w:rPr>
        <w:t>usunięci</w:t>
      </w:r>
      <w:r w:rsidR="001E4672">
        <w:rPr>
          <w:sz w:val="20"/>
          <w:szCs w:val="20"/>
        </w:rPr>
        <w:t>a</w:t>
      </w:r>
      <w:r w:rsidR="0071644B" w:rsidRPr="00B414A4">
        <w:rPr>
          <w:sz w:val="20"/>
          <w:szCs w:val="20"/>
        </w:rPr>
        <w:t xml:space="preserve"> kolizji </w:t>
      </w:r>
      <w:r w:rsidR="001E4672">
        <w:rPr>
          <w:sz w:val="20"/>
          <w:szCs w:val="20"/>
        </w:rPr>
        <w:t>z istniejącą infrastrukturą</w:t>
      </w:r>
      <w:r w:rsidR="005F4723" w:rsidRPr="00B414A4">
        <w:rPr>
          <w:sz w:val="20"/>
          <w:szCs w:val="20"/>
        </w:rPr>
        <w:t xml:space="preserve">. W stanie obecnym </w:t>
      </w:r>
      <w:r w:rsidR="001E4672">
        <w:rPr>
          <w:sz w:val="20"/>
          <w:szCs w:val="20"/>
        </w:rPr>
        <w:t>do</w:t>
      </w:r>
      <w:r w:rsidR="002A7E79">
        <w:rPr>
          <w:sz w:val="20"/>
          <w:szCs w:val="20"/>
        </w:rPr>
        <w:t xml:space="preserve"> wysokości</w:t>
      </w:r>
      <w:r w:rsidR="001E4672">
        <w:rPr>
          <w:sz w:val="20"/>
          <w:szCs w:val="20"/>
        </w:rPr>
        <w:t xml:space="preserve"> zj</w:t>
      </w:r>
      <w:r w:rsidR="002A7E79">
        <w:rPr>
          <w:sz w:val="20"/>
          <w:szCs w:val="20"/>
        </w:rPr>
        <w:t>a</w:t>
      </w:r>
      <w:r w:rsidR="001E4672">
        <w:rPr>
          <w:sz w:val="20"/>
          <w:szCs w:val="20"/>
        </w:rPr>
        <w:t xml:space="preserve">zdu na działkę nr 294/2 istnieje chodnik wykonany z kostki betonowej </w:t>
      </w:r>
      <w:r w:rsidR="002A7E79">
        <w:rPr>
          <w:sz w:val="20"/>
          <w:szCs w:val="20"/>
        </w:rPr>
        <w:t>szarej o</w:t>
      </w:r>
      <w:r w:rsidR="001E4672">
        <w:rPr>
          <w:sz w:val="20"/>
          <w:szCs w:val="20"/>
        </w:rPr>
        <w:t xml:space="preserve"> grubości 8 cm</w:t>
      </w:r>
      <w:r w:rsidR="002A7E79">
        <w:rPr>
          <w:sz w:val="20"/>
          <w:szCs w:val="20"/>
        </w:rPr>
        <w:t>.</w:t>
      </w:r>
      <w:r w:rsidR="001E4672">
        <w:rPr>
          <w:sz w:val="20"/>
          <w:szCs w:val="20"/>
        </w:rPr>
        <w:t xml:space="preserve"> </w:t>
      </w:r>
      <w:r w:rsidR="002A7E79" w:rsidRPr="002A7E79">
        <w:rPr>
          <w:sz w:val="20"/>
          <w:szCs w:val="20"/>
        </w:rPr>
        <w:t>Na obszarze objętym niniejszym opracowaniem droga biegnie w terenie zabudowanym, posiada nawierzchnię bitumiczną w dobrym stanie technicznym. Ruch pieszych na tym odcinku drogi odbywa się wzdłuż nieregularnego pobocza jezdni</w:t>
      </w:r>
      <w:r w:rsidR="006F336C">
        <w:rPr>
          <w:sz w:val="20"/>
          <w:szCs w:val="20"/>
        </w:rPr>
        <w:t xml:space="preserve"> o szerokości od 2,0 m do 4,1 m.</w:t>
      </w:r>
      <w:r w:rsidR="00104F89">
        <w:rPr>
          <w:sz w:val="20"/>
          <w:szCs w:val="20"/>
        </w:rPr>
        <w:t xml:space="preserve"> Po stronie zachodniej na </w:t>
      </w:r>
      <w:r w:rsidR="002A7E79">
        <w:rPr>
          <w:sz w:val="20"/>
          <w:szCs w:val="20"/>
        </w:rPr>
        <w:t>wielu fragmentach pobocze opada w kierunku posesji ostrą skarpą</w:t>
      </w:r>
      <w:r w:rsidR="00104F89">
        <w:rPr>
          <w:sz w:val="20"/>
          <w:szCs w:val="20"/>
        </w:rPr>
        <w:t>, w obrębie której zlokalizowane są drzewa</w:t>
      </w:r>
      <w:r w:rsidR="002A7E79" w:rsidRPr="002A7E79">
        <w:rPr>
          <w:sz w:val="20"/>
          <w:szCs w:val="20"/>
        </w:rPr>
        <w:t>.</w:t>
      </w:r>
      <w:r w:rsidR="00104F89">
        <w:rPr>
          <w:sz w:val="20"/>
          <w:szCs w:val="20"/>
        </w:rPr>
        <w:t xml:space="preserve"> Istniejące zjazdy wykonane są w kruszywie, z masy betonowej lub gruntowe.</w:t>
      </w:r>
      <w:r w:rsidR="002A7E79" w:rsidRPr="002A7E79">
        <w:rPr>
          <w:sz w:val="20"/>
          <w:szCs w:val="20"/>
        </w:rPr>
        <w:t xml:space="preserve"> Bitumiczna nawierzchnia jezdni nie jest ograniczona krawężnikami. Szerokość jezdni wynosi od </w:t>
      </w:r>
      <w:r w:rsidR="00104F89">
        <w:rPr>
          <w:sz w:val="20"/>
          <w:szCs w:val="20"/>
        </w:rPr>
        <w:t>4</w:t>
      </w:r>
      <w:r w:rsidR="002A7E79" w:rsidRPr="002A7E79">
        <w:rPr>
          <w:sz w:val="20"/>
          <w:szCs w:val="20"/>
        </w:rPr>
        <w:t xml:space="preserve">,0 do </w:t>
      </w:r>
      <w:r w:rsidR="00104F89">
        <w:rPr>
          <w:sz w:val="20"/>
          <w:szCs w:val="20"/>
        </w:rPr>
        <w:t>4</w:t>
      </w:r>
      <w:r w:rsidR="002A7E79" w:rsidRPr="002A7E79">
        <w:rPr>
          <w:sz w:val="20"/>
          <w:szCs w:val="20"/>
        </w:rPr>
        <w:t>,</w:t>
      </w:r>
      <w:r w:rsidR="00104F89">
        <w:rPr>
          <w:sz w:val="20"/>
          <w:szCs w:val="20"/>
        </w:rPr>
        <w:t>3</w:t>
      </w:r>
      <w:r w:rsidR="002A7E79" w:rsidRPr="002A7E79">
        <w:rPr>
          <w:sz w:val="20"/>
          <w:szCs w:val="20"/>
        </w:rPr>
        <w:t>m,</w:t>
      </w:r>
      <w:r w:rsidR="00104F89">
        <w:rPr>
          <w:sz w:val="20"/>
          <w:szCs w:val="20"/>
        </w:rPr>
        <w:t xml:space="preserve"> na łuku wynosi 4,2 m.</w:t>
      </w:r>
      <w:r w:rsidR="002A7E79" w:rsidRPr="002A7E79">
        <w:rPr>
          <w:sz w:val="20"/>
          <w:szCs w:val="20"/>
        </w:rPr>
        <w:t xml:space="preserve"> </w:t>
      </w:r>
      <w:r w:rsidR="00104F89">
        <w:rPr>
          <w:sz w:val="20"/>
          <w:szCs w:val="20"/>
        </w:rPr>
        <w:t xml:space="preserve">Odwodnienie jezdni realizowane jest za pomocą pochyleń niwelety w pobocza gruntowe i trawiaste. Po wschodniej stronie jezdni zlokalizowany jest mur, pobocze trawiaste o szerokości od 1,6 m d 1,9 m. </w:t>
      </w:r>
      <w:r w:rsidR="002A7E79">
        <w:rPr>
          <w:sz w:val="20"/>
          <w:szCs w:val="20"/>
        </w:rPr>
        <w:t xml:space="preserve">W </w:t>
      </w:r>
      <w:r w:rsidR="002A7E79" w:rsidRPr="002A7E79">
        <w:rPr>
          <w:sz w:val="20"/>
          <w:szCs w:val="20"/>
        </w:rPr>
        <w:t>pasie drogowym zlokalizowane są linie telekomunikacyjne, linie energetyczne, wodociąg i kanalizacja sanitarna</w:t>
      </w:r>
      <w:r w:rsidR="002A7E79">
        <w:rPr>
          <w:sz w:val="20"/>
          <w:szCs w:val="20"/>
        </w:rPr>
        <w:t xml:space="preserve">. Na słupach zamontowane jest oświetlenie uliczne. </w:t>
      </w:r>
    </w:p>
    <w:p w14:paraId="7529E521" w14:textId="7D70B0D1" w:rsidR="00104F89" w:rsidRDefault="00104F89" w:rsidP="0049637E">
      <w:pPr>
        <w:spacing w:line="240" w:lineRule="auto"/>
        <w:jc w:val="both"/>
        <w:rPr>
          <w:color w:val="C5E0B3" w:themeColor="accent6" w:themeTint="66"/>
          <w:sz w:val="20"/>
          <w:szCs w:val="20"/>
          <w:highlight w:val="blue"/>
        </w:rPr>
      </w:pPr>
      <w:r>
        <w:rPr>
          <w:noProof/>
          <w:lang w:eastAsia="pl-PL"/>
        </w:rPr>
        <w:drawing>
          <wp:anchor distT="0" distB="0" distL="114300" distR="114300" simplePos="0" relativeHeight="251697152" behindDoc="1" locked="0" layoutInCell="1" allowOverlap="1" wp14:anchorId="12F6A035" wp14:editId="470A961B">
            <wp:simplePos x="0" y="0"/>
            <wp:positionH relativeFrom="margin">
              <wp:posOffset>447712</wp:posOffset>
            </wp:positionH>
            <wp:positionV relativeFrom="paragraph">
              <wp:posOffset>183440</wp:posOffset>
            </wp:positionV>
            <wp:extent cx="2301133" cy="1725706"/>
            <wp:effectExtent l="0" t="0" r="4445" b="825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301133" cy="1725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98176" behindDoc="1" locked="0" layoutInCell="1" allowOverlap="1" wp14:anchorId="05CB1B35" wp14:editId="531C646D">
            <wp:simplePos x="0" y="0"/>
            <wp:positionH relativeFrom="margin">
              <wp:posOffset>3124462</wp:posOffset>
            </wp:positionH>
            <wp:positionV relativeFrom="paragraph">
              <wp:posOffset>149262</wp:posOffset>
            </wp:positionV>
            <wp:extent cx="2324676" cy="1743635"/>
            <wp:effectExtent l="0" t="0" r="0" b="952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676" cy="174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C2AF9" w14:textId="0A4985C6" w:rsidR="00C06CC0" w:rsidRDefault="00C06CC0" w:rsidP="0049637E">
      <w:pPr>
        <w:spacing w:line="240" w:lineRule="auto"/>
        <w:jc w:val="both"/>
        <w:rPr>
          <w:color w:val="C5E0B3" w:themeColor="accent6" w:themeTint="66"/>
          <w:sz w:val="20"/>
          <w:szCs w:val="20"/>
          <w:highlight w:val="blue"/>
        </w:rPr>
      </w:pPr>
    </w:p>
    <w:p w14:paraId="419DC550" w14:textId="5CA7535F" w:rsidR="00C06CC0" w:rsidRDefault="00C06CC0" w:rsidP="0049637E">
      <w:pPr>
        <w:spacing w:line="240" w:lineRule="auto"/>
        <w:jc w:val="both"/>
        <w:rPr>
          <w:color w:val="C5E0B3" w:themeColor="accent6" w:themeTint="66"/>
          <w:sz w:val="20"/>
          <w:szCs w:val="20"/>
          <w:highlight w:val="blue"/>
        </w:rPr>
      </w:pPr>
    </w:p>
    <w:p w14:paraId="1A363E07" w14:textId="77777777" w:rsidR="00C06CC0" w:rsidRDefault="00C06CC0" w:rsidP="0049637E">
      <w:pPr>
        <w:spacing w:line="240" w:lineRule="auto"/>
        <w:jc w:val="both"/>
        <w:rPr>
          <w:color w:val="C5E0B3" w:themeColor="accent6" w:themeTint="66"/>
          <w:sz w:val="20"/>
          <w:szCs w:val="20"/>
          <w:highlight w:val="blue"/>
        </w:rPr>
      </w:pPr>
    </w:p>
    <w:p w14:paraId="60920B19" w14:textId="58E04513" w:rsidR="00104F89" w:rsidRDefault="00104F89" w:rsidP="0049637E">
      <w:pPr>
        <w:spacing w:line="240" w:lineRule="auto"/>
        <w:jc w:val="both"/>
        <w:rPr>
          <w:color w:val="C5E0B3" w:themeColor="accent6" w:themeTint="66"/>
          <w:sz w:val="20"/>
          <w:szCs w:val="20"/>
          <w:highlight w:val="blue"/>
        </w:rPr>
      </w:pPr>
    </w:p>
    <w:p w14:paraId="40DEA6EA" w14:textId="7EB35CD3" w:rsidR="00104F89" w:rsidRDefault="00104F89" w:rsidP="0049637E">
      <w:pPr>
        <w:spacing w:line="240" w:lineRule="auto"/>
        <w:jc w:val="both"/>
        <w:rPr>
          <w:color w:val="C5E0B3" w:themeColor="accent6" w:themeTint="66"/>
          <w:sz w:val="20"/>
          <w:szCs w:val="20"/>
          <w:highlight w:val="blue"/>
        </w:rPr>
      </w:pPr>
    </w:p>
    <w:p w14:paraId="423108AF" w14:textId="79D0F290" w:rsidR="00104F89" w:rsidRDefault="00104F89" w:rsidP="0049637E">
      <w:pPr>
        <w:spacing w:line="240" w:lineRule="auto"/>
        <w:jc w:val="both"/>
        <w:rPr>
          <w:color w:val="C5E0B3" w:themeColor="accent6" w:themeTint="66"/>
          <w:sz w:val="20"/>
          <w:szCs w:val="20"/>
          <w:highlight w:val="blue"/>
        </w:rPr>
      </w:pPr>
    </w:p>
    <w:p w14:paraId="696AF8F6" w14:textId="5FF66F74" w:rsidR="00104F89" w:rsidRDefault="00104F89" w:rsidP="0049637E">
      <w:pPr>
        <w:spacing w:line="240" w:lineRule="auto"/>
        <w:jc w:val="both"/>
        <w:rPr>
          <w:color w:val="C5E0B3" w:themeColor="accent6" w:themeTint="66"/>
          <w:sz w:val="20"/>
          <w:szCs w:val="20"/>
          <w:highlight w:val="blue"/>
        </w:rPr>
      </w:pPr>
      <w:r>
        <w:rPr>
          <w:noProof/>
          <w:lang w:eastAsia="pl-PL"/>
        </w:rPr>
        <w:drawing>
          <wp:anchor distT="0" distB="0" distL="114300" distR="114300" simplePos="0" relativeHeight="251700224" behindDoc="1" locked="0" layoutInCell="1" allowOverlap="1" wp14:anchorId="61B53097" wp14:editId="5E3F1362">
            <wp:simplePos x="0" y="0"/>
            <wp:positionH relativeFrom="leftMargin">
              <wp:posOffset>4038301</wp:posOffset>
            </wp:positionH>
            <wp:positionV relativeFrom="paragraph">
              <wp:posOffset>235211</wp:posOffset>
            </wp:positionV>
            <wp:extent cx="2210061" cy="1657667"/>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10061" cy="1657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49DBD" w14:textId="67503131" w:rsidR="00104F89" w:rsidRDefault="00104F89" w:rsidP="0049637E">
      <w:pPr>
        <w:spacing w:line="240" w:lineRule="auto"/>
        <w:jc w:val="both"/>
        <w:rPr>
          <w:color w:val="C5E0B3" w:themeColor="accent6" w:themeTint="66"/>
          <w:sz w:val="20"/>
          <w:szCs w:val="20"/>
          <w:highlight w:val="blue"/>
        </w:rPr>
      </w:pPr>
      <w:r>
        <w:rPr>
          <w:noProof/>
          <w:lang w:eastAsia="pl-PL"/>
        </w:rPr>
        <w:drawing>
          <wp:anchor distT="0" distB="0" distL="114300" distR="114300" simplePos="0" relativeHeight="251699200" behindDoc="1" locked="0" layoutInCell="1" allowOverlap="1" wp14:anchorId="0BF7CBB7" wp14:editId="67340FDE">
            <wp:simplePos x="0" y="0"/>
            <wp:positionH relativeFrom="margin">
              <wp:posOffset>555139</wp:posOffset>
            </wp:positionH>
            <wp:positionV relativeFrom="paragraph">
              <wp:posOffset>4445</wp:posOffset>
            </wp:positionV>
            <wp:extent cx="2185783" cy="1639458"/>
            <wp:effectExtent l="0" t="0" r="508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783" cy="1639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B0B9C" w14:textId="6C6DD1DD" w:rsidR="00104F89" w:rsidRDefault="00104F89" w:rsidP="0049637E">
      <w:pPr>
        <w:spacing w:line="240" w:lineRule="auto"/>
        <w:jc w:val="both"/>
        <w:rPr>
          <w:color w:val="C5E0B3" w:themeColor="accent6" w:themeTint="66"/>
          <w:sz w:val="20"/>
          <w:szCs w:val="20"/>
          <w:highlight w:val="blue"/>
        </w:rPr>
      </w:pPr>
    </w:p>
    <w:p w14:paraId="29D08DCC" w14:textId="734C0DBD" w:rsidR="00104F89" w:rsidRDefault="00104F89" w:rsidP="0049637E">
      <w:pPr>
        <w:spacing w:line="240" w:lineRule="auto"/>
        <w:jc w:val="both"/>
        <w:rPr>
          <w:color w:val="C5E0B3" w:themeColor="accent6" w:themeTint="66"/>
          <w:sz w:val="20"/>
          <w:szCs w:val="20"/>
          <w:highlight w:val="blue"/>
        </w:rPr>
      </w:pPr>
    </w:p>
    <w:p w14:paraId="47B7F589" w14:textId="77535591" w:rsidR="00104F89" w:rsidRDefault="00104F89" w:rsidP="0049637E">
      <w:pPr>
        <w:spacing w:line="240" w:lineRule="auto"/>
        <w:jc w:val="both"/>
        <w:rPr>
          <w:color w:val="C5E0B3" w:themeColor="accent6" w:themeTint="66"/>
          <w:sz w:val="20"/>
          <w:szCs w:val="20"/>
          <w:highlight w:val="blue"/>
        </w:rPr>
      </w:pPr>
    </w:p>
    <w:p w14:paraId="5306A2D8" w14:textId="77777777" w:rsidR="00104F89" w:rsidRDefault="00104F89" w:rsidP="0049637E">
      <w:pPr>
        <w:spacing w:line="240" w:lineRule="auto"/>
        <w:jc w:val="both"/>
        <w:rPr>
          <w:color w:val="C5E0B3" w:themeColor="accent6" w:themeTint="66"/>
          <w:sz w:val="20"/>
          <w:szCs w:val="20"/>
          <w:highlight w:val="blue"/>
        </w:rPr>
      </w:pPr>
    </w:p>
    <w:p w14:paraId="6791DF69" w14:textId="6234A8CB" w:rsidR="00104F89" w:rsidRDefault="00104F89" w:rsidP="0049637E">
      <w:pPr>
        <w:spacing w:line="240" w:lineRule="auto"/>
        <w:jc w:val="both"/>
        <w:rPr>
          <w:color w:val="C5E0B3" w:themeColor="accent6" w:themeTint="66"/>
          <w:sz w:val="20"/>
          <w:szCs w:val="20"/>
          <w:highlight w:val="blue"/>
        </w:rPr>
      </w:pPr>
    </w:p>
    <w:p w14:paraId="193C51EF" w14:textId="65082374" w:rsidR="00104F89" w:rsidRPr="00117EFC" w:rsidRDefault="00104F89" w:rsidP="0049637E">
      <w:pPr>
        <w:spacing w:line="240" w:lineRule="auto"/>
        <w:jc w:val="both"/>
        <w:rPr>
          <w:color w:val="C5E0B3" w:themeColor="accent6" w:themeTint="66"/>
          <w:sz w:val="20"/>
          <w:szCs w:val="20"/>
          <w:highlight w:val="blue"/>
        </w:rPr>
      </w:pPr>
    </w:p>
    <w:p w14:paraId="35213A31" w14:textId="22961A5B" w:rsidR="00893F54" w:rsidRPr="001857BF" w:rsidRDefault="001857BF" w:rsidP="001857BF">
      <w:pPr>
        <w:spacing w:line="240" w:lineRule="auto"/>
        <w:jc w:val="center"/>
        <w:rPr>
          <w:sz w:val="20"/>
          <w:szCs w:val="20"/>
        </w:rPr>
      </w:pPr>
      <w:r w:rsidRPr="001857BF">
        <w:rPr>
          <w:sz w:val="20"/>
          <w:szCs w:val="20"/>
        </w:rPr>
        <w:t>Rysunek nr 2</w:t>
      </w:r>
      <w:r w:rsidR="00104F89">
        <w:rPr>
          <w:sz w:val="20"/>
          <w:szCs w:val="20"/>
        </w:rPr>
        <w:t>,</w:t>
      </w:r>
      <w:r w:rsidRPr="001857BF">
        <w:rPr>
          <w:sz w:val="20"/>
          <w:szCs w:val="20"/>
        </w:rPr>
        <w:t xml:space="preserve"> 3</w:t>
      </w:r>
      <w:r w:rsidR="00104F89">
        <w:rPr>
          <w:sz w:val="20"/>
          <w:szCs w:val="20"/>
        </w:rPr>
        <w:t>, 4, 5</w:t>
      </w:r>
      <w:r w:rsidRPr="001857BF">
        <w:rPr>
          <w:sz w:val="20"/>
          <w:szCs w:val="20"/>
        </w:rPr>
        <w:t>. Odcinek nr I</w:t>
      </w:r>
    </w:p>
    <w:p w14:paraId="2BB890A5" w14:textId="2CFCC684" w:rsidR="0049637E" w:rsidRPr="001857BF" w:rsidRDefault="006C7E6F" w:rsidP="006F336C">
      <w:pPr>
        <w:spacing w:line="240" w:lineRule="auto"/>
        <w:ind w:left="964" w:hanging="964"/>
        <w:jc w:val="both"/>
        <w:rPr>
          <w:sz w:val="20"/>
          <w:szCs w:val="20"/>
        </w:rPr>
      </w:pPr>
      <w:r w:rsidRPr="001857BF">
        <w:rPr>
          <w:sz w:val="20"/>
          <w:szCs w:val="20"/>
          <w:u w:val="single"/>
        </w:rPr>
        <w:t>Odcinek II</w:t>
      </w:r>
      <w:r w:rsidRPr="001857BF">
        <w:rPr>
          <w:sz w:val="20"/>
          <w:szCs w:val="20"/>
        </w:rPr>
        <w:t xml:space="preserve"> </w:t>
      </w:r>
      <w:r w:rsidR="00626B92" w:rsidRPr="001857BF">
        <w:rPr>
          <w:sz w:val="20"/>
          <w:szCs w:val="20"/>
        </w:rPr>
        <w:t>–</w:t>
      </w:r>
      <w:r w:rsidRPr="001857BF">
        <w:rPr>
          <w:sz w:val="20"/>
          <w:szCs w:val="20"/>
        </w:rPr>
        <w:t xml:space="preserve"> </w:t>
      </w:r>
      <w:r w:rsidR="006F336C">
        <w:rPr>
          <w:sz w:val="20"/>
          <w:szCs w:val="20"/>
        </w:rPr>
        <w:t>od łuku w dz. nr 292dr na wysokości przepustu</w:t>
      </w:r>
      <w:r w:rsidR="001857BF">
        <w:rPr>
          <w:sz w:val="20"/>
          <w:szCs w:val="20"/>
        </w:rPr>
        <w:t xml:space="preserve"> do skrzyżowania z drogą gminną, ul. </w:t>
      </w:r>
      <w:r w:rsidR="006F336C">
        <w:rPr>
          <w:sz w:val="20"/>
          <w:szCs w:val="20"/>
        </w:rPr>
        <w:t>Wojnowicką</w:t>
      </w:r>
    </w:p>
    <w:p w14:paraId="51813A15" w14:textId="5FF73CE9" w:rsidR="006F336C" w:rsidRDefault="00417395" w:rsidP="0049637E">
      <w:pPr>
        <w:spacing w:line="240" w:lineRule="auto"/>
        <w:jc w:val="both"/>
        <w:rPr>
          <w:sz w:val="20"/>
          <w:szCs w:val="20"/>
        </w:rPr>
      </w:pPr>
      <w:r w:rsidRPr="001857BF">
        <w:rPr>
          <w:sz w:val="20"/>
          <w:szCs w:val="20"/>
        </w:rPr>
        <w:t xml:space="preserve">Jest to odcinek, </w:t>
      </w:r>
      <w:r w:rsidR="001857BF">
        <w:rPr>
          <w:sz w:val="20"/>
          <w:szCs w:val="20"/>
        </w:rPr>
        <w:t xml:space="preserve">dla którego w ramach przedmiotowej inwestycji należy wykonać ciąg pieszy po stronie </w:t>
      </w:r>
      <w:r w:rsidR="006F336C">
        <w:rPr>
          <w:sz w:val="20"/>
          <w:szCs w:val="20"/>
        </w:rPr>
        <w:t>wschodniej jezdni wraz z odwodnieniem lub ulepszone pobocze gruntowe</w:t>
      </w:r>
      <w:r w:rsidR="001857BF">
        <w:rPr>
          <w:sz w:val="20"/>
          <w:szCs w:val="20"/>
        </w:rPr>
        <w:t>.</w:t>
      </w:r>
      <w:r w:rsidR="006F336C">
        <w:rPr>
          <w:sz w:val="20"/>
          <w:szCs w:val="20"/>
        </w:rPr>
        <w:t xml:space="preserve"> Ruch pieszych na tym odcinku odbywa się poboczem gruntowo-trawiastym, w którym zlokalizowane są drzewa, słupy oświetlenia i inne elementy </w:t>
      </w:r>
      <w:r w:rsidR="006F336C">
        <w:rPr>
          <w:sz w:val="20"/>
          <w:szCs w:val="20"/>
        </w:rPr>
        <w:lastRenderedPageBreak/>
        <w:t xml:space="preserve">infrastruktury technicznej. Przepust pod drogą powiatową jest wykonany z prefabrykatów betonowych </w:t>
      </w:r>
      <w:r w:rsidR="00775E41">
        <w:rPr>
          <w:sz w:val="20"/>
          <w:szCs w:val="20"/>
        </w:rPr>
        <w:t xml:space="preserve">                             </w:t>
      </w:r>
      <w:r w:rsidR="006F336C">
        <w:rPr>
          <w:sz w:val="20"/>
          <w:szCs w:val="20"/>
        </w:rPr>
        <w:t>i zabezpieczony barierą drogową stalową z dodatkowym oznakowaniem ostrego łuku tablicami prowadzącymi. Do wysokości działki nr 372 po wschodniej stronie drogi znajduje się mur odseparowany od jezdni poboczem gruntowo-trawiastym o szerokości około 1,5 m do 2,0 m. Po zachodniej stronie jezdni pobocze zlokalizowane jest w poziomie jezdni, nie posiada skarp. Istniejąca infrastruktura techniczna i wyposażenie pasa drogowego w postaci m.in. słupów energetycznych oraz rosnących w poboczu drzew utrudniają pieszym komunikację.</w:t>
      </w:r>
      <w:r w:rsidR="00C06CC0">
        <w:rPr>
          <w:sz w:val="20"/>
          <w:szCs w:val="20"/>
        </w:rPr>
        <w:t xml:space="preserve"> Szerokość pobocza wynosi od 4,3 m w pobliżu łuku do 1,8 m w obrębie skrzyżowania z drogą gminną.</w:t>
      </w:r>
      <w:r w:rsidR="00C06CC0">
        <w:rPr>
          <w:rStyle w:val="Odwoaniedokomentarza"/>
          <w:rFonts w:asciiTheme="minorHAnsi" w:hAnsiTheme="minorHAnsi" w:cstheme="minorBidi"/>
        </w:rPr>
        <w:t xml:space="preserve"> </w:t>
      </w:r>
      <w:r w:rsidR="00C06CC0">
        <w:rPr>
          <w:sz w:val="20"/>
          <w:szCs w:val="20"/>
        </w:rPr>
        <w:t xml:space="preserve"> Jezdnia odwadniana jest za pomocą spadków podł</w:t>
      </w:r>
      <w:r w:rsidR="002276F0">
        <w:rPr>
          <w:sz w:val="20"/>
          <w:szCs w:val="20"/>
        </w:rPr>
        <w:t>użnych i poprzecznych niwelety na</w:t>
      </w:r>
      <w:r w:rsidR="00C06CC0">
        <w:rPr>
          <w:sz w:val="20"/>
          <w:szCs w:val="20"/>
        </w:rPr>
        <w:t xml:space="preserve"> pobocze. Istniejące zjazdy wykonane są </w:t>
      </w:r>
      <w:r w:rsidR="00775E41">
        <w:rPr>
          <w:sz w:val="20"/>
          <w:szCs w:val="20"/>
        </w:rPr>
        <w:t xml:space="preserve">                             </w:t>
      </w:r>
      <w:r w:rsidR="00C06CC0">
        <w:rPr>
          <w:sz w:val="20"/>
          <w:szCs w:val="20"/>
        </w:rPr>
        <w:t xml:space="preserve">w kruszywie i jako gruntowe. Skrzyżowanie z drogą gminną, ul. Leśną posiada nawierzchnię bitumiczną, natomiast droga gminna odwadniana jest za pomocą ścieku korytkowego wzdłuż krawędzi jezdni. </w:t>
      </w:r>
    </w:p>
    <w:p w14:paraId="7DD16616" w14:textId="0C28198F" w:rsidR="006F336C" w:rsidRDefault="00C06CC0" w:rsidP="0049637E">
      <w:pPr>
        <w:spacing w:line="240" w:lineRule="auto"/>
        <w:jc w:val="both"/>
        <w:rPr>
          <w:sz w:val="20"/>
          <w:szCs w:val="20"/>
        </w:rPr>
      </w:pPr>
      <w:r>
        <w:rPr>
          <w:noProof/>
          <w:lang w:eastAsia="pl-PL"/>
        </w:rPr>
        <w:drawing>
          <wp:anchor distT="0" distB="0" distL="114300" distR="114300" simplePos="0" relativeHeight="251701248" behindDoc="1" locked="0" layoutInCell="1" allowOverlap="1" wp14:anchorId="7EDDB72E" wp14:editId="547F2396">
            <wp:simplePos x="0" y="0"/>
            <wp:positionH relativeFrom="margin">
              <wp:posOffset>497541</wp:posOffset>
            </wp:positionH>
            <wp:positionV relativeFrom="paragraph">
              <wp:posOffset>42396</wp:posOffset>
            </wp:positionV>
            <wp:extent cx="2160494" cy="162049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494" cy="1620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02272" behindDoc="1" locked="0" layoutInCell="1" allowOverlap="1" wp14:anchorId="702DE40C" wp14:editId="3787886C">
            <wp:simplePos x="0" y="0"/>
            <wp:positionH relativeFrom="margin">
              <wp:posOffset>3110753</wp:posOffset>
            </wp:positionH>
            <wp:positionV relativeFrom="paragraph">
              <wp:posOffset>29135</wp:posOffset>
            </wp:positionV>
            <wp:extent cx="2164976" cy="1623851"/>
            <wp:effectExtent l="0" t="0" r="6985"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976" cy="1623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232A6" w14:textId="7A299F96" w:rsidR="006F336C" w:rsidRDefault="006F336C" w:rsidP="0049637E">
      <w:pPr>
        <w:spacing w:line="240" w:lineRule="auto"/>
        <w:jc w:val="both"/>
        <w:rPr>
          <w:sz w:val="20"/>
          <w:szCs w:val="20"/>
        </w:rPr>
      </w:pPr>
    </w:p>
    <w:p w14:paraId="654218EA" w14:textId="00037490" w:rsidR="00C06CC0" w:rsidRDefault="00C06CC0" w:rsidP="0049637E">
      <w:pPr>
        <w:spacing w:line="240" w:lineRule="auto"/>
        <w:jc w:val="both"/>
        <w:rPr>
          <w:sz w:val="20"/>
          <w:szCs w:val="20"/>
        </w:rPr>
      </w:pPr>
    </w:p>
    <w:p w14:paraId="4F63B42E" w14:textId="64359C98" w:rsidR="00C06CC0" w:rsidRDefault="00C06CC0" w:rsidP="0049637E">
      <w:pPr>
        <w:spacing w:line="240" w:lineRule="auto"/>
        <w:jc w:val="both"/>
        <w:rPr>
          <w:sz w:val="20"/>
          <w:szCs w:val="20"/>
        </w:rPr>
      </w:pPr>
    </w:p>
    <w:p w14:paraId="1F578E3F" w14:textId="4F44264A" w:rsidR="00C06CC0" w:rsidRDefault="00C06CC0" w:rsidP="0049637E">
      <w:pPr>
        <w:spacing w:line="240" w:lineRule="auto"/>
        <w:jc w:val="both"/>
        <w:rPr>
          <w:sz w:val="20"/>
          <w:szCs w:val="20"/>
        </w:rPr>
      </w:pPr>
    </w:p>
    <w:p w14:paraId="701D5068" w14:textId="6837F3C0" w:rsidR="00C06CC0" w:rsidRDefault="00C06CC0" w:rsidP="0049637E">
      <w:pPr>
        <w:spacing w:line="240" w:lineRule="auto"/>
        <w:jc w:val="both"/>
        <w:rPr>
          <w:sz w:val="20"/>
          <w:szCs w:val="20"/>
        </w:rPr>
      </w:pPr>
    </w:p>
    <w:p w14:paraId="092382C5" w14:textId="38E8C718" w:rsidR="00C06CC0" w:rsidRDefault="00C06CC0" w:rsidP="0049637E">
      <w:pPr>
        <w:spacing w:line="240" w:lineRule="auto"/>
        <w:jc w:val="both"/>
        <w:rPr>
          <w:sz w:val="20"/>
          <w:szCs w:val="20"/>
        </w:rPr>
      </w:pPr>
    </w:p>
    <w:p w14:paraId="1FE15CBB" w14:textId="7B4F6E20" w:rsidR="00C06CC0" w:rsidRDefault="0069427E" w:rsidP="0049637E">
      <w:pPr>
        <w:spacing w:line="240" w:lineRule="auto"/>
        <w:jc w:val="both"/>
        <w:rPr>
          <w:sz w:val="20"/>
          <w:szCs w:val="20"/>
        </w:rPr>
      </w:pPr>
      <w:r>
        <w:rPr>
          <w:noProof/>
          <w:lang w:eastAsia="pl-PL"/>
        </w:rPr>
        <w:drawing>
          <wp:anchor distT="0" distB="0" distL="114300" distR="114300" simplePos="0" relativeHeight="251706368" behindDoc="1" locked="0" layoutInCell="1" allowOverlap="1" wp14:anchorId="6F91A710" wp14:editId="1D3EA96B">
            <wp:simplePos x="0" y="0"/>
            <wp:positionH relativeFrom="margin">
              <wp:posOffset>549215</wp:posOffset>
            </wp:positionH>
            <wp:positionV relativeFrom="paragraph">
              <wp:posOffset>92785</wp:posOffset>
            </wp:positionV>
            <wp:extent cx="2079660" cy="1559859"/>
            <wp:effectExtent l="0" t="0" r="0" b="254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764" cy="1562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CC0">
        <w:rPr>
          <w:noProof/>
          <w:lang w:eastAsia="pl-PL"/>
        </w:rPr>
        <w:drawing>
          <wp:anchor distT="0" distB="0" distL="114300" distR="114300" simplePos="0" relativeHeight="251704320" behindDoc="1" locked="0" layoutInCell="1" allowOverlap="1" wp14:anchorId="2E7116AE" wp14:editId="6D005A7D">
            <wp:simplePos x="0" y="0"/>
            <wp:positionH relativeFrom="margin">
              <wp:posOffset>3147135</wp:posOffset>
            </wp:positionH>
            <wp:positionV relativeFrom="paragraph">
              <wp:posOffset>52444</wp:posOffset>
            </wp:positionV>
            <wp:extent cx="2145394" cy="1609164"/>
            <wp:effectExtent l="0" t="0" r="762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240" cy="1612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27E">
        <w:t xml:space="preserve"> </w:t>
      </w:r>
    </w:p>
    <w:p w14:paraId="1365C5DC" w14:textId="654DB4F7" w:rsidR="00C06CC0" w:rsidRDefault="00C06CC0" w:rsidP="0049637E">
      <w:pPr>
        <w:spacing w:line="240" w:lineRule="auto"/>
        <w:jc w:val="both"/>
        <w:rPr>
          <w:sz w:val="20"/>
          <w:szCs w:val="20"/>
        </w:rPr>
      </w:pPr>
    </w:p>
    <w:p w14:paraId="1BE675CA" w14:textId="4DCF8CBC" w:rsidR="00C06CC0" w:rsidRDefault="00C06CC0" w:rsidP="0049637E">
      <w:pPr>
        <w:spacing w:line="240" w:lineRule="auto"/>
        <w:jc w:val="both"/>
        <w:rPr>
          <w:sz w:val="20"/>
          <w:szCs w:val="20"/>
        </w:rPr>
      </w:pPr>
    </w:p>
    <w:p w14:paraId="0A457813" w14:textId="42AE7E0A" w:rsidR="00C06CC0" w:rsidRDefault="00C06CC0" w:rsidP="0049637E">
      <w:pPr>
        <w:spacing w:line="240" w:lineRule="auto"/>
        <w:jc w:val="both"/>
        <w:rPr>
          <w:sz w:val="20"/>
          <w:szCs w:val="20"/>
        </w:rPr>
      </w:pPr>
    </w:p>
    <w:p w14:paraId="5691B85E" w14:textId="75769245" w:rsidR="00C06CC0" w:rsidRDefault="00C06CC0" w:rsidP="0049637E">
      <w:pPr>
        <w:spacing w:line="240" w:lineRule="auto"/>
        <w:jc w:val="both"/>
        <w:rPr>
          <w:sz w:val="20"/>
          <w:szCs w:val="20"/>
        </w:rPr>
      </w:pPr>
    </w:p>
    <w:p w14:paraId="1414D750" w14:textId="3F20B2F0" w:rsidR="00C06CC0" w:rsidRDefault="00C06CC0" w:rsidP="0049637E">
      <w:pPr>
        <w:spacing w:line="240" w:lineRule="auto"/>
        <w:jc w:val="both"/>
        <w:rPr>
          <w:sz w:val="20"/>
          <w:szCs w:val="20"/>
        </w:rPr>
      </w:pPr>
    </w:p>
    <w:p w14:paraId="309E58C9" w14:textId="0ED25960" w:rsidR="00C06CC0" w:rsidRDefault="00C06CC0" w:rsidP="0049637E">
      <w:pPr>
        <w:spacing w:line="240" w:lineRule="auto"/>
        <w:jc w:val="both"/>
        <w:rPr>
          <w:sz w:val="20"/>
          <w:szCs w:val="20"/>
        </w:rPr>
      </w:pPr>
    </w:p>
    <w:p w14:paraId="742D5AEE" w14:textId="67133E65" w:rsidR="00EC60B3" w:rsidRDefault="00C06CC0" w:rsidP="00EC60B3">
      <w:pPr>
        <w:spacing w:line="240" w:lineRule="auto"/>
        <w:jc w:val="center"/>
        <w:rPr>
          <w:sz w:val="20"/>
          <w:szCs w:val="20"/>
        </w:rPr>
      </w:pPr>
      <w:r>
        <w:rPr>
          <w:sz w:val="20"/>
          <w:szCs w:val="20"/>
        </w:rPr>
        <w:t>Ry</w:t>
      </w:r>
      <w:r w:rsidR="00EC60B3">
        <w:rPr>
          <w:sz w:val="20"/>
          <w:szCs w:val="20"/>
        </w:rPr>
        <w:t xml:space="preserve">sunek nr </w:t>
      </w:r>
      <w:r>
        <w:rPr>
          <w:sz w:val="20"/>
          <w:szCs w:val="20"/>
        </w:rPr>
        <w:t>6, 7, 8 , 9</w:t>
      </w:r>
      <w:r w:rsidR="00EC60B3">
        <w:rPr>
          <w:sz w:val="20"/>
          <w:szCs w:val="20"/>
        </w:rPr>
        <w:t xml:space="preserve">. </w:t>
      </w:r>
      <w:r>
        <w:rPr>
          <w:sz w:val="20"/>
          <w:szCs w:val="20"/>
        </w:rPr>
        <w:t xml:space="preserve">Odcinek nr II </w:t>
      </w:r>
    </w:p>
    <w:p w14:paraId="7D6BDCC2" w14:textId="6C705332" w:rsidR="00C06CC0" w:rsidRDefault="00A00867" w:rsidP="0069427E">
      <w:pPr>
        <w:spacing w:line="240" w:lineRule="auto"/>
        <w:jc w:val="both"/>
        <w:rPr>
          <w:sz w:val="20"/>
          <w:szCs w:val="20"/>
        </w:rPr>
      </w:pPr>
      <w:r>
        <w:rPr>
          <w:noProof/>
          <w:lang w:eastAsia="pl-PL"/>
        </w:rPr>
        <w:drawing>
          <wp:anchor distT="0" distB="0" distL="114300" distR="114300" simplePos="0" relativeHeight="251708416" behindDoc="1" locked="0" layoutInCell="1" allowOverlap="1" wp14:anchorId="4719A7F6" wp14:editId="7B100508">
            <wp:simplePos x="0" y="0"/>
            <wp:positionH relativeFrom="margin">
              <wp:posOffset>3876077</wp:posOffset>
            </wp:positionH>
            <wp:positionV relativeFrom="paragraph">
              <wp:posOffset>628762</wp:posOffset>
            </wp:positionV>
            <wp:extent cx="1894147" cy="1420906"/>
            <wp:effectExtent l="0" t="0" r="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147" cy="14209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07392" behindDoc="1" locked="0" layoutInCell="1" allowOverlap="1" wp14:anchorId="27893159" wp14:editId="4DA3D923">
            <wp:simplePos x="0" y="0"/>
            <wp:positionH relativeFrom="margin">
              <wp:posOffset>1818789</wp:posOffset>
            </wp:positionH>
            <wp:positionV relativeFrom="paragraph">
              <wp:posOffset>633244</wp:posOffset>
            </wp:positionV>
            <wp:extent cx="1918305" cy="1438835"/>
            <wp:effectExtent l="0" t="0" r="635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8305" cy="1438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05344" behindDoc="1" locked="0" layoutInCell="1" allowOverlap="1" wp14:anchorId="17CF7D71" wp14:editId="4AFABF5C">
            <wp:simplePos x="0" y="0"/>
            <wp:positionH relativeFrom="margin">
              <wp:posOffset>298338</wp:posOffset>
            </wp:positionH>
            <wp:positionV relativeFrom="paragraph">
              <wp:posOffset>637727</wp:posOffset>
            </wp:positionV>
            <wp:extent cx="1374887" cy="1953346"/>
            <wp:effectExtent l="0" t="0" r="0" b="889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887" cy="1953346"/>
                    </a:xfrm>
                    <a:prstGeom prst="rect">
                      <a:avLst/>
                    </a:prstGeom>
                  </pic:spPr>
                </pic:pic>
              </a:graphicData>
            </a:graphic>
            <wp14:sizeRelH relativeFrom="margin">
              <wp14:pctWidth>0</wp14:pctWidth>
            </wp14:sizeRelH>
            <wp14:sizeRelV relativeFrom="margin">
              <wp14:pctHeight>0</wp14:pctHeight>
            </wp14:sizeRelV>
          </wp:anchor>
        </w:drawing>
      </w:r>
      <w:r w:rsidR="00C06CC0">
        <w:rPr>
          <w:sz w:val="20"/>
          <w:szCs w:val="20"/>
        </w:rPr>
        <w:t xml:space="preserve">W zakresie </w:t>
      </w:r>
      <w:r w:rsidR="0069427E">
        <w:rPr>
          <w:sz w:val="20"/>
          <w:szCs w:val="20"/>
        </w:rPr>
        <w:t xml:space="preserve">realizacji odwodnienia projektowanego chodnika należy uwzględnić także przebudowę istniejącego rozwiązania odprowadzenia wody opadowej z chodnika </w:t>
      </w:r>
      <w:r>
        <w:rPr>
          <w:sz w:val="20"/>
          <w:szCs w:val="20"/>
        </w:rPr>
        <w:t>w</w:t>
      </w:r>
      <w:r w:rsidR="0069427E">
        <w:rPr>
          <w:sz w:val="20"/>
          <w:szCs w:val="20"/>
        </w:rPr>
        <w:t xml:space="preserve"> północnej części miejscowości, poprzez relokację studni</w:t>
      </w:r>
      <w:r>
        <w:rPr>
          <w:sz w:val="20"/>
          <w:szCs w:val="20"/>
        </w:rPr>
        <w:t xml:space="preserve"> lub jej podpięcie do projektowanego odwodnienia</w:t>
      </w:r>
      <w:r w:rsidR="0069427E">
        <w:rPr>
          <w:sz w:val="20"/>
          <w:szCs w:val="20"/>
        </w:rPr>
        <w:t xml:space="preserve"> i inne rozwiązanie odprowadzenia wody opadowej, lokalizacja jak poniżej. </w:t>
      </w:r>
    </w:p>
    <w:p w14:paraId="3E6C5EA3" w14:textId="3EEEDBBA" w:rsidR="0069427E" w:rsidRDefault="0069427E" w:rsidP="0069427E">
      <w:pPr>
        <w:spacing w:line="240" w:lineRule="auto"/>
        <w:jc w:val="both"/>
        <w:rPr>
          <w:sz w:val="20"/>
          <w:szCs w:val="20"/>
        </w:rPr>
      </w:pPr>
    </w:p>
    <w:p w14:paraId="245DBDC1" w14:textId="71A58D89" w:rsidR="0069427E" w:rsidRDefault="0069427E" w:rsidP="0069427E">
      <w:pPr>
        <w:spacing w:line="240" w:lineRule="auto"/>
        <w:jc w:val="both"/>
        <w:rPr>
          <w:sz w:val="20"/>
          <w:szCs w:val="20"/>
        </w:rPr>
      </w:pPr>
    </w:p>
    <w:p w14:paraId="6F54541D" w14:textId="490BF635" w:rsidR="0069427E" w:rsidRDefault="0069427E" w:rsidP="0069427E">
      <w:pPr>
        <w:spacing w:line="240" w:lineRule="auto"/>
        <w:jc w:val="both"/>
        <w:rPr>
          <w:sz w:val="20"/>
          <w:szCs w:val="20"/>
        </w:rPr>
      </w:pPr>
    </w:p>
    <w:p w14:paraId="5B3BAAEB" w14:textId="5D026112" w:rsidR="0069427E" w:rsidRDefault="0069427E" w:rsidP="0069427E">
      <w:pPr>
        <w:spacing w:line="240" w:lineRule="auto"/>
        <w:jc w:val="both"/>
        <w:rPr>
          <w:sz w:val="20"/>
          <w:szCs w:val="20"/>
        </w:rPr>
      </w:pPr>
    </w:p>
    <w:p w14:paraId="26A17FCB" w14:textId="5D63D91F" w:rsidR="0069427E" w:rsidRDefault="0069427E" w:rsidP="0069427E">
      <w:pPr>
        <w:spacing w:line="240" w:lineRule="auto"/>
        <w:jc w:val="both"/>
        <w:rPr>
          <w:sz w:val="20"/>
          <w:szCs w:val="20"/>
        </w:rPr>
      </w:pPr>
    </w:p>
    <w:p w14:paraId="12482234" w14:textId="15707188" w:rsidR="00893F54" w:rsidRPr="00117EFC" w:rsidRDefault="00893F54" w:rsidP="0049637E">
      <w:pPr>
        <w:spacing w:line="240" w:lineRule="auto"/>
        <w:jc w:val="both"/>
        <w:rPr>
          <w:color w:val="C5E0B3" w:themeColor="accent6" w:themeTint="66"/>
          <w:sz w:val="20"/>
          <w:szCs w:val="20"/>
          <w:highlight w:val="blue"/>
        </w:rPr>
      </w:pPr>
    </w:p>
    <w:p w14:paraId="15ABF681" w14:textId="08978A72" w:rsidR="0076741C" w:rsidRDefault="0076741C" w:rsidP="00EC60B3">
      <w:pPr>
        <w:spacing w:line="240" w:lineRule="auto"/>
        <w:jc w:val="right"/>
        <w:rPr>
          <w:sz w:val="20"/>
          <w:szCs w:val="20"/>
        </w:rPr>
      </w:pPr>
    </w:p>
    <w:p w14:paraId="51DA6754" w14:textId="255697D9" w:rsidR="003E66A2" w:rsidRDefault="003E66A2" w:rsidP="003E66A2">
      <w:pPr>
        <w:spacing w:line="240" w:lineRule="auto"/>
        <w:jc w:val="right"/>
        <w:rPr>
          <w:sz w:val="20"/>
          <w:szCs w:val="20"/>
        </w:rPr>
      </w:pPr>
      <w:r>
        <w:rPr>
          <w:sz w:val="20"/>
          <w:szCs w:val="20"/>
        </w:rPr>
        <w:t xml:space="preserve">Rysunek nr 10, 11, 12. Kanalizacja deszczowa do przebudowania </w:t>
      </w:r>
    </w:p>
    <w:p w14:paraId="3AE8A237" w14:textId="0865697A" w:rsidR="00345F32" w:rsidRPr="00880A3D" w:rsidRDefault="00345F32" w:rsidP="00880A3D">
      <w:pPr>
        <w:spacing w:after="0" w:line="240" w:lineRule="auto"/>
        <w:rPr>
          <w:sz w:val="20"/>
          <w:szCs w:val="20"/>
          <w:u w:val="single"/>
        </w:rPr>
      </w:pPr>
      <w:r w:rsidRPr="00880A3D">
        <w:rPr>
          <w:sz w:val="20"/>
          <w:szCs w:val="20"/>
          <w:u w:val="single"/>
        </w:rPr>
        <w:t>Dla wszystkich odcinków:</w:t>
      </w:r>
    </w:p>
    <w:p w14:paraId="358C22BF" w14:textId="78433DF2" w:rsidR="00345F32" w:rsidRPr="00345F32" w:rsidRDefault="00507269" w:rsidP="001D1BB6">
      <w:pPr>
        <w:pStyle w:val="Akapitzlist"/>
        <w:numPr>
          <w:ilvl w:val="0"/>
          <w:numId w:val="70"/>
        </w:numPr>
        <w:spacing w:line="240" w:lineRule="auto"/>
        <w:rPr>
          <w:sz w:val="20"/>
          <w:szCs w:val="20"/>
        </w:rPr>
      </w:pPr>
      <w:r>
        <w:rPr>
          <w:sz w:val="20"/>
          <w:szCs w:val="20"/>
        </w:rPr>
        <w:t>brak jest</w:t>
      </w:r>
      <w:r w:rsidR="00345F32">
        <w:rPr>
          <w:sz w:val="20"/>
          <w:szCs w:val="20"/>
        </w:rPr>
        <w:t xml:space="preserve"> Miejscow</w:t>
      </w:r>
      <w:r>
        <w:rPr>
          <w:sz w:val="20"/>
          <w:szCs w:val="20"/>
        </w:rPr>
        <w:t>ego</w:t>
      </w:r>
      <w:r w:rsidR="00345F32">
        <w:rPr>
          <w:sz w:val="20"/>
          <w:szCs w:val="20"/>
        </w:rPr>
        <w:t xml:space="preserve"> Plan</w:t>
      </w:r>
      <w:r>
        <w:rPr>
          <w:sz w:val="20"/>
          <w:szCs w:val="20"/>
        </w:rPr>
        <w:t>u</w:t>
      </w:r>
      <w:r w:rsidR="00345F32">
        <w:rPr>
          <w:sz w:val="20"/>
          <w:szCs w:val="20"/>
        </w:rPr>
        <w:t xml:space="preserve"> Zagospodarowania Przestrzennego</w:t>
      </w:r>
    </w:p>
    <w:p w14:paraId="6A1BC308" w14:textId="31C7FB85" w:rsidR="00A71F1D" w:rsidRPr="002E569A" w:rsidRDefault="002E569A" w:rsidP="001D1BB6">
      <w:pPr>
        <w:pStyle w:val="Akapitzlist"/>
        <w:numPr>
          <w:ilvl w:val="0"/>
          <w:numId w:val="70"/>
        </w:numPr>
        <w:rPr>
          <w:sz w:val="20"/>
          <w:szCs w:val="20"/>
        </w:rPr>
      </w:pPr>
      <w:r>
        <w:rPr>
          <w:sz w:val="20"/>
          <w:szCs w:val="20"/>
        </w:rPr>
        <w:t>w</w:t>
      </w:r>
      <w:r w:rsidR="00A71F1D" w:rsidRPr="002E569A">
        <w:rPr>
          <w:sz w:val="20"/>
          <w:szCs w:val="20"/>
        </w:rPr>
        <w:t xml:space="preserve"> obszarze planowanej inwestycji zlokalizowane jest następujące uzbrojenie terenu:</w:t>
      </w:r>
    </w:p>
    <w:p w14:paraId="618EE7F4" w14:textId="025E962B" w:rsidR="00A71F1D" w:rsidRPr="00345F32" w:rsidRDefault="00A71F1D" w:rsidP="001D1BB6">
      <w:pPr>
        <w:pStyle w:val="Akapitzlist"/>
        <w:numPr>
          <w:ilvl w:val="0"/>
          <w:numId w:val="55"/>
        </w:numPr>
        <w:spacing w:after="0" w:line="240" w:lineRule="auto"/>
        <w:rPr>
          <w:sz w:val="20"/>
          <w:szCs w:val="20"/>
        </w:rPr>
      </w:pPr>
      <w:r w:rsidRPr="00345F32">
        <w:rPr>
          <w:sz w:val="20"/>
          <w:szCs w:val="20"/>
        </w:rPr>
        <w:t xml:space="preserve">sieć i przyłącza wodociągowe i kanalizacji, </w:t>
      </w:r>
    </w:p>
    <w:p w14:paraId="1A58E18C" w14:textId="77777777" w:rsidR="00A71F1D" w:rsidRPr="00345F32" w:rsidRDefault="00A71F1D" w:rsidP="001D1BB6">
      <w:pPr>
        <w:pStyle w:val="Akapitzlist"/>
        <w:numPr>
          <w:ilvl w:val="0"/>
          <w:numId w:val="55"/>
        </w:numPr>
        <w:spacing w:after="0" w:line="240" w:lineRule="auto"/>
        <w:rPr>
          <w:sz w:val="20"/>
          <w:szCs w:val="20"/>
        </w:rPr>
      </w:pPr>
      <w:r w:rsidRPr="00345F32">
        <w:rPr>
          <w:sz w:val="20"/>
          <w:szCs w:val="20"/>
        </w:rPr>
        <w:t xml:space="preserve">kable energetyczne, </w:t>
      </w:r>
    </w:p>
    <w:p w14:paraId="51BB2E0F" w14:textId="77777777" w:rsidR="00A71F1D" w:rsidRPr="00345F32" w:rsidRDefault="00A71F1D" w:rsidP="001D1BB6">
      <w:pPr>
        <w:pStyle w:val="Akapitzlist"/>
        <w:numPr>
          <w:ilvl w:val="0"/>
          <w:numId w:val="55"/>
        </w:numPr>
        <w:spacing w:after="0" w:line="240" w:lineRule="auto"/>
        <w:rPr>
          <w:sz w:val="20"/>
          <w:szCs w:val="20"/>
        </w:rPr>
      </w:pPr>
      <w:r w:rsidRPr="00345F32">
        <w:rPr>
          <w:sz w:val="20"/>
          <w:szCs w:val="20"/>
        </w:rPr>
        <w:lastRenderedPageBreak/>
        <w:t xml:space="preserve">napowietrzna sieć NN, </w:t>
      </w:r>
    </w:p>
    <w:p w14:paraId="1CA4C42B" w14:textId="651F3D0C" w:rsidR="00A71F1D" w:rsidRPr="00345F32" w:rsidRDefault="00A71F1D" w:rsidP="001D1BB6">
      <w:pPr>
        <w:pStyle w:val="Akapitzlist"/>
        <w:numPr>
          <w:ilvl w:val="0"/>
          <w:numId w:val="55"/>
        </w:numPr>
        <w:spacing w:after="0" w:line="240" w:lineRule="auto"/>
        <w:rPr>
          <w:sz w:val="20"/>
          <w:szCs w:val="20"/>
        </w:rPr>
      </w:pPr>
      <w:r w:rsidRPr="00345F32">
        <w:rPr>
          <w:sz w:val="20"/>
          <w:szCs w:val="20"/>
        </w:rPr>
        <w:t xml:space="preserve">przewody telekomunikacyjne, </w:t>
      </w:r>
    </w:p>
    <w:p w14:paraId="7A75DB55" w14:textId="4EA5C039" w:rsidR="00A71F1D" w:rsidRPr="00345F32" w:rsidRDefault="00A71F1D" w:rsidP="001D1BB6">
      <w:pPr>
        <w:pStyle w:val="Akapitzlist"/>
        <w:numPr>
          <w:ilvl w:val="0"/>
          <w:numId w:val="55"/>
        </w:numPr>
        <w:spacing w:after="0" w:line="240" w:lineRule="auto"/>
        <w:rPr>
          <w:sz w:val="20"/>
          <w:szCs w:val="20"/>
        </w:rPr>
      </w:pPr>
      <w:r w:rsidRPr="00345F32">
        <w:rPr>
          <w:sz w:val="20"/>
          <w:szCs w:val="20"/>
        </w:rPr>
        <w:t>sieć gazowa,</w:t>
      </w:r>
    </w:p>
    <w:p w14:paraId="26D8D1BC" w14:textId="07CDB118" w:rsidR="00FF2367" w:rsidRPr="00880A3D" w:rsidRDefault="00A71F1D" w:rsidP="001D1BB6">
      <w:pPr>
        <w:pStyle w:val="Akapitzlist"/>
        <w:numPr>
          <w:ilvl w:val="0"/>
          <w:numId w:val="55"/>
        </w:numPr>
        <w:spacing w:line="240" w:lineRule="auto"/>
        <w:rPr>
          <w:sz w:val="20"/>
          <w:szCs w:val="20"/>
        </w:rPr>
      </w:pPr>
      <w:r w:rsidRPr="00345F32">
        <w:rPr>
          <w:sz w:val="20"/>
          <w:szCs w:val="20"/>
        </w:rPr>
        <w:t xml:space="preserve">oświetlenie. </w:t>
      </w:r>
    </w:p>
    <w:p w14:paraId="577C3F87" w14:textId="3458D188" w:rsidR="00E2331C" w:rsidRPr="00B53C91" w:rsidRDefault="00154946" w:rsidP="00B53C91">
      <w:pPr>
        <w:pStyle w:val="Nagwek2"/>
      </w:pPr>
      <w:bookmarkStart w:id="11" w:name="_Toc37766694"/>
      <w:r>
        <w:t>W</w:t>
      </w:r>
      <w:r w:rsidR="00E2331C" w:rsidRPr="00294797">
        <w:t>ymagany zakres wykonania dokumentacji projektowej</w:t>
      </w:r>
      <w:bookmarkEnd w:id="11"/>
    </w:p>
    <w:p w14:paraId="3AAA7A27" w14:textId="3BE189B4" w:rsidR="00E2331C" w:rsidRPr="00294797" w:rsidRDefault="00E2331C" w:rsidP="00A07689">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t>
      </w:r>
      <w:r w:rsidR="008E6347">
        <w:rPr>
          <w:sz w:val="20"/>
          <w:szCs w:val="20"/>
        </w:rPr>
        <w:t>widłowo funkcjonującego obiektu liniowego.</w:t>
      </w:r>
    </w:p>
    <w:p w14:paraId="2064D4D1" w14:textId="22F0D43C" w:rsidR="0073708F" w:rsidRPr="0073708F" w:rsidRDefault="00E2331C" w:rsidP="00C371AF">
      <w:pPr>
        <w:tabs>
          <w:tab w:val="left" w:pos="399"/>
        </w:tabs>
        <w:autoSpaceDE w:val="0"/>
        <w:autoSpaceDN w:val="0"/>
        <w:adjustRightInd w:val="0"/>
        <w:spacing w:line="240" w:lineRule="auto"/>
        <w:jc w:val="both"/>
        <w:rPr>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w:t>
      </w:r>
      <w:r w:rsidR="00B53C91">
        <w:rPr>
          <w:sz w:val="20"/>
          <w:szCs w:val="20"/>
        </w:rPr>
        <w:t xml:space="preserve">należy </w:t>
      </w:r>
      <w:r w:rsidRPr="00294797">
        <w:rPr>
          <w:sz w:val="20"/>
          <w:szCs w:val="20"/>
        </w:rPr>
        <w:t xml:space="preserve">uzyskać w imieniu i na rzecz Zamawiającego </w:t>
      </w:r>
      <w:r w:rsidRPr="00294797">
        <w:rPr>
          <w:bCs/>
          <w:sz w:val="20"/>
          <w:szCs w:val="20"/>
        </w:rPr>
        <w:t xml:space="preserve">odstąpienia </w:t>
      </w:r>
      <w:r w:rsidRPr="00294797">
        <w:rPr>
          <w:sz w:val="20"/>
          <w:szCs w:val="20"/>
        </w:rPr>
        <w:t xml:space="preserve">od przepisów techniczno-budowlanych </w:t>
      </w:r>
      <w:r w:rsidRPr="003244FE">
        <w:rPr>
          <w:i/>
          <w:sz w:val="20"/>
          <w:szCs w:val="20"/>
        </w:rPr>
        <w:t>(</w:t>
      </w:r>
      <w:r w:rsidRPr="003244FE">
        <w:rPr>
          <w:bCs/>
          <w:i/>
          <w:sz w:val="20"/>
          <w:szCs w:val="20"/>
        </w:rPr>
        <w:t>art</w:t>
      </w:r>
      <w:r w:rsidR="00C371AF" w:rsidRPr="003244FE">
        <w:rPr>
          <w:bCs/>
          <w:i/>
          <w:sz w:val="20"/>
          <w:szCs w:val="20"/>
        </w:rPr>
        <w:t>. 9</w:t>
      </w:r>
      <w:r w:rsidR="00752FB5">
        <w:rPr>
          <w:bCs/>
          <w:i/>
          <w:sz w:val="20"/>
          <w:szCs w:val="20"/>
        </w:rPr>
        <w:t xml:space="preserve"> </w:t>
      </w:r>
      <w:r w:rsidR="00C371AF" w:rsidRPr="003244FE">
        <w:rPr>
          <w:bCs/>
          <w:i/>
          <w:sz w:val="20"/>
          <w:szCs w:val="20"/>
        </w:rPr>
        <w:t>ust. 1 Prawa Budowlanego).</w:t>
      </w:r>
      <w:r w:rsidR="00C371AF" w:rsidRPr="003244FE">
        <w:rPr>
          <w:bCs/>
          <w:sz w:val="20"/>
          <w:szCs w:val="20"/>
        </w:rPr>
        <w:t xml:space="preserve"> </w:t>
      </w:r>
      <w:r w:rsidR="00C371AF">
        <w:rPr>
          <w:bCs/>
          <w:sz w:val="20"/>
          <w:szCs w:val="20"/>
        </w:rPr>
        <w:t>Opracowanie p</w:t>
      </w:r>
      <w:r w:rsidRPr="00294797">
        <w:rPr>
          <w:sz w:val="20"/>
          <w:szCs w:val="20"/>
        </w:rPr>
        <w:t>rojekt</w:t>
      </w:r>
      <w:r w:rsidR="00C371AF">
        <w:rPr>
          <w:sz w:val="20"/>
          <w:szCs w:val="20"/>
        </w:rPr>
        <w:t>owe</w:t>
      </w:r>
      <w:r w:rsidRPr="00294797">
        <w:rPr>
          <w:sz w:val="20"/>
          <w:szCs w:val="20"/>
        </w:rPr>
        <w:t xml:space="preserve"> ma zawierać wszelkie uzgodnienia, pozwolenia, zezwolenia, decyzje i zgody niezbędne do wykonania przedmiotu zamówienia zgodnie z wymaganiami Zamawiającego i warunkami Umowy.</w:t>
      </w:r>
      <w:r w:rsidR="0073708F">
        <w:rPr>
          <w:sz w:val="20"/>
          <w:szCs w:val="20"/>
        </w:rPr>
        <w:t xml:space="preserve"> </w:t>
      </w:r>
      <w:r w:rsidR="0073708F" w:rsidRPr="0073708F">
        <w:rPr>
          <w:sz w:val="20"/>
          <w:szCs w:val="20"/>
        </w:rPr>
        <w:t>Poszczególne elementy opracowania wykonanej dokumentacji muszą być ze sobą spójne. Wykonawca przekaże Zamawiającemu stosowne oświadczenie w powyższej sprawie.</w:t>
      </w:r>
    </w:p>
    <w:p w14:paraId="1B0E820E" w14:textId="3C4391E7" w:rsidR="00C24D0C" w:rsidRDefault="00C24D0C" w:rsidP="00C24D0C">
      <w:pPr>
        <w:spacing w:line="240" w:lineRule="auto"/>
        <w:jc w:val="both"/>
        <w:rPr>
          <w:bCs/>
          <w:i/>
          <w:sz w:val="20"/>
          <w:szCs w:val="20"/>
        </w:rPr>
      </w:pPr>
      <w:r w:rsidRPr="00C24D0C">
        <w:rPr>
          <w:bCs/>
          <w:sz w:val="20"/>
          <w:szCs w:val="20"/>
        </w:rPr>
        <w:t xml:space="preserve">Szczegółowe </w:t>
      </w:r>
      <w:r w:rsidR="00346DE6">
        <w:rPr>
          <w:bCs/>
          <w:sz w:val="20"/>
          <w:szCs w:val="20"/>
        </w:rPr>
        <w:t xml:space="preserve">wymagania </w:t>
      </w:r>
      <w:r w:rsidR="00752FB5">
        <w:rPr>
          <w:bCs/>
          <w:sz w:val="20"/>
          <w:szCs w:val="20"/>
        </w:rPr>
        <w:t xml:space="preserve">stawiane </w:t>
      </w:r>
      <w:r w:rsidR="00346DE6">
        <w:rPr>
          <w:bCs/>
          <w:sz w:val="20"/>
          <w:szCs w:val="20"/>
        </w:rPr>
        <w:t xml:space="preserve">Wykonawcy co do formy sporządzenia opracowań projektowych jak i ilości niezbędnych egzemplarzy znajdują się </w:t>
      </w:r>
      <w:r w:rsidR="009D03BD">
        <w:rPr>
          <w:bCs/>
          <w:sz w:val="20"/>
          <w:szCs w:val="20"/>
        </w:rPr>
        <w:t xml:space="preserve">w </w:t>
      </w:r>
      <w:r w:rsidR="009D03BD" w:rsidRPr="00880A3D">
        <w:rPr>
          <w:bCs/>
          <w:sz w:val="20"/>
          <w:szCs w:val="20"/>
        </w:rPr>
        <w:t xml:space="preserve">pkt. 3 </w:t>
      </w:r>
      <w:r w:rsidR="009D03BD">
        <w:rPr>
          <w:bCs/>
          <w:sz w:val="20"/>
          <w:szCs w:val="20"/>
        </w:rPr>
        <w:t xml:space="preserve">OPZ </w:t>
      </w:r>
      <w:r w:rsidR="009D03BD" w:rsidRPr="009D03BD">
        <w:rPr>
          <w:bCs/>
          <w:i/>
          <w:sz w:val="20"/>
          <w:szCs w:val="20"/>
        </w:rPr>
        <w:t>Wymagania ogólne dotyczące opracowań projektowych.</w:t>
      </w:r>
    </w:p>
    <w:p w14:paraId="3AA80CD1" w14:textId="7D9C7BE3" w:rsidR="00C40428" w:rsidRPr="002276F0" w:rsidRDefault="00C40428" w:rsidP="002276F0">
      <w:pPr>
        <w:spacing w:line="240" w:lineRule="auto"/>
        <w:jc w:val="both"/>
        <w:rPr>
          <w:bCs/>
          <w:sz w:val="20"/>
          <w:szCs w:val="20"/>
        </w:rPr>
      </w:pPr>
      <w:r w:rsidRPr="00C40428">
        <w:rPr>
          <w:bCs/>
          <w:sz w:val="20"/>
          <w:szCs w:val="20"/>
        </w:rPr>
        <w:t xml:space="preserve">W ramach realizacji </w:t>
      </w:r>
      <w:r w:rsidR="00BE1592">
        <w:rPr>
          <w:bCs/>
          <w:sz w:val="20"/>
          <w:szCs w:val="20"/>
        </w:rPr>
        <w:t>opracowania projektowego</w:t>
      </w:r>
      <w:r w:rsidR="002276F0">
        <w:rPr>
          <w:bCs/>
          <w:sz w:val="20"/>
          <w:szCs w:val="20"/>
        </w:rPr>
        <w:t xml:space="preserve"> należy </w:t>
      </w:r>
      <w:r w:rsidRPr="002276F0">
        <w:rPr>
          <w:bCs/>
          <w:sz w:val="20"/>
          <w:szCs w:val="20"/>
        </w:rPr>
        <w:t>opracować dokum</w:t>
      </w:r>
      <w:r w:rsidR="002276F0">
        <w:rPr>
          <w:bCs/>
          <w:sz w:val="20"/>
          <w:szCs w:val="20"/>
        </w:rPr>
        <w:t>entację techniczną</w:t>
      </w:r>
      <w:r w:rsidRPr="002276F0">
        <w:rPr>
          <w:bCs/>
          <w:sz w:val="20"/>
          <w:szCs w:val="20"/>
        </w:rPr>
        <w:t xml:space="preserve">, która winna zawierać </w:t>
      </w:r>
      <w:r w:rsidR="00507269" w:rsidRPr="002276F0">
        <w:rPr>
          <w:bCs/>
          <w:sz w:val="20"/>
          <w:szCs w:val="20"/>
        </w:rPr>
        <w:t>wszystkie elementy z zakresu robót dla Etapu I.</w:t>
      </w:r>
    </w:p>
    <w:p w14:paraId="05D54EE6" w14:textId="617A6E21" w:rsidR="00DD00D0" w:rsidRDefault="00DD00D0" w:rsidP="00DD00D0">
      <w:pPr>
        <w:spacing w:after="0" w:line="240" w:lineRule="auto"/>
        <w:jc w:val="both"/>
        <w:rPr>
          <w:bCs/>
          <w:sz w:val="20"/>
          <w:szCs w:val="20"/>
        </w:rPr>
      </w:pPr>
      <w:r>
        <w:rPr>
          <w:bCs/>
          <w:sz w:val="20"/>
          <w:szCs w:val="20"/>
        </w:rPr>
        <w:t>W ramach opracowania projektów wykonawczych</w:t>
      </w:r>
      <w:r w:rsidR="00FD7E1D">
        <w:rPr>
          <w:bCs/>
          <w:sz w:val="20"/>
          <w:szCs w:val="20"/>
        </w:rPr>
        <w:t>, dokumentacji przetargowej i części ekonomicznej projektu</w:t>
      </w:r>
      <w:r>
        <w:rPr>
          <w:bCs/>
          <w:sz w:val="20"/>
          <w:szCs w:val="20"/>
        </w:rPr>
        <w:t xml:space="preserve"> należy wykonać opracowania, które pozwolą na oddzielną realizację zadań:</w:t>
      </w:r>
    </w:p>
    <w:p w14:paraId="2307D7FD" w14:textId="60D9635D" w:rsidR="00DD00D0" w:rsidRDefault="00DD00D0" w:rsidP="001D1BB6">
      <w:pPr>
        <w:pStyle w:val="Akapitzlist"/>
        <w:numPr>
          <w:ilvl w:val="0"/>
          <w:numId w:val="72"/>
        </w:numPr>
        <w:spacing w:after="0" w:line="240" w:lineRule="auto"/>
        <w:jc w:val="both"/>
        <w:rPr>
          <w:bCs/>
          <w:sz w:val="20"/>
          <w:szCs w:val="20"/>
        </w:rPr>
      </w:pPr>
      <w:r>
        <w:rPr>
          <w:bCs/>
          <w:sz w:val="20"/>
          <w:szCs w:val="20"/>
        </w:rPr>
        <w:t>Budowa chodnika z odwodnieniem.</w:t>
      </w:r>
    </w:p>
    <w:p w14:paraId="0EC5E2B8" w14:textId="7AC5DFC3" w:rsidR="00507269" w:rsidRDefault="00507269" w:rsidP="001D1BB6">
      <w:pPr>
        <w:pStyle w:val="Akapitzlist"/>
        <w:numPr>
          <w:ilvl w:val="0"/>
          <w:numId w:val="72"/>
        </w:numPr>
        <w:spacing w:after="0" w:line="240" w:lineRule="auto"/>
        <w:jc w:val="both"/>
        <w:rPr>
          <w:bCs/>
          <w:sz w:val="20"/>
          <w:szCs w:val="20"/>
        </w:rPr>
      </w:pPr>
      <w:r>
        <w:rPr>
          <w:bCs/>
          <w:sz w:val="20"/>
          <w:szCs w:val="20"/>
        </w:rPr>
        <w:t xml:space="preserve">Budowa kanału technologicznego (jeżeli </w:t>
      </w:r>
      <w:r w:rsidR="002276F0">
        <w:rPr>
          <w:bCs/>
          <w:sz w:val="20"/>
          <w:szCs w:val="20"/>
        </w:rPr>
        <w:t>konieczne</w:t>
      </w:r>
      <w:r>
        <w:rPr>
          <w:bCs/>
          <w:sz w:val="20"/>
          <w:szCs w:val="20"/>
        </w:rPr>
        <w:t xml:space="preserve"> do zrealizowania). </w:t>
      </w:r>
    </w:p>
    <w:p w14:paraId="3AB10B59" w14:textId="780ACDA6" w:rsidR="00DD00D0" w:rsidRPr="00DD00D0" w:rsidRDefault="00DD00D0" w:rsidP="00DD00D0">
      <w:pPr>
        <w:spacing w:line="240" w:lineRule="auto"/>
        <w:jc w:val="both"/>
        <w:rPr>
          <w:bCs/>
          <w:sz w:val="20"/>
          <w:szCs w:val="20"/>
        </w:rPr>
      </w:pPr>
      <w:r>
        <w:rPr>
          <w:bCs/>
          <w:sz w:val="20"/>
          <w:szCs w:val="20"/>
        </w:rPr>
        <w:t xml:space="preserve">Opracowania muszą stanowić spójną całość w przypadku łączenia obu zdań i realizacji w tym samym czasie. </w:t>
      </w:r>
    </w:p>
    <w:p w14:paraId="114C7B0D" w14:textId="38D8D3D1" w:rsidR="00E2331C" w:rsidRPr="00793A84" w:rsidRDefault="00E2331C" w:rsidP="00A07689">
      <w:pPr>
        <w:autoSpaceDE w:val="0"/>
        <w:autoSpaceDN w:val="0"/>
        <w:adjustRightInd w:val="0"/>
        <w:spacing w:after="0" w:line="240" w:lineRule="auto"/>
        <w:jc w:val="both"/>
        <w:rPr>
          <w:b/>
          <w:bCs/>
          <w:color w:val="BF8F00" w:themeColor="accent4" w:themeShade="BF"/>
          <w:sz w:val="20"/>
          <w:szCs w:val="20"/>
        </w:rPr>
      </w:pPr>
    </w:p>
    <w:p w14:paraId="0EC2DC36" w14:textId="71374AD0" w:rsidR="006E6486" w:rsidRDefault="006E6486" w:rsidP="00500E14">
      <w:pPr>
        <w:pStyle w:val="Nagwek2"/>
        <w:jc w:val="both"/>
      </w:pPr>
      <w:bookmarkStart w:id="12" w:name="_Toc37766695"/>
      <w:r w:rsidRPr="00294797">
        <w:t>Zakres robót prz</w:t>
      </w:r>
      <w:r w:rsidR="006845B3">
        <w:t xml:space="preserve">ewidzianych do zaprojektowania wraz z </w:t>
      </w:r>
      <w:r w:rsidRPr="00294797">
        <w:t>charakterystyczn</w:t>
      </w:r>
      <w:r w:rsidR="006845B3">
        <w:t>ymi</w:t>
      </w:r>
      <w:r w:rsidRPr="00294797">
        <w:t xml:space="preserve"> parametr</w:t>
      </w:r>
      <w:r w:rsidR="006845B3">
        <w:t>ami</w:t>
      </w:r>
      <w:r w:rsidRPr="00294797">
        <w:t xml:space="preserve"> określając</w:t>
      </w:r>
      <w:r w:rsidR="006845B3">
        <w:t>ymi</w:t>
      </w:r>
      <w:r w:rsidRPr="00294797">
        <w:t xml:space="preserve"> wielkość obiektu</w:t>
      </w:r>
      <w:bookmarkEnd w:id="12"/>
    </w:p>
    <w:p w14:paraId="62D1B0C4" w14:textId="2184172F" w:rsidR="00360EE2" w:rsidRDefault="00360EE2" w:rsidP="00500E14">
      <w:pPr>
        <w:spacing w:line="240" w:lineRule="auto"/>
        <w:ind w:firstLine="360"/>
        <w:jc w:val="both"/>
        <w:rPr>
          <w:sz w:val="20"/>
          <w:szCs w:val="20"/>
        </w:rPr>
      </w:pPr>
      <w:r w:rsidRPr="00360EE2">
        <w:rPr>
          <w:sz w:val="20"/>
          <w:szCs w:val="20"/>
        </w:rPr>
        <w:t xml:space="preserve">Zakres </w:t>
      </w:r>
      <w:r>
        <w:rPr>
          <w:sz w:val="20"/>
          <w:szCs w:val="20"/>
        </w:rPr>
        <w:t>robót przewiduje przebudowę drogi powiatowej</w:t>
      </w:r>
      <w:r w:rsidR="00507269">
        <w:rPr>
          <w:sz w:val="20"/>
          <w:szCs w:val="20"/>
        </w:rPr>
        <w:t xml:space="preserve"> w zakresie budowy chodnika</w:t>
      </w:r>
      <w:r>
        <w:rPr>
          <w:sz w:val="20"/>
          <w:szCs w:val="20"/>
        </w:rPr>
        <w:t xml:space="preserve"> do następujących parametrów: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44"/>
      </w:tblGrid>
      <w:tr w:rsidR="00132628" w14:paraId="57CEFABE" w14:textId="77777777" w:rsidTr="00D319F7">
        <w:tc>
          <w:tcPr>
            <w:tcW w:w="6516" w:type="dxa"/>
          </w:tcPr>
          <w:p w14:paraId="2D320D11" w14:textId="1440E4DF" w:rsidR="00132628" w:rsidRPr="00D319F7" w:rsidRDefault="00132628" w:rsidP="001D1BB6">
            <w:pPr>
              <w:pStyle w:val="Akapitzlist"/>
              <w:numPr>
                <w:ilvl w:val="0"/>
                <w:numId w:val="60"/>
              </w:numPr>
              <w:jc w:val="both"/>
              <w:rPr>
                <w:sz w:val="20"/>
                <w:szCs w:val="20"/>
              </w:rPr>
            </w:pPr>
            <w:r>
              <w:rPr>
                <w:sz w:val="20"/>
                <w:szCs w:val="20"/>
              </w:rPr>
              <w:t xml:space="preserve">klasa drogi </w:t>
            </w:r>
          </w:p>
        </w:tc>
        <w:tc>
          <w:tcPr>
            <w:tcW w:w="2544" w:type="dxa"/>
          </w:tcPr>
          <w:p w14:paraId="742C0529" w14:textId="3B5AC77E" w:rsidR="00132628" w:rsidRDefault="00322C76" w:rsidP="00500E14">
            <w:pPr>
              <w:jc w:val="both"/>
              <w:rPr>
                <w:sz w:val="20"/>
                <w:szCs w:val="20"/>
              </w:rPr>
            </w:pPr>
            <w:r>
              <w:rPr>
                <w:sz w:val="20"/>
                <w:szCs w:val="20"/>
              </w:rPr>
              <w:t>zbiorcza Z</w:t>
            </w:r>
          </w:p>
        </w:tc>
      </w:tr>
      <w:tr w:rsidR="00132628" w14:paraId="7AD8688C" w14:textId="77777777" w:rsidTr="00D319F7">
        <w:tc>
          <w:tcPr>
            <w:tcW w:w="6516" w:type="dxa"/>
          </w:tcPr>
          <w:p w14:paraId="3A7626D0" w14:textId="2D5CFE30" w:rsidR="00132628" w:rsidRPr="00D319F7" w:rsidRDefault="00D319F7" w:rsidP="001D1BB6">
            <w:pPr>
              <w:pStyle w:val="Akapitzlist"/>
              <w:numPr>
                <w:ilvl w:val="0"/>
                <w:numId w:val="60"/>
              </w:numPr>
              <w:jc w:val="both"/>
              <w:rPr>
                <w:sz w:val="20"/>
                <w:szCs w:val="20"/>
              </w:rPr>
            </w:pPr>
            <w:r>
              <w:rPr>
                <w:sz w:val="20"/>
                <w:szCs w:val="20"/>
              </w:rPr>
              <w:t>szerokość chodnika przy jezdni</w:t>
            </w:r>
          </w:p>
        </w:tc>
        <w:tc>
          <w:tcPr>
            <w:tcW w:w="2544" w:type="dxa"/>
          </w:tcPr>
          <w:p w14:paraId="61BBC098" w14:textId="77F504F9" w:rsidR="00132628" w:rsidRDefault="00D319F7" w:rsidP="00500E14">
            <w:pPr>
              <w:jc w:val="both"/>
              <w:rPr>
                <w:sz w:val="20"/>
                <w:szCs w:val="20"/>
              </w:rPr>
            </w:pPr>
            <w:r>
              <w:rPr>
                <w:sz w:val="20"/>
                <w:szCs w:val="20"/>
              </w:rPr>
              <w:t>2,0 m</w:t>
            </w:r>
            <w:r w:rsidR="00507269">
              <w:rPr>
                <w:sz w:val="20"/>
                <w:szCs w:val="20"/>
              </w:rPr>
              <w:t xml:space="preserve"> (1,25 m)</w:t>
            </w:r>
          </w:p>
        </w:tc>
      </w:tr>
      <w:tr w:rsidR="00132628" w14:paraId="456CECE9" w14:textId="77777777" w:rsidTr="00D319F7">
        <w:tc>
          <w:tcPr>
            <w:tcW w:w="6516" w:type="dxa"/>
          </w:tcPr>
          <w:p w14:paraId="5B2FC130" w14:textId="7951B070" w:rsidR="00132628" w:rsidRPr="00D319F7" w:rsidRDefault="00D319F7" w:rsidP="001D1BB6">
            <w:pPr>
              <w:pStyle w:val="Akapitzlist"/>
              <w:numPr>
                <w:ilvl w:val="0"/>
                <w:numId w:val="60"/>
              </w:numPr>
              <w:jc w:val="both"/>
              <w:rPr>
                <w:sz w:val="20"/>
                <w:szCs w:val="20"/>
              </w:rPr>
            </w:pPr>
            <w:r>
              <w:rPr>
                <w:sz w:val="20"/>
                <w:szCs w:val="20"/>
              </w:rPr>
              <w:t>szerokość chodnika odsuniętego</w:t>
            </w:r>
            <w:r w:rsidR="00507269">
              <w:rPr>
                <w:sz w:val="20"/>
                <w:szCs w:val="20"/>
              </w:rPr>
              <w:t xml:space="preserve"> od krawędzi jezdni </w:t>
            </w:r>
          </w:p>
        </w:tc>
        <w:tc>
          <w:tcPr>
            <w:tcW w:w="2544" w:type="dxa"/>
          </w:tcPr>
          <w:p w14:paraId="521331DE" w14:textId="45B5023B" w:rsidR="00132628" w:rsidRDefault="00D319F7" w:rsidP="00500E14">
            <w:pPr>
              <w:jc w:val="both"/>
              <w:rPr>
                <w:sz w:val="20"/>
                <w:szCs w:val="20"/>
              </w:rPr>
            </w:pPr>
            <w:r>
              <w:rPr>
                <w:sz w:val="20"/>
                <w:szCs w:val="20"/>
              </w:rPr>
              <w:t>1,</w:t>
            </w:r>
            <w:r w:rsidR="00507269">
              <w:rPr>
                <w:sz w:val="20"/>
                <w:szCs w:val="20"/>
              </w:rPr>
              <w:t>5</w:t>
            </w:r>
            <w:r>
              <w:rPr>
                <w:sz w:val="20"/>
                <w:szCs w:val="20"/>
              </w:rPr>
              <w:t xml:space="preserve"> m</w:t>
            </w:r>
            <w:r w:rsidR="00507269">
              <w:rPr>
                <w:sz w:val="20"/>
                <w:szCs w:val="20"/>
              </w:rPr>
              <w:t xml:space="preserve"> (1,0 m)</w:t>
            </w:r>
          </w:p>
        </w:tc>
      </w:tr>
      <w:tr w:rsidR="00132628" w14:paraId="7BF870E4" w14:textId="77777777" w:rsidTr="00D319F7">
        <w:tc>
          <w:tcPr>
            <w:tcW w:w="6516" w:type="dxa"/>
          </w:tcPr>
          <w:p w14:paraId="7EC9899F" w14:textId="3D2D0F17" w:rsidR="00132628" w:rsidRPr="00D319F7" w:rsidRDefault="00D319F7" w:rsidP="001D1BB6">
            <w:pPr>
              <w:pStyle w:val="Akapitzlist"/>
              <w:numPr>
                <w:ilvl w:val="0"/>
                <w:numId w:val="60"/>
              </w:numPr>
              <w:jc w:val="both"/>
              <w:rPr>
                <w:sz w:val="20"/>
                <w:szCs w:val="20"/>
              </w:rPr>
            </w:pPr>
            <w:r>
              <w:rPr>
                <w:sz w:val="20"/>
                <w:szCs w:val="20"/>
              </w:rPr>
              <w:t>szerokość pasa zieleni</w:t>
            </w:r>
          </w:p>
        </w:tc>
        <w:tc>
          <w:tcPr>
            <w:tcW w:w="2544" w:type="dxa"/>
          </w:tcPr>
          <w:p w14:paraId="14B196F2" w14:textId="58D7AB9A" w:rsidR="00132628" w:rsidRDefault="00D319F7" w:rsidP="00500E14">
            <w:pPr>
              <w:jc w:val="both"/>
              <w:rPr>
                <w:sz w:val="20"/>
                <w:szCs w:val="20"/>
              </w:rPr>
            </w:pPr>
            <w:r>
              <w:rPr>
                <w:sz w:val="20"/>
                <w:szCs w:val="20"/>
              </w:rPr>
              <w:t>wg przepisów</w:t>
            </w:r>
            <w:r w:rsidR="00507269">
              <w:rPr>
                <w:sz w:val="20"/>
                <w:szCs w:val="20"/>
              </w:rPr>
              <w:t xml:space="preserve"> (min. 0,5 m)</w:t>
            </w:r>
          </w:p>
        </w:tc>
      </w:tr>
      <w:tr w:rsidR="00132628" w14:paraId="094C9A22" w14:textId="77777777" w:rsidTr="00D319F7">
        <w:tc>
          <w:tcPr>
            <w:tcW w:w="6516" w:type="dxa"/>
          </w:tcPr>
          <w:p w14:paraId="050FD6C3" w14:textId="64AEA233" w:rsidR="00132628" w:rsidRPr="00D319F7" w:rsidRDefault="00D319F7" w:rsidP="001D1BB6">
            <w:pPr>
              <w:pStyle w:val="Akapitzlist"/>
              <w:numPr>
                <w:ilvl w:val="0"/>
                <w:numId w:val="60"/>
              </w:numPr>
              <w:jc w:val="both"/>
              <w:rPr>
                <w:sz w:val="20"/>
                <w:szCs w:val="20"/>
              </w:rPr>
            </w:pPr>
            <w:r>
              <w:rPr>
                <w:sz w:val="20"/>
                <w:szCs w:val="20"/>
              </w:rPr>
              <w:t>kategoria ruchu</w:t>
            </w:r>
          </w:p>
        </w:tc>
        <w:tc>
          <w:tcPr>
            <w:tcW w:w="2544" w:type="dxa"/>
          </w:tcPr>
          <w:p w14:paraId="4BAEBB19" w14:textId="70F05C2D" w:rsidR="00132628" w:rsidRDefault="00D319F7" w:rsidP="00500E14">
            <w:pPr>
              <w:jc w:val="both"/>
              <w:rPr>
                <w:sz w:val="20"/>
                <w:szCs w:val="20"/>
              </w:rPr>
            </w:pPr>
            <w:r>
              <w:rPr>
                <w:sz w:val="20"/>
                <w:szCs w:val="20"/>
              </w:rPr>
              <w:t>KR2</w:t>
            </w:r>
          </w:p>
        </w:tc>
      </w:tr>
      <w:tr w:rsidR="00132628" w14:paraId="07D0647C" w14:textId="77777777" w:rsidTr="00D319F7">
        <w:tc>
          <w:tcPr>
            <w:tcW w:w="6516" w:type="dxa"/>
          </w:tcPr>
          <w:p w14:paraId="5AC1BAFB" w14:textId="788A33F6" w:rsidR="00132628" w:rsidRPr="00D319F7" w:rsidRDefault="00D319F7" w:rsidP="001D1BB6">
            <w:pPr>
              <w:pStyle w:val="Akapitzlist"/>
              <w:numPr>
                <w:ilvl w:val="0"/>
                <w:numId w:val="60"/>
              </w:numPr>
              <w:jc w:val="both"/>
              <w:rPr>
                <w:sz w:val="20"/>
                <w:szCs w:val="20"/>
              </w:rPr>
            </w:pPr>
            <w:r>
              <w:rPr>
                <w:sz w:val="20"/>
                <w:szCs w:val="20"/>
              </w:rPr>
              <w:t>dopuszczalne obciążenie osi</w:t>
            </w:r>
          </w:p>
        </w:tc>
        <w:tc>
          <w:tcPr>
            <w:tcW w:w="2544" w:type="dxa"/>
          </w:tcPr>
          <w:p w14:paraId="552F049A" w14:textId="461B4D40" w:rsidR="00132628" w:rsidRDefault="00D319F7" w:rsidP="00500E14">
            <w:pPr>
              <w:jc w:val="both"/>
              <w:rPr>
                <w:sz w:val="20"/>
                <w:szCs w:val="20"/>
              </w:rPr>
            </w:pPr>
            <w:r>
              <w:rPr>
                <w:sz w:val="20"/>
                <w:szCs w:val="20"/>
              </w:rPr>
              <w:t xml:space="preserve">80 </w:t>
            </w:r>
            <w:proofErr w:type="spellStart"/>
            <w:r>
              <w:rPr>
                <w:sz w:val="20"/>
                <w:szCs w:val="20"/>
              </w:rPr>
              <w:t>kN</w:t>
            </w:r>
            <w:proofErr w:type="spellEnd"/>
            <w:r>
              <w:rPr>
                <w:sz w:val="20"/>
                <w:szCs w:val="20"/>
              </w:rPr>
              <w:t>/oś</w:t>
            </w:r>
          </w:p>
        </w:tc>
      </w:tr>
      <w:tr w:rsidR="00507269" w14:paraId="1AC8467F" w14:textId="77777777" w:rsidTr="00D319F7">
        <w:tc>
          <w:tcPr>
            <w:tcW w:w="6516" w:type="dxa"/>
          </w:tcPr>
          <w:p w14:paraId="2DB00C2B" w14:textId="7486F89C" w:rsidR="00507269" w:rsidRDefault="00507269" w:rsidP="001D1BB6">
            <w:pPr>
              <w:pStyle w:val="Akapitzlist"/>
              <w:numPr>
                <w:ilvl w:val="0"/>
                <w:numId w:val="60"/>
              </w:numPr>
              <w:jc w:val="both"/>
              <w:rPr>
                <w:sz w:val="20"/>
                <w:szCs w:val="20"/>
              </w:rPr>
            </w:pPr>
            <w:r>
              <w:rPr>
                <w:sz w:val="20"/>
                <w:szCs w:val="20"/>
              </w:rPr>
              <w:t>szerokość pobocza</w:t>
            </w:r>
          </w:p>
        </w:tc>
        <w:tc>
          <w:tcPr>
            <w:tcW w:w="2544" w:type="dxa"/>
          </w:tcPr>
          <w:p w14:paraId="55CFAA62" w14:textId="3DEDC384" w:rsidR="00507269" w:rsidRDefault="00322C76" w:rsidP="00500E14">
            <w:pPr>
              <w:jc w:val="both"/>
              <w:rPr>
                <w:sz w:val="20"/>
                <w:szCs w:val="20"/>
              </w:rPr>
            </w:pPr>
            <w:r>
              <w:rPr>
                <w:sz w:val="20"/>
                <w:szCs w:val="20"/>
              </w:rPr>
              <w:t>wg przepisów</w:t>
            </w:r>
          </w:p>
        </w:tc>
      </w:tr>
    </w:tbl>
    <w:p w14:paraId="7E24446C" w14:textId="77777777" w:rsidR="00BD568C" w:rsidRDefault="00BD568C" w:rsidP="00500E14">
      <w:pPr>
        <w:spacing w:line="240" w:lineRule="auto"/>
        <w:ind w:firstLine="360"/>
        <w:jc w:val="both"/>
        <w:rPr>
          <w:sz w:val="20"/>
          <w:szCs w:val="20"/>
        </w:rPr>
      </w:pPr>
    </w:p>
    <w:p w14:paraId="761B6B40" w14:textId="40E7DDCA" w:rsidR="0040386A" w:rsidRPr="00880A3D" w:rsidRDefault="0040386A" w:rsidP="0040386A">
      <w:pPr>
        <w:spacing w:line="240" w:lineRule="auto"/>
        <w:ind w:firstLine="360"/>
        <w:jc w:val="both"/>
        <w:rPr>
          <w:sz w:val="20"/>
          <w:szCs w:val="20"/>
        </w:rPr>
      </w:pPr>
      <w:r>
        <w:rPr>
          <w:sz w:val="20"/>
          <w:szCs w:val="20"/>
        </w:rPr>
        <w:t xml:space="preserve">Opis </w:t>
      </w:r>
      <w:r w:rsidRPr="00880A3D">
        <w:rPr>
          <w:sz w:val="20"/>
          <w:szCs w:val="20"/>
        </w:rPr>
        <w:t xml:space="preserve">robót podzielony został na odcinki, tak jak powyżej przy opisie stanu istniejącego. </w:t>
      </w:r>
      <w:r>
        <w:rPr>
          <w:sz w:val="20"/>
          <w:szCs w:val="20"/>
        </w:rPr>
        <w:t xml:space="preserve">Nie należy traktować tego podziału jako podziału dokumentacji projektowej na części opisane poniżej. Służy to wyłącznie przejrzystości opisu i sprecyzowaniu przedmiotu zamówienia. </w:t>
      </w:r>
    </w:p>
    <w:p w14:paraId="1BCC9051" w14:textId="77777777" w:rsidR="00A71F1D" w:rsidRPr="00880A3D" w:rsidRDefault="00A71F1D" w:rsidP="00500E14">
      <w:pPr>
        <w:spacing w:line="240" w:lineRule="auto"/>
        <w:ind w:firstLine="360"/>
        <w:jc w:val="both"/>
        <w:rPr>
          <w:b/>
          <w:sz w:val="20"/>
          <w:szCs w:val="20"/>
        </w:rPr>
      </w:pPr>
      <w:r w:rsidRPr="00880A3D">
        <w:rPr>
          <w:b/>
          <w:sz w:val="20"/>
          <w:szCs w:val="20"/>
        </w:rPr>
        <w:t>Odcinek I</w:t>
      </w:r>
    </w:p>
    <w:p w14:paraId="70A37286" w14:textId="4A3C3F01" w:rsidR="00A71F1D" w:rsidRPr="00262973" w:rsidRDefault="00A71F1D" w:rsidP="00BD568C">
      <w:pPr>
        <w:spacing w:after="0" w:line="240" w:lineRule="auto"/>
        <w:ind w:firstLine="360"/>
        <w:jc w:val="both"/>
        <w:rPr>
          <w:sz w:val="20"/>
          <w:szCs w:val="20"/>
        </w:rPr>
      </w:pPr>
      <w:r w:rsidRPr="00863980">
        <w:rPr>
          <w:sz w:val="20"/>
          <w:szCs w:val="20"/>
        </w:rPr>
        <w:t xml:space="preserve">Zakres robót przewiduje </w:t>
      </w:r>
      <w:r w:rsidR="00262973">
        <w:rPr>
          <w:sz w:val="20"/>
          <w:szCs w:val="20"/>
        </w:rPr>
        <w:t xml:space="preserve">przebudowę drogi powiatowej </w:t>
      </w:r>
      <w:r w:rsidR="00863980" w:rsidRPr="00863980">
        <w:rPr>
          <w:sz w:val="20"/>
          <w:szCs w:val="20"/>
        </w:rPr>
        <w:t>na długości około L = 2</w:t>
      </w:r>
      <w:r w:rsidR="00BD568C">
        <w:rPr>
          <w:sz w:val="20"/>
          <w:szCs w:val="20"/>
        </w:rPr>
        <w:t>65</w:t>
      </w:r>
      <w:r w:rsidRPr="00863980">
        <w:rPr>
          <w:sz w:val="20"/>
          <w:szCs w:val="20"/>
        </w:rPr>
        <w:t xml:space="preserve"> m. Planuje się przebudowę istniejącego </w:t>
      </w:r>
      <w:r w:rsidR="00863980" w:rsidRPr="00863980">
        <w:rPr>
          <w:sz w:val="20"/>
          <w:szCs w:val="20"/>
        </w:rPr>
        <w:t xml:space="preserve">zieleńca na </w:t>
      </w:r>
      <w:r w:rsidRPr="00863980">
        <w:rPr>
          <w:sz w:val="20"/>
          <w:szCs w:val="20"/>
        </w:rPr>
        <w:t xml:space="preserve">chodnik </w:t>
      </w:r>
      <w:r w:rsidR="00863980" w:rsidRPr="00863980">
        <w:rPr>
          <w:sz w:val="20"/>
          <w:szCs w:val="20"/>
        </w:rPr>
        <w:t xml:space="preserve">lub pobocze </w:t>
      </w:r>
      <w:r w:rsidR="00262973">
        <w:rPr>
          <w:sz w:val="20"/>
          <w:szCs w:val="20"/>
        </w:rPr>
        <w:t>gruntowe ulepszone.</w:t>
      </w:r>
      <w:r w:rsidRPr="00863980">
        <w:rPr>
          <w:sz w:val="20"/>
          <w:szCs w:val="20"/>
        </w:rPr>
        <w:t xml:space="preserve"> </w:t>
      </w:r>
      <w:r w:rsidRPr="00262973">
        <w:rPr>
          <w:sz w:val="20"/>
          <w:szCs w:val="20"/>
        </w:rPr>
        <w:t>Należy zaprojektować:</w:t>
      </w:r>
    </w:p>
    <w:p w14:paraId="24B57821" w14:textId="5DB8DBC7" w:rsidR="00262973" w:rsidRDefault="00262973" w:rsidP="00262973">
      <w:pPr>
        <w:pStyle w:val="Akapitzlist"/>
        <w:numPr>
          <w:ilvl w:val="0"/>
          <w:numId w:val="5"/>
        </w:numPr>
        <w:spacing w:after="0" w:line="240" w:lineRule="auto"/>
        <w:jc w:val="both"/>
        <w:rPr>
          <w:sz w:val="20"/>
          <w:szCs w:val="20"/>
        </w:rPr>
      </w:pPr>
      <w:r w:rsidRPr="00262973">
        <w:rPr>
          <w:sz w:val="20"/>
          <w:szCs w:val="20"/>
        </w:rPr>
        <w:t>przebudowę zieleńca</w:t>
      </w:r>
      <w:r w:rsidR="00A71F1D" w:rsidRPr="00262973">
        <w:rPr>
          <w:sz w:val="20"/>
          <w:szCs w:val="20"/>
        </w:rPr>
        <w:t xml:space="preserve"> na </w:t>
      </w:r>
      <w:r w:rsidR="00BD568C">
        <w:rPr>
          <w:sz w:val="20"/>
          <w:szCs w:val="20"/>
        </w:rPr>
        <w:t xml:space="preserve">przylegający do jezdni </w:t>
      </w:r>
      <w:r w:rsidR="00A71F1D" w:rsidRPr="00262973">
        <w:rPr>
          <w:sz w:val="20"/>
          <w:szCs w:val="20"/>
        </w:rPr>
        <w:t xml:space="preserve">ciąg </w:t>
      </w:r>
      <w:r w:rsidRPr="00262973">
        <w:rPr>
          <w:sz w:val="20"/>
          <w:szCs w:val="20"/>
        </w:rPr>
        <w:t>pieszy</w:t>
      </w:r>
      <w:r w:rsidR="0052795C">
        <w:rPr>
          <w:sz w:val="20"/>
          <w:szCs w:val="20"/>
        </w:rPr>
        <w:t>/pobocze gruntowe ulepszone</w:t>
      </w:r>
      <w:r w:rsidR="00BD568C">
        <w:rPr>
          <w:sz w:val="20"/>
          <w:szCs w:val="20"/>
        </w:rPr>
        <w:t>,</w:t>
      </w:r>
      <w:r w:rsidR="0052795C">
        <w:rPr>
          <w:sz w:val="20"/>
          <w:szCs w:val="20"/>
        </w:rPr>
        <w:t xml:space="preserve"> zawężone</w:t>
      </w:r>
      <w:r w:rsidRPr="00262973">
        <w:rPr>
          <w:sz w:val="20"/>
          <w:szCs w:val="20"/>
        </w:rPr>
        <w:t xml:space="preserve"> </w:t>
      </w:r>
      <w:r w:rsidR="00BD568C">
        <w:rPr>
          <w:sz w:val="20"/>
          <w:szCs w:val="20"/>
        </w:rPr>
        <w:t xml:space="preserve">                   </w:t>
      </w:r>
      <w:r w:rsidRPr="00262973">
        <w:rPr>
          <w:sz w:val="20"/>
          <w:szCs w:val="20"/>
        </w:rPr>
        <w:t>w miejscu występowania przeszkody</w:t>
      </w:r>
      <w:r w:rsidR="00BD568C">
        <w:rPr>
          <w:sz w:val="20"/>
          <w:szCs w:val="20"/>
        </w:rPr>
        <w:t xml:space="preserve"> lub chodnik odseparowany od jezdni pasem zieleni o szerokości min. 0,5 m (przy możliwości wycinki drzew) w miejscu przeszkody odpowiednio zawężony</w:t>
      </w:r>
      <w:r>
        <w:rPr>
          <w:sz w:val="20"/>
          <w:szCs w:val="20"/>
        </w:rPr>
        <w:t>,</w:t>
      </w:r>
    </w:p>
    <w:p w14:paraId="5CA7A7CF" w14:textId="7786B2B6" w:rsidR="00BD568C" w:rsidRPr="00262973" w:rsidRDefault="00BD568C" w:rsidP="00262973">
      <w:pPr>
        <w:pStyle w:val="Akapitzlist"/>
        <w:numPr>
          <w:ilvl w:val="0"/>
          <w:numId w:val="5"/>
        </w:numPr>
        <w:spacing w:after="0" w:line="240" w:lineRule="auto"/>
        <w:jc w:val="both"/>
        <w:rPr>
          <w:sz w:val="20"/>
          <w:szCs w:val="20"/>
        </w:rPr>
      </w:pPr>
      <w:r>
        <w:rPr>
          <w:sz w:val="20"/>
          <w:szCs w:val="20"/>
        </w:rPr>
        <w:t>w miejscu, gdzie nie ma prawnej możliwości wykonania ciągu pieszego należy zaprojektować pobocze gruntowe ulepszone</w:t>
      </w:r>
      <w:r w:rsidR="0040386A">
        <w:rPr>
          <w:sz w:val="20"/>
          <w:szCs w:val="20"/>
        </w:rPr>
        <w:t xml:space="preserve"> (np. wzmocnienie płytami ażurowymi)</w:t>
      </w:r>
      <w:r>
        <w:rPr>
          <w:sz w:val="20"/>
          <w:szCs w:val="20"/>
        </w:rPr>
        <w:t>,</w:t>
      </w:r>
    </w:p>
    <w:p w14:paraId="2BD1E7E8" w14:textId="3FC921A4" w:rsidR="00A71F1D" w:rsidRPr="00262973" w:rsidRDefault="00262973" w:rsidP="00112613">
      <w:pPr>
        <w:pStyle w:val="Akapitzlist"/>
        <w:numPr>
          <w:ilvl w:val="0"/>
          <w:numId w:val="5"/>
        </w:numPr>
        <w:spacing w:after="0" w:line="240" w:lineRule="auto"/>
        <w:jc w:val="both"/>
        <w:rPr>
          <w:sz w:val="20"/>
          <w:szCs w:val="20"/>
        </w:rPr>
      </w:pPr>
      <w:r w:rsidRPr="00262973">
        <w:rPr>
          <w:sz w:val="20"/>
          <w:szCs w:val="20"/>
        </w:rPr>
        <w:t>przebudowę istniejących zjazdów,</w:t>
      </w:r>
      <w:r w:rsidR="00A71F1D" w:rsidRPr="00262973">
        <w:rPr>
          <w:sz w:val="20"/>
          <w:szCs w:val="20"/>
        </w:rPr>
        <w:t>,</w:t>
      </w:r>
    </w:p>
    <w:p w14:paraId="17519432" w14:textId="7A52DAF2" w:rsidR="00A71F1D" w:rsidRDefault="00BD568C" w:rsidP="00112613">
      <w:pPr>
        <w:pStyle w:val="Akapitzlist"/>
        <w:numPr>
          <w:ilvl w:val="0"/>
          <w:numId w:val="5"/>
        </w:numPr>
        <w:spacing w:after="0" w:line="240" w:lineRule="auto"/>
        <w:jc w:val="both"/>
        <w:rPr>
          <w:sz w:val="20"/>
          <w:szCs w:val="20"/>
        </w:rPr>
      </w:pPr>
      <w:r>
        <w:rPr>
          <w:sz w:val="20"/>
          <w:szCs w:val="20"/>
        </w:rPr>
        <w:lastRenderedPageBreak/>
        <w:t>wzmocnienie skarp pobocza</w:t>
      </w:r>
      <w:r w:rsidR="00262973" w:rsidRPr="00262973">
        <w:rPr>
          <w:sz w:val="20"/>
          <w:szCs w:val="20"/>
        </w:rPr>
        <w:t>,</w:t>
      </w:r>
    </w:p>
    <w:p w14:paraId="57A65FA3" w14:textId="54F58F11" w:rsidR="00485E92" w:rsidRPr="00262973" w:rsidRDefault="00485E92" w:rsidP="00112613">
      <w:pPr>
        <w:pStyle w:val="Akapitzlist"/>
        <w:numPr>
          <w:ilvl w:val="0"/>
          <w:numId w:val="5"/>
        </w:numPr>
        <w:spacing w:after="0" w:line="240" w:lineRule="auto"/>
        <w:jc w:val="both"/>
        <w:rPr>
          <w:sz w:val="20"/>
          <w:szCs w:val="20"/>
        </w:rPr>
      </w:pPr>
      <w:r>
        <w:rPr>
          <w:sz w:val="20"/>
          <w:szCs w:val="20"/>
        </w:rPr>
        <w:t>wycinkę drzew,</w:t>
      </w:r>
    </w:p>
    <w:p w14:paraId="2FAEF617" w14:textId="41851563" w:rsidR="00A71F1D" w:rsidRDefault="00A71F1D" w:rsidP="00112613">
      <w:pPr>
        <w:pStyle w:val="Akapitzlist"/>
        <w:numPr>
          <w:ilvl w:val="0"/>
          <w:numId w:val="5"/>
        </w:numPr>
        <w:spacing w:after="0" w:line="240" w:lineRule="auto"/>
        <w:jc w:val="both"/>
        <w:rPr>
          <w:sz w:val="20"/>
          <w:szCs w:val="20"/>
        </w:rPr>
      </w:pPr>
      <w:r w:rsidRPr="00262973">
        <w:rPr>
          <w:sz w:val="20"/>
          <w:szCs w:val="20"/>
        </w:rPr>
        <w:t xml:space="preserve">odwodnienie </w:t>
      </w:r>
      <w:r w:rsidR="00262973" w:rsidRPr="00262973">
        <w:rPr>
          <w:sz w:val="20"/>
          <w:szCs w:val="20"/>
        </w:rPr>
        <w:t>chodnika</w:t>
      </w:r>
      <w:r w:rsidRPr="00262973">
        <w:rPr>
          <w:sz w:val="20"/>
          <w:szCs w:val="20"/>
        </w:rPr>
        <w:t xml:space="preserve"> drogi powiatowej poprzez cieki </w:t>
      </w:r>
      <w:proofErr w:type="spellStart"/>
      <w:r w:rsidRPr="00262973">
        <w:rPr>
          <w:sz w:val="20"/>
          <w:szCs w:val="20"/>
        </w:rPr>
        <w:t>przykrawężnikowe</w:t>
      </w:r>
      <w:proofErr w:type="spellEnd"/>
      <w:r w:rsidRPr="00262973">
        <w:rPr>
          <w:sz w:val="20"/>
          <w:szCs w:val="20"/>
        </w:rPr>
        <w:t>, kanalizację deszczową itp.,</w:t>
      </w:r>
    </w:p>
    <w:p w14:paraId="35E634B9" w14:textId="16622EF7" w:rsidR="003B7C4E" w:rsidRPr="003B7C4E" w:rsidRDefault="003B7C4E" w:rsidP="003B7C4E">
      <w:pPr>
        <w:pStyle w:val="Akapitzlist"/>
        <w:numPr>
          <w:ilvl w:val="0"/>
          <w:numId w:val="5"/>
        </w:numPr>
        <w:jc w:val="both"/>
        <w:rPr>
          <w:sz w:val="20"/>
          <w:szCs w:val="20"/>
        </w:rPr>
      </w:pPr>
      <w:r w:rsidRPr="00DB5AB0">
        <w:rPr>
          <w:sz w:val="20"/>
          <w:szCs w:val="20"/>
        </w:rPr>
        <w:t xml:space="preserve">odwodnienie liniowe korytkami </w:t>
      </w:r>
      <w:proofErr w:type="spellStart"/>
      <w:r w:rsidRPr="00DB5AB0">
        <w:rPr>
          <w:sz w:val="20"/>
          <w:szCs w:val="20"/>
        </w:rPr>
        <w:t>polimetobetonowymi</w:t>
      </w:r>
      <w:proofErr w:type="spellEnd"/>
      <w:r w:rsidRPr="00DB5AB0">
        <w:rPr>
          <w:sz w:val="20"/>
          <w:szCs w:val="20"/>
        </w:rPr>
        <w:t xml:space="preserve"> przy posesjach przylegających do jezdni, a gdzie zachodzi niebezpieczeństwo gromadzenia się wody opadowej,</w:t>
      </w:r>
    </w:p>
    <w:p w14:paraId="6623A579" w14:textId="07C71B75" w:rsidR="00A71F1D" w:rsidRPr="00262973" w:rsidRDefault="00A71F1D" w:rsidP="00112613">
      <w:pPr>
        <w:pStyle w:val="Akapitzlist"/>
        <w:numPr>
          <w:ilvl w:val="0"/>
          <w:numId w:val="5"/>
        </w:numPr>
        <w:spacing w:after="0" w:line="240" w:lineRule="auto"/>
        <w:jc w:val="both"/>
        <w:rPr>
          <w:sz w:val="20"/>
          <w:szCs w:val="20"/>
        </w:rPr>
      </w:pPr>
      <w:r w:rsidRPr="00262973">
        <w:rPr>
          <w:sz w:val="20"/>
          <w:szCs w:val="20"/>
        </w:rPr>
        <w:t>przebudowę infrastruktury technicznej, w szczególności tej pozostającej w kolizji, na podstawie uzgodnień z gestorami sieci</w:t>
      </w:r>
      <w:r w:rsidR="00262973" w:rsidRPr="00262973">
        <w:rPr>
          <w:sz w:val="20"/>
          <w:szCs w:val="20"/>
        </w:rPr>
        <w:t xml:space="preserve"> – jeśli możliwe pozostawić w istniejącej lokalizacji z zawężeniem chodnika.</w:t>
      </w:r>
    </w:p>
    <w:p w14:paraId="2E760905" w14:textId="37D13E3E" w:rsidR="00A71F1D" w:rsidRPr="00752FB5" w:rsidRDefault="00A71F1D" w:rsidP="00500E14">
      <w:pPr>
        <w:spacing w:after="0" w:line="240" w:lineRule="auto"/>
        <w:jc w:val="both"/>
        <w:rPr>
          <w:sz w:val="20"/>
          <w:szCs w:val="20"/>
          <w:highlight w:val="blue"/>
        </w:rPr>
      </w:pPr>
    </w:p>
    <w:p w14:paraId="0144E1CF" w14:textId="4AB5136B" w:rsidR="00A71F1D" w:rsidRPr="00262973" w:rsidRDefault="00A71F1D" w:rsidP="00500E14">
      <w:pPr>
        <w:spacing w:line="240" w:lineRule="auto"/>
        <w:ind w:firstLine="360"/>
        <w:jc w:val="both"/>
        <w:rPr>
          <w:b/>
          <w:sz w:val="20"/>
          <w:szCs w:val="20"/>
        </w:rPr>
      </w:pPr>
      <w:r w:rsidRPr="00262973">
        <w:rPr>
          <w:b/>
          <w:sz w:val="20"/>
          <w:szCs w:val="20"/>
        </w:rPr>
        <w:t>Odcinek II</w:t>
      </w:r>
    </w:p>
    <w:p w14:paraId="6AE271DD" w14:textId="0B023731" w:rsidR="00BD568C" w:rsidRPr="00262973" w:rsidRDefault="00A71F1D" w:rsidP="00BD568C">
      <w:pPr>
        <w:spacing w:after="0" w:line="240" w:lineRule="auto"/>
        <w:ind w:firstLine="360"/>
        <w:jc w:val="both"/>
        <w:rPr>
          <w:sz w:val="20"/>
          <w:szCs w:val="20"/>
        </w:rPr>
      </w:pPr>
      <w:r w:rsidRPr="00262973">
        <w:rPr>
          <w:sz w:val="20"/>
          <w:szCs w:val="20"/>
        </w:rPr>
        <w:t xml:space="preserve">Zakres robót przewiduje </w:t>
      </w:r>
      <w:r w:rsidR="00262973">
        <w:rPr>
          <w:sz w:val="20"/>
          <w:szCs w:val="20"/>
        </w:rPr>
        <w:t xml:space="preserve">przebudowę drogi powiatowej na długości około L = </w:t>
      </w:r>
      <w:r w:rsidR="00BD568C">
        <w:rPr>
          <w:sz w:val="20"/>
          <w:szCs w:val="20"/>
        </w:rPr>
        <w:t>195</w:t>
      </w:r>
      <w:r w:rsidRPr="00262973">
        <w:rPr>
          <w:sz w:val="20"/>
          <w:szCs w:val="20"/>
        </w:rPr>
        <w:t xml:space="preserve"> m</w:t>
      </w:r>
      <w:r w:rsidR="009B51EB">
        <w:rPr>
          <w:sz w:val="20"/>
          <w:szCs w:val="20"/>
        </w:rPr>
        <w:t>.</w:t>
      </w:r>
      <w:r w:rsidR="00262973">
        <w:rPr>
          <w:sz w:val="20"/>
          <w:szCs w:val="20"/>
        </w:rPr>
        <w:t xml:space="preserve"> </w:t>
      </w:r>
      <w:r w:rsidR="00BD568C" w:rsidRPr="00863980">
        <w:rPr>
          <w:sz w:val="20"/>
          <w:szCs w:val="20"/>
        </w:rPr>
        <w:t xml:space="preserve">Planuje się przebudowę istniejącego zieleńca na chodnik lub pobocze </w:t>
      </w:r>
      <w:r w:rsidR="00BD568C">
        <w:rPr>
          <w:sz w:val="20"/>
          <w:szCs w:val="20"/>
        </w:rPr>
        <w:t>gruntowe ulepszone.</w:t>
      </w:r>
      <w:r w:rsidR="00BD568C" w:rsidRPr="00863980">
        <w:rPr>
          <w:sz w:val="20"/>
          <w:szCs w:val="20"/>
        </w:rPr>
        <w:t xml:space="preserve"> </w:t>
      </w:r>
      <w:r w:rsidR="00BD568C" w:rsidRPr="00262973">
        <w:rPr>
          <w:sz w:val="20"/>
          <w:szCs w:val="20"/>
        </w:rPr>
        <w:t>Należy zaprojektować:</w:t>
      </w:r>
    </w:p>
    <w:p w14:paraId="0C371636" w14:textId="7C04931E" w:rsidR="00BD568C" w:rsidRDefault="00BD568C" w:rsidP="00BD568C">
      <w:pPr>
        <w:pStyle w:val="Akapitzlist"/>
        <w:numPr>
          <w:ilvl w:val="0"/>
          <w:numId w:val="5"/>
        </w:numPr>
        <w:spacing w:after="0" w:line="240" w:lineRule="auto"/>
        <w:jc w:val="both"/>
        <w:rPr>
          <w:sz w:val="20"/>
          <w:szCs w:val="20"/>
        </w:rPr>
      </w:pPr>
      <w:r w:rsidRPr="00262973">
        <w:rPr>
          <w:sz w:val="20"/>
          <w:szCs w:val="20"/>
        </w:rPr>
        <w:t xml:space="preserve">przebudowę zieleńca na </w:t>
      </w:r>
      <w:r>
        <w:rPr>
          <w:sz w:val="20"/>
          <w:szCs w:val="20"/>
        </w:rPr>
        <w:t xml:space="preserve">przylegający do jezdni </w:t>
      </w:r>
      <w:r w:rsidRPr="00262973">
        <w:rPr>
          <w:sz w:val="20"/>
          <w:szCs w:val="20"/>
        </w:rPr>
        <w:t>ciąg pieszy</w:t>
      </w:r>
      <w:r>
        <w:rPr>
          <w:sz w:val="20"/>
          <w:szCs w:val="20"/>
        </w:rPr>
        <w:t>/pobocze gruntowe ulepszone, zawężone</w:t>
      </w:r>
      <w:r w:rsidRPr="00262973">
        <w:rPr>
          <w:sz w:val="20"/>
          <w:szCs w:val="20"/>
        </w:rPr>
        <w:t xml:space="preserve"> </w:t>
      </w:r>
      <w:r>
        <w:rPr>
          <w:sz w:val="20"/>
          <w:szCs w:val="20"/>
        </w:rPr>
        <w:t xml:space="preserve">                   </w:t>
      </w:r>
      <w:r w:rsidRPr="00262973">
        <w:rPr>
          <w:sz w:val="20"/>
          <w:szCs w:val="20"/>
        </w:rPr>
        <w:t>w miejscu występowania przeszkody</w:t>
      </w:r>
      <w:r>
        <w:rPr>
          <w:sz w:val="20"/>
          <w:szCs w:val="20"/>
        </w:rPr>
        <w:t xml:space="preserve"> lub chodnik odsepa</w:t>
      </w:r>
      <w:r w:rsidR="0040386A">
        <w:rPr>
          <w:sz w:val="20"/>
          <w:szCs w:val="20"/>
        </w:rPr>
        <w:t>rowany od jezdni pasem zieleni</w:t>
      </w:r>
      <w:r>
        <w:rPr>
          <w:sz w:val="20"/>
          <w:szCs w:val="20"/>
        </w:rPr>
        <w:t xml:space="preserve"> szerokości min. 0,5 m (przy możliwości wycinki drzew) w miejscu przeszkody odpowiednio zawężony,</w:t>
      </w:r>
    </w:p>
    <w:p w14:paraId="385BD0E3" w14:textId="6E34031D" w:rsidR="00BD568C" w:rsidRDefault="00BD568C" w:rsidP="00BD568C">
      <w:pPr>
        <w:pStyle w:val="Akapitzlist"/>
        <w:numPr>
          <w:ilvl w:val="0"/>
          <w:numId w:val="5"/>
        </w:numPr>
        <w:spacing w:after="0" w:line="240" w:lineRule="auto"/>
        <w:jc w:val="both"/>
        <w:rPr>
          <w:sz w:val="20"/>
          <w:szCs w:val="20"/>
        </w:rPr>
      </w:pPr>
      <w:r>
        <w:rPr>
          <w:sz w:val="20"/>
          <w:szCs w:val="20"/>
        </w:rPr>
        <w:t>w miejscu, gdzie nie ma prawnej możliwości wykonania ciągu pieszego należy zaprojektować pobocze gruntowe ulepszone,</w:t>
      </w:r>
    </w:p>
    <w:p w14:paraId="5C685835" w14:textId="6E45797E" w:rsidR="00485E92" w:rsidRPr="00262973" w:rsidRDefault="00485E92" w:rsidP="00BD568C">
      <w:pPr>
        <w:pStyle w:val="Akapitzlist"/>
        <w:numPr>
          <w:ilvl w:val="0"/>
          <w:numId w:val="5"/>
        </w:numPr>
        <w:spacing w:after="0" w:line="240" w:lineRule="auto"/>
        <w:jc w:val="both"/>
        <w:rPr>
          <w:sz w:val="20"/>
          <w:szCs w:val="20"/>
        </w:rPr>
      </w:pPr>
      <w:r>
        <w:rPr>
          <w:sz w:val="20"/>
          <w:szCs w:val="20"/>
        </w:rPr>
        <w:t>wycinkę drzew,</w:t>
      </w:r>
    </w:p>
    <w:p w14:paraId="356961F1" w14:textId="5606D763" w:rsidR="00BD568C" w:rsidRPr="00262973" w:rsidRDefault="00BD568C" w:rsidP="00BD568C">
      <w:pPr>
        <w:pStyle w:val="Akapitzlist"/>
        <w:numPr>
          <w:ilvl w:val="0"/>
          <w:numId w:val="5"/>
        </w:numPr>
        <w:spacing w:after="0" w:line="240" w:lineRule="auto"/>
        <w:jc w:val="both"/>
        <w:rPr>
          <w:sz w:val="20"/>
          <w:szCs w:val="20"/>
        </w:rPr>
      </w:pPr>
      <w:r w:rsidRPr="00262973">
        <w:rPr>
          <w:sz w:val="20"/>
          <w:szCs w:val="20"/>
        </w:rPr>
        <w:t>przebudowę istniejących zjazdów,,</w:t>
      </w:r>
    </w:p>
    <w:p w14:paraId="5ADB7E28" w14:textId="05AE2D63" w:rsidR="00BD568C" w:rsidRDefault="00BD568C" w:rsidP="00BD568C">
      <w:pPr>
        <w:pStyle w:val="Akapitzlist"/>
        <w:numPr>
          <w:ilvl w:val="0"/>
          <w:numId w:val="5"/>
        </w:numPr>
        <w:spacing w:after="0" w:line="240" w:lineRule="auto"/>
        <w:jc w:val="both"/>
        <w:rPr>
          <w:sz w:val="20"/>
          <w:szCs w:val="20"/>
        </w:rPr>
      </w:pPr>
      <w:r w:rsidRPr="00262973">
        <w:rPr>
          <w:sz w:val="20"/>
          <w:szCs w:val="20"/>
        </w:rPr>
        <w:t xml:space="preserve">odwodnienie chodnika drogi powiatowej poprzez cieki </w:t>
      </w:r>
      <w:proofErr w:type="spellStart"/>
      <w:r w:rsidRPr="00262973">
        <w:rPr>
          <w:sz w:val="20"/>
          <w:szCs w:val="20"/>
        </w:rPr>
        <w:t>przykrawężnikowe</w:t>
      </w:r>
      <w:proofErr w:type="spellEnd"/>
      <w:r w:rsidRPr="00262973">
        <w:rPr>
          <w:sz w:val="20"/>
          <w:szCs w:val="20"/>
        </w:rPr>
        <w:t>, kanalizację deszczową itp.,</w:t>
      </w:r>
    </w:p>
    <w:p w14:paraId="0E861755" w14:textId="23EE7D4F" w:rsidR="003B7C4E" w:rsidRDefault="003B7C4E" w:rsidP="003B7C4E">
      <w:pPr>
        <w:pStyle w:val="Akapitzlist"/>
        <w:numPr>
          <w:ilvl w:val="0"/>
          <w:numId w:val="5"/>
        </w:numPr>
        <w:jc w:val="both"/>
        <w:rPr>
          <w:sz w:val="20"/>
          <w:szCs w:val="20"/>
        </w:rPr>
      </w:pPr>
      <w:r w:rsidRPr="00DB5AB0">
        <w:rPr>
          <w:sz w:val="20"/>
          <w:szCs w:val="20"/>
        </w:rPr>
        <w:t xml:space="preserve">odwodnienie liniowe korytkami </w:t>
      </w:r>
      <w:proofErr w:type="spellStart"/>
      <w:r w:rsidRPr="00DB5AB0">
        <w:rPr>
          <w:sz w:val="20"/>
          <w:szCs w:val="20"/>
        </w:rPr>
        <w:t>polimetobetonowymi</w:t>
      </w:r>
      <w:proofErr w:type="spellEnd"/>
      <w:r w:rsidRPr="00DB5AB0">
        <w:rPr>
          <w:sz w:val="20"/>
          <w:szCs w:val="20"/>
        </w:rPr>
        <w:t xml:space="preserve"> przy posesjach przylegających do jezdni, a gdzie zachodzi niebezpieczeństwo gromadzenia się wody opadowej,</w:t>
      </w:r>
    </w:p>
    <w:p w14:paraId="7BCF124F" w14:textId="0375756A" w:rsidR="003B7C4E" w:rsidRPr="003B7C4E" w:rsidRDefault="003B7C4E" w:rsidP="003B7C4E">
      <w:pPr>
        <w:pStyle w:val="Akapitzlist"/>
        <w:numPr>
          <w:ilvl w:val="0"/>
          <w:numId w:val="5"/>
        </w:numPr>
        <w:jc w:val="both"/>
        <w:rPr>
          <w:sz w:val="20"/>
          <w:szCs w:val="20"/>
        </w:rPr>
      </w:pPr>
      <w:r>
        <w:rPr>
          <w:sz w:val="20"/>
          <w:szCs w:val="20"/>
        </w:rPr>
        <w:t>regulację</w:t>
      </w:r>
      <w:r w:rsidRPr="00DB5AB0">
        <w:rPr>
          <w:sz w:val="20"/>
          <w:szCs w:val="20"/>
        </w:rPr>
        <w:t xml:space="preserve"> zasuw, zaworów itp.</w:t>
      </w:r>
      <w:r>
        <w:rPr>
          <w:sz w:val="20"/>
          <w:szCs w:val="20"/>
        </w:rPr>
        <w:t xml:space="preserve">, </w:t>
      </w:r>
      <w:r w:rsidRPr="003B7C4E">
        <w:rPr>
          <w:sz w:val="20"/>
          <w:szCs w:val="20"/>
        </w:rPr>
        <w:t>relokacja hydrantów,</w:t>
      </w:r>
    </w:p>
    <w:p w14:paraId="3183A1AB" w14:textId="4E1ABCFB" w:rsidR="00BD568C" w:rsidRPr="00262973" w:rsidRDefault="00BD568C" w:rsidP="00BD568C">
      <w:pPr>
        <w:pStyle w:val="Akapitzlist"/>
        <w:numPr>
          <w:ilvl w:val="0"/>
          <w:numId w:val="5"/>
        </w:numPr>
        <w:spacing w:after="0" w:line="240" w:lineRule="auto"/>
        <w:jc w:val="both"/>
        <w:rPr>
          <w:sz w:val="20"/>
          <w:szCs w:val="20"/>
        </w:rPr>
      </w:pPr>
      <w:r w:rsidRPr="00262973">
        <w:rPr>
          <w:sz w:val="20"/>
          <w:szCs w:val="20"/>
        </w:rPr>
        <w:t>przebudowę infrastruktury technicznej, w szczególności tej pozostającej w kolizji, na podstawie uzgodnień z gestorami sieci – jeśli możliwe pozostawić w istniejącej lokalizacji z zawężeniem chodnika.</w:t>
      </w:r>
    </w:p>
    <w:p w14:paraId="718CB833" w14:textId="1C25E7EE" w:rsidR="00C347E8" w:rsidRDefault="00C347E8" w:rsidP="00B331B3">
      <w:pPr>
        <w:spacing w:before="240" w:after="0" w:line="240" w:lineRule="auto"/>
        <w:jc w:val="both"/>
        <w:rPr>
          <w:sz w:val="20"/>
          <w:szCs w:val="20"/>
        </w:rPr>
      </w:pPr>
      <w:r w:rsidRPr="0052795C">
        <w:rPr>
          <w:sz w:val="20"/>
          <w:szCs w:val="20"/>
        </w:rPr>
        <w:t xml:space="preserve">Uwaga: odcinek należy funkcjonalnie i geometrycznie połączyć z </w:t>
      </w:r>
      <w:r w:rsidR="003B7C4E">
        <w:rPr>
          <w:sz w:val="20"/>
          <w:szCs w:val="20"/>
        </w:rPr>
        <w:t>istniejącym chodnikiem w obrębie skrzyżowania z drogą gminną, ul. Wojnowicką.</w:t>
      </w:r>
      <w:r w:rsidR="00951089">
        <w:rPr>
          <w:sz w:val="20"/>
          <w:szCs w:val="20"/>
        </w:rPr>
        <w:t xml:space="preserve"> </w:t>
      </w:r>
      <w:r w:rsidR="0004139D">
        <w:rPr>
          <w:sz w:val="20"/>
          <w:szCs w:val="20"/>
        </w:rPr>
        <w:t xml:space="preserve">Projektowany chodnik </w:t>
      </w:r>
      <w:r w:rsidR="003B7C4E">
        <w:rPr>
          <w:sz w:val="20"/>
          <w:szCs w:val="20"/>
        </w:rPr>
        <w:t xml:space="preserve">lub pobocze gruntowe </w:t>
      </w:r>
      <w:r w:rsidR="0004139D">
        <w:rPr>
          <w:sz w:val="20"/>
          <w:szCs w:val="20"/>
        </w:rPr>
        <w:t>powi</w:t>
      </w:r>
      <w:r w:rsidR="003B7C4E">
        <w:rPr>
          <w:sz w:val="20"/>
          <w:szCs w:val="20"/>
        </w:rPr>
        <w:t>n</w:t>
      </w:r>
      <w:r w:rsidR="0004139D">
        <w:rPr>
          <w:sz w:val="20"/>
          <w:szCs w:val="20"/>
        </w:rPr>
        <w:t>n</w:t>
      </w:r>
      <w:r w:rsidR="003B7C4E">
        <w:rPr>
          <w:sz w:val="20"/>
          <w:szCs w:val="20"/>
        </w:rPr>
        <w:t>y</w:t>
      </w:r>
      <w:r w:rsidR="0004139D">
        <w:rPr>
          <w:sz w:val="20"/>
          <w:szCs w:val="20"/>
        </w:rPr>
        <w:t xml:space="preserve"> być spójn</w:t>
      </w:r>
      <w:r w:rsidR="003B7C4E">
        <w:rPr>
          <w:sz w:val="20"/>
          <w:szCs w:val="20"/>
        </w:rPr>
        <w:t>e</w:t>
      </w:r>
      <w:r w:rsidR="0004139D">
        <w:rPr>
          <w:sz w:val="20"/>
          <w:szCs w:val="20"/>
        </w:rPr>
        <w:t xml:space="preserve"> z chodnikiem na skrzyżowaniu.</w:t>
      </w:r>
    </w:p>
    <w:p w14:paraId="34247C07" w14:textId="7FEF57C9" w:rsidR="00951089" w:rsidRDefault="004E602D" w:rsidP="00B331B3">
      <w:pPr>
        <w:spacing w:after="0" w:line="240" w:lineRule="auto"/>
        <w:jc w:val="both"/>
        <w:rPr>
          <w:sz w:val="20"/>
          <w:szCs w:val="20"/>
        </w:rPr>
      </w:pPr>
      <w:r>
        <w:rPr>
          <w:sz w:val="20"/>
          <w:szCs w:val="20"/>
        </w:rPr>
        <w:t>K</w:t>
      </w:r>
      <w:r w:rsidR="00951089">
        <w:rPr>
          <w:sz w:val="20"/>
          <w:szCs w:val="20"/>
        </w:rPr>
        <w:t xml:space="preserve">onstrukcja </w:t>
      </w:r>
      <w:r w:rsidR="003B7C4E">
        <w:rPr>
          <w:sz w:val="20"/>
          <w:szCs w:val="20"/>
        </w:rPr>
        <w:t xml:space="preserve">istniejącego </w:t>
      </w:r>
      <w:r w:rsidR="00951089">
        <w:rPr>
          <w:sz w:val="20"/>
          <w:szCs w:val="20"/>
        </w:rPr>
        <w:t>chodnika:</w:t>
      </w:r>
    </w:p>
    <w:p w14:paraId="03DE6E30" w14:textId="62846E33" w:rsidR="00951089" w:rsidRDefault="00951089" w:rsidP="001D1BB6">
      <w:pPr>
        <w:pStyle w:val="Akapitzlist"/>
        <w:numPr>
          <w:ilvl w:val="0"/>
          <w:numId w:val="71"/>
        </w:numPr>
        <w:spacing w:after="0" w:line="240" w:lineRule="auto"/>
        <w:jc w:val="both"/>
        <w:rPr>
          <w:sz w:val="20"/>
          <w:szCs w:val="20"/>
        </w:rPr>
      </w:pPr>
      <w:r>
        <w:rPr>
          <w:sz w:val="20"/>
          <w:szCs w:val="20"/>
        </w:rPr>
        <w:t>kostka betonowa</w:t>
      </w:r>
      <w:r w:rsidR="003B7C4E">
        <w:rPr>
          <w:sz w:val="20"/>
          <w:szCs w:val="20"/>
        </w:rPr>
        <w:t xml:space="preserve"> w kolorze szarym</w:t>
      </w:r>
      <w:r>
        <w:rPr>
          <w:sz w:val="20"/>
          <w:szCs w:val="20"/>
        </w:rPr>
        <w:t xml:space="preserve"> - 8 cm,</w:t>
      </w:r>
    </w:p>
    <w:p w14:paraId="2535CC96" w14:textId="030BC058" w:rsidR="00951089" w:rsidRDefault="00951089" w:rsidP="001D1BB6">
      <w:pPr>
        <w:pStyle w:val="Akapitzlist"/>
        <w:numPr>
          <w:ilvl w:val="0"/>
          <w:numId w:val="71"/>
        </w:numPr>
        <w:spacing w:after="0" w:line="240" w:lineRule="auto"/>
        <w:jc w:val="both"/>
        <w:rPr>
          <w:sz w:val="20"/>
          <w:szCs w:val="20"/>
        </w:rPr>
      </w:pPr>
      <w:r>
        <w:rPr>
          <w:sz w:val="20"/>
          <w:szCs w:val="20"/>
        </w:rPr>
        <w:t>podsypka cementowo-piaskowa</w:t>
      </w:r>
      <w:r w:rsidR="003B7C4E">
        <w:rPr>
          <w:sz w:val="20"/>
          <w:szCs w:val="20"/>
        </w:rPr>
        <w:t xml:space="preserve"> 1:3</w:t>
      </w:r>
      <w:r>
        <w:rPr>
          <w:sz w:val="20"/>
          <w:szCs w:val="20"/>
        </w:rPr>
        <w:t xml:space="preserve"> - </w:t>
      </w:r>
      <w:r w:rsidR="003B7C4E">
        <w:rPr>
          <w:sz w:val="20"/>
          <w:szCs w:val="20"/>
        </w:rPr>
        <w:t>3</w:t>
      </w:r>
      <w:r>
        <w:rPr>
          <w:sz w:val="20"/>
          <w:szCs w:val="20"/>
        </w:rPr>
        <w:t xml:space="preserve"> cm,</w:t>
      </w:r>
    </w:p>
    <w:p w14:paraId="59513691" w14:textId="3BCCBED8" w:rsidR="00951089" w:rsidRDefault="00951089" w:rsidP="001D1BB6">
      <w:pPr>
        <w:pStyle w:val="Akapitzlist"/>
        <w:numPr>
          <w:ilvl w:val="0"/>
          <w:numId w:val="71"/>
        </w:numPr>
        <w:spacing w:after="0" w:line="240" w:lineRule="auto"/>
        <w:jc w:val="both"/>
        <w:rPr>
          <w:sz w:val="20"/>
          <w:szCs w:val="20"/>
        </w:rPr>
      </w:pPr>
      <w:r>
        <w:rPr>
          <w:sz w:val="20"/>
          <w:szCs w:val="20"/>
        </w:rPr>
        <w:t>podbudowa kruszyw</w:t>
      </w:r>
      <w:r w:rsidR="003B7C4E">
        <w:rPr>
          <w:sz w:val="20"/>
          <w:szCs w:val="20"/>
        </w:rPr>
        <w:t>o</w:t>
      </w:r>
      <w:r>
        <w:rPr>
          <w:sz w:val="20"/>
          <w:szCs w:val="20"/>
        </w:rPr>
        <w:t xml:space="preserve"> łamanego </w:t>
      </w:r>
      <w:r w:rsidR="003B7C4E" w:rsidRPr="003B7C4E">
        <w:rPr>
          <w:sz w:val="20"/>
          <w:szCs w:val="20"/>
        </w:rPr>
        <w:t xml:space="preserve">stabilizowane mechanicznie </w:t>
      </w:r>
      <w:r>
        <w:rPr>
          <w:sz w:val="20"/>
          <w:szCs w:val="20"/>
        </w:rPr>
        <w:t>0/31,5 mm – 15 cm,</w:t>
      </w:r>
    </w:p>
    <w:p w14:paraId="494340A0" w14:textId="53626E0B" w:rsidR="00951089" w:rsidRDefault="003B7C4E" w:rsidP="001D1BB6">
      <w:pPr>
        <w:pStyle w:val="Akapitzlist"/>
        <w:numPr>
          <w:ilvl w:val="0"/>
          <w:numId w:val="71"/>
        </w:numPr>
        <w:spacing w:after="0" w:line="240" w:lineRule="auto"/>
        <w:jc w:val="both"/>
        <w:rPr>
          <w:sz w:val="20"/>
          <w:szCs w:val="20"/>
        </w:rPr>
      </w:pPr>
      <w:r>
        <w:rPr>
          <w:sz w:val="20"/>
          <w:szCs w:val="20"/>
        </w:rPr>
        <w:t>warstwa odsączająca z piasku zagęszczona mechanicznie</w:t>
      </w:r>
      <w:r w:rsidR="0040386A">
        <w:rPr>
          <w:sz w:val="20"/>
          <w:szCs w:val="20"/>
        </w:rPr>
        <w:t xml:space="preserve"> – 10 cm,</w:t>
      </w:r>
    </w:p>
    <w:p w14:paraId="0224740A" w14:textId="244E7291" w:rsidR="0040386A" w:rsidRDefault="0040386A" w:rsidP="001D1BB6">
      <w:pPr>
        <w:pStyle w:val="Akapitzlist"/>
        <w:numPr>
          <w:ilvl w:val="0"/>
          <w:numId w:val="71"/>
        </w:numPr>
        <w:spacing w:after="0" w:line="240" w:lineRule="auto"/>
        <w:jc w:val="both"/>
        <w:rPr>
          <w:sz w:val="20"/>
          <w:szCs w:val="20"/>
        </w:rPr>
      </w:pPr>
      <w:r>
        <w:rPr>
          <w:sz w:val="20"/>
          <w:szCs w:val="20"/>
        </w:rPr>
        <w:t xml:space="preserve">podłoże doprowadzone do nośności G1. </w:t>
      </w:r>
    </w:p>
    <w:p w14:paraId="73BC05CD" w14:textId="74F1D200" w:rsidR="003B7C4E" w:rsidRDefault="003B7C4E" w:rsidP="003B7C4E">
      <w:pPr>
        <w:spacing w:after="0" w:line="240" w:lineRule="auto"/>
        <w:jc w:val="both"/>
        <w:rPr>
          <w:sz w:val="20"/>
          <w:szCs w:val="20"/>
        </w:rPr>
      </w:pPr>
    </w:p>
    <w:p w14:paraId="0BE0171F" w14:textId="3D9699A8" w:rsidR="00F027EB" w:rsidRPr="00C347E8" w:rsidRDefault="003B7C4E" w:rsidP="00C347E8">
      <w:pPr>
        <w:spacing w:after="0" w:line="240" w:lineRule="auto"/>
        <w:jc w:val="both"/>
        <w:rPr>
          <w:sz w:val="20"/>
          <w:szCs w:val="20"/>
        </w:rPr>
      </w:pPr>
      <w:r>
        <w:rPr>
          <w:sz w:val="20"/>
          <w:szCs w:val="20"/>
        </w:rPr>
        <w:t>W zakresie dowiązania istniejącej kanalizacji deszczowej w północnej części miejscowości w obrębi</w:t>
      </w:r>
      <w:r w:rsidR="00D47B83">
        <w:rPr>
          <w:sz w:val="20"/>
          <w:szCs w:val="20"/>
        </w:rPr>
        <w:t>e</w:t>
      </w:r>
      <w:r>
        <w:rPr>
          <w:sz w:val="20"/>
          <w:szCs w:val="20"/>
        </w:rPr>
        <w:t xml:space="preserve"> skrzyżowania</w:t>
      </w:r>
      <w:r w:rsidR="00D47B83">
        <w:rPr>
          <w:sz w:val="20"/>
          <w:szCs w:val="20"/>
        </w:rPr>
        <w:t xml:space="preserve"> do projektowanej w zakresie przedmiotowej przebudowy</w:t>
      </w:r>
      <w:r>
        <w:rPr>
          <w:sz w:val="20"/>
          <w:szCs w:val="20"/>
        </w:rPr>
        <w:t>:</w:t>
      </w:r>
    </w:p>
    <w:p w14:paraId="2C3F8479" w14:textId="55C11438" w:rsidR="00DB5AB0" w:rsidRDefault="00DB5AB0" w:rsidP="001D1BB6">
      <w:pPr>
        <w:pStyle w:val="Akapitzlist"/>
        <w:numPr>
          <w:ilvl w:val="0"/>
          <w:numId w:val="56"/>
        </w:numPr>
        <w:jc w:val="both"/>
        <w:rPr>
          <w:sz w:val="20"/>
          <w:szCs w:val="20"/>
        </w:rPr>
      </w:pPr>
      <w:r>
        <w:rPr>
          <w:sz w:val="20"/>
          <w:szCs w:val="20"/>
        </w:rPr>
        <w:t>dokonać przeglądu stanu technicznego kanalizacji deszczowej</w:t>
      </w:r>
      <w:r w:rsidR="003B7C4E">
        <w:rPr>
          <w:sz w:val="20"/>
          <w:szCs w:val="20"/>
        </w:rPr>
        <w:t>,</w:t>
      </w:r>
    </w:p>
    <w:p w14:paraId="4F1357D0" w14:textId="7BE912C2" w:rsidR="00A71F1D" w:rsidRPr="00DB5AB0" w:rsidRDefault="00A71F1D" w:rsidP="001D1BB6">
      <w:pPr>
        <w:pStyle w:val="Akapitzlist"/>
        <w:numPr>
          <w:ilvl w:val="0"/>
          <w:numId w:val="56"/>
        </w:numPr>
        <w:jc w:val="both"/>
        <w:rPr>
          <w:sz w:val="20"/>
          <w:szCs w:val="20"/>
        </w:rPr>
      </w:pPr>
      <w:r w:rsidRPr="00DB5AB0">
        <w:rPr>
          <w:sz w:val="20"/>
          <w:szCs w:val="20"/>
        </w:rPr>
        <w:t>zaprojektowa</w:t>
      </w:r>
      <w:r w:rsidR="003B7C4E">
        <w:rPr>
          <w:sz w:val="20"/>
          <w:szCs w:val="20"/>
        </w:rPr>
        <w:t>ć</w:t>
      </w:r>
      <w:r w:rsidRPr="00DB5AB0">
        <w:rPr>
          <w:sz w:val="20"/>
          <w:szCs w:val="20"/>
        </w:rPr>
        <w:t xml:space="preserve"> now</w:t>
      </w:r>
      <w:r w:rsidR="003B7C4E">
        <w:rPr>
          <w:sz w:val="20"/>
          <w:szCs w:val="20"/>
        </w:rPr>
        <w:t>ą</w:t>
      </w:r>
      <w:r w:rsidRPr="00DB5AB0">
        <w:rPr>
          <w:sz w:val="20"/>
          <w:szCs w:val="20"/>
        </w:rPr>
        <w:t xml:space="preserve"> kanalizacji w miejscu likwidowanej lub w złym stanie technicznym,</w:t>
      </w:r>
    </w:p>
    <w:p w14:paraId="341CAF9D" w14:textId="1DEA9695" w:rsidR="00A71F1D" w:rsidRPr="00DB5AB0" w:rsidRDefault="00D47B83" w:rsidP="001D1BB6">
      <w:pPr>
        <w:pStyle w:val="Akapitzlist"/>
        <w:numPr>
          <w:ilvl w:val="0"/>
          <w:numId w:val="56"/>
        </w:numPr>
        <w:jc w:val="both"/>
        <w:rPr>
          <w:sz w:val="20"/>
          <w:szCs w:val="20"/>
        </w:rPr>
      </w:pPr>
      <w:r>
        <w:rPr>
          <w:sz w:val="20"/>
          <w:szCs w:val="20"/>
        </w:rPr>
        <w:t>zaprojektować</w:t>
      </w:r>
      <w:r w:rsidR="00A71F1D" w:rsidRPr="00DB5AB0">
        <w:rPr>
          <w:sz w:val="20"/>
          <w:szCs w:val="20"/>
        </w:rPr>
        <w:t xml:space="preserve"> kolektora na odcinku, gdzie kanalizacja nie istnieje,</w:t>
      </w:r>
    </w:p>
    <w:p w14:paraId="4B89E6D6" w14:textId="17AA3F7F" w:rsidR="00A71F1D" w:rsidRPr="00DB5AB0" w:rsidRDefault="00D47B83" w:rsidP="001D1BB6">
      <w:pPr>
        <w:pStyle w:val="Akapitzlist"/>
        <w:numPr>
          <w:ilvl w:val="0"/>
          <w:numId w:val="56"/>
        </w:numPr>
        <w:jc w:val="both"/>
        <w:rPr>
          <w:sz w:val="20"/>
          <w:szCs w:val="20"/>
        </w:rPr>
      </w:pPr>
      <w:r>
        <w:rPr>
          <w:sz w:val="20"/>
          <w:szCs w:val="20"/>
        </w:rPr>
        <w:t xml:space="preserve">zaprojektować </w:t>
      </w:r>
      <w:r w:rsidR="00A71F1D" w:rsidRPr="00DB5AB0">
        <w:rPr>
          <w:sz w:val="20"/>
          <w:szCs w:val="20"/>
        </w:rPr>
        <w:t xml:space="preserve">odwodnienie liniowe korytkami </w:t>
      </w:r>
      <w:proofErr w:type="spellStart"/>
      <w:r w:rsidR="00A71F1D" w:rsidRPr="00DB5AB0">
        <w:rPr>
          <w:sz w:val="20"/>
          <w:szCs w:val="20"/>
        </w:rPr>
        <w:t>polimetobetonowymi</w:t>
      </w:r>
      <w:proofErr w:type="spellEnd"/>
      <w:r w:rsidR="00A71F1D" w:rsidRPr="00DB5AB0">
        <w:rPr>
          <w:sz w:val="20"/>
          <w:szCs w:val="20"/>
        </w:rPr>
        <w:t xml:space="preserve"> przy posesjach przylegających do jezdni, a gdzie zachodzi niebezpieczeństwo gromadzenia się wody opadowej,</w:t>
      </w:r>
    </w:p>
    <w:p w14:paraId="0469808E" w14:textId="3CED8493" w:rsidR="00A71F1D" w:rsidRPr="00DB5AB0" w:rsidRDefault="00B331B3" w:rsidP="001D1BB6">
      <w:pPr>
        <w:pStyle w:val="Akapitzlist"/>
        <w:numPr>
          <w:ilvl w:val="0"/>
          <w:numId w:val="56"/>
        </w:numPr>
        <w:jc w:val="both"/>
        <w:rPr>
          <w:sz w:val="20"/>
          <w:szCs w:val="20"/>
        </w:rPr>
      </w:pPr>
      <w:r>
        <w:rPr>
          <w:noProof/>
          <w:lang w:eastAsia="pl-PL"/>
        </w:rPr>
        <w:drawing>
          <wp:anchor distT="0" distB="0" distL="114300" distR="114300" simplePos="0" relativeHeight="251709440" behindDoc="1" locked="0" layoutInCell="1" allowOverlap="1" wp14:anchorId="67DCFA3C" wp14:editId="3DFBF532">
            <wp:simplePos x="0" y="0"/>
            <wp:positionH relativeFrom="column">
              <wp:posOffset>4754880</wp:posOffset>
            </wp:positionH>
            <wp:positionV relativeFrom="paragraph">
              <wp:posOffset>276860</wp:posOffset>
            </wp:positionV>
            <wp:extent cx="1341805" cy="1924050"/>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1805" cy="1924050"/>
                    </a:xfrm>
                    <a:prstGeom prst="rect">
                      <a:avLst/>
                    </a:prstGeom>
                  </pic:spPr>
                </pic:pic>
              </a:graphicData>
            </a:graphic>
            <wp14:sizeRelH relativeFrom="margin">
              <wp14:pctWidth>0</wp14:pctWidth>
            </wp14:sizeRelH>
            <wp14:sizeRelV relativeFrom="margin">
              <wp14:pctHeight>0</wp14:pctHeight>
            </wp14:sizeRelV>
          </wp:anchor>
        </w:drawing>
      </w:r>
      <w:r w:rsidR="00A71F1D" w:rsidRPr="00DB5AB0">
        <w:rPr>
          <w:sz w:val="20"/>
          <w:szCs w:val="20"/>
        </w:rPr>
        <w:t xml:space="preserve">w przypadku małych spadków podłużnych na odcinkach pomiędzy wpustami kanalizacji zaprojektować ściek </w:t>
      </w:r>
      <w:proofErr w:type="spellStart"/>
      <w:r w:rsidR="00A71F1D" w:rsidRPr="00DB5AB0">
        <w:rPr>
          <w:sz w:val="20"/>
          <w:szCs w:val="20"/>
        </w:rPr>
        <w:t>przykrawężnikowy</w:t>
      </w:r>
      <w:proofErr w:type="spellEnd"/>
      <w:r w:rsidR="00A71F1D" w:rsidRPr="00DB5AB0">
        <w:rPr>
          <w:sz w:val="20"/>
          <w:szCs w:val="20"/>
        </w:rPr>
        <w:t>,</w:t>
      </w:r>
    </w:p>
    <w:p w14:paraId="23D64DB5" w14:textId="66D75697" w:rsidR="001D59A6" w:rsidRPr="0040386A" w:rsidRDefault="00D47B83" w:rsidP="001D1BB6">
      <w:pPr>
        <w:pStyle w:val="Akapitzlist"/>
        <w:numPr>
          <w:ilvl w:val="0"/>
          <w:numId w:val="56"/>
        </w:numPr>
        <w:jc w:val="both"/>
        <w:rPr>
          <w:sz w:val="20"/>
          <w:szCs w:val="20"/>
        </w:rPr>
      </w:pPr>
      <w:r>
        <w:rPr>
          <w:sz w:val="20"/>
          <w:szCs w:val="20"/>
        </w:rPr>
        <w:t xml:space="preserve">przewidzieć </w:t>
      </w:r>
      <w:r w:rsidR="00DB5AB0">
        <w:rPr>
          <w:sz w:val="20"/>
          <w:szCs w:val="20"/>
        </w:rPr>
        <w:t>regulacj</w:t>
      </w:r>
      <w:r>
        <w:rPr>
          <w:sz w:val="20"/>
          <w:szCs w:val="20"/>
        </w:rPr>
        <w:t>ę</w:t>
      </w:r>
      <w:r w:rsidR="00A71F1D" w:rsidRPr="00DB5AB0">
        <w:rPr>
          <w:sz w:val="20"/>
          <w:szCs w:val="20"/>
        </w:rPr>
        <w:t xml:space="preserve"> zasuw, zawo</w:t>
      </w:r>
      <w:r w:rsidR="00A71F1D" w:rsidRPr="0040386A">
        <w:rPr>
          <w:sz w:val="20"/>
          <w:szCs w:val="20"/>
        </w:rPr>
        <w:t>rów itp.</w:t>
      </w:r>
    </w:p>
    <w:p w14:paraId="552958C1" w14:textId="77777777" w:rsidR="00485E92" w:rsidRDefault="001D59A6" w:rsidP="001D59A6">
      <w:pPr>
        <w:jc w:val="both"/>
        <w:rPr>
          <w:sz w:val="20"/>
          <w:szCs w:val="20"/>
        </w:rPr>
      </w:pPr>
      <w:r>
        <w:rPr>
          <w:sz w:val="20"/>
          <w:szCs w:val="20"/>
        </w:rPr>
        <w:t>Rysunek nr 13. Kanalizacja deszczowa do przebudowy.</w:t>
      </w:r>
    </w:p>
    <w:p w14:paraId="0F2DD4BF" w14:textId="09B73999" w:rsidR="001D59A6" w:rsidRDefault="001D59A6" w:rsidP="00485E92">
      <w:pPr>
        <w:spacing w:after="0"/>
        <w:jc w:val="both"/>
        <w:rPr>
          <w:sz w:val="20"/>
          <w:szCs w:val="20"/>
        </w:rPr>
      </w:pPr>
      <w:r>
        <w:rPr>
          <w:sz w:val="20"/>
          <w:szCs w:val="20"/>
        </w:rPr>
        <w:t>Kolor czerwony – zakres projektowanego chodnika/pobocza.</w:t>
      </w:r>
    </w:p>
    <w:p w14:paraId="39EA15B7" w14:textId="77777777" w:rsidR="00485E92" w:rsidRDefault="001D59A6" w:rsidP="00485E92">
      <w:pPr>
        <w:spacing w:after="0"/>
        <w:jc w:val="both"/>
        <w:rPr>
          <w:sz w:val="20"/>
          <w:szCs w:val="20"/>
        </w:rPr>
      </w:pPr>
      <w:r>
        <w:rPr>
          <w:sz w:val="20"/>
          <w:szCs w:val="20"/>
        </w:rPr>
        <w:t xml:space="preserve">Kolor niebieski </w:t>
      </w:r>
      <w:r w:rsidR="00485E92">
        <w:rPr>
          <w:sz w:val="20"/>
          <w:szCs w:val="20"/>
        </w:rPr>
        <w:t>–</w:t>
      </w:r>
      <w:r>
        <w:rPr>
          <w:sz w:val="20"/>
          <w:szCs w:val="20"/>
        </w:rPr>
        <w:t xml:space="preserve"> </w:t>
      </w:r>
      <w:r w:rsidR="00485E92">
        <w:rPr>
          <w:sz w:val="20"/>
          <w:szCs w:val="20"/>
        </w:rPr>
        <w:t xml:space="preserve">kanalizacja deszczowa do przebudowy w zakresie zmiany </w:t>
      </w:r>
    </w:p>
    <w:p w14:paraId="67608182" w14:textId="2E3ECA77" w:rsidR="001D59A6" w:rsidRDefault="00485E92" w:rsidP="00485E92">
      <w:pPr>
        <w:spacing w:after="0"/>
        <w:jc w:val="both"/>
        <w:rPr>
          <w:sz w:val="20"/>
          <w:szCs w:val="20"/>
        </w:rPr>
      </w:pPr>
      <w:r>
        <w:rPr>
          <w:sz w:val="20"/>
          <w:szCs w:val="20"/>
        </w:rPr>
        <w:t>docelowego odprowadzenia wody do nowoprojektowanej kanalizacji deszczowej</w:t>
      </w:r>
    </w:p>
    <w:p w14:paraId="44AC13E5" w14:textId="77777777" w:rsidR="00E62CE7" w:rsidRDefault="00374F56" w:rsidP="00E62CE7">
      <w:pPr>
        <w:spacing w:after="0" w:line="240" w:lineRule="auto"/>
        <w:jc w:val="both"/>
        <w:rPr>
          <w:sz w:val="20"/>
          <w:szCs w:val="20"/>
        </w:rPr>
      </w:pPr>
      <w:r w:rsidRPr="00294797">
        <w:rPr>
          <w:sz w:val="20"/>
          <w:szCs w:val="20"/>
        </w:rPr>
        <w:t xml:space="preserve">Zadaniem projektanta jest przeanalizowanie uwarunkowań terenowych i przedłożenie </w:t>
      </w:r>
    </w:p>
    <w:p w14:paraId="0EECCE41" w14:textId="77777777" w:rsidR="00E62CE7" w:rsidRDefault="00374F56" w:rsidP="00E62CE7">
      <w:pPr>
        <w:spacing w:after="0" w:line="240" w:lineRule="auto"/>
        <w:jc w:val="both"/>
        <w:rPr>
          <w:sz w:val="20"/>
          <w:szCs w:val="20"/>
        </w:rPr>
      </w:pPr>
      <w:r w:rsidRPr="00294797">
        <w:rPr>
          <w:sz w:val="20"/>
          <w:szCs w:val="20"/>
        </w:rPr>
        <w:t>Zamawiającemu rozwiązań projektowych do uzgodnienia.</w:t>
      </w:r>
      <w:r w:rsidR="00D319F7" w:rsidRPr="00D319F7">
        <w:t xml:space="preserve"> </w:t>
      </w:r>
      <w:r w:rsidR="00D319F7" w:rsidRPr="00D319F7">
        <w:rPr>
          <w:sz w:val="20"/>
          <w:szCs w:val="20"/>
        </w:rPr>
        <w:t xml:space="preserve">Należy rozważyć najlepsze </w:t>
      </w:r>
    </w:p>
    <w:p w14:paraId="5264ECFD" w14:textId="65587E29" w:rsidR="00EE5BCA" w:rsidRPr="00294797" w:rsidRDefault="00D319F7" w:rsidP="00EE61CF">
      <w:pPr>
        <w:spacing w:line="240" w:lineRule="auto"/>
        <w:jc w:val="both"/>
        <w:rPr>
          <w:sz w:val="20"/>
          <w:szCs w:val="20"/>
        </w:rPr>
      </w:pPr>
      <w:r w:rsidRPr="00D319F7">
        <w:rPr>
          <w:sz w:val="20"/>
          <w:szCs w:val="20"/>
        </w:rPr>
        <w:t xml:space="preserve">rozwiązanie pod kątem bezpieczeństwa ruchu pieszych i samochodów. </w:t>
      </w:r>
      <w:r>
        <w:rPr>
          <w:sz w:val="20"/>
          <w:szCs w:val="20"/>
        </w:rPr>
        <w:t xml:space="preserve"> </w:t>
      </w:r>
    </w:p>
    <w:p w14:paraId="644BA412" w14:textId="2F49E30D" w:rsidR="00A07689" w:rsidRPr="006845B3" w:rsidRDefault="00EE5BCA" w:rsidP="00A07689">
      <w:pPr>
        <w:spacing w:after="0" w:line="240" w:lineRule="auto"/>
        <w:jc w:val="both"/>
        <w:rPr>
          <w:sz w:val="20"/>
          <w:szCs w:val="20"/>
        </w:rPr>
      </w:pPr>
      <w:r w:rsidRPr="006845B3">
        <w:rPr>
          <w:sz w:val="20"/>
          <w:szCs w:val="20"/>
        </w:rPr>
        <w:lastRenderedPageBreak/>
        <w:t>Ww. odcinki</w:t>
      </w:r>
      <w:r w:rsidR="00A07689" w:rsidRPr="006845B3">
        <w:rPr>
          <w:sz w:val="20"/>
          <w:szCs w:val="20"/>
        </w:rPr>
        <w:t xml:space="preserve"> należy projektować w szczególności stosując się do:</w:t>
      </w:r>
    </w:p>
    <w:p w14:paraId="58205629" w14:textId="50318367" w:rsidR="00842139" w:rsidRPr="00842139" w:rsidRDefault="00842139" w:rsidP="00112613">
      <w:pPr>
        <w:numPr>
          <w:ilvl w:val="0"/>
          <w:numId w:val="6"/>
        </w:numPr>
        <w:spacing w:after="0" w:line="240" w:lineRule="auto"/>
        <w:jc w:val="both"/>
        <w:rPr>
          <w:sz w:val="20"/>
          <w:szCs w:val="20"/>
        </w:rPr>
      </w:pPr>
      <w:r>
        <w:rPr>
          <w:sz w:val="20"/>
          <w:szCs w:val="20"/>
        </w:rPr>
        <w:t xml:space="preserve">Ustawy z dnia 21 marca 1985 r. </w:t>
      </w:r>
      <w:r w:rsidRPr="00752FB5">
        <w:rPr>
          <w:i/>
          <w:iCs/>
          <w:sz w:val="20"/>
          <w:szCs w:val="20"/>
        </w:rPr>
        <w:t>o drogach publicznych</w:t>
      </w:r>
      <w:r>
        <w:rPr>
          <w:sz w:val="20"/>
          <w:szCs w:val="20"/>
        </w:rPr>
        <w:t xml:space="preserve"> (</w:t>
      </w:r>
      <w:proofErr w:type="spellStart"/>
      <w:r>
        <w:rPr>
          <w:sz w:val="20"/>
          <w:szCs w:val="20"/>
        </w:rPr>
        <w:t>t.j</w:t>
      </w:r>
      <w:proofErr w:type="spellEnd"/>
      <w:r>
        <w:rPr>
          <w:sz w:val="20"/>
          <w:szCs w:val="20"/>
        </w:rPr>
        <w:t>. Dz. U. 20</w:t>
      </w:r>
      <w:r w:rsidR="00752FB5">
        <w:rPr>
          <w:sz w:val="20"/>
          <w:szCs w:val="20"/>
        </w:rPr>
        <w:t>20</w:t>
      </w:r>
      <w:r>
        <w:rPr>
          <w:sz w:val="20"/>
          <w:szCs w:val="20"/>
        </w:rPr>
        <w:t xml:space="preserve">  poz. </w:t>
      </w:r>
      <w:r w:rsidR="00752FB5">
        <w:rPr>
          <w:sz w:val="20"/>
          <w:szCs w:val="20"/>
        </w:rPr>
        <w:t>470</w:t>
      </w:r>
      <w:r>
        <w:rPr>
          <w:sz w:val="20"/>
          <w:szCs w:val="20"/>
        </w:rPr>
        <w:t xml:space="preserve"> z późn. zm.); </w:t>
      </w:r>
      <w:r w:rsidR="00752FB5">
        <w:rPr>
          <w:sz w:val="20"/>
          <w:szCs w:val="20"/>
        </w:rPr>
        <w:t>p</w:t>
      </w:r>
      <w:r>
        <w:rPr>
          <w:sz w:val="20"/>
          <w:szCs w:val="20"/>
        </w:rPr>
        <w:t xml:space="preserve">arametry przedmiotowych odcinków dróg należy projektować zgodnie z wytycznymi dla </w:t>
      </w:r>
      <w:r w:rsidR="00752FB5">
        <w:rPr>
          <w:sz w:val="20"/>
          <w:szCs w:val="20"/>
        </w:rPr>
        <w:t>istniejącej klasy drogi</w:t>
      </w:r>
      <w:r>
        <w:rPr>
          <w:sz w:val="20"/>
          <w:szCs w:val="20"/>
        </w:rPr>
        <w:t xml:space="preserve"> opierając się na ww. ustawie.</w:t>
      </w:r>
    </w:p>
    <w:p w14:paraId="48264ECC" w14:textId="22D6CAB5" w:rsidR="006900A5" w:rsidRDefault="006900A5" w:rsidP="006900A5">
      <w:pPr>
        <w:spacing w:after="0" w:line="240" w:lineRule="auto"/>
        <w:jc w:val="both"/>
        <w:rPr>
          <w:sz w:val="20"/>
          <w:szCs w:val="20"/>
        </w:rPr>
      </w:pPr>
    </w:p>
    <w:p w14:paraId="5B810404" w14:textId="77777777" w:rsidR="006900A5" w:rsidRDefault="006900A5" w:rsidP="006900A5">
      <w:pPr>
        <w:pStyle w:val="Akapitzlist1"/>
        <w:spacing w:after="0" w:line="240" w:lineRule="auto"/>
        <w:ind w:left="0"/>
        <w:jc w:val="both"/>
        <w:rPr>
          <w:rFonts w:ascii="Times New Roman" w:hAnsi="Times New Roman"/>
          <w:sz w:val="20"/>
          <w:szCs w:val="20"/>
          <w:u w:val="single"/>
          <w:lang w:eastAsia="pl-PL"/>
        </w:rPr>
      </w:pPr>
      <w:r>
        <w:rPr>
          <w:rFonts w:ascii="Times New Roman" w:hAnsi="Times New Roman"/>
          <w:sz w:val="20"/>
          <w:szCs w:val="20"/>
          <w:u w:val="single"/>
          <w:lang w:eastAsia="pl-PL"/>
        </w:rPr>
        <w:t>Podsumowanie:</w:t>
      </w:r>
    </w:p>
    <w:p w14:paraId="7F83E57E" w14:textId="77777777" w:rsidR="006900A5" w:rsidRDefault="006900A5" w:rsidP="006900A5">
      <w:pPr>
        <w:pStyle w:val="Akapitzlist1"/>
        <w:spacing w:after="0" w:line="240" w:lineRule="auto"/>
        <w:ind w:left="0"/>
        <w:jc w:val="both"/>
        <w:rPr>
          <w:rFonts w:ascii="Times New Roman" w:hAnsi="Times New Roman"/>
          <w:sz w:val="20"/>
          <w:szCs w:val="20"/>
          <w:lang w:eastAsia="pl-PL"/>
        </w:rPr>
      </w:pPr>
      <w:r>
        <w:rPr>
          <w:rFonts w:ascii="Times New Roman" w:hAnsi="Times New Roman"/>
          <w:sz w:val="20"/>
          <w:szCs w:val="20"/>
          <w:lang w:eastAsia="pl-PL"/>
        </w:rPr>
        <w:t>Na całym obszarze objętym opracowaniem należy:</w:t>
      </w:r>
    </w:p>
    <w:p w14:paraId="0207FD07" w14:textId="7B3838B9" w:rsidR="006900A5" w:rsidRDefault="006900A5" w:rsidP="001D1BB6">
      <w:pPr>
        <w:pStyle w:val="Akapitzlist1"/>
        <w:numPr>
          <w:ilvl w:val="0"/>
          <w:numId w:val="5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 xml:space="preserve">zaprojektować konstrukcję </w:t>
      </w:r>
      <w:r w:rsidRPr="00880A3D">
        <w:rPr>
          <w:rFonts w:ascii="Times New Roman" w:hAnsi="Times New Roman"/>
          <w:sz w:val="20"/>
          <w:szCs w:val="20"/>
          <w:lang w:eastAsia="pl-PL"/>
        </w:rPr>
        <w:t>nawierzchni chodników oraz zjazdów,</w:t>
      </w:r>
      <w:r>
        <w:rPr>
          <w:rFonts w:ascii="Times New Roman" w:hAnsi="Times New Roman"/>
          <w:sz w:val="20"/>
          <w:szCs w:val="20"/>
          <w:lang w:eastAsia="pl-PL"/>
        </w:rPr>
        <w:t xml:space="preserve"> </w:t>
      </w:r>
    </w:p>
    <w:p w14:paraId="0782988A" w14:textId="77777777" w:rsidR="006900A5" w:rsidRDefault="006900A5" w:rsidP="001D1BB6">
      <w:pPr>
        <w:pStyle w:val="Akapitzlist1"/>
        <w:numPr>
          <w:ilvl w:val="0"/>
          <w:numId w:val="5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wykonać dokumentację dendrologiczną wskazującą na ilości drzew i krzewów do wycinki czy przycinki, wskazanie do nasadzeń kompensacyjnych,</w:t>
      </w:r>
    </w:p>
    <w:p w14:paraId="382292F1" w14:textId="57F04F7D" w:rsidR="006900A5" w:rsidRDefault="006900A5" w:rsidP="001D1BB6">
      <w:pPr>
        <w:pStyle w:val="Akapitzlist1"/>
        <w:numPr>
          <w:ilvl w:val="0"/>
          <w:numId w:val="5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w przypadku projektowania kanalizacji deszczowej rozwiązać wszystkie kolizje  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w:t>
      </w:r>
    </w:p>
    <w:p w14:paraId="216C09D9" w14:textId="6CC19936" w:rsidR="006900A5" w:rsidRDefault="006900A5" w:rsidP="001D1BB6">
      <w:pPr>
        <w:pStyle w:val="Akapitzlist1"/>
        <w:numPr>
          <w:ilvl w:val="0"/>
          <w:numId w:val="5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istniejących słupów oświetleniowych oraz słupów energetycznych poza obszar ciągów,</w:t>
      </w:r>
    </w:p>
    <w:p w14:paraId="6D8F54D8" w14:textId="5DB719B9" w:rsidR="006900A5" w:rsidRPr="00880A3D" w:rsidRDefault="006900A5" w:rsidP="001D1BB6">
      <w:pPr>
        <w:pStyle w:val="Akapitzlist1"/>
        <w:numPr>
          <w:ilvl w:val="0"/>
          <w:numId w:val="57"/>
        </w:numPr>
        <w:spacing w:before="240" w:line="240" w:lineRule="auto"/>
        <w:jc w:val="both"/>
        <w:rPr>
          <w:rFonts w:ascii="Times New Roman" w:hAnsi="Times New Roman"/>
          <w:sz w:val="20"/>
          <w:szCs w:val="20"/>
          <w:lang w:eastAsia="pl-PL"/>
        </w:rPr>
      </w:pPr>
      <w:r w:rsidRPr="00880A3D">
        <w:rPr>
          <w:rFonts w:ascii="Times New Roman" w:hAnsi="Times New Roman"/>
          <w:sz w:val="20"/>
          <w:szCs w:val="20"/>
          <w:lang w:eastAsia="pl-PL"/>
        </w:rPr>
        <w:t>Wykonawca będzie zobowiązany do zorganizowani</w:t>
      </w:r>
      <w:r w:rsidR="008F2589" w:rsidRPr="00880A3D">
        <w:rPr>
          <w:rFonts w:ascii="Times New Roman" w:hAnsi="Times New Roman"/>
          <w:sz w:val="20"/>
          <w:szCs w:val="20"/>
          <w:lang w:eastAsia="pl-PL"/>
        </w:rPr>
        <w:t>a konsultacji społecznych (min. jednokrotnie</w:t>
      </w:r>
      <w:r w:rsidRPr="00880A3D">
        <w:rPr>
          <w:rFonts w:ascii="Times New Roman" w:hAnsi="Times New Roman"/>
          <w:sz w:val="20"/>
          <w:szCs w:val="20"/>
          <w:lang w:eastAsia="pl-PL"/>
        </w:rPr>
        <w:t>) dla planowanego przedsięwzięcia z uzyskaniem pisemnej zgody mieszkańców na wskazane rozwiązania.</w:t>
      </w:r>
    </w:p>
    <w:p w14:paraId="15262A15" w14:textId="02DD5C66" w:rsidR="0073708F" w:rsidRDefault="00EE61CF" w:rsidP="0073708F">
      <w:pPr>
        <w:pStyle w:val="Nagwek2"/>
      </w:pPr>
      <w:bookmarkStart w:id="13" w:name="_Toc37766696"/>
      <w:r w:rsidRPr="00294797">
        <w:t>Szczegółowe propozycje rozwiązań projektowych do rozważenia przez projektanta</w:t>
      </w:r>
      <w:bookmarkEnd w:id="13"/>
    </w:p>
    <w:p w14:paraId="0A8280CD" w14:textId="77777777" w:rsidR="0073708F" w:rsidRDefault="0073708F" w:rsidP="0073708F">
      <w:pPr>
        <w:pStyle w:val="Nagwek3"/>
        <w:spacing w:line="256" w:lineRule="auto"/>
      </w:pPr>
      <w:bookmarkStart w:id="14" w:name="_Toc19700700"/>
      <w:bookmarkStart w:id="15" w:name="_Toc37766697"/>
      <w:r>
        <w:t>Roboty ziemne</w:t>
      </w:r>
      <w:bookmarkEnd w:id="14"/>
      <w:bookmarkEnd w:id="15"/>
    </w:p>
    <w:p w14:paraId="4B93E80D" w14:textId="77777777" w:rsidR="0073708F" w:rsidRDefault="0073708F" w:rsidP="0073708F">
      <w:pPr>
        <w:spacing w:after="0" w:line="276" w:lineRule="auto"/>
        <w:ind w:firstLine="709"/>
        <w:jc w:val="both"/>
        <w:rPr>
          <w:b/>
          <w:color w:val="000000" w:themeColor="text1"/>
          <w:sz w:val="20"/>
          <w:szCs w:val="20"/>
        </w:rPr>
      </w:pPr>
      <w:r>
        <w:rPr>
          <w:bCs/>
          <w:color w:val="000000" w:themeColor="text1"/>
          <w:sz w:val="20"/>
          <w:szCs w:val="20"/>
        </w:rPr>
        <w:t>Roboty ziemne należy opisać w taki sposób, by Wykonawca robót budowlanych prowadził je, nie powodując destrukcji podłoża i jego nawodnienia. Miejsca odkładów wraz z kosztami ewentualnej rekultywacji ustala swoim staraniem Wykonawca-Projektant.</w:t>
      </w:r>
    </w:p>
    <w:p w14:paraId="043A21AE" w14:textId="77777777" w:rsidR="0073708F" w:rsidRDefault="0073708F" w:rsidP="0073708F">
      <w:pPr>
        <w:spacing w:after="0" w:line="276" w:lineRule="auto"/>
        <w:jc w:val="both"/>
        <w:rPr>
          <w:b/>
          <w:color w:val="000000" w:themeColor="text1"/>
          <w:sz w:val="20"/>
          <w:szCs w:val="20"/>
        </w:rPr>
      </w:pPr>
      <w:r>
        <w:rPr>
          <w:color w:val="000000" w:themeColor="text1"/>
          <w:sz w:val="20"/>
          <w:szCs w:val="20"/>
        </w:rPr>
        <w:t>W projekcie należy uwzględnić zapis mówiący o tym, że przed ułożeniem warstw konstrukcyjnych projektowanych nawierzchni należy podłoże gruntowe w korycie zagęścić w celu uzyskania niezbędnych parametrów geotechnicznych:</w:t>
      </w:r>
    </w:p>
    <w:p w14:paraId="452AB35A" w14:textId="77777777" w:rsidR="0073708F" w:rsidRDefault="0073708F" w:rsidP="001D1BB6">
      <w:pPr>
        <w:pStyle w:val="Akapitzlist"/>
        <w:numPr>
          <w:ilvl w:val="0"/>
          <w:numId w:val="63"/>
        </w:numPr>
        <w:suppressAutoHyphens/>
        <w:spacing w:after="0" w:line="276" w:lineRule="auto"/>
        <w:jc w:val="both"/>
        <w:rPr>
          <w:b/>
          <w:color w:val="000000" w:themeColor="text1"/>
          <w:sz w:val="20"/>
          <w:szCs w:val="20"/>
        </w:rPr>
      </w:pPr>
      <w:r>
        <w:rPr>
          <w:color w:val="000000" w:themeColor="text1"/>
          <w:sz w:val="20"/>
          <w:szCs w:val="20"/>
        </w:rPr>
        <w:t xml:space="preserve">wskaźnik zagęszczenia </w:t>
      </w:r>
      <w:proofErr w:type="spellStart"/>
      <w:r>
        <w:rPr>
          <w:color w:val="000000" w:themeColor="text1"/>
          <w:sz w:val="20"/>
          <w:szCs w:val="20"/>
        </w:rPr>
        <w:t>I</w:t>
      </w:r>
      <w:r>
        <w:rPr>
          <w:color w:val="000000" w:themeColor="text1"/>
          <w:sz w:val="20"/>
          <w:szCs w:val="20"/>
          <w:vertAlign w:val="subscript"/>
        </w:rPr>
        <w:t>s</w:t>
      </w:r>
      <w:proofErr w:type="spellEnd"/>
      <w:r>
        <w:rPr>
          <w:color w:val="000000" w:themeColor="text1"/>
          <w:sz w:val="20"/>
          <w:szCs w:val="20"/>
        </w:rPr>
        <w:t>= 1,00</w:t>
      </w:r>
    </w:p>
    <w:p w14:paraId="122F64CE" w14:textId="77777777" w:rsidR="0073708F" w:rsidRDefault="0073708F" w:rsidP="001D1BB6">
      <w:pPr>
        <w:pStyle w:val="Akapitzlist"/>
        <w:numPr>
          <w:ilvl w:val="0"/>
          <w:numId w:val="63"/>
        </w:numPr>
        <w:suppressAutoHyphens/>
        <w:spacing w:after="0" w:line="276" w:lineRule="auto"/>
        <w:jc w:val="both"/>
        <w:rPr>
          <w:b/>
          <w:color w:val="000000" w:themeColor="text1"/>
          <w:sz w:val="20"/>
          <w:szCs w:val="20"/>
        </w:rPr>
      </w:pPr>
      <w:r>
        <w:rPr>
          <w:color w:val="000000" w:themeColor="text1"/>
          <w:sz w:val="20"/>
          <w:szCs w:val="20"/>
        </w:rPr>
        <w:t>wtórny moduł odkształcenia E</w:t>
      </w:r>
      <w:r>
        <w:rPr>
          <w:color w:val="000000" w:themeColor="text1"/>
          <w:sz w:val="20"/>
          <w:szCs w:val="20"/>
          <w:vertAlign w:val="subscript"/>
        </w:rPr>
        <w:t xml:space="preserve">2 </w:t>
      </w:r>
      <w:r>
        <w:rPr>
          <w:color w:val="000000" w:themeColor="text1"/>
          <w:sz w:val="20"/>
          <w:szCs w:val="20"/>
        </w:rPr>
        <w:t>= 120Mpa.</w:t>
      </w:r>
    </w:p>
    <w:p w14:paraId="3F3AF5E6" w14:textId="4A64EBF9" w:rsidR="0073708F" w:rsidRDefault="0073708F" w:rsidP="0073708F">
      <w:pPr>
        <w:pStyle w:val="Tekstpodstawowy21"/>
        <w:spacing w:line="276" w:lineRule="auto"/>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W razie konieczności Wykonawca w projekcie przedstawi technologię uzyskania grupy nośności podłoża G1 </w:t>
      </w:r>
      <w:r w:rsidR="00775E41">
        <w:rPr>
          <w:rFonts w:ascii="Times New Roman" w:hAnsi="Times New Roman" w:cs="Times New Roman"/>
          <w:b w:val="0"/>
          <w:color w:val="000000" w:themeColor="text1"/>
          <w:sz w:val="20"/>
          <w:szCs w:val="20"/>
        </w:rPr>
        <w:t xml:space="preserve">                  </w:t>
      </w:r>
      <w:r>
        <w:rPr>
          <w:rFonts w:ascii="Times New Roman" w:hAnsi="Times New Roman" w:cs="Times New Roman"/>
          <w:b w:val="0"/>
          <w:color w:val="000000" w:themeColor="text1"/>
          <w:sz w:val="20"/>
          <w:szCs w:val="20"/>
        </w:rPr>
        <w:t xml:space="preserve">i  wskaźnika </w:t>
      </w:r>
      <w:proofErr w:type="spellStart"/>
      <w:r>
        <w:rPr>
          <w:rFonts w:ascii="Times New Roman" w:hAnsi="Times New Roman" w:cs="Times New Roman"/>
          <w:b w:val="0"/>
          <w:color w:val="000000" w:themeColor="text1"/>
          <w:sz w:val="20"/>
          <w:szCs w:val="20"/>
        </w:rPr>
        <w:t>zagęszczalności</w:t>
      </w:r>
      <w:proofErr w:type="spellEnd"/>
      <w:r>
        <w:rPr>
          <w:rFonts w:ascii="Times New Roman" w:hAnsi="Times New Roman" w:cs="Times New Roman"/>
          <w:b w:val="0"/>
          <w:color w:val="000000" w:themeColor="text1"/>
          <w:sz w:val="20"/>
          <w:szCs w:val="20"/>
        </w:rPr>
        <w:t xml:space="preserve"> równego 1,00.</w:t>
      </w:r>
    </w:p>
    <w:p w14:paraId="53F841D5" w14:textId="24B085C0" w:rsidR="0073708F" w:rsidRDefault="0073708F" w:rsidP="0073708F">
      <w:pPr>
        <w:spacing w:after="0" w:line="276" w:lineRule="auto"/>
        <w:ind w:firstLine="709"/>
        <w:jc w:val="both"/>
        <w:rPr>
          <w:b/>
          <w:color w:val="000000" w:themeColor="text1"/>
          <w:sz w:val="20"/>
          <w:szCs w:val="20"/>
        </w:rPr>
      </w:pPr>
      <w:r>
        <w:rPr>
          <w:color w:val="000000" w:themeColor="text1"/>
          <w:sz w:val="20"/>
          <w:szCs w:val="20"/>
        </w:rPr>
        <w:t xml:space="preserve">Dno koryta należy wyprofilować i zagęścić do uzyskania wskaźnika zagęszczenia </w:t>
      </w:r>
      <w:proofErr w:type="spellStart"/>
      <w:r>
        <w:rPr>
          <w:color w:val="000000" w:themeColor="text1"/>
          <w:sz w:val="20"/>
          <w:szCs w:val="20"/>
        </w:rPr>
        <w:t>W</w:t>
      </w:r>
      <w:r>
        <w:rPr>
          <w:color w:val="000000" w:themeColor="text1"/>
          <w:sz w:val="20"/>
          <w:szCs w:val="20"/>
          <w:vertAlign w:val="subscript"/>
        </w:rPr>
        <w:t>z</w:t>
      </w:r>
      <w:proofErr w:type="spellEnd"/>
      <w:r>
        <w:rPr>
          <w:color w:val="000000" w:themeColor="text1"/>
          <w:sz w:val="20"/>
          <w:szCs w:val="20"/>
          <w:vertAlign w:val="subscript"/>
        </w:rPr>
        <w:t xml:space="preserve"> </w:t>
      </w:r>
      <w:r>
        <w:rPr>
          <w:color w:val="000000" w:themeColor="text1"/>
          <w:sz w:val="20"/>
          <w:szCs w:val="20"/>
        </w:rPr>
        <w:t xml:space="preserve">= 1,0 określonego metodą </w:t>
      </w:r>
      <w:proofErr w:type="spellStart"/>
      <w:r>
        <w:rPr>
          <w:color w:val="000000" w:themeColor="text1"/>
          <w:sz w:val="20"/>
          <w:szCs w:val="20"/>
        </w:rPr>
        <w:t>Proctora</w:t>
      </w:r>
      <w:proofErr w:type="spellEnd"/>
      <w:r>
        <w:rPr>
          <w:color w:val="000000" w:themeColor="text1"/>
          <w:sz w:val="20"/>
          <w:szCs w:val="20"/>
        </w:rPr>
        <w:t>.</w:t>
      </w:r>
      <w:r>
        <w:rPr>
          <w:b/>
          <w:color w:val="000000" w:themeColor="text1"/>
          <w:sz w:val="20"/>
          <w:szCs w:val="20"/>
        </w:rPr>
        <w:t xml:space="preserve"> </w:t>
      </w:r>
      <w:r>
        <w:rPr>
          <w:color w:val="000000" w:themeColor="text1"/>
          <w:sz w:val="20"/>
          <w:szCs w:val="20"/>
        </w:rPr>
        <w:t>W przypadku wystąpienia gruntów nienośnych dla poszczególnych konstrukcji projektowanych nawierzchni Wykonawca przedstawi rozwiązania dla jej stabilizacji. W rejonie występowania sieci uzbrojenia podziemnego roboty ziemne należy prowadzić ręcznie, z zachowaniem odpowiedniej ostrożności.</w:t>
      </w:r>
      <w:r>
        <w:rPr>
          <w:b/>
          <w:color w:val="000000" w:themeColor="text1"/>
          <w:sz w:val="20"/>
          <w:szCs w:val="20"/>
        </w:rPr>
        <w:t xml:space="preserve"> </w:t>
      </w:r>
      <w:r>
        <w:rPr>
          <w:sz w:val="20"/>
          <w:szCs w:val="20"/>
        </w:rPr>
        <w:t xml:space="preserve">Należy uwzględnić możliwość wzmocnienia skarp rowów drogowych wraz z zabezpieczeniem przed obsunięciem </w:t>
      </w:r>
      <w:r w:rsidR="00775E41">
        <w:rPr>
          <w:sz w:val="20"/>
          <w:szCs w:val="20"/>
        </w:rPr>
        <w:t xml:space="preserve">                          </w:t>
      </w:r>
      <w:r>
        <w:rPr>
          <w:sz w:val="20"/>
          <w:szCs w:val="20"/>
        </w:rPr>
        <w:t>i zawaleniem wykopów w trakcie prowadzenia robót budowlanych.</w:t>
      </w:r>
    </w:p>
    <w:p w14:paraId="76027AF1" w14:textId="77777777" w:rsidR="0073708F" w:rsidRDefault="0073708F" w:rsidP="0073708F">
      <w:pPr>
        <w:spacing w:after="0"/>
        <w:jc w:val="both"/>
        <w:rPr>
          <w:sz w:val="20"/>
          <w:szCs w:val="20"/>
        </w:rPr>
      </w:pPr>
    </w:p>
    <w:p w14:paraId="6FF6E7ED" w14:textId="3DEEA549" w:rsidR="0073708F" w:rsidRDefault="0073708F" w:rsidP="0073708F">
      <w:pPr>
        <w:pStyle w:val="Nagwek3"/>
        <w:spacing w:line="256" w:lineRule="auto"/>
      </w:pPr>
      <w:bookmarkStart w:id="16" w:name="_Toc37766698"/>
      <w:bookmarkStart w:id="17" w:name="_Toc19700702"/>
      <w:r>
        <w:t>Konstrukcja ciągu pieszego</w:t>
      </w:r>
      <w:bookmarkEnd w:id="16"/>
      <w:r>
        <w:t xml:space="preserve"> </w:t>
      </w:r>
      <w:bookmarkEnd w:id="17"/>
    </w:p>
    <w:p w14:paraId="6E2C64F5" w14:textId="4E9610AD" w:rsidR="0073708F" w:rsidRDefault="0073708F" w:rsidP="0073708F">
      <w:pPr>
        <w:ind w:firstLine="709"/>
        <w:jc w:val="both"/>
        <w:rPr>
          <w:sz w:val="20"/>
          <w:szCs w:val="20"/>
        </w:rPr>
      </w:pPr>
      <w:r>
        <w:rPr>
          <w:sz w:val="20"/>
          <w:szCs w:val="20"/>
        </w:rPr>
        <w:t xml:space="preserve">Sugerowany przebieg chodnika </w:t>
      </w:r>
      <w:r w:rsidR="000D180A">
        <w:rPr>
          <w:sz w:val="20"/>
          <w:szCs w:val="20"/>
        </w:rPr>
        <w:t xml:space="preserve">na </w:t>
      </w:r>
      <w:r>
        <w:rPr>
          <w:sz w:val="20"/>
          <w:szCs w:val="20"/>
        </w:rPr>
        <w:t xml:space="preserve">poszczególnych odcinkach wskazano w pkt. 2.3. Jeśli warunki terenowe pozwalają, chodniki należy zaprojektować przy granicy posesji oddzielając je od jezdni pasem zieleni. </w:t>
      </w:r>
    </w:p>
    <w:p w14:paraId="382A0091" w14:textId="77777777" w:rsidR="0073708F" w:rsidRDefault="0073708F" w:rsidP="0073708F">
      <w:pPr>
        <w:spacing w:after="0"/>
        <w:jc w:val="both"/>
        <w:rPr>
          <w:sz w:val="20"/>
          <w:szCs w:val="20"/>
        </w:rPr>
      </w:pPr>
      <w:r>
        <w:rPr>
          <w:sz w:val="20"/>
          <w:szCs w:val="20"/>
        </w:rPr>
        <w:t xml:space="preserve">Sugerowana konstrukcja nawierzchni dla ciągu pieszego - chodnika przylegającego do jezdni  i odsuniętego od jezdni  (przy grupie nośności podłoża G1): </w:t>
      </w:r>
    </w:p>
    <w:p w14:paraId="3E64945E" w14:textId="77777777" w:rsidR="0073708F" w:rsidRDefault="0073708F" w:rsidP="001D1BB6">
      <w:pPr>
        <w:pStyle w:val="Akapitzlist"/>
        <w:numPr>
          <w:ilvl w:val="0"/>
          <w:numId w:val="65"/>
        </w:numPr>
        <w:spacing w:after="0" w:line="256" w:lineRule="auto"/>
        <w:jc w:val="both"/>
        <w:rPr>
          <w:sz w:val="20"/>
          <w:szCs w:val="20"/>
        </w:rPr>
      </w:pPr>
      <w:proofErr w:type="spellStart"/>
      <w:r>
        <w:rPr>
          <w:sz w:val="20"/>
          <w:szCs w:val="20"/>
        </w:rPr>
        <w:t>bezfazowa</w:t>
      </w:r>
      <w:proofErr w:type="spellEnd"/>
      <w:r>
        <w:rPr>
          <w:sz w:val="20"/>
          <w:szCs w:val="20"/>
        </w:rPr>
        <w:t xml:space="preserve"> kostka brukowa betonowa koloru szarego, </w:t>
      </w:r>
    </w:p>
    <w:p w14:paraId="339C9DE2" w14:textId="77777777" w:rsidR="0073708F" w:rsidRDefault="0073708F" w:rsidP="001D1BB6">
      <w:pPr>
        <w:pStyle w:val="Akapitzlist"/>
        <w:numPr>
          <w:ilvl w:val="0"/>
          <w:numId w:val="65"/>
        </w:numPr>
        <w:spacing w:after="0" w:line="256" w:lineRule="auto"/>
        <w:jc w:val="both"/>
        <w:rPr>
          <w:sz w:val="20"/>
          <w:szCs w:val="20"/>
        </w:rPr>
      </w:pPr>
      <w:r>
        <w:rPr>
          <w:sz w:val="20"/>
          <w:szCs w:val="20"/>
        </w:rPr>
        <w:t xml:space="preserve">podsypka cementowo – piaskowa 1:4, </w:t>
      </w:r>
    </w:p>
    <w:p w14:paraId="1A61C8BC" w14:textId="77777777" w:rsidR="0073708F" w:rsidRDefault="0073708F" w:rsidP="001D1BB6">
      <w:pPr>
        <w:pStyle w:val="Akapitzlist"/>
        <w:numPr>
          <w:ilvl w:val="0"/>
          <w:numId w:val="65"/>
        </w:numPr>
        <w:spacing w:line="256" w:lineRule="auto"/>
        <w:jc w:val="both"/>
        <w:rPr>
          <w:sz w:val="20"/>
          <w:szCs w:val="20"/>
        </w:rPr>
      </w:pPr>
      <w:r>
        <w:rPr>
          <w:sz w:val="20"/>
          <w:szCs w:val="20"/>
        </w:rPr>
        <w:t>podbudowa z kruszywa łamanego 0/31,5 stabilizowanego mechanicznie i warstwy odsączającej z piasku (stabilizacja cementem, gdy konieczne doprowadzenie podłoża do nośności G1).</w:t>
      </w:r>
    </w:p>
    <w:p w14:paraId="4342153D" w14:textId="7AC65EBB" w:rsidR="00BA3BFE" w:rsidRDefault="0073708F" w:rsidP="00BA3BFE">
      <w:pPr>
        <w:spacing w:after="0"/>
        <w:ind w:firstLine="709"/>
        <w:jc w:val="both"/>
        <w:rPr>
          <w:sz w:val="20"/>
          <w:szCs w:val="20"/>
        </w:rPr>
      </w:pPr>
      <w:r>
        <w:rPr>
          <w:sz w:val="20"/>
          <w:szCs w:val="20"/>
        </w:rPr>
        <w:t>Przy braku odpowiedniej nośności podłoża należy przedstawić rozwiązanie projektowe dla w/w nawierzchni.</w:t>
      </w:r>
      <w:r w:rsidR="00BA3BFE" w:rsidRPr="00BA3BFE">
        <w:rPr>
          <w:sz w:val="20"/>
          <w:szCs w:val="20"/>
        </w:rPr>
        <w:t xml:space="preserve"> </w:t>
      </w:r>
      <w:r w:rsidR="00BA3BFE">
        <w:rPr>
          <w:sz w:val="20"/>
          <w:szCs w:val="20"/>
        </w:rPr>
        <w:t>Pochylenie podłużne drogi dla chodnik</w:t>
      </w:r>
      <w:r w:rsidR="001018C2">
        <w:rPr>
          <w:sz w:val="20"/>
          <w:szCs w:val="20"/>
        </w:rPr>
        <w:t>ów nie powinno być większe niż 6</w:t>
      </w:r>
      <w:r w:rsidR="00BA3BFE">
        <w:rPr>
          <w:sz w:val="20"/>
          <w:szCs w:val="20"/>
        </w:rPr>
        <w:t xml:space="preserve">%. Pochylenie poprzeczne </w:t>
      </w:r>
      <w:r w:rsidR="00BA3BFE">
        <w:rPr>
          <w:sz w:val="20"/>
          <w:szCs w:val="20"/>
        </w:rPr>
        <w:lastRenderedPageBreak/>
        <w:t>powinno być jednostronne i wynosić nie więcej niż 2%. Wysokość krawężnika min. 6 cm</w:t>
      </w:r>
      <w:r w:rsidR="00485E92">
        <w:rPr>
          <w:sz w:val="20"/>
          <w:szCs w:val="20"/>
        </w:rPr>
        <w:t xml:space="preserve"> (zalecane 12 cm)</w:t>
      </w:r>
      <w:r w:rsidR="00BA3BFE">
        <w:rPr>
          <w:sz w:val="20"/>
          <w:szCs w:val="20"/>
        </w:rPr>
        <w:t xml:space="preserve"> </w:t>
      </w:r>
      <w:r w:rsidR="00775E41">
        <w:rPr>
          <w:sz w:val="20"/>
          <w:szCs w:val="20"/>
        </w:rPr>
        <w:t xml:space="preserve">                      </w:t>
      </w:r>
      <w:r w:rsidR="00BA3BFE">
        <w:rPr>
          <w:sz w:val="20"/>
          <w:szCs w:val="20"/>
        </w:rPr>
        <w:t xml:space="preserve">od poziomu nawierzchni jezdni drogi. </w:t>
      </w:r>
    </w:p>
    <w:p w14:paraId="75C5BFD7" w14:textId="77777777" w:rsidR="0073708F" w:rsidRDefault="0073708F" w:rsidP="00340603">
      <w:pPr>
        <w:spacing w:after="0"/>
        <w:ind w:firstLine="709"/>
        <w:jc w:val="both"/>
        <w:rPr>
          <w:sz w:val="20"/>
          <w:szCs w:val="20"/>
        </w:rPr>
      </w:pPr>
      <w:r>
        <w:rPr>
          <w:sz w:val="20"/>
          <w:szCs w:val="20"/>
        </w:rPr>
        <w:t xml:space="preserve">Ciągi od strony nawierzchni jezdni należy obramować krawężnikiem 15x30 na ławie betonowej z betonu C12/15, natomiast z drugiej strony obrzeżem betonowym z oporem. Chodnik odsunięty od nawierzchni jezdni należy z obu stron obramować obrzeżem na ławie betonowej z betonu C12/15. Należy zapewnić ciągłość nawierzchni, brak uskoków podłużnych i poprzecznych oraz płynność niwelety chodnika i ciągu  na całej jego długości, w tym w szczególności w obrębie występowania zjazdów z drogi. </w:t>
      </w:r>
    </w:p>
    <w:p w14:paraId="3E5DA02E" w14:textId="77777777" w:rsidR="0073708F" w:rsidRDefault="0073708F" w:rsidP="00E62CE7">
      <w:pPr>
        <w:ind w:firstLine="709"/>
        <w:jc w:val="both"/>
        <w:rPr>
          <w:sz w:val="20"/>
          <w:szCs w:val="20"/>
        </w:rPr>
      </w:pPr>
      <w:r>
        <w:rPr>
          <w:sz w:val="20"/>
          <w:szCs w:val="20"/>
        </w:rPr>
        <w:t>Opaskę wzdłuż chodnika, od strony rowu, należy w zależności od niwelety terenu umocnić przez humusowanie warstwą humusu gr. 10 cm oraz obsianie trawą lub umocnić z płyt ażurowych. Na zjazdach, na szerokości chodnika, przyjąć konstrukcję jak dla zjazdu.</w:t>
      </w:r>
    </w:p>
    <w:p w14:paraId="1756A992" w14:textId="77777777" w:rsidR="00E62CE7" w:rsidRPr="00E62CE7" w:rsidRDefault="00E62CE7" w:rsidP="00E62CE7">
      <w:pPr>
        <w:pStyle w:val="Nagwek3"/>
        <w:spacing w:line="256" w:lineRule="auto"/>
      </w:pPr>
      <w:bookmarkStart w:id="18" w:name="_Toc19700701"/>
      <w:bookmarkStart w:id="19" w:name="_Toc37766699"/>
      <w:r>
        <w:t>Konstrukcja zjazdów bitumicznych</w:t>
      </w:r>
      <w:bookmarkEnd w:id="18"/>
      <w:bookmarkEnd w:id="19"/>
    </w:p>
    <w:p w14:paraId="72B40281" w14:textId="77777777" w:rsidR="00E62CE7" w:rsidRDefault="00E62CE7" w:rsidP="00E62CE7">
      <w:pPr>
        <w:spacing w:after="0"/>
        <w:rPr>
          <w:sz w:val="20"/>
          <w:szCs w:val="20"/>
        </w:rPr>
      </w:pPr>
      <w:r>
        <w:rPr>
          <w:sz w:val="20"/>
          <w:szCs w:val="20"/>
        </w:rPr>
        <w:t>Przebudowa  zjazdów bitumicznych:</w:t>
      </w:r>
    </w:p>
    <w:p w14:paraId="7ED0FF1A" w14:textId="77777777" w:rsidR="00E62CE7" w:rsidRDefault="00E62CE7" w:rsidP="001D1BB6">
      <w:pPr>
        <w:pStyle w:val="Akapitzlist"/>
        <w:numPr>
          <w:ilvl w:val="0"/>
          <w:numId w:val="64"/>
        </w:numPr>
        <w:spacing w:after="0" w:line="240" w:lineRule="auto"/>
        <w:jc w:val="both"/>
        <w:rPr>
          <w:sz w:val="20"/>
          <w:szCs w:val="20"/>
        </w:rPr>
      </w:pPr>
      <w:r>
        <w:rPr>
          <w:sz w:val="20"/>
          <w:szCs w:val="20"/>
        </w:rPr>
        <w:t>warstwa ścieralna z betonu asfaltowego AC,</w:t>
      </w:r>
    </w:p>
    <w:p w14:paraId="32D78C8C" w14:textId="77777777" w:rsidR="00E62CE7" w:rsidRDefault="00E62CE7" w:rsidP="001D1BB6">
      <w:pPr>
        <w:pStyle w:val="Akapitzlist"/>
        <w:numPr>
          <w:ilvl w:val="0"/>
          <w:numId w:val="64"/>
        </w:numPr>
        <w:spacing w:line="256" w:lineRule="auto"/>
        <w:rPr>
          <w:sz w:val="20"/>
          <w:szCs w:val="20"/>
        </w:rPr>
      </w:pPr>
      <w:r>
        <w:rPr>
          <w:sz w:val="20"/>
          <w:szCs w:val="20"/>
        </w:rPr>
        <w:t>warstwa wiążąco - profilująca z betonu asfaltowego,</w:t>
      </w:r>
    </w:p>
    <w:p w14:paraId="12379354" w14:textId="77777777" w:rsidR="00E62CE7" w:rsidRDefault="00E62CE7" w:rsidP="001D1BB6">
      <w:pPr>
        <w:pStyle w:val="Akapitzlist"/>
        <w:numPr>
          <w:ilvl w:val="0"/>
          <w:numId w:val="64"/>
        </w:numPr>
        <w:spacing w:line="256" w:lineRule="auto"/>
        <w:rPr>
          <w:sz w:val="20"/>
          <w:szCs w:val="20"/>
        </w:rPr>
      </w:pPr>
      <w:r>
        <w:rPr>
          <w:sz w:val="20"/>
          <w:szCs w:val="20"/>
        </w:rPr>
        <w:t>ewentualne zastosowanie siatki wzmacniającej – uzależnione od oceny Wykonawcy,</w:t>
      </w:r>
    </w:p>
    <w:p w14:paraId="791BC764" w14:textId="77777777" w:rsidR="00E62CE7" w:rsidRDefault="00E62CE7" w:rsidP="001D1BB6">
      <w:pPr>
        <w:pStyle w:val="Akapitzlist"/>
        <w:numPr>
          <w:ilvl w:val="0"/>
          <w:numId w:val="64"/>
        </w:numPr>
        <w:spacing w:after="0" w:line="256" w:lineRule="auto"/>
        <w:rPr>
          <w:sz w:val="20"/>
          <w:szCs w:val="20"/>
        </w:rPr>
      </w:pPr>
      <w:r>
        <w:rPr>
          <w:sz w:val="20"/>
          <w:szCs w:val="20"/>
        </w:rPr>
        <w:t>frezowanie profilujące istniejącej nawierzchni.</w:t>
      </w:r>
    </w:p>
    <w:p w14:paraId="39BD4B47" w14:textId="77777777" w:rsidR="00E62CE7" w:rsidRDefault="00E62CE7" w:rsidP="00E62CE7">
      <w:pPr>
        <w:pStyle w:val="Akapitzlist"/>
        <w:spacing w:after="0"/>
        <w:rPr>
          <w:sz w:val="20"/>
          <w:szCs w:val="20"/>
        </w:rPr>
      </w:pPr>
    </w:p>
    <w:p w14:paraId="2DFDB7B0" w14:textId="2C92832B" w:rsidR="00E62CE7" w:rsidRDefault="00E62CE7" w:rsidP="00E62CE7">
      <w:pPr>
        <w:spacing w:after="0"/>
        <w:ind w:firstLine="360"/>
        <w:jc w:val="both"/>
        <w:rPr>
          <w:sz w:val="20"/>
          <w:szCs w:val="20"/>
        </w:rPr>
      </w:pPr>
      <w:r>
        <w:rPr>
          <w:sz w:val="20"/>
          <w:szCs w:val="20"/>
        </w:rPr>
        <w:t xml:space="preserve">Uziarnienia mieszanek asfaltowych oraz podbudowy z kruszywa łamanego do ustalenia przez Wykonawcę </w:t>
      </w:r>
      <w:r w:rsidR="00775E41">
        <w:rPr>
          <w:sz w:val="20"/>
          <w:szCs w:val="20"/>
        </w:rPr>
        <w:t xml:space="preserve">                 </w:t>
      </w:r>
      <w:r>
        <w:rPr>
          <w:sz w:val="20"/>
          <w:szCs w:val="20"/>
        </w:rPr>
        <w:t xml:space="preserve">i przedłożenia do akceptacji Zamawiającemu. Przy opracowywaniu przebudowy jezdni w formie nakładki należy  zaprojektować konstrukcję z wykorzystaniem istniejącej nawierzchni. </w:t>
      </w:r>
    </w:p>
    <w:p w14:paraId="797CAD0E" w14:textId="77777777" w:rsidR="00E62CE7" w:rsidRDefault="00E62CE7" w:rsidP="00E62CE7">
      <w:pPr>
        <w:spacing w:after="0"/>
        <w:jc w:val="both"/>
        <w:rPr>
          <w:sz w:val="20"/>
          <w:szCs w:val="20"/>
        </w:rPr>
      </w:pPr>
    </w:p>
    <w:p w14:paraId="28D6CEF7" w14:textId="77777777" w:rsidR="0073708F" w:rsidRDefault="0073708F" w:rsidP="0073708F">
      <w:pPr>
        <w:jc w:val="both"/>
        <w:rPr>
          <w:sz w:val="20"/>
          <w:szCs w:val="20"/>
        </w:rPr>
      </w:pPr>
      <w:r>
        <w:rPr>
          <w:sz w:val="20"/>
          <w:szCs w:val="20"/>
        </w:rPr>
        <w:t>Podane konstrukcje nawierzchni należy traktować jako sugerowane.</w:t>
      </w:r>
    </w:p>
    <w:p w14:paraId="58BBBE0F" w14:textId="77777777" w:rsidR="0073708F" w:rsidRDefault="0073708F" w:rsidP="0073708F">
      <w:pPr>
        <w:pStyle w:val="Nagwek3"/>
        <w:spacing w:line="256" w:lineRule="auto"/>
      </w:pPr>
      <w:bookmarkStart w:id="20" w:name="_Toc19700704"/>
      <w:bookmarkStart w:id="21" w:name="_Toc37766700"/>
      <w:r>
        <w:t>Zjazdy oraz dojścia</w:t>
      </w:r>
      <w:bookmarkEnd w:id="20"/>
      <w:bookmarkEnd w:id="21"/>
    </w:p>
    <w:p w14:paraId="35772D00" w14:textId="1627636E" w:rsidR="0073708F" w:rsidRDefault="0073708F" w:rsidP="0073708F">
      <w:pPr>
        <w:ind w:firstLine="709"/>
        <w:jc w:val="both"/>
        <w:rPr>
          <w:sz w:val="20"/>
          <w:szCs w:val="20"/>
        </w:rPr>
      </w:pPr>
      <w:r>
        <w:rPr>
          <w:sz w:val="20"/>
          <w:szCs w:val="20"/>
        </w:rPr>
        <w:t xml:space="preserve">Należy uwzględnić parametry istniejących zjazdów z dostosowaniem do obowiązujących przepisów, wykonanie nowych zjazdów do posesji oraz </w:t>
      </w:r>
      <w:r w:rsidR="00BA3BFE">
        <w:rPr>
          <w:sz w:val="20"/>
          <w:szCs w:val="20"/>
        </w:rPr>
        <w:t>ewen</w:t>
      </w:r>
      <w:r w:rsidR="00880A3D">
        <w:rPr>
          <w:sz w:val="20"/>
          <w:szCs w:val="20"/>
        </w:rPr>
        <w:t>t</w:t>
      </w:r>
      <w:r w:rsidR="00BA3BFE">
        <w:rPr>
          <w:sz w:val="20"/>
          <w:szCs w:val="20"/>
        </w:rPr>
        <w:t xml:space="preserve">ualną </w:t>
      </w:r>
      <w:r>
        <w:rPr>
          <w:sz w:val="20"/>
          <w:szCs w:val="20"/>
        </w:rPr>
        <w:t>zmianę lokalizacji</w:t>
      </w:r>
      <w:r w:rsidR="00BA3BFE">
        <w:rPr>
          <w:sz w:val="20"/>
          <w:szCs w:val="20"/>
        </w:rPr>
        <w:t xml:space="preserve"> istniejących</w:t>
      </w:r>
      <w:r>
        <w:rPr>
          <w:sz w:val="20"/>
          <w:szCs w:val="20"/>
        </w:rPr>
        <w:t xml:space="preserve"> po konsultacji z Zamawiającym i właścicielem działki, na którą zjazd jest projektowany. Długości zjazdu oraz dojść do furtek i śmietników przyjmować do granicy pasa drogowego. Na zjazdach zlokalizowanych w ciągu chodnika należy zastosować obniżenie krawężnika do 4 cm, na przejściach dla pieszych do 2 cm. </w:t>
      </w:r>
    </w:p>
    <w:p w14:paraId="380633E4" w14:textId="77777777" w:rsidR="0073708F" w:rsidRDefault="0073708F" w:rsidP="0073708F">
      <w:pPr>
        <w:spacing w:after="0"/>
        <w:jc w:val="both"/>
        <w:rPr>
          <w:sz w:val="20"/>
          <w:szCs w:val="20"/>
        </w:rPr>
      </w:pPr>
      <w:r>
        <w:rPr>
          <w:sz w:val="20"/>
          <w:szCs w:val="20"/>
        </w:rPr>
        <w:t xml:space="preserve">Proponowana konstrukcja zjazdu dla podłoża gruntowego o nośności G1: </w:t>
      </w:r>
    </w:p>
    <w:p w14:paraId="610171F7" w14:textId="77777777" w:rsidR="0073708F" w:rsidRDefault="0073708F" w:rsidP="001D1BB6">
      <w:pPr>
        <w:pStyle w:val="Akapitzlist"/>
        <w:numPr>
          <w:ilvl w:val="0"/>
          <w:numId w:val="66"/>
        </w:numPr>
        <w:spacing w:after="0" w:line="256" w:lineRule="auto"/>
        <w:jc w:val="both"/>
        <w:rPr>
          <w:sz w:val="20"/>
          <w:szCs w:val="20"/>
        </w:rPr>
      </w:pPr>
      <w:proofErr w:type="spellStart"/>
      <w:r>
        <w:rPr>
          <w:sz w:val="20"/>
          <w:szCs w:val="20"/>
        </w:rPr>
        <w:t>bezfazowa</w:t>
      </w:r>
      <w:proofErr w:type="spellEnd"/>
      <w:r>
        <w:rPr>
          <w:sz w:val="20"/>
          <w:szCs w:val="20"/>
        </w:rPr>
        <w:t xml:space="preserve"> kostka brukowa betonowa koloru czerwonego (lub grafitowego), </w:t>
      </w:r>
    </w:p>
    <w:p w14:paraId="0F7DFD28" w14:textId="77777777" w:rsidR="0073708F" w:rsidRDefault="0073708F" w:rsidP="001D1BB6">
      <w:pPr>
        <w:pStyle w:val="Akapitzlist"/>
        <w:numPr>
          <w:ilvl w:val="0"/>
          <w:numId w:val="66"/>
        </w:numPr>
        <w:spacing w:after="0" w:line="256" w:lineRule="auto"/>
        <w:jc w:val="both"/>
        <w:rPr>
          <w:sz w:val="20"/>
          <w:szCs w:val="20"/>
        </w:rPr>
      </w:pPr>
      <w:r>
        <w:rPr>
          <w:sz w:val="20"/>
          <w:szCs w:val="20"/>
        </w:rPr>
        <w:t xml:space="preserve">podsypka cementowo – piaskowa 1:4, </w:t>
      </w:r>
    </w:p>
    <w:p w14:paraId="6F6594A3" w14:textId="77777777" w:rsidR="0073708F" w:rsidRDefault="0073708F" w:rsidP="001D1BB6">
      <w:pPr>
        <w:pStyle w:val="Akapitzlist"/>
        <w:numPr>
          <w:ilvl w:val="0"/>
          <w:numId w:val="66"/>
        </w:numPr>
        <w:spacing w:after="0" w:line="256" w:lineRule="auto"/>
        <w:jc w:val="both"/>
        <w:rPr>
          <w:sz w:val="20"/>
          <w:szCs w:val="20"/>
        </w:rPr>
      </w:pPr>
      <w:r>
        <w:rPr>
          <w:sz w:val="20"/>
          <w:szCs w:val="20"/>
        </w:rPr>
        <w:t>podbudowa z kruszywa łamanego 0/31,5 stabilizowanego mechanicznie i warstwy odsączającej z piasku (stabilizacja cementem, gdy konieczne doprowadzenie podłoża do nośności G1),</w:t>
      </w:r>
    </w:p>
    <w:p w14:paraId="27041865" w14:textId="77777777" w:rsidR="0073708F" w:rsidRDefault="0073708F" w:rsidP="001D1BB6">
      <w:pPr>
        <w:pStyle w:val="Akapitzlist"/>
        <w:numPr>
          <w:ilvl w:val="0"/>
          <w:numId w:val="66"/>
        </w:numPr>
        <w:spacing w:after="0" w:line="256" w:lineRule="auto"/>
        <w:jc w:val="both"/>
        <w:rPr>
          <w:sz w:val="20"/>
          <w:szCs w:val="20"/>
        </w:rPr>
      </w:pPr>
      <w:r>
        <w:rPr>
          <w:sz w:val="20"/>
          <w:szCs w:val="20"/>
        </w:rPr>
        <w:t>na bokach zjazdy odcięte obrzeżem ustawionymi na ławie z oporem z betonu C12/15,</w:t>
      </w:r>
    </w:p>
    <w:p w14:paraId="632892D0" w14:textId="77777777" w:rsidR="0073708F" w:rsidRDefault="0073708F" w:rsidP="001D1BB6">
      <w:pPr>
        <w:pStyle w:val="Akapitzlist"/>
        <w:numPr>
          <w:ilvl w:val="0"/>
          <w:numId w:val="66"/>
        </w:numPr>
        <w:spacing w:after="0" w:line="256" w:lineRule="auto"/>
        <w:jc w:val="both"/>
        <w:rPr>
          <w:sz w:val="20"/>
          <w:szCs w:val="20"/>
        </w:rPr>
      </w:pPr>
      <w:r>
        <w:rPr>
          <w:sz w:val="20"/>
          <w:szCs w:val="20"/>
        </w:rPr>
        <w:t xml:space="preserve">od strony jezdni i posesji krawężniki najazdowe 15x22x100cm na ławie betonowej z oporem, </w:t>
      </w:r>
    </w:p>
    <w:p w14:paraId="26951147" w14:textId="68554171" w:rsidR="0073708F" w:rsidRDefault="0073708F" w:rsidP="001D1BB6">
      <w:pPr>
        <w:pStyle w:val="Akapitzlist"/>
        <w:numPr>
          <w:ilvl w:val="0"/>
          <w:numId w:val="66"/>
        </w:numPr>
        <w:spacing w:line="256" w:lineRule="auto"/>
        <w:jc w:val="both"/>
        <w:rPr>
          <w:sz w:val="20"/>
          <w:szCs w:val="20"/>
        </w:rPr>
      </w:pPr>
      <w:r>
        <w:rPr>
          <w:sz w:val="20"/>
          <w:szCs w:val="20"/>
        </w:rPr>
        <w:t xml:space="preserve">skosy włączenia </w:t>
      </w:r>
      <w:r w:rsidR="00BA3BFE">
        <w:rPr>
          <w:sz w:val="20"/>
          <w:szCs w:val="20"/>
        </w:rPr>
        <w:t>jak w przepisach w zależności od rodzaju zjazdu</w:t>
      </w:r>
      <w:r>
        <w:rPr>
          <w:sz w:val="20"/>
          <w:szCs w:val="20"/>
        </w:rPr>
        <w:t>.</w:t>
      </w:r>
    </w:p>
    <w:p w14:paraId="72F60702" w14:textId="77777777" w:rsidR="0073708F" w:rsidRDefault="0073708F" w:rsidP="00340603">
      <w:pPr>
        <w:spacing w:after="0"/>
        <w:ind w:firstLine="709"/>
        <w:jc w:val="both"/>
        <w:rPr>
          <w:sz w:val="20"/>
          <w:szCs w:val="20"/>
        </w:rPr>
      </w:pPr>
      <w:r>
        <w:rPr>
          <w:sz w:val="20"/>
          <w:szCs w:val="20"/>
        </w:rPr>
        <w:t xml:space="preserve">Przy braku odpowiedniej nośności podłoża należy przedstawić rozwiązanie projektowe dla poszczególnych nawierzchni. W przypadku jezdni na zjazdach i skrzyżowaniach z nawierzchni brukowej zaleca się na całej szerokości pasa ruchu pieszych jej zamianę na nawierzchnię asfaltową. </w:t>
      </w:r>
    </w:p>
    <w:p w14:paraId="6377D5AE" w14:textId="125E60F7" w:rsidR="0073708F" w:rsidRDefault="0073708F" w:rsidP="00880A3D">
      <w:pPr>
        <w:ind w:firstLine="709"/>
        <w:jc w:val="both"/>
        <w:rPr>
          <w:sz w:val="20"/>
          <w:szCs w:val="20"/>
        </w:rPr>
      </w:pPr>
      <w:r>
        <w:rPr>
          <w:sz w:val="20"/>
          <w:szCs w:val="20"/>
        </w:rPr>
        <w:t xml:space="preserve">Należy przeanalizować każdą posesję pod względem ewentualnych różnic wysokościowych i jeżeli takie wystąpią przedstawić konkretne rozwiązanie dla poszczególnych przypadków. W przypadku, jeżeli wystąpi duża różnica wysokościowa pomiędzy projektowaną jezdnią a istniejącym terenem na prywatnych posesjach, zaprojektować należy odwodnienie liniowe na całej szerokości zjazdu z odprowadzeniem do rowu lub kanalizacji deszczowej. Rozwiązania projektowe zjazdów należy uzgodnić z mieszkańcami poszczególnych posesji wraz </w:t>
      </w:r>
      <w:r w:rsidR="00775E41">
        <w:rPr>
          <w:sz w:val="20"/>
          <w:szCs w:val="20"/>
        </w:rPr>
        <w:t xml:space="preserve">                  </w:t>
      </w:r>
      <w:r>
        <w:rPr>
          <w:sz w:val="20"/>
          <w:szCs w:val="20"/>
        </w:rPr>
        <w:t xml:space="preserve">z ich pisemną zgodą na zaprojektowane rozwiązanie </w:t>
      </w:r>
      <w:r w:rsidRPr="001018C2">
        <w:rPr>
          <w:sz w:val="20"/>
          <w:szCs w:val="20"/>
        </w:rPr>
        <w:t>w czasie przeznaczonym na konsultacje społeczne.</w:t>
      </w:r>
      <w:r>
        <w:rPr>
          <w:sz w:val="20"/>
          <w:szCs w:val="20"/>
        </w:rPr>
        <w:t xml:space="preserve"> </w:t>
      </w:r>
    </w:p>
    <w:p w14:paraId="0E3F6D24" w14:textId="77777777" w:rsidR="0073708F" w:rsidRDefault="0073708F" w:rsidP="0073708F">
      <w:pPr>
        <w:pStyle w:val="Nagwek3"/>
        <w:spacing w:line="256" w:lineRule="auto"/>
      </w:pPr>
      <w:bookmarkStart w:id="22" w:name="_Toc19700705"/>
      <w:bookmarkStart w:id="23" w:name="_Toc37766701"/>
      <w:r>
        <w:t>Odwodnienie</w:t>
      </w:r>
      <w:bookmarkEnd w:id="22"/>
      <w:bookmarkEnd w:id="23"/>
    </w:p>
    <w:p w14:paraId="0047F43C" w14:textId="5ADE0F6C" w:rsidR="00DF4184" w:rsidRPr="0014380F" w:rsidRDefault="0014380F" w:rsidP="00DF4184">
      <w:pPr>
        <w:ind w:firstLine="709"/>
        <w:jc w:val="both"/>
        <w:rPr>
          <w:sz w:val="20"/>
          <w:szCs w:val="20"/>
        </w:rPr>
      </w:pPr>
      <w:r w:rsidRPr="0014380F">
        <w:rPr>
          <w:sz w:val="20"/>
          <w:szCs w:val="20"/>
        </w:rPr>
        <w:t xml:space="preserve">Istniejącą kanalizację deszczową </w:t>
      </w:r>
      <w:r w:rsidR="0073708F" w:rsidRPr="0014380F">
        <w:rPr>
          <w:sz w:val="20"/>
          <w:szCs w:val="20"/>
        </w:rPr>
        <w:t xml:space="preserve">należy przeanalizować z należytą uwagą pod kątem </w:t>
      </w:r>
      <w:r>
        <w:rPr>
          <w:sz w:val="20"/>
          <w:szCs w:val="20"/>
        </w:rPr>
        <w:t xml:space="preserve">możliwości wykorzystania stanu istniejącego lub jej </w:t>
      </w:r>
      <w:r w:rsidR="0073708F" w:rsidRPr="0014380F">
        <w:rPr>
          <w:sz w:val="20"/>
          <w:szCs w:val="20"/>
        </w:rPr>
        <w:t>remontu</w:t>
      </w:r>
      <w:r>
        <w:rPr>
          <w:sz w:val="20"/>
          <w:szCs w:val="20"/>
        </w:rPr>
        <w:t>/przebudowy</w:t>
      </w:r>
      <w:r w:rsidR="00485E92">
        <w:rPr>
          <w:sz w:val="20"/>
          <w:szCs w:val="20"/>
        </w:rPr>
        <w:t xml:space="preserve">. </w:t>
      </w:r>
      <w:r w:rsidR="00485E92" w:rsidRPr="00485E92">
        <w:rPr>
          <w:sz w:val="20"/>
          <w:szCs w:val="20"/>
        </w:rPr>
        <w:t xml:space="preserve">W zakresie realizacji odwodnienia projektowanego chodnika należy uwzględnić także przebudowę istniejącego rozwiązania odprowadzenia wody opadowej </w:t>
      </w:r>
      <w:r w:rsidR="00775E41">
        <w:rPr>
          <w:sz w:val="20"/>
          <w:szCs w:val="20"/>
        </w:rPr>
        <w:t xml:space="preserve">                          </w:t>
      </w:r>
      <w:r w:rsidR="00485E92" w:rsidRPr="00485E92">
        <w:rPr>
          <w:sz w:val="20"/>
          <w:szCs w:val="20"/>
        </w:rPr>
        <w:t xml:space="preserve">z chodnika w północnej części miejscowości, poprzez relokację studni lub jej podpięcie do projektowanego </w:t>
      </w:r>
      <w:r w:rsidR="00485E92" w:rsidRPr="00485E92">
        <w:rPr>
          <w:sz w:val="20"/>
          <w:szCs w:val="20"/>
        </w:rPr>
        <w:lastRenderedPageBreak/>
        <w:t>odwodnienia i inne rozwiązanie odprowadzenia wody opadowej</w:t>
      </w:r>
      <w:r w:rsidR="00485E92">
        <w:rPr>
          <w:sz w:val="20"/>
          <w:szCs w:val="20"/>
        </w:rPr>
        <w:t>.</w:t>
      </w:r>
      <w:r w:rsidR="0073708F" w:rsidRPr="0014380F">
        <w:rPr>
          <w:sz w:val="20"/>
          <w:szCs w:val="20"/>
        </w:rPr>
        <w:t xml:space="preserve"> </w:t>
      </w:r>
      <w:r>
        <w:rPr>
          <w:sz w:val="20"/>
          <w:szCs w:val="20"/>
        </w:rPr>
        <w:t>Poza tym odwodnienie chodników należy realizować za pomocą ustalonych w przepisach prawa spa</w:t>
      </w:r>
      <w:r w:rsidR="00DF4184">
        <w:rPr>
          <w:sz w:val="20"/>
          <w:szCs w:val="20"/>
        </w:rPr>
        <w:t xml:space="preserve">dków podłużnych i poprzecznych. </w:t>
      </w:r>
      <w:r w:rsidR="00DF4184" w:rsidRPr="0014380F">
        <w:rPr>
          <w:sz w:val="20"/>
          <w:szCs w:val="20"/>
        </w:rPr>
        <w:t>Przy chodnikach przylegających do jezdni należy zastosować wpusty uliczne zlokalizowane w jezdni, przy krawężnikach połączone liniowo ciekiem z kostki betonowej/kostki kamiennej. Istniejące wpusty kanalizacji należy zinwentaryzować</w:t>
      </w:r>
      <w:r w:rsidR="00775E41">
        <w:rPr>
          <w:sz w:val="20"/>
          <w:szCs w:val="20"/>
        </w:rPr>
        <w:t xml:space="preserve">                    </w:t>
      </w:r>
      <w:r w:rsidR="00DF4184" w:rsidRPr="0014380F">
        <w:rPr>
          <w:sz w:val="20"/>
          <w:szCs w:val="20"/>
        </w:rPr>
        <w:t xml:space="preserve"> i ocenić pod kątem oczyszczenia i remontu. </w:t>
      </w:r>
      <w:r w:rsidR="00DF4184">
        <w:rPr>
          <w:sz w:val="20"/>
          <w:szCs w:val="20"/>
        </w:rPr>
        <w:t xml:space="preserve"> </w:t>
      </w:r>
    </w:p>
    <w:p w14:paraId="324AA484" w14:textId="1572691E" w:rsidR="0073708F" w:rsidRPr="0014380F" w:rsidRDefault="0014380F" w:rsidP="0014380F">
      <w:pPr>
        <w:ind w:firstLine="709"/>
        <w:jc w:val="both"/>
        <w:rPr>
          <w:sz w:val="20"/>
          <w:szCs w:val="20"/>
        </w:rPr>
      </w:pPr>
      <w:r>
        <w:rPr>
          <w:sz w:val="20"/>
          <w:szCs w:val="20"/>
        </w:rPr>
        <w:t xml:space="preserve">Przekrój jezdni daszkowy, z normowymi spadkami. W miejscach spadku jednostronnego tak ukształtować przekrój podłużny, aby odprowadzić wodę do rowu lub kanalizacji. Odprowadzanie wody </w:t>
      </w:r>
      <w:r w:rsidR="00775E41">
        <w:rPr>
          <w:sz w:val="20"/>
          <w:szCs w:val="20"/>
        </w:rPr>
        <w:t xml:space="preserve">                            </w:t>
      </w:r>
      <w:r>
        <w:rPr>
          <w:sz w:val="20"/>
          <w:szCs w:val="20"/>
        </w:rPr>
        <w:t xml:space="preserve">w kierunku posesji prywatnych i skrzyżowań przy niebezpieczeństwie zalegania jest niedopuszczalne. Jeśli to konieczne to przewidzieć odcinki odwodnienia liniowego.  </w:t>
      </w:r>
    </w:p>
    <w:p w14:paraId="74963CC2" w14:textId="66CE5D38" w:rsidR="0073708F" w:rsidRPr="0014380F" w:rsidRDefault="00485E92" w:rsidP="0073708F">
      <w:pPr>
        <w:ind w:firstLine="709"/>
        <w:jc w:val="both"/>
        <w:rPr>
          <w:sz w:val="20"/>
          <w:szCs w:val="20"/>
        </w:rPr>
      </w:pPr>
      <w:r>
        <w:rPr>
          <w:sz w:val="20"/>
          <w:szCs w:val="20"/>
        </w:rPr>
        <w:t>W przypadku odkrycia przepustów pod zjazdami należy za</w:t>
      </w:r>
      <w:r w:rsidR="0073708F" w:rsidRPr="0014380F">
        <w:rPr>
          <w:sz w:val="20"/>
          <w:szCs w:val="20"/>
        </w:rPr>
        <w:t>projektować</w:t>
      </w:r>
      <w:r>
        <w:rPr>
          <w:sz w:val="20"/>
          <w:szCs w:val="20"/>
        </w:rPr>
        <w:t xml:space="preserve"> ich</w:t>
      </w:r>
      <w:r w:rsidR="0073708F" w:rsidRPr="0014380F">
        <w:rPr>
          <w:sz w:val="20"/>
          <w:szCs w:val="20"/>
        </w:rPr>
        <w:t xml:space="preserve"> przebudowę, rozbudowę wraz z murkami czołowymi i balustradami lub remont istniejących przepustów drogowych w c</w:t>
      </w:r>
      <w:r w:rsidR="0014380F">
        <w:rPr>
          <w:sz w:val="20"/>
          <w:szCs w:val="20"/>
        </w:rPr>
        <w:t>elu wybudowania ciągów pieszyc</w:t>
      </w:r>
      <w:r>
        <w:rPr>
          <w:sz w:val="20"/>
          <w:szCs w:val="20"/>
        </w:rPr>
        <w:t>h</w:t>
      </w:r>
      <w:r w:rsidR="0073708F" w:rsidRPr="0014380F">
        <w:rPr>
          <w:sz w:val="20"/>
          <w:szCs w:val="20"/>
        </w:rPr>
        <w:t>. Przepusty pod zjazdami oraz ścianki czołowe zaprojektować do przebudowy w przypadku ich występowania na ciągu rowu. W przypadku odprowadzenia ścieków deszczowych do istniejących rowów odbierających wodę opadową, należy przewidzieć niezbędne odcinki do prac związanych z konserwacj</w:t>
      </w:r>
      <w:r w:rsidR="0014380F">
        <w:rPr>
          <w:sz w:val="20"/>
          <w:szCs w:val="20"/>
        </w:rPr>
        <w:t>ą i</w:t>
      </w:r>
      <w:r w:rsidR="0073708F" w:rsidRPr="0014380F">
        <w:rPr>
          <w:sz w:val="20"/>
          <w:szCs w:val="20"/>
        </w:rPr>
        <w:t xml:space="preserve"> odmuleniem tych rowów. </w:t>
      </w:r>
      <w:r w:rsidR="0014380F">
        <w:rPr>
          <w:sz w:val="20"/>
          <w:szCs w:val="20"/>
        </w:rPr>
        <w:t xml:space="preserve">Na odcinkach, na których pozostawia się </w:t>
      </w:r>
      <w:r w:rsidR="0073708F" w:rsidRPr="0014380F">
        <w:rPr>
          <w:sz w:val="20"/>
          <w:szCs w:val="20"/>
        </w:rPr>
        <w:t xml:space="preserve">rów należy w opracowaniu projektowym przewidzieć </w:t>
      </w:r>
      <w:r w:rsidR="0014380F">
        <w:rPr>
          <w:sz w:val="20"/>
          <w:szCs w:val="20"/>
        </w:rPr>
        <w:t xml:space="preserve">jego </w:t>
      </w:r>
      <w:r w:rsidR="0073708F" w:rsidRPr="0014380F">
        <w:rPr>
          <w:sz w:val="20"/>
          <w:szCs w:val="20"/>
        </w:rPr>
        <w:t>odtworzenie rowów – odmulenie dna i wyprofilowanie skarp rowów ze spadkiem 1:1,5 oraz pas zieleni za obrzeżami ciągów do skarpy rowu.</w:t>
      </w:r>
      <w:r w:rsidR="0073708F" w:rsidRPr="0014380F">
        <w:t xml:space="preserve"> </w:t>
      </w:r>
    </w:p>
    <w:p w14:paraId="42A5D264" w14:textId="77777777" w:rsidR="0073708F" w:rsidRPr="0014380F" w:rsidRDefault="0073708F" w:rsidP="0073708F">
      <w:pPr>
        <w:ind w:firstLine="709"/>
        <w:jc w:val="both"/>
        <w:rPr>
          <w:sz w:val="20"/>
          <w:szCs w:val="20"/>
        </w:rPr>
      </w:pPr>
      <w:r w:rsidRPr="0014380F">
        <w:rPr>
          <w:sz w:val="20"/>
          <w:szCs w:val="20"/>
        </w:rPr>
        <w:t xml:space="preserve">Przed zaprojektowaniem systemu odwodnienia należy przeanalizować możliwości techniczne odprowadzenia wody do odbiorników oraz uzgodnić warunki ich odbioru z właścicielem odbiornika. Kanalizacja deszczowa powinna zostać wykonana na całym odcinku, gdzie nie istnieje bądź jest wykonana w sposób nie pozwalający na sprawne odprowadzenie wody z jezdni i ciągów i należy dowiązać ją do istniejącej kanalizacji. Wpusty uliczne mają być połączone ze studniami rewizyjnymi kolektora deszczowego  za pomocą przykanalików z rur PVC łączonych na uszczelki gumowe. Kanał deszczowy należy zaprojektować z rur kielichowych PVC/PEHD (łączonych na uszczelki gumowe) / żelbetowych/ betonowych – wg oceny Wykonawcy. Dobór średnicy kanału i urządzeń odwadniających powinien nastąpić na podstawie wykonanych obliczeń hydraulicznych, zgodnie z PN i obowiązującymi przepisami. Pokrywy i wpusty kanalizacji należy zaprojektować typu ciężkiego. </w:t>
      </w:r>
    </w:p>
    <w:p w14:paraId="042FE34C" w14:textId="77777777" w:rsidR="0073708F" w:rsidRPr="0014380F" w:rsidRDefault="0073708F" w:rsidP="0073708F">
      <w:pPr>
        <w:spacing w:after="0"/>
        <w:jc w:val="both"/>
        <w:rPr>
          <w:sz w:val="20"/>
          <w:szCs w:val="20"/>
        </w:rPr>
      </w:pPr>
      <w:r w:rsidRPr="0014380F">
        <w:rPr>
          <w:sz w:val="20"/>
          <w:szCs w:val="20"/>
        </w:rPr>
        <w:t>Integralną część projektu musi stanowić projekt odwodnienia dla wszystkich odcinków obramowanych wystającym krawężnikiem.</w:t>
      </w:r>
    </w:p>
    <w:p w14:paraId="3C2F8DC9" w14:textId="77777777" w:rsidR="0073708F" w:rsidRPr="0014380F" w:rsidRDefault="0073708F" w:rsidP="0073708F">
      <w:pPr>
        <w:spacing w:after="0" w:line="276" w:lineRule="auto"/>
        <w:jc w:val="both"/>
        <w:rPr>
          <w:sz w:val="20"/>
          <w:szCs w:val="20"/>
        </w:rPr>
      </w:pPr>
      <w:r w:rsidRPr="0014380F">
        <w:rPr>
          <w:sz w:val="20"/>
          <w:szCs w:val="20"/>
        </w:rPr>
        <w:t>Zakres możliwych uzgodnień należnych do pozyskania:</w:t>
      </w:r>
    </w:p>
    <w:p w14:paraId="075F342F" w14:textId="77777777" w:rsidR="0073708F" w:rsidRDefault="0073708F" w:rsidP="001D1BB6">
      <w:pPr>
        <w:numPr>
          <w:ilvl w:val="0"/>
          <w:numId w:val="67"/>
        </w:numPr>
        <w:spacing w:after="0" w:line="276" w:lineRule="auto"/>
        <w:jc w:val="both"/>
        <w:rPr>
          <w:sz w:val="20"/>
          <w:szCs w:val="20"/>
        </w:rPr>
      </w:pPr>
      <w:r>
        <w:rPr>
          <w:sz w:val="20"/>
          <w:szCs w:val="20"/>
        </w:rPr>
        <w:t>uzyskanie prawa do dysponowania terenem w celu wykonania wszelkich robót budowlanych wynikających z udrożnienia systemu melioracji;</w:t>
      </w:r>
    </w:p>
    <w:p w14:paraId="6A61B295" w14:textId="77777777" w:rsidR="0073708F" w:rsidRDefault="0073708F" w:rsidP="001D1BB6">
      <w:pPr>
        <w:numPr>
          <w:ilvl w:val="0"/>
          <w:numId w:val="67"/>
        </w:numPr>
        <w:spacing w:after="0" w:line="276" w:lineRule="auto"/>
        <w:jc w:val="both"/>
        <w:rPr>
          <w:sz w:val="20"/>
          <w:szCs w:val="20"/>
        </w:rPr>
      </w:pPr>
      <w:r>
        <w:rPr>
          <w:sz w:val="20"/>
          <w:szCs w:val="20"/>
        </w:rPr>
        <w:t>uzyskanie pozwolenia wodnoprawnego na przebudowę urządzeń melioracyjnych;</w:t>
      </w:r>
    </w:p>
    <w:p w14:paraId="410CF138" w14:textId="56D6DB8A" w:rsidR="0073708F" w:rsidRDefault="0073708F" w:rsidP="001D1BB6">
      <w:pPr>
        <w:numPr>
          <w:ilvl w:val="0"/>
          <w:numId w:val="67"/>
        </w:numPr>
        <w:spacing w:after="0" w:line="276" w:lineRule="auto"/>
        <w:jc w:val="both"/>
        <w:rPr>
          <w:sz w:val="20"/>
          <w:szCs w:val="20"/>
        </w:rPr>
      </w:pPr>
      <w:r>
        <w:rPr>
          <w:sz w:val="20"/>
          <w:szCs w:val="20"/>
        </w:rPr>
        <w:t>uzyskanie pozwolenia wodnoprawnego na odprowadzanie wód/zgłoszenia wodnoprawnego.</w:t>
      </w:r>
    </w:p>
    <w:p w14:paraId="0BB12EBA" w14:textId="275A5722" w:rsidR="00880A3D" w:rsidRDefault="00880A3D" w:rsidP="00880A3D">
      <w:pPr>
        <w:spacing w:after="0" w:line="276" w:lineRule="auto"/>
        <w:jc w:val="both"/>
        <w:rPr>
          <w:sz w:val="20"/>
          <w:szCs w:val="20"/>
        </w:rPr>
      </w:pPr>
    </w:p>
    <w:p w14:paraId="4FCD8AB8" w14:textId="5DE60E82" w:rsidR="00880A3D" w:rsidRPr="00544034" w:rsidRDefault="00880A3D" w:rsidP="00880A3D">
      <w:pPr>
        <w:pStyle w:val="Nagwek3"/>
      </w:pPr>
      <w:bookmarkStart w:id="24" w:name="_Toc37766702"/>
      <w:r w:rsidRPr="00544034">
        <w:t>Kanał technologiczny</w:t>
      </w:r>
      <w:bookmarkEnd w:id="24"/>
    </w:p>
    <w:p w14:paraId="5DC789A3" w14:textId="27E7E751" w:rsidR="00DF4184" w:rsidRPr="001018C2" w:rsidRDefault="00DF4184" w:rsidP="00544034">
      <w:pPr>
        <w:spacing w:after="0"/>
        <w:jc w:val="both"/>
        <w:rPr>
          <w:sz w:val="20"/>
          <w:szCs w:val="20"/>
          <w:highlight w:val="magenta"/>
        </w:rPr>
      </w:pPr>
      <w:r w:rsidRPr="00544034">
        <w:rPr>
          <w:sz w:val="20"/>
          <w:szCs w:val="20"/>
        </w:rPr>
        <w:t>W ciągu przebudowywanej drogi</w:t>
      </w:r>
      <w:r w:rsidR="00DE27FF" w:rsidRPr="00544034">
        <w:rPr>
          <w:sz w:val="20"/>
          <w:szCs w:val="20"/>
        </w:rPr>
        <w:t xml:space="preserve"> należy zaprojektować </w:t>
      </w:r>
      <w:r w:rsidRPr="00544034">
        <w:rPr>
          <w:sz w:val="20"/>
          <w:szCs w:val="20"/>
        </w:rPr>
        <w:t>kanał technologiczny</w:t>
      </w:r>
      <w:r w:rsidR="00DE27FF" w:rsidRPr="00544034">
        <w:rPr>
          <w:sz w:val="20"/>
          <w:szCs w:val="20"/>
        </w:rPr>
        <w:t xml:space="preserve"> </w:t>
      </w:r>
      <w:r w:rsidR="00544034" w:rsidRPr="00544034">
        <w:rPr>
          <w:sz w:val="20"/>
          <w:szCs w:val="20"/>
        </w:rPr>
        <w:t xml:space="preserve">zgodnie z Rozporządzenie Ministra Administracji i Cyfryzacji z dnia 21 kwietnia 2015 r. </w:t>
      </w:r>
      <w:r w:rsidR="00544034" w:rsidRPr="009823ED">
        <w:rPr>
          <w:i/>
          <w:sz w:val="20"/>
          <w:szCs w:val="20"/>
        </w:rPr>
        <w:t>w sprawie warunków technicznych, jakim powinny odpowiadać kanały technologiczne (Dz. U. poz. 680).</w:t>
      </w:r>
      <w:r w:rsidR="001018C2" w:rsidRPr="001018C2">
        <w:rPr>
          <w:sz w:val="20"/>
          <w:szCs w:val="20"/>
        </w:rPr>
        <w:t xml:space="preserve"> Kanał zlokalizować w miarę możliwości w poboczu drogi (jako integralną część inwestycji).</w:t>
      </w:r>
    </w:p>
    <w:p w14:paraId="288ECB2F" w14:textId="77777777" w:rsidR="0073708F" w:rsidRDefault="0073708F" w:rsidP="0073708F">
      <w:pPr>
        <w:spacing w:after="0" w:line="276" w:lineRule="auto"/>
        <w:ind w:left="791"/>
        <w:jc w:val="both"/>
        <w:rPr>
          <w:sz w:val="20"/>
          <w:szCs w:val="20"/>
        </w:rPr>
      </w:pPr>
    </w:p>
    <w:p w14:paraId="09159BC0" w14:textId="77777777" w:rsidR="0073708F" w:rsidRDefault="0073708F" w:rsidP="0073708F">
      <w:pPr>
        <w:pStyle w:val="Nagwek3"/>
        <w:spacing w:line="256" w:lineRule="auto"/>
      </w:pPr>
      <w:bookmarkStart w:id="25" w:name="_Toc19700706"/>
      <w:bookmarkStart w:id="26" w:name="_Toc37766703"/>
      <w:r>
        <w:t>Stała organizacja ruchu</w:t>
      </w:r>
      <w:bookmarkEnd w:id="25"/>
      <w:bookmarkEnd w:id="26"/>
      <w:r>
        <w:rPr>
          <w:szCs w:val="20"/>
        </w:rPr>
        <w:t xml:space="preserve"> </w:t>
      </w:r>
    </w:p>
    <w:p w14:paraId="1D04C7C7" w14:textId="6B1D1779" w:rsidR="0073708F" w:rsidRDefault="0073708F" w:rsidP="0073708F">
      <w:pPr>
        <w:spacing w:after="0"/>
        <w:ind w:firstLine="709"/>
        <w:jc w:val="both"/>
        <w:rPr>
          <w:sz w:val="20"/>
          <w:szCs w:val="20"/>
        </w:rPr>
      </w:pPr>
      <w:r>
        <w:rPr>
          <w:sz w:val="20"/>
          <w:szCs w:val="20"/>
        </w:rPr>
        <w:t xml:space="preserve">Zmianę stałej organizacji ruchu należy zaprojektować w porozumieniu z Zarządzającym ruchem na drogach powiatowych Powiatu Wrocławskiego. W przypadku reorganizacji oznakowania stałego zaproponować urządzenia bezpieczeństwa ruchu drogowego oraz rozwiązania wpływające na poprawę bezpieczeństwa ruchu pieszych i rowerzystów oraz ograniczenia prędkości przez kierujących pojazdami.   </w:t>
      </w:r>
    </w:p>
    <w:p w14:paraId="5B70EB84" w14:textId="5F515940" w:rsidR="0073708F" w:rsidRDefault="0073708F" w:rsidP="0073708F">
      <w:pPr>
        <w:spacing w:after="0"/>
        <w:ind w:firstLine="709"/>
        <w:jc w:val="both"/>
        <w:rPr>
          <w:sz w:val="20"/>
          <w:szCs w:val="20"/>
        </w:rPr>
      </w:pPr>
      <w:r>
        <w:rPr>
          <w:sz w:val="20"/>
          <w:szCs w:val="20"/>
        </w:rPr>
        <w:t xml:space="preserve">Jeśli znaki nie są zniszczone oraz spełniają wymagania zawarte w </w:t>
      </w:r>
      <w:r>
        <w:rPr>
          <w:i/>
          <w:sz w:val="20"/>
          <w:szCs w:val="20"/>
        </w:rPr>
        <w:t>rozporządzeniu Ministra Infrastruktury z dnia 3 lipca 2003 r. w sprawie szczegółowych warunków technicznych dla znaków i sygnałów drogowych oraz urządzeń bezpieczeństwa ruchu drogowego i warunków ich umieszczania na drogach ((</w:t>
      </w:r>
      <w:proofErr w:type="spellStart"/>
      <w:r>
        <w:rPr>
          <w:i/>
          <w:sz w:val="20"/>
          <w:szCs w:val="20"/>
        </w:rPr>
        <w:t>t.j</w:t>
      </w:r>
      <w:proofErr w:type="spellEnd"/>
      <w:r>
        <w:rPr>
          <w:i/>
          <w:sz w:val="20"/>
          <w:szCs w:val="20"/>
        </w:rPr>
        <w:t>. Dz. U. z 2019 r. poz. 2311)</w:t>
      </w:r>
      <w:r>
        <w:rPr>
          <w:sz w:val="20"/>
          <w:szCs w:val="20"/>
        </w:rPr>
        <w:t xml:space="preserve"> tam gdzie to możliwe należy wykorzystać istniejące oznakowanie pionowe. W opracowaniu dodatkowo </w:t>
      </w:r>
      <w:r>
        <w:rPr>
          <w:sz w:val="20"/>
          <w:szCs w:val="20"/>
        </w:rPr>
        <w:lastRenderedPageBreak/>
        <w:t xml:space="preserve">należy zamieścić informację, że znaki, które nie będą wykorzystane, a są w dobrym stanie technicznym, należy przekazać do dyspozycji Obwodu Drogowego w </w:t>
      </w:r>
      <w:r w:rsidR="00485E92">
        <w:rPr>
          <w:sz w:val="20"/>
          <w:szCs w:val="20"/>
        </w:rPr>
        <w:t>Sulimowie</w:t>
      </w:r>
      <w:r w:rsidR="00C17E59">
        <w:rPr>
          <w:sz w:val="20"/>
          <w:szCs w:val="20"/>
        </w:rPr>
        <w:t>.</w:t>
      </w:r>
      <w:r>
        <w:rPr>
          <w:sz w:val="20"/>
          <w:szCs w:val="20"/>
        </w:rPr>
        <w:t xml:space="preserve"> </w:t>
      </w:r>
    </w:p>
    <w:p w14:paraId="16081912" w14:textId="0E3E0E5C" w:rsidR="0073708F" w:rsidRDefault="0073708F" w:rsidP="0073708F">
      <w:pPr>
        <w:spacing w:after="0"/>
        <w:ind w:firstLine="709"/>
        <w:jc w:val="both"/>
        <w:rPr>
          <w:sz w:val="20"/>
          <w:szCs w:val="20"/>
        </w:rPr>
      </w:pPr>
      <w:r>
        <w:rPr>
          <w:sz w:val="20"/>
          <w:szCs w:val="20"/>
        </w:rPr>
        <w:t>Oznakowanie poziome należy zaprojektować jako grubowarstwowe chemoutwardzalne – strukturalne</w:t>
      </w:r>
      <w:r w:rsidR="00775E41">
        <w:rPr>
          <w:sz w:val="20"/>
          <w:szCs w:val="20"/>
        </w:rPr>
        <w:t xml:space="preserve">              </w:t>
      </w:r>
      <w:r>
        <w:rPr>
          <w:sz w:val="20"/>
          <w:szCs w:val="20"/>
        </w:rPr>
        <w:t xml:space="preserve"> i gładkie. W projekcie należy uwzględnić zapis o obowiązku wykonania całego oznakowania, tzn. pionowego, poziomego oraz urządzeń bezpieczeństwa ruchu zgodnie z wymogami zawartymi w załączniku do </w:t>
      </w:r>
      <w:r w:rsidR="00775E41">
        <w:rPr>
          <w:sz w:val="20"/>
          <w:szCs w:val="20"/>
        </w:rPr>
        <w:t xml:space="preserve">                                  </w:t>
      </w:r>
      <w:r>
        <w:rPr>
          <w:sz w:val="20"/>
          <w:szCs w:val="20"/>
        </w:rPr>
        <w:t xml:space="preserve">ww. rozporządzenia. </w:t>
      </w:r>
    </w:p>
    <w:p w14:paraId="4FB69384" w14:textId="77777777" w:rsidR="0073708F" w:rsidRDefault="0073708F" w:rsidP="0073708F">
      <w:pPr>
        <w:spacing w:after="0"/>
        <w:jc w:val="both"/>
        <w:rPr>
          <w:sz w:val="20"/>
          <w:szCs w:val="20"/>
        </w:rPr>
      </w:pPr>
    </w:p>
    <w:p w14:paraId="2A460FD6" w14:textId="77777777" w:rsidR="0073708F" w:rsidRDefault="0073708F" w:rsidP="0073708F">
      <w:pPr>
        <w:pStyle w:val="Nagwek3"/>
        <w:spacing w:line="256" w:lineRule="auto"/>
      </w:pPr>
      <w:bookmarkStart w:id="27" w:name="_Toc19700707"/>
      <w:bookmarkStart w:id="28" w:name="_Toc37766704"/>
      <w:r>
        <w:t>Kolizje</w:t>
      </w:r>
      <w:bookmarkEnd w:id="27"/>
      <w:bookmarkEnd w:id="28"/>
    </w:p>
    <w:p w14:paraId="5CDA5943" w14:textId="6A642F1B" w:rsidR="0073708F" w:rsidRDefault="0073708F" w:rsidP="0073708F">
      <w:pPr>
        <w:ind w:firstLine="709"/>
        <w:jc w:val="both"/>
        <w:rPr>
          <w:sz w:val="20"/>
          <w:szCs w:val="20"/>
        </w:rPr>
      </w:pPr>
      <w:r>
        <w:rPr>
          <w:sz w:val="20"/>
          <w:szCs w:val="20"/>
        </w:rPr>
        <w:t xml:space="preserve">Ewentualne kolizje z innym uzbrojeniem (oświetlenie uliczne, kanalizacja sanitarna, linia napowietrzna elektroenergetyczna niskiego napięcia, itp.) należy rozwiązać przez wykonanie projektu uzgodnionego </w:t>
      </w:r>
      <w:r w:rsidR="00775E41">
        <w:rPr>
          <w:sz w:val="20"/>
          <w:szCs w:val="20"/>
        </w:rPr>
        <w:t xml:space="preserve">                            </w:t>
      </w:r>
      <w:r>
        <w:rPr>
          <w:sz w:val="20"/>
          <w:szCs w:val="20"/>
        </w:rPr>
        <w:t xml:space="preserve">z właścicielem kolizyjnej sieci. Wykonawca opracowań projektowych ma obowiązek rozwiązać wszystkie kolizje z istniejącymi sieciami. Należy uzgodnić projekt z wszystkimi gestorami sieci z wyraźnym zaznaczeniem miejsc przecięcia kanalizacji deszczowej z infrastrukturą podziemną w zakresie rzędnych wysokościowych. W piśmie </w:t>
      </w:r>
      <w:r w:rsidR="00775E41">
        <w:rPr>
          <w:sz w:val="20"/>
          <w:szCs w:val="20"/>
        </w:rPr>
        <w:t xml:space="preserve">               </w:t>
      </w:r>
      <w:r>
        <w:rPr>
          <w:sz w:val="20"/>
          <w:szCs w:val="20"/>
        </w:rPr>
        <w:t xml:space="preserve">o uzgodnienie z gestorem sieci należy zawnioskować o wskazanie rzędnych wysokościowych w miejscu ewentualnej kolizji. Jeżeli przedstawiona rzędna  będzie wskazywała na kolizję Projektant-Wykonawca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w:t>
      </w:r>
      <w:r w:rsidR="00775E41">
        <w:rPr>
          <w:sz w:val="20"/>
          <w:szCs w:val="20"/>
        </w:rPr>
        <w:t xml:space="preserve">             </w:t>
      </w:r>
      <w:r>
        <w:rPr>
          <w:sz w:val="20"/>
          <w:szCs w:val="20"/>
        </w:rPr>
        <w:t>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3F9F34FC" w14:textId="77777777" w:rsidR="0073708F" w:rsidRDefault="0073708F" w:rsidP="0073708F">
      <w:pPr>
        <w:pStyle w:val="Nagwek3"/>
        <w:spacing w:line="256" w:lineRule="auto"/>
      </w:pPr>
      <w:bookmarkStart w:id="29" w:name="_Toc19700708"/>
      <w:bookmarkStart w:id="30" w:name="_Toc37766705"/>
      <w:r>
        <w:t>Roboty rozbiórkowe</w:t>
      </w:r>
      <w:bookmarkEnd w:id="29"/>
      <w:bookmarkEnd w:id="30"/>
    </w:p>
    <w:p w14:paraId="59C072A0" w14:textId="6E7C7571" w:rsidR="0073708F" w:rsidRDefault="0073708F" w:rsidP="0073708F">
      <w:pPr>
        <w:spacing w:after="0"/>
        <w:ind w:firstLine="709"/>
        <w:jc w:val="both"/>
        <w:rPr>
          <w:sz w:val="20"/>
          <w:szCs w:val="20"/>
        </w:rPr>
      </w:pPr>
      <w:r>
        <w:rPr>
          <w:sz w:val="20"/>
          <w:szCs w:val="20"/>
        </w:rPr>
        <w:t>W projekcie należy przewidzieć jakie elementy istniejące obecnie będą rozbierane czy remontowane lub pozostaną bez zmian. Należy przewidzieć rozebranie ścian czołowych, przepustów pod zjazdami, zjazdów wymagających remontu, nawierzchni na zjazdach, krawężników, obrzeży, ogrodzeń itp.</w:t>
      </w:r>
    </w:p>
    <w:p w14:paraId="5C04D0C5" w14:textId="142404EF" w:rsidR="00340603" w:rsidRDefault="0073708F" w:rsidP="00340603">
      <w:pPr>
        <w:jc w:val="both"/>
        <w:rPr>
          <w:sz w:val="20"/>
          <w:szCs w:val="20"/>
        </w:rPr>
      </w:pPr>
      <w:r>
        <w:rPr>
          <w:sz w:val="20"/>
          <w:szCs w:val="20"/>
        </w:rPr>
        <w:t xml:space="preserve">Roboty rozbiórkowe należy zaplanować zgodnie z przepisami prawa budowlanego i przepisów BHP. </w:t>
      </w:r>
      <w:r w:rsidR="00775E41">
        <w:rPr>
          <w:sz w:val="20"/>
          <w:szCs w:val="20"/>
        </w:rPr>
        <w:t xml:space="preserve">                                 </w:t>
      </w:r>
      <w:r>
        <w:rPr>
          <w:sz w:val="20"/>
          <w:szCs w:val="20"/>
        </w:rPr>
        <w:t xml:space="preserve">W dokumentacji projektowej należy zaznaczyć, że odzyski materiałów z rozbiórek zjazdów i dojść w pierwszej kolejności należy zwrócić właścicielowi działki, do której prowadzi zjazd. Kolejno materiały pełnowartościowe (w dobrym stanie technicznym i nieuszkodzone) tj. kostka brukowa, krawężniki należy przekazać do Obwodu Drogowego w </w:t>
      </w:r>
      <w:r w:rsidR="00B23FAF">
        <w:rPr>
          <w:sz w:val="20"/>
          <w:szCs w:val="20"/>
        </w:rPr>
        <w:t>Su</w:t>
      </w:r>
      <w:r w:rsidR="001018C2">
        <w:rPr>
          <w:sz w:val="20"/>
          <w:szCs w:val="20"/>
        </w:rPr>
        <w:t>l</w:t>
      </w:r>
      <w:r w:rsidR="00B23FAF">
        <w:rPr>
          <w:sz w:val="20"/>
          <w:szCs w:val="20"/>
        </w:rPr>
        <w:t>imowie</w:t>
      </w:r>
      <w:r>
        <w:rPr>
          <w:sz w:val="20"/>
          <w:szCs w:val="20"/>
        </w:rPr>
        <w:t xml:space="preserve">. Pozostałe odkłady i materiały, także te z których zrezygnuje właściciel nieruchomości przy zjeździe oraz Obwód Drogowy, przechodzą na własność Wykonawcy robót budowlanych. Należy przez to rozumieć, że w przedmiarze robót nie należy ujmować odwiezienia materiałów z placu budowy. </w:t>
      </w:r>
    </w:p>
    <w:p w14:paraId="3AE46297" w14:textId="3DF008BB" w:rsidR="0073708F" w:rsidRDefault="0073708F" w:rsidP="001018C2">
      <w:pPr>
        <w:jc w:val="both"/>
        <w:rPr>
          <w:sz w:val="20"/>
          <w:szCs w:val="20"/>
        </w:rPr>
      </w:pPr>
      <w:r>
        <w:rPr>
          <w:sz w:val="20"/>
          <w:szCs w:val="20"/>
        </w:rPr>
        <w:t xml:space="preserve">Dla obiektów budowlanych przewidzianych do rozbiórki w ramach planowanej inwestycji, dla których </w:t>
      </w:r>
      <w:r w:rsidRPr="00340603">
        <w:rPr>
          <w:iCs/>
          <w:sz w:val="20"/>
          <w:szCs w:val="20"/>
        </w:rPr>
        <w:t xml:space="preserve">ustawa </w:t>
      </w:r>
      <w:r>
        <w:rPr>
          <w:i/>
          <w:sz w:val="20"/>
          <w:szCs w:val="20"/>
        </w:rPr>
        <w:t xml:space="preserve">Prawo budowlane </w:t>
      </w:r>
      <w:r>
        <w:rPr>
          <w:sz w:val="20"/>
          <w:szCs w:val="20"/>
        </w:rPr>
        <w:t>wymaga uzyskania pozwolenia na rozbiórkę, należy wykonać projekt rozbiórki</w:t>
      </w:r>
      <w:r w:rsidR="00340603">
        <w:rPr>
          <w:sz w:val="20"/>
          <w:szCs w:val="20"/>
        </w:rPr>
        <w:t xml:space="preserve">. </w:t>
      </w:r>
      <w:r>
        <w:rPr>
          <w:sz w:val="20"/>
          <w:szCs w:val="20"/>
        </w:rPr>
        <w:t xml:space="preserve">Dla obiektów budowlanych, dla których nie jest wymagane uzyskanie pozwolenia na rozbiórkę lecz wymagane jest zgłoszenie właściwemu organowi </w:t>
      </w:r>
      <w:r>
        <w:rPr>
          <w:i/>
          <w:sz w:val="20"/>
          <w:szCs w:val="20"/>
        </w:rPr>
        <w:t>(art. 31 ust. 1 ustawy Prawo budowlane)</w:t>
      </w:r>
      <w:r>
        <w:rPr>
          <w:sz w:val="20"/>
          <w:szCs w:val="20"/>
        </w:rPr>
        <w:t xml:space="preserve"> należy opracować odpowiednie materiały </w:t>
      </w:r>
      <w:r w:rsidR="00775E41">
        <w:rPr>
          <w:sz w:val="20"/>
          <w:szCs w:val="20"/>
        </w:rPr>
        <w:t xml:space="preserve">                        </w:t>
      </w:r>
      <w:r>
        <w:rPr>
          <w:sz w:val="20"/>
          <w:szCs w:val="20"/>
        </w:rPr>
        <w:t xml:space="preserve">do zgłoszenia zamiaru dokonania rozbiórki zgodnie z przepisami zawartymi w </w:t>
      </w:r>
      <w:r>
        <w:rPr>
          <w:i/>
          <w:sz w:val="20"/>
          <w:szCs w:val="20"/>
        </w:rPr>
        <w:t>art. 31 ust. 2 ustawy Prawo budowlane.</w:t>
      </w:r>
    </w:p>
    <w:p w14:paraId="66A709D4" w14:textId="77777777" w:rsidR="0073708F" w:rsidRDefault="0073708F" w:rsidP="0073708F">
      <w:pPr>
        <w:pStyle w:val="Nagwek3"/>
        <w:spacing w:line="256" w:lineRule="auto"/>
      </w:pPr>
      <w:bookmarkStart w:id="31" w:name="_Toc19700709"/>
      <w:bookmarkStart w:id="32" w:name="_Toc37766706"/>
      <w:r>
        <w:t>Przebudowa ogrodzeń</w:t>
      </w:r>
      <w:bookmarkEnd w:id="31"/>
      <w:bookmarkEnd w:id="32"/>
    </w:p>
    <w:p w14:paraId="636A53F4" w14:textId="3D5128D2" w:rsidR="0073708F" w:rsidRPr="001018C2" w:rsidRDefault="0073708F" w:rsidP="001018C2">
      <w:pPr>
        <w:spacing w:line="276" w:lineRule="auto"/>
        <w:ind w:firstLine="709"/>
        <w:jc w:val="both"/>
        <w:rPr>
          <w:b/>
          <w:bCs/>
          <w:sz w:val="20"/>
          <w:szCs w:val="20"/>
        </w:rPr>
      </w:pPr>
      <w:r>
        <w:rPr>
          <w:bCs/>
          <w:sz w:val="20"/>
          <w:szCs w:val="20"/>
        </w:rPr>
        <w:t>Należy zinwentaryzować ogrodzenia kolidujące z projektowanym przebiegiem drogi. Inwentaryzacja powinna zawierać dokumentację fotograficzną, plan sytuacyjny kolidujących ogrodzeń i nasadzeń przy ogrodzeniach oraz</w:t>
      </w:r>
      <w:r w:rsidR="00340603">
        <w:rPr>
          <w:bCs/>
          <w:sz w:val="20"/>
          <w:szCs w:val="20"/>
        </w:rPr>
        <w:t xml:space="preserve"> ewentualny</w:t>
      </w:r>
      <w:r>
        <w:rPr>
          <w:bCs/>
          <w:sz w:val="20"/>
          <w:szCs w:val="20"/>
        </w:rPr>
        <w:t xml:space="preserve"> projekt rozbiórki.</w:t>
      </w:r>
    </w:p>
    <w:p w14:paraId="01239814" w14:textId="77777777" w:rsidR="0073708F" w:rsidRDefault="0073708F" w:rsidP="0073708F">
      <w:pPr>
        <w:pStyle w:val="Nagwek3"/>
        <w:spacing w:line="256" w:lineRule="auto"/>
      </w:pPr>
      <w:bookmarkStart w:id="33" w:name="_Toc19700710"/>
      <w:bookmarkStart w:id="34" w:name="_Toc37766707"/>
      <w:r>
        <w:t>Udogodnienia dla osób niepełnosprawnych</w:t>
      </w:r>
      <w:bookmarkEnd w:id="33"/>
      <w:bookmarkEnd w:id="34"/>
    </w:p>
    <w:p w14:paraId="5722FBD4" w14:textId="1A0E6304" w:rsidR="0073708F" w:rsidRDefault="0073708F" w:rsidP="0073708F">
      <w:pPr>
        <w:ind w:firstLine="709"/>
        <w:jc w:val="both"/>
        <w:rPr>
          <w:sz w:val="20"/>
          <w:szCs w:val="20"/>
        </w:rPr>
      </w:pPr>
      <w:r>
        <w:rPr>
          <w:sz w:val="20"/>
          <w:szCs w:val="20"/>
        </w:rPr>
        <w:t>Należy zaprojektować udogodnienia dla osób niepełnosprawnych takie jak obniżone krawężniki, zastosowanie płytek chodnikowych z wypustkami dla niewidomych i niedowidzących oraz inne rozwiązania mające poprawić komfort i bezpieczeństwo poruszania się osób niepełnosprawnych w pasie drogowym.</w:t>
      </w:r>
    </w:p>
    <w:p w14:paraId="7423C84F" w14:textId="77777777" w:rsidR="0073708F" w:rsidRDefault="0073708F" w:rsidP="0073708F">
      <w:pPr>
        <w:pStyle w:val="Nagwek2"/>
        <w:spacing w:line="256" w:lineRule="auto"/>
        <w:ind w:left="860"/>
      </w:pPr>
      <w:bookmarkStart w:id="35" w:name="_Toc19700711"/>
      <w:bookmarkStart w:id="36" w:name="_Toc37766708"/>
      <w:r>
        <w:lastRenderedPageBreak/>
        <w:t>Materiały wyjściowe, pomiary, badania i inwentaryzacje</w:t>
      </w:r>
      <w:bookmarkEnd w:id="35"/>
      <w:bookmarkEnd w:id="36"/>
    </w:p>
    <w:p w14:paraId="302380F1" w14:textId="1AB63B59" w:rsidR="00340603" w:rsidRDefault="0073708F" w:rsidP="00340603">
      <w:pPr>
        <w:spacing w:after="0"/>
        <w:ind w:firstLine="709"/>
        <w:jc w:val="both"/>
        <w:rPr>
          <w:sz w:val="20"/>
          <w:szCs w:val="20"/>
        </w:rPr>
      </w:pPr>
      <w:r>
        <w:rPr>
          <w:sz w:val="20"/>
          <w:szCs w:val="20"/>
        </w:rPr>
        <w:t xml:space="preserve">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w:t>
      </w:r>
      <w:r w:rsidR="00775E41">
        <w:rPr>
          <w:sz w:val="20"/>
          <w:szCs w:val="20"/>
        </w:rPr>
        <w:t xml:space="preserve">                                </w:t>
      </w:r>
      <w:r>
        <w:rPr>
          <w:sz w:val="20"/>
          <w:szCs w:val="20"/>
        </w:rPr>
        <w:t xml:space="preserve">z inwentaryzacją geodezyjną – jej koszt musi zawierać się w cenie złożonej oferty. Wykonawca odpowiada </w:t>
      </w:r>
      <w:r w:rsidR="00775E41">
        <w:rPr>
          <w:sz w:val="20"/>
          <w:szCs w:val="20"/>
        </w:rPr>
        <w:t xml:space="preserve">                         </w:t>
      </w:r>
      <w:r>
        <w:rPr>
          <w:sz w:val="20"/>
          <w:szCs w:val="20"/>
        </w:rPr>
        <w:t xml:space="preserve">za ochronę instalacji na powierzchni ziemi i za urządzenia podziemne, takie jak rurociągi, linie kablowe, punkty osnowy geodezyjnej, itp. w trakcie prac aktualizacyjnych, pomiarowych, geodezyjnych i przy wykonywaniu dokumentacji geologiczno-inżynierskiej. </w:t>
      </w:r>
    </w:p>
    <w:p w14:paraId="16BBC5BD" w14:textId="77777777" w:rsidR="00340603" w:rsidRDefault="00340603" w:rsidP="00340603">
      <w:pPr>
        <w:spacing w:after="0"/>
        <w:ind w:firstLine="709"/>
        <w:jc w:val="both"/>
        <w:rPr>
          <w:sz w:val="20"/>
          <w:szCs w:val="20"/>
        </w:rPr>
      </w:pPr>
      <w:r>
        <w:rPr>
          <w:sz w:val="20"/>
          <w:szCs w:val="20"/>
        </w:rPr>
        <w:t>Ponadto Wykonawca:</w:t>
      </w:r>
    </w:p>
    <w:p w14:paraId="6E2CA337" w14:textId="219CFEDC" w:rsidR="00340603" w:rsidRDefault="0073708F" w:rsidP="001D1BB6">
      <w:pPr>
        <w:pStyle w:val="Akapitzlist"/>
        <w:numPr>
          <w:ilvl w:val="0"/>
          <w:numId w:val="69"/>
        </w:numPr>
        <w:spacing w:after="0"/>
        <w:jc w:val="both"/>
        <w:rPr>
          <w:sz w:val="20"/>
          <w:szCs w:val="20"/>
        </w:rPr>
      </w:pPr>
      <w:r w:rsidRPr="00340603">
        <w:rPr>
          <w:sz w:val="20"/>
          <w:szCs w:val="20"/>
        </w:rPr>
        <w:t>uzyska od odpowiednich gestorów będących właścicielami poszczególnych urządzeń potwierdzenie informacji dla potrzeb planu ich lokalizacji oraz charakterystycznych punktów wysokościowych</w:t>
      </w:r>
      <w:r w:rsidR="00340603">
        <w:rPr>
          <w:sz w:val="20"/>
          <w:szCs w:val="20"/>
        </w:rPr>
        <w:t>,</w:t>
      </w:r>
      <w:r w:rsidRPr="00340603">
        <w:rPr>
          <w:sz w:val="20"/>
          <w:szCs w:val="20"/>
        </w:rPr>
        <w:t xml:space="preserve"> </w:t>
      </w:r>
    </w:p>
    <w:p w14:paraId="1E471E69" w14:textId="7A07E2F6" w:rsidR="00340603" w:rsidRDefault="0073708F" w:rsidP="001D1BB6">
      <w:pPr>
        <w:pStyle w:val="Akapitzlist"/>
        <w:numPr>
          <w:ilvl w:val="0"/>
          <w:numId w:val="69"/>
        </w:numPr>
        <w:jc w:val="both"/>
        <w:rPr>
          <w:sz w:val="20"/>
          <w:szCs w:val="20"/>
        </w:rPr>
      </w:pPr>
      <w:r w:rsidRPr="00340603">
        <w:rPr>
          <w:sz w:val="20"/>
          <w:szCs w:val="20"/>
        </w:rPr>
        <w:t>będzie odpowiadać za wszelkie spowodowane przez siebie i jego działania uszkodzenia instalacji na powierzchni ziemi i urządzeń podziemnych wykazanych i niewykazanych w planach ich lokalizacji</w:t>
      </w:r>
      <w:r w:rsidR="00340603">
        <w:rPr>
          <w:sz w:val="20"/>
          <w:szCs w:val="20"/>
        </w:rPr>
        <w:t>,</w:t>
      </w:r>
    </w:p>
    <w:p w14:paraId="0CAD2437" w14:textId="71C57A10" w:rsidR="00340603" w:rsidRDefault="00340603" w:rsidP="001D1BB6">
      <w:pPr>
        <w:pStyle w:val="Akapitzlist"/>
        <w:numPr>
          <w:ilvl w:val="0"/>
          <w:numId w:val="69"/>
        </w:numPr>
        <w:jc w:val="both"/>
        <w:rPr>
          <w:sz w:val="20"/>
          <w:szCs w:val="20"/>
        </w:rPr>
      </w:pPr>
      <w:r>
        <w:rPr>
          <w:sz w:val="20"/>
          <w:szCs w:val="20"/>
        </w:rPr>
        <w:t>będzie</w:t>
      </w:r>
      <w:r w:rsidR="0073708F" w:rsidRPr="00340603">
        <w:rPr>
          <w:sz w:val="20"/>
          <w:szCs w:val="20"/>
        </w:rPr>
        <w:t xml:space="preserve"> realizować prace pomiarowe i badawcze w sposób powodujący minimalne niedogodności dla mieszkańców przyległych posesji</w:t>
      </w:r>
      <w:r>
        <w:rPr>
          <w:sz w:val="20"/>
          <w:szCs w:val="20"/>
        </w:rPr>
        <w:t>,</w:t>
      </w:r>
    </w:p>
    <w:p w14:paraId="1BC865CE" w14:textId="11E13095" w:rsidR="0073708F" w:rsidRPr="00340603" w:rsidRDefault="00340603" w:rsidP="001D1BB6">
      <w:pPr>
        <w:pStyle w:val="Akapitzlist"/>
        <w:numPr>
          <w:ilvl w:val="0"/>
          <w:numId w:val="69"/>
        </w:numPr>
        <w:jc w:val="both"/>
        <w:rPr>
          <w:sz w:val="20"/>
          <w:szCs w:val="20"/>
        </w:rPr>
      </w:pPr>
      <w:r>
        <w:rPr>
          <w:sz w:val="20"/>
          <w:szCs w:val="20"/>
        </w:rPr>
        <w:t>p</w:t>
      </w:r>
      <w:r w:rsidR="0073708F" w:rsidRPr="00340603">
        <w:rPr>
          <w:sz w:val="20"/>
          <w:szCs w:val="20"/>
        </w:rPr>
        <w:t>odczas wykonywania opracowań projektowych będzie przestrzegał przepisów dotyczących bezpieczeństwa i higieny pracy.</w:t>
      </w:r>
    </w:p>
    <w:p w14:paraId="71F640E9" w14:textId="77777777" w:rsidR="0073708F" w:rsidRDefault="0073708F" w:rsidP="0073708F">
      <w:pPr>
        <w:pStyle w:val="Nagwek2"/>
        <w:spacing w:line="256" w:lineRule="auto"/>
        <w:ind w:left="860"/>
      </w:pPr>
      <w:bookmarkStart w:id="37" w:name="_Toc19700712"/>
      <w:bookmarkStart w:id="38" w:name="_Toc37766709"/>
      <w:r>
        <w:t>Wymagania materiałowe</w:t>
      </w:r>
      <w:bookmarkEnd w:id="37"/>
      <w:bookmarkEnd w:id="38"/>
    </w:p>
    <w:p w14:paraId="0F2529E0" w14:textId="77777777" w:rsidR="0073708F" w:rsidRDefault="0073708F" w:rsidP="0073708F">
      <w:pPr>
        <w:spacing w:line="276" w:lineRule="auto"/>
        <w:ind w:firstLine="709"/>
        <w:jc w:val="both"/>
        <w:rPr>
          <w:bCs/>
          <w:sz w:val="20"/>
          <w:szCs w:val="20"/>
        </w:rPr>
      </w:pPr>
      <w:r>
        <w:rPr>
          <w:bCs/>
          <w:sz w:val="20"/>
          <w:szCs w:val="20"/>
        </w:rPr>
        <w:t xml:space="preserve">Zastosowane w projekcie materiały związane z realizacją przedsięwzięcia na podstawie opracowanej dokumentacji muszą spełniać warunki techniczne opisane w polskich normach, przenoszących europejskie normy zharmonizowane oraz posiadają wymagane przepisami aprobaty, certyfikaty i deklaracje zgodności. Za spełnienie wymagań jakościowych dotyczących materiałów ponosi odpowiedzialność Wykonawca. Tam, gdzie zostało wskazane pochodzenie (marka, znak towarowy, producent, dostawca) materiałów lub normy, aprobaty, specyfikacje i systemy, o których mowa w </w:t>
      </w:r>
      <w:r>
        <w:rPr>
          <w:bCs/>
          <w:i/>
          <w:sz w:val="20"/>
          <w:szCs w:val="20"/>
        </w:rPr>
        <w:t>art. 30 ust. 1-3 ustawy Prawo zamówień publicznych</w:t>
      </w:r>
      <w:r>
        <w:rPr>
          <w:bCs/>
          <w:sz w:val="20"/>
          <w:szCs w:val="20"/>
        </w:rPr>
        <w:t>,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1FC43A56" w14:textId="77777777" w:rsidR="0073708F" w:rsidRDefault="0073708F" w:rsidP="0073708F">
      <w:pPr>
        <w:spacing w:line="276" w:lineRule="auto"/>
        <w:ind w:firstLine="709"/>
        <w:jc w:val="both"/>
        <w:rPr>
          <w:bCs/>
          <w:sz w:val="20"/>
          <w:szCs w:val="20"/>
        </w:rPr>
      </w:pPr>
      <w:r>
        <w:rPr>
          <w:bCs/>
          <w:sz w:val="20"/>
          <w:szCs w:val="20"/>
        </w:rPr>
        <w:t xml:space="preserve">Wykonawca-Projektant umieści informację w projekcie, iż Wykonawca robót budowlanych będzie stosował tylko takie materiały, które spełniają wymagania </w:t>
      </w:r>
      <w:r>
        <w:rPr>
          <w:bCs/>
          <w:i/>
          <w:sz w:val="20"/>
          <w:szCs w:val="20"/>
        </w:rPr>
        <w:t>ustawy Prawo Budowlane</w:t>
      </w:r>
      <w:r>
        <w:rPr>
          <w:bCs/>
          <w:sz w:val="20"/>
          <w:szCs w:val="20"/>
        </w:rPr>
        <w:t>, są zgodne z polskimi normami przenoszącymi europejskie normy zharmonizowane oraz posiadają wymagane przepisami aprobaty, certyfikaty i deklaracje zgodności. Za spełnienie wymagań jakościowych dotyczących materiałów ponosi odpowiedzialność Wykonawca robót budowlanych.</w:t>
      </w:r>
    </w:p>
    <w:p w14:paraId="46CA44DA" w14:textId="77777777" w:rsidR="0073708F" w:rsidRDefault="0073708F" w:rsidP="00D36A87">
      <w:pPr>
        <w:spacing w:after="0" w:line="276" w:lineRule="auto"/>
        <w:jc w:val="both"/>
        <w:rPr>
          <w:bCs/>
          <w:sz w:val="20"/>
          <w:szCs w:val="20"/>
        </w:rPr>
      </w:pPr>
      <w:r>
        <w:rPr>
          <w:bCs/>
          <w:sz w:val="20"/>
          <w:szCs w:val="20"/>
        </w:rPr>
        <w:t>Sugeruje się przyjąć następujące materiały:</w:t>
      </w:r>
    </w:p>
    <w:p w14:paraId="58C04B3E" w14:textId="65FEBBDF" w:rsidR="0073708F" w:rsidRDefault="0073708F" w:rsidP="001D1BB6">
      <w:pPr>
        <w:numPr>
          <w:ilvl w:val="0"/>
          <w:numId w:val="68"/>
        </w:numPr>
        <w:spacing w:after="0" w:line="276" w:lineRule="auto"/>
        <w:jc w:val="both"/>
        <w:rPr>
          <w:bCs/>
          <w:sz w:val="20"/>
          <w:szCs w:val="20"/>
        </w:rPr>
      </w:pPr>
      <w:r>
        <w:rPr>
          <w:bCs/>
          <w:sz w:val="20"/>
          <w:szCs w:val="20"/>
        </w:rPr>
        <w:t xml:space="preserve">mieszanka mineralno-asfaltowa AC w konstrukcji </w:t>
      </w:r>
      <w:r w:rsidR="001018C2">
        <w:rPr>
          <w:bCs/>
          <w:sz w:val="20"/>
          <w:szCs w:val="20"/>
        </w:rPr>
        <w:t>zjazdów bitumicznych,</w:t>
      </w:r>
    </w:p>
    <w:p w14:paraId="64136083" w14:textId="77777777" w:rsidR="0073708F" w:rsidRDefault="0073708F" w:rsidP="001D1BB6">
      <w:pPr>
        <w:numPr>
          <w:ilvl w:val="0"/>
          <w:numId w:val="68"/>
        </w:numPr>
        <w:spacing w:after="0" w:line="276" w:lineRule="auto"/>
        <w:jc w:val="both"/>
        <w:rPr>
          <w:bCs/>
          <w:sz w:val="20"/>
          <w:szCs w:val="20"/>
        </w:rPr>
      </w:pPr>
      <w:r>
        <w:rPr>
          <w:bCs/>
          <w:sz w:val="20"/>
          <w:szCs w:val="20"/>
        </w:rPr>
        <w:t>kostka betonowa szara grubości 8 cm na chodniku i dojściach,</w:t>
      </w:r>
    </w:p>
    <w:p w14:paraId="566A7D5F" w14:textId="77777777" w:rsidR="0073708F" w:rsidRDefault="0073708F" w:rsidP="001D1BB6">
      <w:pPr>
        <w:numPr>
          <w:ilvl w:val="0"/>
          <w:numId w:val="68"/>
        </w:numPr>
        <w:spacing w:after="0" w:line="276" w:lineRule="auto"/>
        <w:jc w:val="both"/>
        <w:rPr>
          <w:bCs/>
          <w:sz w:val="20"/>
          <w:szCs w:val="20"/>
        </w:rPr>
      </w:pPr>
      <w:r>
        <w:rPr>
          <w:bCs/>
          <w:sz w:val="20"/>
          <w:szCs w:val="20"/>
        </w:rPr>
        <w:t xml:space="preserve">kostka betonowa czerwona lub grafitowa grubości </w:t>
      </w:r>
      <w:smartTag w:uri="urn:schemas-microsoft-com:office:smarttags" w:element="metricconverter">
        <w:smartTagPr>
          <w:attr w:name="ProductID" w:val="8 cm"/>
        </w:smartTagPr>
        <w:r>
          <w:rPr>
            <w:bCs/>
            <w:sz w:val="20"/>
            <w:szCs w:val="20"/>
          </w:rPr>
          <w:t>8 cm</w:t>
        </w:r>
      </w:smartTag>
      <w:r>
        <w:rPr>
          <w:bCs/>
          <w:sz w:val="20"/>
          <w:szCs w:val="20"/>
        </w:rPr>
        <w:t xml:space="preserve"> na zjazdach,</w:t>
      </w:r>
    </w:p>
    <w:p w14:paraId="4E58820C" w14:textId="77777777" w:rsidR="0073708F" w:rsidRDefault="0073708F" w:rsidP="001D1BB6">
      <w:pPr>
        <w:numPr>
          <w:ilvl w:val="0"/>
          <w:numId w:val="68"/>
        </w:numPr>
        <w:spacing w:after="0" w:line="276" w:lineRule="auto"/>
        <w:jc w:val="both"/>
        <w:rPr>
          <w:bCs/>
          <w:sz w:val="20"/>
          <w:szCs w:val="20"/>
        </w:rPr>
      </w:pPr>
      <w:r>
        <w:rPr>
          <w:bCs/>
          <w:sz w:val="20"/>
          <w:szCs w:val="20"/>
        </w:rPr>
        <w:t>krawężnik betonowy 15x30x100 cm,</w:t>
      </w:r>
    </w:p>
    <w:p w14:paraId="3481ECB6" w14:textId="77777777" w:rsidR="0073708F" w:rsidRDefault="0073708F" w:rsidP="001D1BB6">
      <w:pPr>
        <w:numPr>
          <w:ilvl w:val="0"/>
          <w:numId w:val="68"/>
        </w:numPr>
        <w:spacing w:after="0" w:line="276" w:lineRule="auto"/>
        <w:jc w:val="both"/>
        <w:rPr>
          <w:bCs/>
          <w:sz w:val="20"/>
          <w:szCs w:val="20"/>
        </w:rPr>
      </w:pPr>
      <w:r>
        <w:rPr>
          <w:bCs/>
          <w:sz w:val="20"/>
          <w:szCs w:val="20"/>
        </w:rPr>
        <w:t xml:space="preserve">krawężnik betonowy najazdowy 15x22 cm - na zjazdach zaprojektować od strony jezdni, </w:t>
      </w:r>
    </w:p>
    <w:p w14:paraId="7762E099" w14:textId="77777777" w:rsidR="0073708F" w:rsidRDefault="0073708F" w:rsidP="001D1BB6">
      <w:pPr>
        <w:numPr>
          <w:ilvl w:val="0"/>
          <w:numId w:val="68"/>
        </w:numPr>
        <w:spacing w:after="0" w:line="276" w:lineRule="auto"/>
        <w:jc w:val="both"/>
        <w:rPr>
          <w:bCs/>
          <w:sz w:val="20"/>
          <w:szCs w:val="20"/>
        </w:rPr>
      </w:pPr>
      <w:r>
        <w:rPr>
          <w:bCs/>
          <w:sz w:val="20"/>
          <w:szCs w:val="20"/>
        </w:rPr>
        <w:t>obrzeża betonowe 30x8 cm,</w:t>
      </w:r>
    </w:p>
    <w:p w14:paraId="274F4FA9" w14:textId="2B3121E5" w:rsidR="0073708F" w:rsidRDefault="0073708F" w:rsidP="001D1BB6">
      <w:pPr>
        <w:numPr>
          <w:ilvl w:val="0"/>
          <w:numId w:val="68"/>
        </w:numPr>
        <w:spacing w:after="0" w:line="276" w:lineRule="auto"/>
        <w:jc w:val="both"/>
        <w:rPr>
          <w:bCs/>
          <w:sz w:val="20"/>
          <w:szCs w:val="20"/>
        </w:rPr>
      </w:pPr>
      <w:r>
        <w:rPr>
          <w:bCs/>
          <w:sz w:val="20"/>
          <w:szCs w:val="20"/>
        </w:rPr>
        <w:t>kostka kamienna – opaska przy krawędzi jezdni</w:t>
      </w:r>
      <w:r w:rsidR="00D36A87">
        <w:rPr>
          <w:bCs/>
          <w:sz w:val="20"/>
          <w:szCs w:val="20"/>
        </w:rPr>
        <w:t>/</w:t>
      </w:r>
      <w:r>
        <w:rPr>
          <w:bCs/>
          <w:sz w:val="20"/>
          <w:szCs w:val="20"/>
        </w:rPr>
        <w:t>chodnika pełniąca rolę ścieku (jeśli wymagane po ocenie Wykonawcy),</w:t>
      </w:r>
    </w:p>
    <w:p w14:paraId="28AFC676" w14:textId="77777777" w:rsidR="0073708F" w:rsidRDefault="0073708F" w:rsidP="001D1BB6">
      <w:pPr>
        <w:numPr>
          <w:ilvl w:val="0"/>
          <w:numId w:val="68"/>
        </w:numPr>
        <w:spacing w:after="0" w:line="276" w:lineRule="auto"/>
        <w:jc w:val="both"/>
        <w:rPr>
          <w:bCs/>
          <w:sz w:val="20"/>
          <w:szCs w:val="20"/>
        </w:rPr>
      </w:pPr>
      <w:r>
        <w:rPr>
          <w:bCs/>
          <w:sz w:val="20"/>
          <w:szCs w:val="20"/>
        </w:rPr>
        <w:t>wzmocnienie skarp rowów – ażurowe płyty betonowe,</w:t>
      </w:r>
    </w:p>
    <w:p w14:paraId="7A5D5BF4" w14:textId="77777777" w:rsidR="0073708F" w:rsidRDefault="0073708F" w:rsidP="001D1BB6">
      <w:pPr>
        <w:numPr>
          <w:ilvl w:val="0"/>
          <w:numId w:val="68"/>
        </w:numPr>
        <w:spacing w:after="0" w:line="276" w:lineRule="auto"/>
        <w:jc w:val="both"/>
        <w:rPr>
          <w:bCs/>
          <w:sz w:val="20"/>
          <w:szCs w:val="20"/>
        </w:rPr>
      </w:pPr>
      <w:r>
        <w:rPr>
          <w:bCs/>
          <w:sz w:val="20"/>
          <w:szCs w:val="20"/>
        </w:rPr>
        <w:t>studnie rewizyjne betonowe,</w:t>
      </w:r>
    </w:p>
    <w:p w14:paraId="6A9D9D98" w14:textId="77777777" w:rsidR="0073708F" w:rsidRDefault="0073708F" w:rsidP="001D1BB6">
      <w:pPr>
        <w:numPr>
          <w:ilvl w:val="0"/>
          <w:numId w:val="68"/>
        </w:numPr>
        <w:spacing w:after="0" w:line="276" w:lineRule="auto"/>
        <w:jc w:val="both"/>
        <w:rPr>
          <w:bCs/>
          <w:sz w:val="20"/>
          <w:szCs w:val="20"/>
        </w:rPr>
      </w:pPr>
      <w:r>
        <w:rPr>
          <w:bCs/>
          <w:sz w:val="20"/>
          <w:szCs w:val="20"/>
        </w:rPr>
        <w:t>studzienki wpustów betonowe,</w:t>
      </w:r>
    </w:p>
    <w:p w14:paraId="3BB3B719" w14:textId="77777777" w:rsidR="0073708F" w:rsidRDefault="0073708F" w:rsidP="001D1BB6">
      <w:pPr>
        <w:numPr>
          <w:ilvl w:val="0"/>
          <w:numId w:val="68"/>
        </w:numPr>
        <w:spacing w:after="0" w:line="276" w:lineRule="auto"/>
        <w:jc w:val="both"/>
        <w:rPr>
          <w:bCs/>
          <w:sz w:val="20"/>
          <w:szCs w:val="20"/>
        </w:rPr>
      </w:pPr>
      <w:proofErr w:type="spellStart"/>
      <w:r>
        <w:rPr>
          <w:bCs/>
          <w:sz w:val="20"/>
          <w:szCs w:val="20"/>
        </w:rPr>
        <w:t>przykanaliki</w:t>
      </w:r>
      <w:proofErr w:type="spellEnd"/>
      <w:r>
        <w:rPr>
          <w:bCs/>
          <w:sz w:val="20"/>
          <w:szCs w:val="20"/>
        </w:rPr>
        <w:t xml:space="preserve"> - z rur PVC łączonych na uszczelki gumowe,</w:t>
      </w:r>
    </w:p>
    <w:p w14:paraId="7883FC9D" w14:textId="77777777" w:rsidR="0073708F" w:rsidRDefault="0073708F" w:rsidP="001D1BB6">
      <w:pPr>
        <w:numPr>
          <w:ilvl w:val="0"/>
          <w:numId w:val="68"/>
        </w:numPr>
        <w:spacing w:after="0" w:line="276" w:lineRule="auto"/>
        <w:jc w:val="both"/>
        <w:rPr>
          <w:bCs/>
          <w:sz w:val="20"/>
          <w:szCs w:val="20"/>
        </w:rPr>
      </w:pPr>
      <w:r>
        <w:rPr>
          <w:bCs/>
          <w:sz w:val="20"/>
          <w:szCs w:val="20"/>
        </w:rPr>
        <w:t>kanał deszczowy z rur kielichowych PVC/PEHD (łączonych na uszczelki gumowe)/żelbetowych/ betonowych – wg oceny Wykonawcy,</w:t>
      </w:r>
    </w:p>
    <w:p w14:paraId="7A7F1EA0" w14:textId="77777777" w:rsidR="0073708F" w:rsidRDefault="0073708F" w:rsidP="001D1BB6">
      <w:pPr>
        <w:numPr>
          <w:ilvl w:val="0"/>
          <w:numId w:val="68"/>
        </w:numPr>
        <w:spacing w:after="0" w:line="276" w:lineRule="auto"/>
        <w:jc w:val="both"/>
        <w:rPr>
          <w:bCs/>
          <w:sz w:val="20"/>
          <w:szCs w:val="20"/>
        </w:rPr>
      </w:pPr>
      <w:r>
        <w:rPr>
          <w:bCs/>
          <w:sz w:val="20"/>
          <w:szCs w:val="20"/>
        </w:rPr>
        <w:t xml:space="preserve">pokrywy – typu ciężkiego klasy D-400, </w:t>
      </w:r>
    </w:p>
    <w:p w14:paraId="79C6C93F" w14:textId="77777777" w:rsidR="0073708F" w:rsidRDefault="0073708F" w:rsidP="001D1BB6">
      <w:pPr>
        <w:numPr>
          <w:ilvl w:val="0"/>
          <w:numId w:val="68"/>
        </w:numPr>
        <w:spacing w:after="0" w:line="276" w:lineRule="auto"/>
        <w:jc w:val="both"/>
        <w:rPr>
          <w:bCs/>
          <w:sz w:val="20"/>
          <w:szCs w:val="20"/>
        </w:rPr>
      </w:pPr>
      <w:r>
        <w:rPr>
          <w:bCs/>
          <w:sz w:val="20"/>
          <w:szCs w:val="20"/>
        </w:rPr>
        <w:t xml:space="preserve">odwodnienie liniowe z korytek </w:t>
      </w:r>
      <w:proofErr w:type="spellStart"/>
      <w:r>
        <w:rPr>
          <w:bCs/>
          <w:sz w:val="20"/>
          <w:szCs w:val="20"/>
        </w:rPr>
        <w:t>polimerobetonowych</w:t>
      </w:r>
      <w:proofErr w:type="spellEnd"/>
      <w:r>
        <w:rPr>
          <w:bCs/>
          <w:sz w:val="20"/>
          <w:szCs w:val="20"/>
        </w:rPr>
        <w:t xml:space="preserve"> z kratką żeliwną, klasa D-400,</w:t>
      </w:r>
    </w:p>
    <w:p w14:paraId="5A237018" w14:textId="77777777" w:rsidR="0073708F" w:rsidRDefault="0073708F" w:rsidP="001D1BB6">
      <w:pPr>
        <w:numPr>
          <w:ilvl w:val="0"/>
          <w:numId w:val="68"/>
        </w:numPr>
        <w:spacing w:after="0" w:line="276" w:lineRule="auto"/>
        <w:jc w:val="both"/>
        <w:rPr>
          <w:bCs/>
          <w:sz w:val="20"/>
          <w:szCs w:val="20"/>
        </w:rPr>
      </w:pPr>
      <w:r>
        <w:rPr>
          <w:bCs/>
          <w:sz w:val="20"/>
          <w:szCs w:val="20"/>
        </w:rPr>
        <w:lastRenderedPageBreak/>
        <w:t>kratki wpustów dobrane do ruchu kołowego na drogach publicznych typu ciężkiego klasy D-400,</w:t>
      </w:r>
    </w:p>
    <w:p w14:paraId="1C902C73" w14:textId="77777777" w:rsidR="0073708F" w:rsidRDefault="0073708F" w:rsidP="001D1BB6">
      <w:pPr>
        <w:numPr>
          <w:ilvl w:val="0"/>
          <w:numId w:val="68"/>
        </w:numPr>
        <w:spacing w:after="0" w:line="276" w:lineRule="auto"/>
        <w:jc w:val="both"/>
        <w:rPr>
          <w:bCs/>
          <w:sz w:val="20"/>
          <w:szCs w:val="20"/>
        </w:rPr>
      </w:pPr>
      <w:r>
        <w:rPr>
          <w:bCs/>
          <w:sz w:val="20"/>
          <w:szCs w:val="20"/>
        </w:rPr>
        <w:t>korytka betonowe ściekowe drogowe prefabrykowane,</w:t>
      </w:r>
    </w:p>
    <w:p w14:paraId="6206088C" w14:textId="77777777" w:rsidR="0073708F" w:rsidRDefault="0073708F" w:rsidP="001D1BB6">
      <w:pPr>
        <w:numPr>
          <w:ilvl w:val="0"/>
          <w:numId w:val="68"/>
        </w:numPr>
        <w:spacing w:after="0" w:line="276" w:lineRule="auto"/>
        <w:jc w:val="both"/>
        <w:rPr>
          <w:bCs/>
          <w:sz w:val="20"/>
          <w:szCs w:val="20"/>
        </w:rPr>
      </w:pPr>
      <w:r>
        <w:rPr>
          <w:bCs/>
          <w:sz w:val="20"/>
          <w:szCs w:val="20"/>
        </w:rPr>
        <w:t>ścianki czołowe przepustów betonowe prefabrykowane;</w:t>
      </w:r>
    </w:p>
    <w:p w14:paraId="1C82DBB9" w14:textId="77777777" w:rsidR="0073708F" w:rsidRDefault="0073708F" w:rsidP="001D1BB6">
      <w:pPr>
        <w:numPr>
          <w:ilvl w:val="0"/>
          <w:numId w:val="68"/>
        </w:numPr>
        <w:spacing w:line="276" w:lineRule="auto"/>
        <w:jc w:val="both"/>
        <w:rPr>
          <w:bCs/>
          <w:sz w:val="20"/>
          <w:szCs w:val="20"/>
        </w:rPr>
      </w:pPr>
      <w:r>
        <w:rPr>
          <w:bCs/>
          <w:sz w:val="20"/>
          <w:szCs w:val="20"/>
        </w:rPr>
        <w:t>płyty chodnikowe</w:t>
      </w:r>
      <w:r>
        <w:rPr>
          <w:sz w:val="20"/>
          <w:szCs w:val="20"/>
        </w:rPr>
        <w:t xml:space="preserve"> </w:t>
      </w:r>
      <w:r>
        <w:rPr>
          <w:bCs/>
          <w:sz w:val="20"/>
          <w:szCs w:val="20"/>
        </w:rPr>
        <w:t xml:space="preserve">w obrębie przejść przez jezdnię przyjazne dla niewidomych i niedowidzących. </w:t>
      </w:r>
    </w:p>
    <w:p w14:paraId="5C371B26" w14:textId="2961025F" w:rsidR="0073708F" w:rsidRDefault="0073708F" w:rsidP="00D36A87">
      <w:pPr>
        <w:spacing w:line="276" w:lineRule="auto"/>
        <w:jc w:val="both"/>
        <w:rPr>
          <w:bCs/>
          <w:sz w:val="20"/>
          <w:szCs w:val="20"/>
        </w:rPr>
      </w:pPr>
      <w:r>
        <w:rPr>
          <w:bCs/>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r w:rsidR="00D36A87">
        <w:rPr>
          <w:bCs/>
          <w:sz w:val="20"/>
          <w:szCs w:val="20"/>
        </w:rPr>
        <w:t xml:space="preserve"> </w:t>
      </w:r>
      <w:r>
        <w:rPr>
          <w:bCs/>
          <w:sz w:val="20"/>
          <w:szCs w:val="20"/>
        </w:rPr>
        <w:t>Jeśli z decyzji środowiskowej będzie wynikać zastosowanie innego materiału na warstwy ścieralne to należy taką zaprojektować.</w:t>
      </w:r>
    </w:p>
    <w:p w14:paraId="4919770B" w14:textId="77777777" w:rsidR="0073708F" w:rsidRDefault="0073708F" w:rsidP="0073708F">
      <w:pPr>
        <w:pStyle w:val="Nagwek2"/>
        <w:spacing w:line="256" w:lineRule="auto"/>
        <w:ind w:left="860"/>
      </w:pPr>
      <w:bookmarkStart w:id="39" w:name="_Toc19700713"/>
      <w:bookmarkStart w:id="40" w:name="_Toc37766710"/>
      <w:r>
        <w:t>Wymagania funkcjonalne</w:t>
      </w:r>
      <w:bookmarkEnd w:id="39"/>
      <w:bookmarkEnd w:id="40"/>
    </w:p>
    <w:p w14:paraId="70F8AC99" w14:textId="77777777" w:rsidR="0073708F" w:rsidRDefault="0073708F" w:rsidP="0073708F">
      <w:pPr>
        <w:spacing w:line="276" w:lineRule="auto"/>
        <w:ind w:firstLine="709"/>
        <w:jc w:val="both"/>
        <w:rPr>
          <w:bCs/>
          <w:sz w:val="20"/>
          <w:szCs w:val="20"/>
        </w:rPr>
      </w:pPr>
      <w:r>
        <w:rPr>
          <w:bCs/>
          <w:sz w:val="20"/>
          <w:szCs w:val="20"/>
        </w:rPr>
        <w:t xml:space="preserve">Rozbudowa drogi powiatowej po wykonaniu musi zapewnić funkcje bezpieczeństwa </w:t>
      </w:r>
      <w:r>
        <w:rPr>
          <w:bCs/>
          <w:sz w:val="20"/>
          <w:szCs w:val="20"/>
        </w:rPr>
        <w:br/>
        <w:t>i komfortu uczestników ruchu (m. in. skrócenie czasu podróży, oszczędność paliwa, zmniejszenie ryzyka wypadków, ograniczenie emisji spalin i hałasu).</w:t>
      </w:r>
    </w:p>
    <w:p w14:paraId="0D0ED72A" w14:textId="612D3F60" w:rsidR="00CE0A06" w:rsidRPr="00294797" w:rsidRDefault="00CE0A06" w:rsidP="001C6201">
      <w:pPr>
        <w:pStyle w:val="Nagwek1"/>
      </w:pPr>
      <w:bookmarkStart w:id="41" w:name="_Toc37766711"/>
      <w:r w:rsidRPr="00294797">
        <w:t>Wymagania ogólne dotyczące opracowań projektowych</w:t>
      </w:r>
      <w:bookmarkEnd w:id="41"/>
    </w:p>
    <w:p w14:paraId="1FE5427C" w14:textId="32B7A307" w:rsidR="00CE0A06" w:rsidRDefault="00314ADE" w:rsidP="00A208CA">
      <w:pPr>
        <w:pStyle w:val="Nagwek2"/>
      </w:pPr>
      <w:bookmarkStart w:id="42" w:name="_Toc37766712"/>
      <w:r w:rsidRPr="00294797">
        <w:t>Wymagania dla Wykonawcy</w:t>
      </w:r>
      <w:bookmarkEnd w:id="42"/>
    </w:p>
    <w:p w14:paraId="49F617D6" w14:textId="329EEABF" w:rsidR="00300077" w:rsidRPr="00300077" w:rsidRDefault="00300077" w:rsidP="00300077">
      <w:pPr>
        <w:pStyle w:val="Nagwek3"/>
      </w:pPr>
      <w:bookmarkStart w:id="43" w:name="_Toc37766713"/>
      <w:r>
        <w:t>Personel</w:t>
      </w:r>
      <w:bookmarkEnd w:id="43"/>
    </w:p>
    <w:p w14:paraId="3F30C4E0" w14:textId="76C3EC55" w:rsidR="00314ADE" w:rsidRPr="00294797" w:rsidRDefault="00FE3B75" w:rsidP="00314ADE">
      <w:pPr>
        <w:spacing w:line="276" w:lineRule="auto"/>
        <w:jc w:val="both"/>
        <w:rPr>
          <w:sz w:val="20"/>
          <w:szCs w:val="20"/>
          <w:u w:val="single"/>
        </w:rPr>
      </w:pPr>
      <w:r>
        <w:rPr>
          <w:sz w:val="20"/>
          <w:szCs w:val="20"/>
          <w:u w:val="single"/>
        </w:rPr>
        <w:t>Skład zespołu projektowego</w:t>
      </w:r>
    </w:p>
    <w:p w14:paraId="4CFD8EA8" w14:textId="164101A9" w:rsidR="00314ADE" w:rsidRPr="00294797" w:rsidRDefault="00314ADE" w:rsidP="00314ADE">
      <w:pPr>
        <w:autoSpaceDE w:val="0"/>
        <w:autoSpaceDN w:val="0"/>
        <w:adjustRightInd w:val="0"/>
        <w:spacing w:after="0" w:line="276" w:lineRule="auto"/>
        <w:jc w:val="both"/>
        <w:rPr>
          <w:b/>
          <w:sz w:val="20"/>
          <w:szCs w:val="20"/>
        </w:rPr>
      </w:pPr>
      <w:r w:rsidRPr="00294797">
        <w:rPr>
          <w:sz w:val="20"/>
          <w:szCs w:val="20"/>
        </w:rPr>
        <w:t xml:space="preserve">Zamawiający zgodnie </w:t>
      </w:r>
      <w:r w:rsidRPr="00E45DCE">
        <w:rPr>
          <w:i/>
          <w:sz w:val="20"/>
          <w:szCs w:val="20"/>
        </w:rPr>
        <w:t>z art. 29 ust. 3a ustawy P</w:t>
      </w:r>
      <w:r w:rsidR="00E45DCE">
        <w:rPr>
          <w:i/>
          <w:sz w:val="20"/>
          <w:szCs w:val="20"/>
        </w:rPr>
        <w:t>rawa zamówień publicznych</w:t>
      </w:r>
      <w:r w:rsidRPr="00294797">
        <w:rPr>
          <w:sz w:val="20"/>
          <w:szCs w:val="20"/>
        </w:rPr>
        <w:t xml:space="preserve"> wymaga, aby osoby wykonujące czynności na stanowiskach np. projektantów, asystentów projektanta, o ile nie prowadzą działalności gospodarczej, były zatrudnione przez Wykonawcę lub </w:t>
      </w:r>
      <w:r w:rsidR="00D319F7">
        <w:rPr>
          <w:sz w:val="20"/>
          <w:szCs w:val="20"/>
        </w:rPr>
        <w:t>p</w:t>
      </w:r>
      <w:r w:rsidRPr="00294797">
        <w:rPr>
          <w:sz w:val="20"/>
          <w:szCs w:val="20"/>
        </w:rPr>
        <w:t>odwykonawcę na podstawie umowy o pracę.</w:t>
      </w:r>
    </w:p>
    <w:p w14:paraId="36568F3C" w14:textId="77777777" w:rsidR="00314ADE" w:rsidRPr="00294797" w:rsidRDefault="00314ADE" w:rsidP="00314ADE">
      <w:pPr>
        <w:spacing w:after="0" w:line="276" w:lineRule="auto"/>
        <w:jc w:val="both"/>
        <w:rPr>
          <w:b/>
          <w:sz w:val="20"/>
          <w:szCs w:val="20"/>
        </w:rPr>
      </w:pPr>
      <w:r w:rsidRPr="00294797">
        <w:rPr>
          <w:sz w:val="20"/>
          <w:szCs w:val="20"/>
        </w:rPr>
        <w:t>Wykonawca jest zobowiązany zawrzeć w każdej umowie o podwykonawstwo stosowne zapisy zobowiązujące podwykonawców do zatrudnienia na umowę o pracę wszystkich osób wykonujących wskazane wyżej czynności.</w:t>
      </w:r>
    </w:p>
    <w:p w14:paraId="31C1C039" w14:textId="77777777" w:rsidR="00314ADE" w:rsidRPr="00294797" w:rsidRDefault="00314ADE" w:rsidP="00314ADE">
      <w:pPr>
        <w:spacing w:after="0" w:line="276" w:lineRule="auto"/>
        <w:jc w:val="both"/>
        <w:rPr>
          <w:b/>
          <w:sz w:val="20"/>
          <w:szCs w:val="20"/>
        </w:rPr>
      </w:pPr>
      <w:r w:rsidRPr="00294797">
        <w:rPr>
          <w:sz w:val="20"/>
          <w:szCs w:val="20"/>
        </w:rPr>
        <w:t>Dodatkowo Zamawiający wymaga, aby Wykonawca celem zapewnienia należytego wykonania usługi, zapewnił na etapie jej wykonywania udział następujących ekspertów:</w:t>
      </w:r>
    </w:p>
    <w:p w14:paraId="70F812DC" w14:textId="71AE5281" w:rsidR="00314ADE" w:rsidRPr="00294797" w:rsidRDefault="008940FA" w:rsidP="001D1BB6">
      <w:pPr>
        <w:numPr>
          <w:ilvl w:val="0"/>
          <w:numId w:val="10"/>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eotechnik</w:t>
      </w:r>
      <w:r w:rsidR="00D319F7">
        <w:rPr>
          <w:sz w:val="20"/>
          <w:szCs w:val="20"/>
        </w:rPr>
        <w:t>/geolog,</w:t>
      </w:r>
    </w:p>
    <w:p w14:paraId="132EFCC1" w14:textId="655E5122" w:rsidR="00314ADE" w:rsidRPr="00D319F7" w:rsidRDefault="008940FA" w:rsidP="001D1BB6">
      <w:pPr>
        <w:numPr>
          <w:ilvl w:val="0"/>
          <w:numId w:val="10"/>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eodeta</w:t>
      </w:r>
      <w:r w:rsidR="00D319F7">
        <w:rPr>
          <w:sz w:val="20"/>
          <w:szCs w:val="20"/>
        </w:rPr>
        <w:t>.</w:t>
      </w:r>
    </w:p>
    <w:p w14:paraId="6E5B6240" w14:textId="77777777" w:rsidR="00D319F7" w:rsidRPr="00294797" w:rsidRDefault="00D319F7" w:rsidP="00D319F7">
      <w:pPr>
        <w:spacing w:after="0" w:line="276" w:lineRule="auto"/>
        <w:ind w:left="360"/>
        <w:jc w:val="both"/>
        <w:rPr>
          <w:b/>
          <w:sz w:val="20"/>
          <w:szCs w:val="20"/>
        </w:rPr>
      </w:pPr>
    </w:p>
    <w:p w14:paraId="6967A190" w14:textId="4C7A8D0F" w:rsidR="00314ADE" w:rsidRDefault="00314ADE" w:rsidP="00314ADE">
      <w:pPr>
        <w:spacing w:after="0" w:line="276" w:lineRule="auto"/>
        <w:jc w:val="both"/>
        <w:rPr>
          <w:sz w:val="20"/>
          <w:szCs w:val="20"/>
          <w:u w:val="single"/>
        </w:rPr>
      </w:pPr>
      <w:r w:rsidRPr="00FE3B75">
        <w:rPr>
          <w:sz w:val="20"/>
          <w:szCs w:val="20"/>
          <w:u w:val="single"/>
        </w:rPr>
        <w:t>Wykonawca przy składaniu oferty winien zapewnić składy osobowe zespołów projektowych</w:t>
      </w:r>
      <w:r w:rsidR="00E23B51">
        <w:rPr>
          <w:sz w:val="20"/>
          <w:szCs w:val="20"/>
          <w:u w:val="single"/>
        </w:rPr>
        <w:t xml:space="preserve"> jak poniżej</w:t>
      </w:r>
      <w:r w:rsidRPr="00FE3B75">
        <w:rPr>
          <w:sz w:val="20"/>
          <w:szCs w:val="20"/>
          <w:u w:val="single"/>
        </w:rPr>
        <w:t>:</w:t>
      </w:r>
    </w:p>
    <w:p w14:paraId="7D05C8BD" w14:textId="2F6F73BC" w:rsidR="00E23B51" w:rsidRPr="00E23B51" w:rsidRDefault="00E23B51" w:rsidP="001D1BB6">
      <w:pPr>
        <w:pStyle w:val="Akapitzlist"/>
        <w:numPr>
          <w:ilvl w:val="0"/>
          <w:numId w:val="61"/>
        </w:numPr>
        <w:spacing w:after="0" w:line="276" w:lineRule="auto"/>
        <w:jc w:val="both"/>
        <w:rPr>
          <w:bCs/>
          <w:sz w:val="20"/>
          <w:szCs w:val="20"/>
        </w:rPr>
      </w:pPr>
      <w:r w:rsidRPr="00E23B51">
        <w:rPr>
          <w:bCs/>
          <w:sz w:val="20"/>
          <w:szCs w:val="20"/>
        </w:rPr>
        <w:t xml:space="preserve">koordynator projektu </w:t>
      </w:r>
      <w:r>
        <w:rPr>
          <w:bCs/>
          <w:sz w:val="20"/>
          <w:szCs w:val="20"/>
        </w:rPr>
        <w:t>-</w:t>
      </w:r>
      <w:r w:rsidRPr="00E23B51">
        <w:rPr>
          <w:bCs/>
          <w:sz w:val="20"/>
          <w:szCs w:val="20"/>
        </w:rPr>
        <w:t xml:space="preserve"> osoba odpowiedzialna za kontakt z Zamawiającym w pełnym zakresie zadania,</w:t>
      </w:r>
    </w:p>
    <w:p w14:paraId="77E93467" w14:textId="7D8383AA" w:rsidR="00314ADE" w:rsidRPr="00FE3B75" w:rsidRDefault="00314ADE" w:rsidP="001D1BB6">
      <w:pPr>
        <w:numPr>
          <w:ilvl w:val="0"/>
          <w:numId w:val="9"/>
        </w:numPr>
        <w:tabs>
          <w:tab w:val="clear" w:pos="720"/>
          <w:tab w:val="num" w:pos="360"/>
        </w:tabs>
        <w:spacing w:after="0" w:line="276" w:lineRule="auto"/>
        <w:ind w:left="360"/>
        <w:jc w:val="both"/>
        <w:rPr>
          <w:sz w:val="20"/>
          <w:szCs w:val="20"/>
        </w:rPr>
      </w:pPr>
      <w:r w:rsidRPr="00FE3B75">
        <w:rPr>
          <w:sz w:val="20"/>
          <w:szCs w:val="20"/>
        </w:rPr>
        <w:t xml:space="preserve">co najmniej jedna osoba na stanowisku projektanta, posiadająca </w:t>
      </w:r>
      <w:r w:rsidR="00FE3B75" w:rsidRPr="00FE3B75">
        <w:rPr>
          <w:sz w:val="20"/>
          <w:szCs w:val="20"/>
        </w:rPr>
        <w:t>U</w:t>
      </w:r>
      <w:r w:rsidRPr="00FE3B75">
        <w:rPr>
          <w:rStyle w:val="Uwydatnienie"/>
          <w:sz w:val="20"/>
          <w:szCs w:val="20"/>
        </w:rPr>
        <w:t>prawnienia budowlane</w:t>
      </w:r>
      <w:r w:rsidRPr="00FE3B75">
        <w:rPr>
          <w:sz w:val="20"/>
          <w:szCs w:val="20"/>
        </w:rPr>
        <w:t xml:space="preserve"> do projektowania</w:t>
      </w:r>
      <w:r w:rsidR="00FE3B75" w:rsidRPr="00FE3B75">
        <w:rPr>
          <w:sz w:val="20"/>
          <w:szCs w:val="20"/>
        </w:rPr>
        <w:t xml:space="preserve"> w </w:t>
      </w:r>
      <w:r w:rsidRPr="00FE3B75">
        <w:rPr>
          <w:sz w:val="20"/>
          <w:szCs w:val="20"/>
        </w:rPr>
        <w:t xml:space="preserve"> specjalnoś</w:t>
      </w:r>
      <w:r w:rsidR="00FE3B75" w:rsidRPr="00FE3B75">
        <w:rPr>
          <w:sz w:val="20"/>
          <w:szCs w:val="20"/>
        </w:rPr>
        <w:t>ci</w:t>
      </w:r>
      <w:r w:rsidRPr="00FE3B75">
        <w:rPr>
          <w:sz w:val="20"/>
          <w:szCs w:val="20"/>
        </w:rPr>
        <w:t xml:space="preserve"> - inżynieryjna drogowa w zakresie zgodnym z przedmiotem zamówienia bez ograniczeń lub odpowiadające im uprawnienia budowlane wydane na podstawie wcześniej obowiązujących przepisów, mogąca się wykazać co najmniej </w:t>
      </w:r>
      <w:r w:rsidR="00E23B51">
        <w:rPr>
          <w:sz w:val="20"/>
          <w:szCs w:val="20"/>
        </w:rPr>
        <w:t>trzy</w:t>
      </w:r>
      <w:r w:rsidRPr="00FE3B75">
        <w:rPr>
          <w:sz w:val="20"/>
          <w:szCs w:val="20"/>
        </w:rPr>
        <w:t>letnim doświadczeniem zawodowym</w:t>
      </w:r>
      <w:r w:rsidRPr="00FE3B75">
        <w:rPr>
          <w:b/>
          <w:sz w:val="20"/>
          <w:szCs w:val="20"/>
        </w:rPr>
        <w:t xml:space="preserve"> </w:t>
      </w:r>
      <w:r w:rsidRPr="00FE3B75">
        <w:rPr>
          <w:sz w:val="20"/>
          <w:szCs w:val="20"/>
        </w:rPr>
        <w:t>od uzyskania uprawnień budowlanych w projektowaniu</w:t>
      </w:r>
      <w:r w:rsidR="00FE3B75" w:rsidRPr="00FE3B75">
        <w:rPr>
          <w:sz w:val="20"/>
          <w:szCs w:val="20"/>
        </w:rPr>
        <w:t>,</w:t>
      </w:r>
    </w:p>
    <w:p w14:paraId="488C5438" w14:textId="108F7402" w:rsidR="00314ADE" w:rsidRDefault="00314ADE" w:rsidP="001D1BB6">
      <w:pPr>
        <w:numPr>
          <w:ilvl w:val="0"/>
          <w:numId w:val="9"/>
        </w:numPr>
        <w:tabs>
          <w:tab w:val="clear" w:pos="720"/>
          <w:tab w:val="num" w:pos="360"/>
        </w:tabs>
        <w:spacing w:after="0" w:line="276" w:lineRule="auto"/>
        <w:ind w:left="360"/>
        <w:jc w:val="both"/>
        <w:rPr>
          <w:sz w:val="20"/>
          <w:szCs w:val="20"/>
        </w:rPr>
      </w:pPr>
      <w:r w:rsidRPr="00544034">
        <w:rPr>
          <w:sz w:val="20"/>
          <w:szCs w:val="20"/>
        </w:rPr>
        <w:t xml:space="preserve">co najmniej jedna osoba na stanowisku projektanta, posiadająca </w:t>
      </w:r>
      <w:r w:rsidRPr="00544034">
        <w:rPr>
          <w:rStyle w:val="Uwydatnienie"/>
          <w:sz w:val="20"/>
          <w:szCs w:val="20"/>
        </w:rPr>
        <w:t>Uprawnienia budowlane</w:t>
      </w:r>
      <w:r w:rsidRPr="00544034">
        <w:rPr>
          <w:sz w:val="20"/>
          <w:szCs w:val="20"/>
        </w:rPr>
        <w:t xml:space="preserve"> do projektowania</w:t>
      </w:r>
      <w:r w:rsidR="00FE3B75" w:rsidRPr="00544034">
        <w:rPr>
          <w:sz w:val="20"/>
          <w:szCs w:val="20"/>
        </w:rPr>
        <w:t xml:space="preserve"> w specjalności</w:t>
      </w:r>
      <w:r w:rsidRPr="00544034">
        <w:rPr>
          <w:sz w:val="20"/>
          <w:szCs w:val="20"/>
        </w:rPr>
        <w:t xml:space="preserve"> - instalacyjna w zakresie sieci, instalacji i urządzeń cieplnych, wentylacyjnych, gazowych, wodociągowych i kanalizacyjnych: w zakresie zgodnym z przedmiotem zamówienia bez ograniczeń lub odpowiadające im uprawnienia budowlane wydane na podstawie wcześniej obowiązujących przepisów, mogąca się wykazać co najmniej </w:t>
      </w:r>
      <w:r w:rsidR="00E23B51" w:rsidRPr="00544034">
        <w:rPr>
          <w:sz w:val="20"/>
          <w:szCs w:val="20"/>
        </w:rPr>
        <w:t>trzyl</w:t>
      </w:r>
      <w:r w:rsidRPr="00544034">
        <w:rPr>
          <w:sz w:val="20"/>
          <w:szCs w:val="20"/>
        </w:rPr>
        <w:t>etnim doświadczeniem zawodowym od uzyskania uprawnień budowlanych w projektowaniu</w:t>
      </w:r>
      <w:r w:rsidR="00FE3B75" w:rsidRPr="00544034">
        <w:rPr>
          <w:sz w:val="20"/>
          <w:szCs w:val="20"/>
        </w:rPr>
        <w:t>,</w:t>
      </w:r>
    </w:p>
    <w:p w14:paraId="6A621EE1" w14:textId="58423B6D" w:rsidR="001018C2" w:rsidRDefault="001018C2" w:rsidP="001D1BB6">
      <w:pPr>
        <w:numPr>
          <w:ilvl w:val="0"/>
          <w:numId w:val="9"/>
        </w:numPr>
        <w:tabs>
          <w:tab w:val="clear" w:pos="720"/>
          <w:tab w:val="num" w:pos="360"/>
        </w:tabs>
        <w:spacing w:after="0" w:line="276" w:lineRule="auto"/>
        <w:ind w:left="360"/>
        <w:jc w:val="both"/>
        <w:rPr>
          <w:sz w:val="20"/>
          <w:szCs w:val="20"/>
        </w:rPr>
      </w:pPr>
      <w:bookmarkStart w:id="44" w:name="_Hlk37364641"/>
      <w:r w:rsidRPr="00CB4320">
        <w:rPr>
          <w:sz w:val="20"/>
          <w:szCs w:val="20"/>
        </w:rPr>
        <w:t xml:space="preserve">co najmniej jedna osoba na stanowisku projektanta, posiadająca </w:t>
      </w:r>
      <w:r w:rsidRPr="00CB4320">
        <w:rPr>
          <w:rStyle w:val="Uwydatnienie"/>
          <w:sz w:val="20"/>
          <w:szCs w:val="20"/>
        </w:rPr>
        <w:t>Uprawnienia budowlane</w:t>
      </w:r>
      <w:r w:rsidRPr="00CB4320">
        <w:rPr>
          <w:sz w:val="20"/>
          <w:szCs w:val="20"/>
        </w:rPr>
        <w:t xml:space="preserve"> do projektowania w specjalności instalacyjnej </w:t>
      </w:r>
      <w:r w:rsidRPr="00FE3B75">
        <w:rPr>
          <w:sz w:val="20"/>
          <w:szCs w:val="20"/>
        </w:rPr>
        <w:t xml:space="preserve">w zakresie sieci, instalacji i urządzeń elektrycznych i elektroenergetycznych </w:t>
      </w:r>
      <w:r w:rsidR="00775E41">
        <w:rPr>
          <w:sz w:val="20"/>
          <w:szCs w:val="20"/>
        </w:rPr>
        <w:t xml:space="preserve">                 </w:t>
      </w:r>
      <w:r w:rsidRPr="00CB4320">
        <w:rPr>
          <w:sz w:val="20"/>
          <w:szCs w:val="20"/>
        </w:rPr>
        <w:t>w zakresie zgodnym z przedmiotem zamówienia bez ograniczeń lub odpowiadające im uprawnienia budowlane wydane na podstawie wcześniej obowiązujących przepisów, mogąca się wykazać co najmniej trzyletnim letnim doświadczeniem zawodowym od uzyskania uprawnień budowlanych w projektowaniu.</w:t>
      </w:r>
    </w:p>
    <w:bookmarkEnd w:id="44"/>
    <w:p w14:paraId="29F9DACD" w14:textId="739EC534" w:rsidR="001018C2" w:rsidRDefault="001018C2" w:rsidP="001018C2">
      <w:pPr>
        <w:spacing w:after="0" w:line="276" w:lineRule="auto"/>
        <w:ind w:left="360"/>
        <w:jc w:val="both"/>
        <w:rPr>
          <w:sz w:val="20"/>
          <w:szCs w:val="20"/>
        </w:rPr>
      </w:pPr>
    </w:p>
    <w:p w14:paraId="2D0048D6" w14:textId="77777777" w:rsidR="00BE0D29" w:rsidRPr="001018C2" w:rsidRDefault="00BE0D29" w:rsidP="001018C2">
      <w:pPr>
        <w:spacing w:after="0" w:line="276" w:lineRule="auto"/>
        <w:ind w:left="360"/>
        <w:jc w:val="both"/>
        <w:rPr>
          <w:sz w:val="20"/>
          <w:szCs w:val="20"/>
        </w:rPr>
      </w:pPr>
    </w:p>
    <w:p w14:paraId="74311AF8" w14:textId="438279CD" w:rsidR="00300077" w:rsidRPr="00294797" w:rsidRDefault="00300077" w:rsidP="00300077">
      <w:pPr>
        <w:pStyle w:val="Nagwek3"/>
      </w:pPr>
      <w:bookmarkStart w:id="45" w:name="_Toc37766714"/>
      <w:r>
        <w:lastRenderedPageBreak/>
        <w:t>Zobowiązania i obowiązki Wykonawcy</w:t>
      </w:r>
      <w:bookmarkEnd w:id="45"/>
    </w:p>
    <w:p w14:paraId="5695C6B5" w14:textId="00FCE869" w:rsidR="00314ADE" w:rsidRPr="002C2256" w:rsidRDefault="00314ADE" w:rsidP="001D1BB6">
      <w:pPr>
        <w:pStyle w:val="Akapitzlist"/>
        <w:numPr>
          <w:ilvl w:val="0"/>
          <w:numId w:val="8"/>
        </w:numPr>
        <w:spacing w:after="0"/>
        <w:jc w:val="both"/>
        <w:rPr>
          <w:sz w:val="20"/>
          <w:szCs w:val="20"/>
        </w:rPr>
      </w:pPr>
      <w:r w:rsidRPr="002C2256">
        <w:rPr>
          <w:sz w:val="20"/>
          <w:szCs w:val="20"/>
        </w:rPr>
        <w:t>Wykonawca jest zobowiązany do realizacji umowy z należytą starannością przewidzianą dla prowadzącego działalność gospodarczą</w:t>
      </w:r>
      <w:r w:rsidR="00852E57" w:rsidRPr="002C2256">
        <w:rPr>
          <w:sz w:val="20"/>
          <w:szCs w:val="20"/>
        </w:rPr>
        <w:t>,</w:t>
      </w:r>
      <w:r w:rsidRPr="002C2256">
        <w:rPr>
          <w:sz w:val="20"/>
          <w:szCs w:val="20"/>
        </w:rPr>
        <w:t xml:space="preserve"> polegającą na opracowywaniu dokumentacji projektowej przy uwzględnieniu zawodowego charakteru tej działalności oraz do spełnienia wymagań przewidzianych w przepisach prawnych, związanych ze zleconym zakresem obowiązków</w:t>
      </w:r>
      <w:r w:rsidRPr="002C2256">
        <w:rPr>
          <w:color w:val="FF0000"/>
          <w:sz w:val="20"/>
          <w:szCs w:val="20"/>
        </w:rPr>
        <w:t xml:space="preserve">. </w:t>
      </w:r>
      <w:r w:rsidRPr="00111933">
        <w:rPr>
          <w:sz w:val="20"/>
          <w:szCs w:val="20"/>
        </w:rPr>
        <w:t>Spełnienie wymagań dotyczy ustaw, rozporządzeń, dyre</w:t>
      </w:r>
      <w:r w:rsidR="002C2256" w:rsidRPr="00111933">
        <w:rPr>
          <w:sz w:val="20"/>
          <w:szCs w:val="20"/>
        </w:rPr>
        <w:t xml:space="preserve">ktyw, w tym w szczególności przepisów prawnych i norm wymienionych w pkt. 5 </w:t>
      </w:r>
      <w:r w:rsidR="002C2256" w:rsidRPr="00111933">
        <w:rPr>
          <w:i/>
          <w:sz w:val="20"/>
          <w:szCs w:val="20"/>
        </w:rPr>
        <w:t xml:space="preserve">Przepisy prawne </w:t>
      </w:r>
      <w:r w:rsidR="00775E41">
        <w:rPr>
          <w:i/>
          <w:sz w:val="20"/>
          <w:szCs w:val="20"/>
        </w:rPr>
        <w:t xml:space="preserve">                     </w:t>
      </w:r>
      <w:r w:rsidR="002C2256" w:rsidRPr="00111933">
        <w:rPr>
          <w:i/>
          <w:sz w:val="20"/>
          <w:szCs w:val="20"/>
        </w:rPr>
        <w:t>i normy związane z projektowaniem i wykonaniem zamierzenia budowlanego.</w:t>
      </w:r>
    </w:p>
    <w:p w14:paraId="4AF50138" w14:textId="597655B8" w:rsidR="00314ADE" w:rsidRPr="00294797"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294797">
        <w:rPr>
          <w:sz w:val="20"/>
          <w:szCs w:val="20"/>
        </w:rPr>
        <w:t>W toku opracowania dokumentacji projektowej Wykonawca zobowiązany będzie do przeprowadzenia konsultacji społecznych (</w:t>
      </w:r>
      <w:r w:rsidR="008F2589">
        <w:rPr>
          <w:sz w:val="20"/>
          <w:szCs w:val="20"/>
        </w:rPr>
        <w:t>min. jednokrotnie</w:t>
      </w:r>
      <w:r w:rsidRPr="00294797">
        <w:rPr>
          <w:sz w:val="20"/>
          <w:szCs w:val="20"/>
        </w:rPr>
        <w:t xml:space="preserve">) </w:t>
      </w:r>
      <w:r w:rsidR="00B337D0">
        <w:rPr>
          <w:sz w:val="20"/>
          <w:szCs w:val="20"/>
        </w:rPr>
        <w:t xml:space="preserve">dla planowanego przedsięwzięcia - </w:t>
      </w:r>
      <w:r w:rsidR="00B337D0" w:rsidRPr="00B2566E">
        <w:rPr>
          <w:bCs/>
          <w:sz w:val="20"/>
          <w:szCs w:val="20"/>
        </w:rPr>
        <w:t>spotkania z mieszkańcami</w:t>
      </w:r>
      <w:r w:rsidR="00B337D0">
        <w:rPr>
          <w:bCs/>
          <w:sz w:val="20"/>
          <w:szCs w:val="20"/>
        </w:rPr>
        <w:t xml:space="preserve"> miejscowości,</w:t>
      </w:r>
      <w:r w:rsidR="00B337D0" w:rsidRPr="00B2566E">
        <w:rPr>
          <w:bCs/>
          <w:sz w:val="20"/>
          <w:szCs w:val="20"/>
        </w:rPr>
        <w:t xml:space="preserve"> mające na celu </w:t>
      </w:r>
      <w:r w:rsidR="00E23B51">
        <w:rPr>
          <w:bCs/>
          <w:sz w:val="20"/>
          <w:szCs w:val="20"/>
        </w:rPr>
        <w:t>przedst</w:t>
      </w:r>
      <w:r w:rsidR="00B337D0" w:rsidRPr="00B2566E">
        <w:rPr>
          <w:bCs/>
          <w:sz w:val="20"/>
          <w:szCs w:val="20"/>
        </w:rPr>
        <w:t>awienie społeczności lokalnej rozwiązań projektowych i wysłuchania ich opinii i wskazówek.</w:t>
      </w:r>
      <w:r w:rsidRPr="00294797">
        <w:rPr>
          <w:sz w:val="20"/>
          <w:szCs w:val="20"/>
        </w:rPr>
        <w:t xml:space="preserve"> Potwierdzenie</w:t>
      </w:r>
      <w:r w:rsidR="00852E57">
        <w:rPr>
          <w:sz w:val="20"/>
          <w:szCs w:val="20"/>
        </w:rPr>
        <w:t>m</w:t>
      </w:r>
      <w:r w:rsidRPr="00294797">
        <w:rPr>
          <w:sz w:val="20"/>
          <w:szCs w:val="20"/>
        </w:rPr>
        <w:t xml:space="preserve"> ww. czynności będzie protokół sporządzony przez Wykonawcę opatrzony datą i podpisami osób uczestniczących w konsultacjach.</w:t>
      </w:r>
    </w:p>
    <w:p w14:paraId="24D399BF" w14:textId="77777777" w:rsidR="00A14F3B"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294797">
        <w:rPr>
          <w:sz w:val="20"/>
          <w:szCs w:val="20"/>
        </w:rPr>
        <w:t>W trakcie realizacji umowy Wykonawca ma obowiązek konsultowania na bieżąco z Zamawiającym danych do projektowania i kosztorysowania, w tym uzgodnień branżowych oraz przedstawienia do zaopiniowania Zamawiającemu wszelkich założeń projektowych przed przekazaniem ich do dalszych uzgodnień. Potwierdzeniem ww. czynności będzie notatka sporządzona przez Wykonawcę opatrzona datą i podpisami stron.</w:t>
      </w:r>
    </w:p>
    <w:p w14:paraId="139311D4" w14:textId="77777777" w:rsidR="00314ADE" w:rsidRPr="00294797"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294797">
        <w:rPr>
          <w:sz w:val="20"/>
          <w:szCs w:val="20"/>
        </w:rPr>
        <w:t>Wykonawca zobowiązany jest uzyskać pisemną akceptację Zamawiającego w zakresie proponowanych rozwiązań w trakcie realizacji przedmiotu umowy.</w:t>
      </w:r>
    </w:p>
    <w:p w14:paraId="110BDC21" w14:textId="77777777" w:rsidR="00480923"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294797">
        <w:rPr>
          <w:sz w:val="20"/>
          <w:szCs w:val="20"/>
        </w:rPr>
        <w:t>Wykonawca zobowiązuje się do zorganizowania i przeprowadzenia w siedzibie Zamawiającego rad technicznych, co najmniej trzykrotnie, celem omówienia postępu prac projektowych i ewentualnych problemów związanych z realizacją umowy. Potwierdzeniem ww. czynności będzie protokół sporządzony przez Wykonawcę opatrzony datą i podpisami stron.</w:t>
      </w:r>
    </w:p>
    <w:p w14:paraId="7D77B8E5" w14:textId="0EAAF250" w:rsidR="00FC6F9A" w:rsidRPr="00FC6F9A" w:rsidRDefault="00314ADE" w:rsidP="001D1BB6">
      <w:pPr>
        <w:numPr>
          <w:ilvl w:val="0"/>
          <w:numId w:val="8"/>
        </w:numPr>
        <w:tabs>
          <w:tab w:val="num" w:pos="0"/>
        </w:tabs>
        <w:autoSpaceDE w:val="0"/>
        <w:autoSpaceDN w:val="0"/>
        <w:adjustRightInd w:val="0"/>
        <w:spacing w:after="0" w:line="276" w:lineRule="auto"/>
        <w:jc w:val="both"/>
        <w:rPr>
          <w:sz w:val="20"/>
          <w:szCs w:val="20"/>
        </w:rPr>
      </w:pPr>
      <w:r w:rsidRPr="00480923">
        <w:rPr>
          <w:sz w:val="20"/>
          <w:szCs w:val="20"/>
        </w:rPr>
        <w:t xml:space="preserve">Na etapie opracowania dokumentacji projektowej, Wykonawca zobowiązany jest uzyskać uzgodnienia </w:t>
      </w:r>
      <w:r w:rsidR="00775E41">
        <w:rPr>
          <w:sz w:val="20"/>
          <w:szCs w:val="20"/>
        </w:rPr>
        <w:t xml:space="preserve">                      </w:t>
      </w:r>
      <w:r w:rsidRPr="00480923">
        <w:rPr>
          <w:sz w:val="20"/>
          <w:szCs w:val="20"/>
        </w:rPr>
        <w:t>z właścicielami gruntów, które nie są w zarządzie Zamawiającego, a które będą zajęte na czas budowy (zajęcie czasowe).</w:t>
      </w:r>
      <w:r w:rsidR="00480923" w:rsidRPr="00480923">
        <w:rPr>
          <w:sz w:val="20"/>
          <w:szCs w:val="20"/>
        </w:rPr>
        <w:t xml:space="preserve"> </w:t>
      </w:r>
      <w:r w:rsidR="00EB0AC0">
        <w:rPr>
          <w:sz w:val="20"/>
          <w:szCs w:val="20"/>
        </w:rPr>
        <w:t>N</w:t>
      </w:r>
      <w:r w:rsidR="00480923" w:rsidRPr="00480923">
        <w:rPr>
          <w:sz w:val="20"/>
          <w:szCs w:val="20"/>
        </w:rPr>
        <w:t xml:space="preserve">ależy uzyskać tutaj pisemną zgodę na czasowe zajęcie nieruchomości z deklaracją właściciela, </w:t>
      </w:r>
      <w:r w:rsidR="00775E41">
        <w:rPr>
          <w:sz w:val="20"/>
          <w:szCs w:val="20"/>
        </w:rPr>
        <w:t xml:space="preserve"> </w:t>
      </w:r>
      <w:r w:rsidR="00480923" w:rsidRPr="00480923">
        <w:rPr>
          <w:sz w:val="20"/>
          <w:szCs w:val="20"/>
        </w:rPr>
        <w:t xml:space="preserve">że nie będzie od Powiatu Wrocławskiego domagał się umowy służebności ( w przypadku lokalizacji na działce </w:t>
      </w:r>
      <w:r w:rsidR="00480923" w:rsidRPr="00FC6F9A">
        <w:rPr>
          <w:sz w:val="20"/>
          <w:szCs w:val="20"/>
        </w:rPr>
        <w:t>odcinka linii kablowej, rurociągu, kanalizacji teletechnicznej itd.).</w:t>
      </w:r>
    </w:p>
    <w:p w14:paraId="5F5C8A73" w14:textId="1108FA10" w:rsidR="00221346" w:rsidRDefault="00716F30" w:rsidP="001D1BB6">
      <w:pPr>
        <w:numPr>
          <w:ilvl w:val="0"/>
          <w:numId w:val="8"/>
        </w:numPr>
        <w:tabs>
          <w:tab w:val="num" w:pos="0"/>
        </w:tabs>
        <w:autoSpaceDE w:val="0"/>
        <w:autoSpaceDN w:val="0"/>
        <w:adjustRightInd w:val="0"/>
        <w:spacing w:after="0" w:line="276" w:lineRule="auto"/>
        <w:jc w:val="both"/>
        <w:rPr>
          <w:sz w:val="20"/>
          <w:szCs w:val="20"/>
        </w:rPr>
      </w:pPr>
      <w:r>
        <w:rPr>
          <w:sz w:val="20"/>
          <w:szCs w:val="20"/>
        </w:rPr>
        <w:t>Wykonawca zobowiązany jest o</w:t>
      </w:r>
      <w:r w:rsidR="00FC6F9A" w:rsidRPr="00FC6F9A">
        <w:rPr>
          <w:sz w:val="20"/>
          <w:szCs w:val="20"/>
        </w:rPr>
        <w:t>dbyć obowiązkową wizję w terenie, poświadczoną wykonaniem inwentaryzacji fotograficznej stanu istniejącego i dostarczenie Zamawiającemu na płycie CD.</w:t>
      </w:r>
    </w:p>
    <w:p w14:paraId="63680EAE" w14:textId="4A8F5199" w:rsidR="00221346" w:rsidRPr="00221346" w:rsidRDefault="00716F30" w:rsidP="001D1BB6">
      <w:pPr>
        <w:numPr>
          <w:ilvl w:val="0"/>
          <w:numId w:val="8"/>
        </w:numPr>
        <w:tabs>
          <w:tab w:val="num" w:pos="0"/>
        </w:tabs>
        <w:autoSpaceDE w:val="0"/>
        <w:autoSpaceDN w:val="0"/>
        <w:adjustRightInd w:val="0"/>
        <w:spacing w:after="0" w:line="276" w:lineRule="auto"/>
        <w:jc w:val="both"/>
        <w:rPr>
          <w:sz w:val="20"/>
          <w:szCs w:val="20"/>
        </w:rPr>
      </w:pPr>
      <w:r>
        <w:rPr>
          <w:sz w:val="20"/>
          <w:szCs w:val="20"/>
        </w:rPr>
        <w:t>Wykonawca zobowiązany jest d</w:t>
      </w:r>
      <w:r w:rsidR="00221346">
        <w:rPr>
          <w:sz w:val="20"/>
          <w:szCs w:val="20"/>
        </w:rPr>
        <w:t>o</w:t>
      </w:r>
      <w:r w:rsidR="00221346" w:rsidRPr="00221346">
        <w:rPr>
          <w:sz w:val="20"/>
          <w:szCs w:val="20"/>
        </w:rPr>
        <w:t>kona</w:t>
      </w:r>
      <w:r w:rsidR="00221346">
        <w:rPr>
          <w:sz w:val="20"/>
          <w:szCs w:val="20"/>
        </w:rPr>
        <w:t>ć</w:t>
      </w:r>
      <w:r w:rsidR="00221346" w:rsidRPr="00221346">
        <w:rPr>
          <w:sz w:val="20"/>
          <w:szCs w:val="20"/>
        </w:rPr>
        <w:t xml:space="preserve"> zestawienia działek pod </w:t>
      </w:r>
      <w:r w:rsidR="00221346">
        <w:rPr>
          <w:sz w:val="20"/>
          <w:szCs w:val="20"/>
        </w:rPr>
        <w:t>zajęcie nieruchomości i nanieś</w:t>
      </w:r>
      <w:r w:rsidR="001018C2">
        <w:rPr>
          <w:sz w:val="20"/>
          <w:szCs w:val="20"/>
        </w:rPr>
        <w:t>ć</w:t>
      </w:r>
      <w:r w:rsidR="00221346">
        <w:rPr>
          <w:sz w:val="20"/>
          <w:szCs w:val="20"/>
        </w:rPr>
        <w:t xml:space="preserve"> je </w:t>
      </w:r>
      <w:r w:rsidR="00221346" w:rsidRPr="00221346">
        <w:rPr>
          <w:sz w:val="20"/>
          <w:szCs w:val="20"/>
        </w:rPr>
        <w:t>na plan sytuacyjny</w:t>
      </w:r>
      <w:r w:rsidR="00221346">
        <w:rPr>
          <w:sz w:val="20"/>
          <w:szCs w:val="20"/>
        </w:rPr>
        <w:t>.</w:t>
      </w:r>
    </w:p>
    <w:p w14:paraId="56175EBA" w14:textId="5C85608A" w:rsidR="00314ADE" w:rsidRPr="00294797" w:rsidRDefault="00480923" w:rsidP="001D1BB6">
      <w:pPr>
        <w:numPr>
          <w:ilvl w:val="0"/>
          <w:numId w:val="8"/>
        </w:numPr>
        <w:tabs>
          <w:tab w:val="num" w:pos="0"/>
        </w:tabs>
        <w:autoSpaceDE w:val="0"/>
        <w:autoSpaceDN w:val="0"/>
        <w:adjustRightInd w:val="0"/>
        <w:spacing w:after="0" w:line="276" w:lineRule="auto"/>
        <w:jc w:val="both"/>
        <w:rPr>
          <w:b/>
          <w:sz w:val="20"/>
          <w:szCs w:val="20"/>
        </w:rPr>
      </w:pPr>
      <w:r>
        <w:rPr>
          <w:sz w:val="20"/>
          <w:szCs w:val="20"/>
        </w:rPr>
        <w:t>Stron</w:t>
      </w:r>
      <w:r w:rsidR="00314ADE" w:rsidRPr="00294797">
        <w:rPr>
          <w:sz w:val="20"/>
          <w:szCs w:val="20"/>
        </w:rPr>
        <w:t>y zobowiązują się do wzajemnej współpracy, a Wykonawca dodatkowo zobowiązuje się do działania na rzecz i w interesie Zamawiającego w całym okresie realizacji umowy.</w:t>
      </w:r>
    </w:p>
    <w:p w14:paraId="5999DAEA" w14:textId="77777777" w:rsidR="00314ADE" w:rsidRPr="00294797"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294797">
        <w:rPr>
          <w:sz w:val="20"/>
          <w:szCs w:val="20"/>
        </w:rPr>
        <w:t>Wykonawca, z uwzględnieniem pozostałych obowiązków określonych w umowie, jest zobowiązany także:</w:t>
      </w:r>
    </w:p>
    <w:p w14:paraId="7E701893"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a) realizować objęte treścią niniejszej umowy pisemne polecenia Zamawiającego;</w:t>
      </w:r>
    </w:p>
    <w:p w14:paraId="2D6BA9E0" w14:textId="2375B63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b) niezwłocznie, w formie pisemnej (</w:t>
      </w:r>
      <w:r w:rsidR="00716F30">
        <w:rPr>
          <w:sz w:val="20"/>
          <w:szCs w:val="20"/>
        </w:rPr>
        <w:t>w formie papierowej</w:t>
      </w:r>
      <w:r w:rsidRPr="00294797">
        <w:rPr>
          <w:sz w:val="20"/>
          <w:szCs w:val="20"/>
        </w:rPr>
        <w:t xml:space="preserve"> lub pocztą elektroniczną) i wyczerpująco informować Zamawiającego o problemach lub okolicznościach mogących wpłynąć na jakość, koszt lub termin zakończenia elementów umowy</w:t>
      </w:r>
      <w:r w:rsidR="00AD058D">
        <w:rPr>
          <w:sz w:val="20"/>
          <w:szCs w:val="20"/>
        </w:rPr>
        <w:t>,</w:t>
      </w:r>
    </w:p>
    <w:p w14:paraId="1660D490" w14:textId="3938F58E"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c) przestrzegać praw autorskich i pokrewnych, patentów i licencji</w:t>
      </w:r>
      <w:r w:rsidR="00AD058D">
        <w:rPr>
          <w:sz w:val="20"/>
          <w:szCs w:val="20"/>
        </w:rPr>
        <w:t>,</w:t>
      </w:r>
    </w:p>
    <w:p w14:paraId="1BC75827" w14:textId="115DC6CD"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 xml:space="preserve">w ramach wynagrodzenia umownego </w:t>
      </w:r>
      <w:r w:rsidRPr="00205A04">
        <w:rPr>
          <w:sz w:val="20"/>
          <w:szCs w:val="20"/>
        </w:rPr>
        <w:t>dokonać jednokrotnej aktualizacji kosztorysów inwestorskich</w:t>
      </w:r>
      <w:r w:rsidRPr="00294797">
        <w:rPr>
          <w:sz w:val="20"/>
          <w:szCs w:val="20"/>
        </w:rPr>
        <w:t xml:space="preserve"> </w:t>
      </w:r>
      <w:r w:rsidR="00775E41">
        <w:rPr>
          <w:sz w:val="20"/>
          <w:szCs w:val="20"/>
        </w:rPr>
        <w:t xml:space="preserve">                  </w:t>
      </w:r>
      <w:r w:rsidRPr="00294797">
        <w:rPr>
          <w:sz w:val="20"/>
          <w:szCs w:val="20"/>
        </w:rPr>
        <w:t>w terminie wyznaczonym przez Zamawiającego;</w:t>
      </w:r>
    </w:p>
    <w:p w14:paraId="7C63085D" w14:textId="5061ED1C" w:rsidR="00480923"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 xml:space="preserve">brać udział, na każdym etapie umowy, w konsultacjach społecznych lub spotkaniach </w:t>
      </w:r>
      <w:r w:rsidR="00215D83" w:rsidRPr="004202C3">
        <w:rPr>
          <w:sz w:val="20"/>
          <w:szCs w:val="20"/>
        </w:rPr>
        <w:t>(z przedstawicielami władz samorządowych, mieszkańcami terenów, na których zlokalizowana jest inwestycja i innymi zainteresowanymi stronami)</w:t>
      </w:r>
      <w:r w:rsidRPr="00294797">
        <w:rPr>
          <w:sz w:val="20"/>
          <w:szCs w:val="20"/>
        </w:rPr>
        <w:t xml:space="preserve"> prowadzonych przez </w:t>
      </w:r>
      <w:r w:rsidR="00215D83" w:rsidRPr="00294797">
        <w:rPr>
          <w:sz w:val="20"/>
          <w:szCs w:val="20"/>
        </w:rPr>
        <w:t xml:space="preserve">organy lub Zamawiającego </w:t>
      </w:r>
      <w:r w:rsidR="00215D83" w:rsidRPr="004202C3">
        <w:rPr>
          <w:sz w:val="20"/>
          <w:szCs w:val="20"/>
        </w:rPr>
        <w:t xml:space="preserve">dotyczących uzgodnień zaproponowanych rozwiązań projektowych </w:t>
      </w:r>
      <w:r w:rsidR="00215D83" w:rsidRPr="00294797">
        <w:rPr>
          <w:sz w:val="20"/>
          <w:szCs w:val="20"/>
        </w:rPr>
        <w:t>lub w celu merytorycznego i technicznego wsparcia Zamawiającego</w:t>
      </w:r>
      <w:r w:rsidR="00FC6F9A">
        <w:rPr>
          <w:sz w:val="20"/>
          <w:szCs w:val="20"/>
        </w:rPr>
        <w:t xml:space="preserve"> </w:t>
      </w:r>
      <w:r w:rsidR="00215D83" w:rsidRPr="004202C3">
        <w:rPr>
          <w:sz w:val="20"/>
          <w:szCs w:val="20"/>
        </w:rPr>
        <w:t xml:space="preserve">– wg harmonogramu prac </w:t>
      </w:r>
      <w:r w:rsidR="000806E6">
        <w:rPr>
          <w:sz w:val="20"/>
          <w:szCs w:val="20"/>
        </w:rPr>
        <w:t>projektowych/konsultacji oraz</w:t>
      </w:r>
      <w:r w:rsidR="00215D83" w:rsidRPr="004202C3">
        <w:rPr>
          <w:sz w:val="20"/>
          <w:szCs w:val="20"/>
        </w:rPr>
        <w:t xml:space="preserve"> każdorazowo </w:t>
      </w:r>
      <w:r w:rsidR="00480923">
        <w:rPr>
          <w:sz w:val="20"/>
          <w:szCs w:val="20"/>
        </w:rPr>
        <w:t>na wezwanie Zamawiającego,</w:t>
      </w:r>
    </w:p>
    <w:p w14:paraId="4E0CAD8C" w14:textId="50166A4E" w:rsidR="00480923" w:rsidRDefault="00480923"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Pr>
          <w:sz w:val="20"/>
          <w:szCs w:val="20"/>
        </w:rPr>
        <w:t>p</w:t>
      </w:r>
      <w:r w:rsidRPr="00480923">
        <w:rPr>
          <w:sz w:val="20"/>
          <w:szCs w:val="20"/>
        </w:rPr>
        <w:t>rzygotow</w:t>
      </w:r>
      <w:r w:rsidR="00716F30">
        <w:rPr>
          <w:sz w:val="20"/>
          <w:szCs w:val="20"/>
        </w:rPr>
        <w:t>ywać</w:t>
      </w:r>
      <w:r w:rsidRPr="00480923">
        <w:rPr>
          <w:sz w:val="20"/>
          <w:szCs w:val="20"/>
        </w:rPr>
        <w:t xml:space="preserve"> w ramach </w:t>
      </w:r>
      <w:r w:rsidR="00716F30">
        <w:rPr>
          <w:sz w:val="20"/>
          <w:szCs w:val="20"/>
        </w:rPr>
        <w:t xml:space="preserve">wynagrodzenia umownego opinii </w:t>
      </w:r>
      <w:r w:rsidRPr="00480923">
        <w:rPr>
          <w:sz w:val="20"/>
          <w:szCs w:val="20"/>
        </w:rPr>
        <w:t>na prośbę Zamawiającego</w:t>
      </w:r>
      <w:r w:rsidR="00716F30">
        <w:rPr>
          <w:sz w:val="20"/>
          <w:szCs w:val="20"/>
        </w:rPr>
        <w:t xml:space="preserve"> w terminie przez niego wyznaczonym</w:t>
      </w:r>
      <w:r w:rsidRPr="00480923">
        <w:rPr>
          <w:sz w:val="20"/>
          <w:szCs w:val="20"/>
        </w:rPr>
        <w:t>,</w:t>
      </w:r>
    </w:p>
    <w:p w14:paraId="595B706F" w14:textId="726B6FD2" w:rsidR="00314ADE" w:rsidRPr="00480923"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480923">
        <w:rPr>
          <w:sz w:val="20"/>
          <w:szCs w:val="20"/>
        </w:rPr>
        <w:t>w terminach wskazanych przez Zamawiającego przygotowywać dla Zamawiającego wyczerpujące</w:t>
      </w:r>
      <w:r w:rsidR="00775E41">
        <w:rPr>
          <w:sz w:val="20"/>
          <w:szCs w:val="20"/>
        </w:rPr>
        <w:t xml:space="preserve">               </w:t>
      </w:r>
      <w:r w:rsidRPr="00480923">
        <w:rPr>
          <w:sz w:val="20"/>
          <w:szCs w:val="20"/>
        </w:rPr>
        <w:t xml:space="preserve"> i szczegółowe odpowiedzi na pytania oraz zarzuty dotyczące przedmiotu umowy np. w składanych środkach </w:t>
      </w:r>
      <w:r w:rsidRPr="00480923">
        <w:rPr>
          <w:sz w:val="20"/>
          <w:szCs w:val="20"/>
        </w:rPr>
        <w:lastRenderedPageBreak/>
        <w:t xml:space="preserve">ochrony prawnej, złożone przez wykonawców w trakcie postępowania o udzielenie zamówienia publicznego na realizacje robót budowlanych w oparciu o przedmiot Umowy, aż do zawarcia umowy z wykonawcą robót, oraz przygotowywania ewentualnych modyfikacji dokumentacji projektowej wynikających z tych pytań </w:t>
      </w:r>
      <w:r w:rsidR="00775E41">
        <w:rPr>
          <w:sz w:val="20"/>
          <w:szCs w:val="20"/>
        </w:rPr>
        <w:t xml:space="preserve">                    </w:t>
      </w:r>
      <w:r w:rsidRPr="00480923">
        <w:rPr>
          <w:sz w:val="20"/>
          <w:szCs w:val="20"/>
        </w:rPr>
        <w:t>i udzielanych odpowiedzi – w terminach wyznaczonych przez Zamawiającego; Zamawiający każdorazowo wyznaczy termin, o którym mowa w zdaniu poprzednim, nie krótszy niż 2 dni robocze, a w przypadkach szczególnie złożonych pytań wykonawców nie krótszy niż 3 dni robocze od dnia p</w:t>
      </w:r>
      <w:r w:rsidR="00E61EE0">
        <w:rPr>
          <w:sz w:val="20"/>
          <w:szCs w:val="20"/>
        </w:rPr>
        <w:t xml:space="preserve">rzekazania przez Zamawiającego, w formie papierowej </w:t>
      </w:r>
      <w:r w:rsidRPr="00480923">
        <w:rPr>
          <w:sz w:val="20"/>
          <w:szCs w:val="20"/>
        </w:rPr>
        <w:t>lub za pomocą poczty elektronicznej</w:t>
      </w:r>
      <w:r w:rsidR="00AD058D">
        <w:rPr>
          <w:sz w:val="20"/>
          <w:szCs w:val="20"/>
        </w:rPr>
        <w:t>,</w:t>
      </w:r>
    </w:p>
    <w:p w14:paraId="23F53801" w14:textId="5BCE378B" w:rsidR="00314ADE" w:rsidRPr="00294797" w:rsidRDefault="00314ADE" w:rsidP="00112613">
      <w:pPr>
        <w:numPr>
          <w:ilvl w:val="2"/>
          <w:numId w:val="7"/>
        </w:numPr>
        <w:tabs>
          <w:tab w:val="clear" w:pos="2340"/>
          <w:tab w:val="num" w:pos="-4713"/>
          <w:tab w:val="left" w:pos="284"/>
        </w:tabs>
        <w:autoSpaceDE w:val="0"/>
        <w:autoSpaceDN w:val="0"/>
        <w:adjustRightInd w:val="0"/>
        <w:spacing w:after="0" w:line="276" w:lineRule="auto"/>
        <w:ind w:left="360" w:firstLine="0"/>
        <w:jc w:val="both"/>
        <w:rPr>
          <w:sz w:val="20"/>
          <w:szCs w:val="20"/>
        </w:rPr>
      </w:pPr>
      <w:r w:rsidRPr="00294797">
        <w:rPr>
          <w:sz w:val="20"/>
          <w:szCs w:val="20"/>
        </w:rPr>
        <w:t xml:space="preserve">przekazywać Zamawiającemu comiesięczne raporty z postępu prac nad dokumentacją projektową oraz założeń planowanych do wykonania prac w miesiącu następnym, na zasadach i w terminach określonych </w:t>
      </w:r>
      <w:r w:rsidR="00775E41">
        <w:rPr>
          <w:sz w:val="20"/>
          <w:szCs w:val="20"/>
        </w:rPr>
        <w:t xml:space="preserve">                </w:t>
      </w:r>
      <w:r w:rsidRPr="00294797">
        <w:rPr>
          <w:sz w:val="20"/>
          <w:szCs w:val="20"/>
        </w:rPr>
        <w:t>w OPZ, a także każdorazowo na wezwanie Zamawiającego do udzielenia informacji o zadaniu w terminie 3 dni roboczych od daty wezwania</w:t>
      </w:r>
      <w:r w:rsidR="00AD058D">
        <w:rPr>
          <w:sz w:val="20"/>
          <w:szCs w:val="20"/>
        </w:rPr>
        <w:t>,</w:t>
      </w:r>
      <w:r w:rsidR="003642A2">
        <w:rPr>
          <w:sz w:val="20"/>
          <w:szCs w:val="20"/>
        </w:rPr>
        <w:t xml:space="preserve"> w formie papierowej lub za pomocą poczty elektronicznej,</w:t>
      </w:r>
    </w:p>
    <w:p w14:paraId="11724480" w14:textId="7520DF6D" w:rsidR="00314ADE" w:rsidRPr="00294797" w:rsidRDefault="00314ADE" w:rsidP="00112613">
      <w:pPr>
        <w:numPr>
          <w:ilvl w:val="2"/>
          <w:numId w:val="7"/>
        </w:numPr>
        <w:tabs>
          <w:tab w:val="clear" w:pos="2340"/>
          <w:tab w:val="num" w:pos="-4713"/>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do wiadomości w drodze elektronicznej wystąpienia i wnioski o wydanie: warunków decyzji, opinii (i ich uzupełnień) oraz wszystkie decyzje i postępowania organów administracji publicznej i samorządowej, opinii i uzgodnień innych podmiotów wydawanych w trakcie obowiązywania umowy w terminie 2 dni roboczych od dnia otrzymania przez Wykonawcę oraz niezwłocznie w formie potwierdzonej pisemnie</w:t>
      </w:r>
      <w:r w:rsidR="00AD058D">
        <w:rPr>
          <w:sz w:val="20"/>
          <w:szCs w:val="20"/>
        </w:rPr>
        <w:t>,</w:t>
      </w:r>
    </w:p>
    <w:p w14:paraId="67BA9693" w14:textId="6B79619E"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na wniosek, w formie i w terminie ustalonym przez Zamawiającego, jednak nie krótszym niż 5 dni roboczych, przekazać dokumentację zawierającą kompletne obliczenia wraz z założeniami i danymi wyjściowymi użytymi do obliczeń, objętymi przedmiotem umowy; dotyczy to w szczególności danych i wyników dla urządzeń ochrony wód oraz ochrony powietrza oraz danych, założeń i obliczeń dotyczących konstrukcji nawierzchni drogi, obliczeń przepustowości skrzyżowań;</w:t>
      </w:r>
    </w:p>
    <w:p w14:paraId="7C2F6874" w14:textId="5910EEB3" w:rsidR="00314ADE" w:rsidRPr="00294797" w:rsidRDefault="00314ADE" w:rsidP="00112613">
      <w:pPr>
        <w:numPr>
          <w:ilvl w:val="2"/>
          <w:numId w:val="7"/>
        </w:numPr>
        <w:tabs>
          <w:tab w:val="clear" w:pos="2340"/>
          <w:tab w:val="left" w:pos="142"/>
          <w:tab w:val="num" w:pos="360"/>
        </w:tabs>
        <w:autoSpaceDE w:val="0"/>
        <w:autoSpaceDN w:val="0"/>
        <w:adjustRightInd w:val="0"/>
        <w:spacing w:after="0" w:line="276" w:lineRule="auto"/>
        <w:ind w:left="360" w:firstLine="0"/>
        <w:jc w:val="both"/>
        <w:rPr>
          <w:sz w:val="20"/>
          <w:szCs w:val="20"/>
        </w:rPr>
      </w:pPr>
      <w:r w:rsidRPr="00294797">
        <w:rPr>
          <w:sz w:val="20"/>
          <w:szCs w:val="20"/>
        </w:rPr>
        <w:t>sprawnie prowadzić proces projektowania i zapewnić właściwą koordynację międzybranżową projektu, jak również skorelować mapę do celów projektowych</w:t>
      </w:r>
      <w:r w:rsidR="00AD058D">
        <w:rPr>
          <w:sz w:val="20"/>
          <w:szCs w:val="20"/>
        </w:rPr>
        <w:t>,</w:t>
      </w:r>
    </w:p>
    <w:p w14:paraId="41C72F4A" w14:textId="4DAAE582"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poszukiwać i proponować Zamawiającemu wariantowe rozwiązania techniczne i technologiczne mające wpływ na obniżenie kosztów utrzymania inwestycji, skrócenie czasu trwania robót, optymalizację kosztów robót budowlanych dla inwestycji, w trakcie prac projektowych i ich odbioru i procedury przetargowej</w:t>
      </w:r>
      <w:r w:rsidR="00AD058D">
        <w:rPr>
          <w:sz w:val="20"/>
          <w:szCs w:val="20"/>
        </w:rPr>
        <w:t>,</w:t>
      </w:r>
    </w:p>
    <w:p w14:paraId="116DFB2F" w14:textId="6FEADDA9"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l) opracowywać i przedstawiać Zamawiającemu strategię oraz harmonogram prac projektowych/konsultacji z uwzględnieniem terminów uzyskania niezbędnych decyzji administracyjnych oraz dokumentów dla realizacji całego przedmiotu umowy w zakresie i terminach określonych w Umowie</w:t>
      </w:r>
      <w:r w:rsidR="00AD058D">
        <w:rPr>
          <w:sz w:val="20"/>
          <w:szCs w:val="20"/>
        </w:rPr>
        <w:t>,</w:t>
      </w:r>
    </w:p>
    <w:p w14:paraId="4349F09F"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ł) udzielać wszelkich wyjaśnień dotyczących przedmiotu umowy, w tym również w siedzibie Zamawiającego;</w:t>
      </w:r>
    </w:p>
    <w:p w14:paraId="06A0E699" w14:textId="23F029E9" w:rsidR="00314ADE" w:rsidRPr="00294797" w:rsidRDefault="00314ADE" w:rsidP="007E0419">
      <w:pPr>
        <w:autoSpaceDE w:val="0"/>
        <w:autoSpaceDN w:val="0"/>
        <w:adjustRightInd w:val="0"/>
        <w:spacing w:after="0" w:line="276" w:lineRule="auto"/>
        <w:ind w:left="360"/>
        <w:jc w:val="both"/>
        <w:rPr>
          <w:sz w:val="20"/>
          <w:szCs w:val="20"/>
        </w:rPr>
      </w:pPr>
      <w:r w:rsidRPr="00AD058D">
        <w:rPr>
          <w:sz w:val="20"/>
          <w:szCs w:val="20"/>
        </w:rPr>
        <w:t xml:space="preserve">m) wniosek o wydanie decyzji o środowiskowych uwarunkowaniach wraz z niezbędnymi załącznikami </w:t>
      </w:r>
      <w:r w:rsidR="00775E41">
        <w:rPr>
          <w:sz w:val="20"/>
          <w:szCs w:val="20"/>
        </w:rPr>
        <w:t xml:space="preserve">                        </w:t>
      </w:r>
      <w:r w:rsidRPr="00AD058D">
        <w:rPr>
          <w:sz w:val="20"/>
          <w:szCs w:val="20"/>
        </w:rPr>
        <w:t>i raport o oddziaływaniu przedsięwzięcia</w:t>
      </w:r>
      <w:r w:rsidRPr="00294797">
        <w:rPr>
          <w:sz w:val="20"/>
          <w:szCs w:val="20"/>
        </w:rPr>
        <w:t xml:space="preserve">  na środowisko w zakresie wymaganym przez organ wydający decyzję środowiskową (jeśli będzie wymagan</w:t>
      </w:r>
      <w:r w:rsidR="001D702D">
        <w:rPr>
          <w:sz w:val="20"/>
          <w:szCs w:val="20"/>
        </w:rPr>
        <w:t>y</w:t>
      </w:r>
      <w:r w:rsidRPr="00294797">
        <w:rPr>
          <w:sz w:val="20"/>
          <w:szCs w:val="20"/>
        </w:rPr>
        <w:t>) Wykonawca winien przedłożyć Zamawiającemu w celu akceptacji oraz złożyć do odpowiedniego organu o wydanie decyzji. W trakcie procedury wydania decyzji środowiskowej Wykonawca ma obowiązek dokonania wszelkich czynności oraz składania wszelkich uzupełnień, wyjaśnień itp. o które wystąpi organ prowadzący postępowanie w sprawie wydania decyzji środowiskowej</w:t>
      </w:r>
      <w:r w:rsidR="00AD058D">
        <w:rPr>
          <w:sz w:val="20"/>
          <w:szCs w:val="20"/>
        </w:rPr>
        <w:t>,</w:t>
      </w:r>
    </w:p>
    <w:p w14:paraId="65BB1F19" w14:textId="15A7D029"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n)uzupełnić/poprawić dokumentację projektową w zakresie wszelkich zapisów i nakazów, które zostaną narzucone na Zamawiającego w pozyskanej decyzji środowiskowej i przedłożenia Zamawiającemu do akceptacji pisemnej</w:t>
      </w:r>
      <w:r w:rsidR="00AD058D">
        <w:rPr>
          <w:sz w:val="20"/>
          <w:szCs w:val="20"/>
        </w:rPr>
        <w:t>,</w:t>
      </w:r>
    </w:p>
    <w:p w14:paraId="56A4DFAB" w14:textId="59F131FE"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o) jeśli w trakcie umowy zaistnieje konieczność zmiany wcześniej zaakceptowanych rozwiązań, Wykonawca zobowiązany jest dokonać zmian w ramach wynagrodzenia przewidzianego w umowie</w:t>
      </w:r>
      <w:r w:rsidR="00AD058D">
        <w:rPr>
          <w:sz w:val="20"/>
          <w:szCs w:val="20"/>
        </w:rPr>
        <w:t>,</w:t>
      </w:r>
    </w:p>
    <w:p w14:paraId="0E2577F1" w14:textId="4A5C7A0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 xml:space="preserve">p) uczestniczyć i wspierać Zamawiającego w procesach odwoławczych od decyzji administracyjnych </w:t>
      </w:r>
      <w:r w:rsidR="00775E41">
        <w:rPr>
          <w:sz w:val="20"/>
          <w:szCs w:val="20"/>
        </w:rPr>
        <w:t xml:space="preserve">                        </w:t>
      </w:r>
      <w:r w:rsidRPr="00294797">
        <w:rPr>
          <w:sz w:val="20"/>
          <w:szCs w:val="20"/>
        </w:rPr>
        <w:t>w zakresie przygotowania: wyjaśnień do organu, odpowiedzi na zarzuty odwołujących, materiałów poprawiających wady i błędy w dokumentacjach i załącznikach do wydania decyzji administracyjnych zezwalających na rozpoczęcie robót budowlanych</w:t>
      </w:r>
      <w:r w:rsidR="00AD058D">
        <w:rPr>
          <w:sz w:val="20"/>
          <w:szCs w:val="20"/>
        </w:rPr>
        <w:t>,</w:t>
      </w:r>
    </w:p>
    <w:p w14:paraId="1051DED3" w14:textId="2703CF8A" w:rsidR="00314ADE" w:rsidRDefault="00314ADE" w:rsidP="00C524DA">
      <w:pPr>
        <w:autoSpaceDE w:val="0"/>
        <w:autoSpaceDN w:val="0"/>
        <w:adjustRightInd w:val="0"/>
        <w:spacing w:after="0" w:line="276" w:lineRule="auto"/>
        <w:ind w:left="360"/>
        <w:jc w:val="both"/>
        <w:rPr>
          <w:sz w:val="20"/>
          <w:szCs w:val="20"/>
        </w:rPr>
      </w:pPr>
      <w:r w:rsidRPr="00294797">
        <w:rPr>
          <w:sz w:val="20"/>
          <w:szCs w:val="20"/>
        </w:rPr>
        <w:t>s) wypełniać pozostałe obowiązki opisane w Opisie Przedmiotu Zamówienia.</w:t>
      </w:r>
    </w:p>
    <w:p w14:paraId="47C26432" w14:textId="165631B0" w:rsidR="004C01CE" w:rsidRP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 xml:space="preserve">Wykonawca jest zobowiązany skierować do wykonania przedmiotu umowy osoby wskazane w ofercie lub inne osoby, pod warunkiem spełniania przez nie wymagań oraz kryteriów w stopniu nie mniejszym niż osoby zaproponowane przez Wykonawcę w złożonej ofercie na realizację przedmiotu niniejszej umowy oraz innych osób wymaganych zgodnie ze Specyfikacją Istotnych Warunków Zamówienia. W przypadku zaistnienia konieczności powierzenia jakichkolwiek prac związanych z realizacją Umowy osobom innym niż wskazane </w:t>
      </w:r>
      <w:r w:rsidRPr="004C01CE">
        <w:rPr>
          <w:sz w:val="20"/>
          <w:szCs w:val="20"/>
        </w:rPr>
        <w:lastRenderedPageBreak/>
        <w:t xml:space="preserve">w ofercie, Wykonawca jest zobowiązany pisemnie uzasadnić zmianę i przedstawić propozycje nowej osoby do akceptacji Zamawiającego. </w:t>
      </w:r>
      <w:r w:rsidR="00822D35" w:rsidRPr="00822D35">
        <w:rPr>
          <w:sz w:val="20"/>
          <w:szCs w:val="20"/>
        </w:rPr>
        <w:t>Zamawiający zaakceptuje zmianę wyłącznie wtedy, gdy nowa osoba spełni wymagania określone dla tej osoby w SIWZ dotyczącej przedmiotu niniejszej umowy oraz  – w przypadku projektanta branży drogowej –  mogąca się wykazać spełnieniem kryteriów oceny ofert w stopniu nie mniejszym niż osoba proponowana na to stanowisko w ofercie Wykonawcy.</w:t>
      </w:r>
    </w:p>
    <w:p w14:paraId="7045CA03" w14:textId="03BCDE05" w:rsidR="00314ADE" w:rsidRP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Zmiana osoby/osób wskazanych w ofercie wchodzących w skład zespołu projektowego, z naruszeniem umowy podlega karom umownym, o których mowa w odpowiednim § umowy.</w:t>
      </w:r>
      <w:r w:rsidR="00822D35">
        <w:rPr>
          <w:sz w:val="20"/>
          <w:szCs w:val="20"/>
        </w:rPr>
        <w:t xml:space="preserve"> </w:t>
      </w:r>
    </w:p>
    <w:p w14:paraId="69957909"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Zamawiający jest uprawniony do wystąpienia z pisemnym uzasadnionym żądaniem do Wykonawcy o zmian</w:t>
      </w:r>
      <w:r w:rsidR="00E23B51" w:rsidRPr="004C01CE">
        <w:rPr>
          <w:sz w:val="20"/>
          <w:szCs w:val="20"/>
        </w:rPr>
        <w:t>ę</w:t>
      </w:r>
      <w:r w:rsidRPr="004C01CE">
        <w:rPr>
          <w:sz w:val="20"/>
          <w:szCs w:val="20"/>
        </w:rPr>
        <w:t xml:space="preserve">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i nie wynikają z zaniedbań Wykonawcy;</w:t>
      </w:r>
    </w:p>
    <w:p w14:paraId="1CD9C379" w14:textId="2C038A70"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 xml:space="preserve">W przypadku, gdy Strony nie dojdą do porozumienia w zakresie zmiany osób realizujących przedmiot zamówienia określony w Umowie, Zamawiający zastrzega sobie prawo do odstąpienia od Umowy w terminie  </w:t>
      </w:r>
      <w:r w:rsidR="00822D35">
        <w:rPr>
          <w:sz w:val="20"/>
          <w:szCs w:val="20"/>
        </w:rPr>
        <w:t xml:space="preserve">21 </w:t>
      </w:r>
      <w:r w:rsidRPr="004C01CE">
        <w:rPr>
          <w:sz w:val="20"/>
          <w:szCs w:val="20"/>
        </w:rPr>
        <w:t>dni od dnia przedstawienia propozycji takiej zmiany;</w:t>
      </w:r>
    </w:p>
    <w:p w14:paraId="4C025B72"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Poza wymaganym zespołem projektowym przedstawionym w ofercie, Wykonawca zapewni zespół pozostałych projektantów branżowych lub ekspertów oraz osób sprawdzających.</w:t>
      </w:r>
    </w:p>
    <w:p w14:paraId="064F7B0F" w14:textId="7C03FC7C"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 xml:space="preserve">Zatrudnienie przez Wykonawcę Podwykonawców wymaga ich zaakceptowania przez Zamawiającego </w:t>
      </w:r>
      <w:r w:rsidR="00822D35">
        <w:rPr>
          <w:sz w:val="20"/>
          <w:szCs w:val="20"/>
        </w:rPr>
        <w:t xml:space="preserve">                       </w:t>
      </w:r>
      <w:r w:rsidRPr="004C01CE">
        <w:rPr>
          <w:sz w:val="20"/>
          <w:szCs w:val="20"/>
        </w:rPr>
        <w:t>w terminie 14 dni prze</w:t>
      </w:r>
      <w:r w:rsidR="00BD752E">
        <w:rPr>
          <w:sz w:val="20"/>
          <w:szCs w:val="20"/>
        </w:rPr>
        <w:t>d</w:t>
      </w:r>
      <w:r w:rsidRPr="004C01CE">
        <w:rPr>
          <w:sz w:val="20"/>
          <w:szCs w:val="20"/>
        </w:rPr>
        <w:t xml:space="preserve"> podpisaniem umowy między Wykonawcą a Podwykonawcą. Zamawiający zaakceptuje Podwykonawcę tylko wtedy, gdy kwalifikacje i doświadczenie Podwykonawcy będzie odpowiednie do zakresu prac przewidzianych do podzlecenia i gdy zostanie to oficjalnie potwierdzone przez Wykonawcę.</w:t>
      </w:r>
    </w:p>
    <w:p w14:paraId="3697777A"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Wykonawca odpowiada za działania Podwykonawców jak za własne. Wykonawca zapewnia, ze Podwykonawcy będą przestrzegać wszelkich postanowień Umowy.</w:t>
      </w:r>
    </w:p>
    <w:p w14:paraId="5E4E261B"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 umowy.</w:t>
      </w:r>
    </w:p>
    <w:p w14:paraId="6B396568"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Wszelkie wnioski formułowane przez Wykonawcę do i dla Zamawiającego powinny zawierać wyczerpujące uzasadnienie (oparte w zależności od sytuacji na analizie z konkretnymi i jednoznacznymi rekomendacjami, co nie ogranicza możliwości formułowania rekomendacji wariantowych i warunkowych).</w:t>
      </w:r>
    </w:p>
    <w:p w14:paraId="4D24CD93" w14:textId="38C4C58F"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 xml:space="preserve">Wykonawca powinien zawsze działać jako sumienny doradca Zamawiającego, zgodnie z przepisami oraz </w:t>
      </w:r>
      <w:r w:rsidR="00775E41">
        <w:rPr>
          <w:sz w:val="20"/>
          <w:szCs w:val="20"/>
        </w:rPr>
        <w:t xml:space="preserve">                 </w:t>
      </w:r>
      <w:r w:rsidRPr="004C01CE">
        <w:rPr>
          <w:sz w:val="20"/>
          <w:szCs w:val="20"/>
        </w:rPr>
        <w:t>z zasadami postępowania obowiązującymi w jego zawodzie. W szczególności, Wykonawca powinien powstrzymać się od wszelkich publicznych oświadczeń dotyczących Umowy bez uzyskania wcześniejszej zgody Zamawiającego, 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14:paraId="4AEB577A"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Wykonawca pozyska we własnym zakresie materiały archiwalne, potrzebne do wykonania dokumentacji projektowej, znajdujące się w zasobach odpowiednich instytucji.</w:t>
      </w:r>
    </w:p>
    <w:p w14:paraId="77C4D276"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Wykonawca wykona całą dokumentację na zaktualizowanych mapach do celów projektowych.</w:t>
      </w:r>
    </w:p>
    <w:p w14:paraId="3AE3B3C4"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Na żądanie Zamawiającego Wykonawca przedłoży w celu weryfikacji mapę wyjściową, tj. kopię mapy zasadniczej, pobranej z właściwego ośrodka, pomiary sytuacyjno-wysokościowe, tzn. szkice terenowe (pikieta), w którym zaznaczono punkty wysokościowe i sytuacyjne wraz z plikiem tekstowym z wynikami pomiaru, mapę numeryczną (cyfrową).</w:t>
      </w:r>
      <w:r w:rsidR="00D72E17" w:rsidRPr="004C01CE">
        <w:rPr>
          <w:bCs/>
          <w:sz w:val="20"/>
          <w:szCs w:val="20"/>
        </w:rPr>
        <w:t xml:space="preserve"> Wykonawca ma obowiązek wykonać geodezyjne pomiary sytuacyjno-wysokościowe. </w:t>
      </w:r>
    </w:p>
    <w:p w14:paraId="3FEB7A86"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Strony ustalają, że pierwsze spotkanie odbędzie się z inicjatywy Wykonawcy w ciągu jednego tygodnia od daty zawarcia umowy, na którym Wykonawca przedstawi harmonogram realizacji zamówienia i szczegółowy harmonogram konsultacji.</w:t>
      </w:r>
    </w:p>
    <w:p w14:paraId="0D700BF0" w14:textId="7777777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Wykonawca przekaże zamawiającemu dokumentację będącą efektem podpisanej umowy, która będzie zgodna z obowiązującymi przepisami na dzień przekazania jej Zamawiającemu wraz z ostateczną d</w:t>
      </w:r>
      <w:r w:rsidR="00924686" w:rsidRPr="004C01CE">
        <w:rPr>
          <w:sz w:val="20"/>
          <w:szCs w:val="20"/>
        </w:rPr>
        <w:t>ecyzj</w:t>
      </w:r>
      <w:r w:rsidR="004677D8" w:rsidRPr="004C01CE">
        <w:rPr>
          <w:sz w:val="20"/>
          <w:szCs w:val="20"/>
        </w:rPr>
        <w:t>ą</w:t>
      </w:r>
      <w:r w:rsidR="00924686" w:rsidRPr="004C01CE">
        <w:rPr>
          <w:sz w:val="20"/>
          <w:szCs w:val="20"/>
        </w:rPr>
        <w:t xml:space="preserve"> pozwalając</w:t>
      </w:r>
      <w:r w:rsidR="004677D8" w:rsidRPr="004C01CE">
        <w:rPr>
          <w:sz w:val="20"/>
          <w:szCs w:val="20"/>
        </w:rPr>
        <w:t>ą</w:t>
      </w:r>
      <w:r w:rsidR="00924686" w:rsidRPr="004C01CE">
        <w:rPr>
          <w:sz w:val="20"/>
          <w:szCs w:val="20"/>
        </w:rPr>
        <w:t xml:space="preserve"> na realizację</w:t>
      </w:r>
      <w:r w:rsidRPr="004C01CE">
        <w:rPr>
          <w:sz w:val="20"/>
          <w:szCs w:val="20"/>
        </w:rPr>
        <w:t xml:space="preserve"> zadania.</w:t>
      </w:r>
    </w:p>
    <w:p w14:paraId="0DDBF523" w14:textId="592C88CE"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lastRenderedPageBreak/>
        <w:t xml:space="preserve">Wykonawca opisze roboty budowlane i materiały objęte dokumentacja projektową  w sposób wyczerpujący, jednoznaczny, który nie będzie utrudniał uczciwej konkurencji, zgodnie z zasadami wynikającymi z </w:t>
      </w:r>
      <w:r w:rsidRPr="004C01CE">
        <w:rPr>
          <w:i/>
          <w:sz w:val="20"/>
          <w:szCs w:val="20"/>
        </w:rPr>
        <w:t xml:space="preserve">ustawy </w:t>
      </w:r>
      <w:r w:rsidR="00E61EE0">
        <w:rPr>
          <w:i/>
          <w:sz w:val="20"/>
          <w:szCs w:val="20"/>
        </w:rPr>
        <w:t xml:space="preserve">          </w:t>
      </w:r>
      <w:r w:rsidRPr="004C01CE">
        <w:rPr>
          <w:i/>
          <w:sz w:val="20"/>
          <w:szCs w:val="20"/>
        </w:rPr>
        <w:t xml:space="preserve">z dnia 29 stycznia 2004 r. Prawo zamówień publicznych ( </w:t>
      </w:r>
      <w:proofErr w:type="spellStart"/>
      <w:r w:rsidR="00924686" w:rsidRPr="004C01CE">
        <w:rPr>
          <w:i/>
          <w:sz w:val="20"/>
          <w:szCs w:val="20"/>
        </w:rPr>
        <w:t>t.j</w:t>
      </w:r>
      <w:proofErr w:type="spellEnd"/>
      <w:r w:rsidR="00924686" w:rsidRPr="004C01CE">
        <w:rPr>
          <w:i/>
          <w:sz w:val="20"/>
          <w:szCs w:val="20"/>
        </w:rPr>
        <w:t xml:space="preserve">. </w:t>
      </w:r>
      <w:r w:rsidR="00DD2803" w:rsidRPr="004C01CE">
        <w:rPr>
          <w:i/>
          <w:sz w:val="20"/>
          <w:szCs w:val="20"/>
        </w:rPr>
        <w:t>Dz.</w:t>
      </w:r>
      <w:r w:rsidR="00924686" w:rsidRPr="004C01CE">
        <w:rPr>
          <w:i/>
          <w:sz w:val="20"/>
          <w:szCs w:val="20"/>
        </w:rPr>
        <w:t xml:space="preserve"> </w:t>
      </w:r>
      <w:r w:rsidR="00DD2803" w:rsidRPr="004C01CE">
        <w:rPr>
          <w:i/>
          <w:sz w:val="20"/>
          <w:szCs w:val="20"/>
        </w:rPr>
        <w:t xml:space="preserve">U. </w:t>
      </w:r>
      <w:r w:rsidR="00924686" w:rsidRPr="004C01CE">
        <w:rPr>
          <w:i/>
          <w:sz w:val="20"/>
          <w:szCs w:val="20"/>
        </w:rPr>
        <w:t xml:space="preserve">z </w:t>
      </w:r>
      <w:r w:rsidR="00DD2803" w:rsidRPr="004C01CE">
        <w:rPr>
          <w:i/>
          <w:sz w:val="20"/>
          <w:szCs w:val="20"/>
        </w:rPr>
        <w:t>201</w:t>
      </w:r>
      <w:r w:rsidR="00205A04" w:rsidRPr="004C01CE">
        <w:rPr>
          <w:i/>
          <w:sz w:val="20"/>
          <w:szCs w:val="20"/>
        </w:rPr>
        <w:t>9</w:t>
      </w:r>
      <w:r w:rsidR="00924686" w:rsidRPr="004C01CE">
        <w:rPr>
          <w:i/>
          <w:sz w:val="20"/>
          <w:szCs w:val="20"/>
        </w:rPr>
        <w:t xml:space="preserve"> r.</w:t>
      </w:r>
      <w:r w:rsidR="00DD2803" w:rsidRPr="004C01CE">
        <w:rPr>
          <w:i/>
          <w:sz w:val="20"/>
          <w:szCs w:val="20"/>
        </w:rPr>
        <w:t xml:space="preserve"> poz. </w:t>
      </w:r>
      <w:r w:rsidR="00205A04" w:rsidRPr="004C01CE">
        <w:rPr>
          <w:i/>
          <w:sz w:val="20"/>
          <w:szCs w:val="20"/>
        </w:rPr>
        <w:t>1843</w:t>
      </w:r>
      <w:r w:rsidR="00DD2803" w:rsidRPr="004C01CE">
        <w:rPr>
          <w:i/>
          <w:sz w:val="20"/>
          <w:szCs w:val="20"/>
        </w:rPr>
        <w:t xml:space="preserve"> </w:t>
      </w:r>
      <w:r w:rsidR="00924686" w:rsidRPr="004C01CE">
        <w:rPr>
          <w:i/>
          <w:sz w:val="20"/>
          <w:szCs w:val="20"/>
        </w:rPr>
        <w:t>z późn. zm.</w:t>
      </w:r>
      <w:r w:rsidRPr="004C01CE">
        <w:rPr>
          <w:i/>
          <w:sz w:val="20"/>
          <w:szCs w:val="20"/>
        </w:rPr>
        <w:t>)</w:t>
      </w:r>
    </w:p>
    <w:p w14:paraId="0812BEBA" w14:textId="63347D30"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Zamawiający nie przewiduje wymagań, o których mowa w art. 29 ust.</w:t>
      </w:r>
      <w:r w:rsidR="00FC6F9A" w:rsidRPr="004C01CE">
        <w:rPr>
          <w:sz w:val="20"/>
          <w:szCs w:val="20"/>
        </w:rPr>
        <w:t xml:space="preserve"> </w:t>
      </w:r>
      <w:r w:rsidRPr="004C01CE">
        <w:rPr>
          <w:sz w:val="20"/>
          <w:szCs w:val="20"/>
        </w:rPr>
        <w:t xml:space="preserve">3a ustawy Pzp, ponieważ wykonywane przez osoby czynności w zakresie realizacji zamówienia, nie polegają na wykonywaniu pracy w sposób określony w </w:t>
      </w:r>
      <w:r w:rsidRPr="004C01CE">
        <w:rPr>
          <w:i/>
          <w:sz w:val="20"/>
          <w:szCs w:val="20"/>
        </w:rPr>
        <w:t>art. 22 § 1</w:t>
      </w:r>
      <w:r w:rsidR="00C41DEB" w:rsidRPr="004C01CE">
        <w:rPr>
          <w:i/>
          <w:sz w:val="20"/>
          <w:szCs w:val="20"/>
        </w:rPr>
        <w:t xml:space="preserve"> </w:t>
      </w:r>
      <w:r w:rsidRPr="004C01CE">
        <w:rPr>
          <w:i/>
          <w:sz w:val="20"/>
          <w:szCs w:val="20"/>
        </w:rPr>
        <w:t>ustawy z dnia 26 czerwca 1974</w:t>
      </w:r>
      <w:r w:rsidR="00C41DEB" w:rsidRPr="004C01CE">
        <w:rPr>
          <w:i/>
          <w:sz w:val="20"/>
          <w:szCs w:val="20"/>
        </w:rPr>
        <w:t xml:space="preserve"> </w:t>
      </w:r>
      <w:r w:rsidRPr="004C01CE">
        <w:rPr>
          <w:i/>
          <w:sz w:val="20"/>
          <w:szCs w:val="20"/>
        </w:rPr>
        <w:t>r. – Kodeks pracy (</w:t>
      </w:r>
      <w:proofErr w:type="spellStart"/>
      <w:r w:rsidR="00C41DEB" w:rsidRPr="004C01CE">
        <w:rPr>
          <w:i/>
          <w:sz w:val="20"/>
          <w:szCs w:val="20"/>
        </w:rPr>
        <w:t>t.j</w:t>
      </w:r>
      <w:proofErr w:type="spellEnd"/>
      <w:r w:rsidR="00C41DEB" w:rsidRPr="004C01CE">
        <w:rPr>
          <w:i/>
          <w:sz w:val="20"/>
          <w:szCs w:val="20"/>
        </w:rPr>
        <w:t xml:space="preserve">. </w:t>
      </w:r>
      <w:r w:rsidR="00DD2803" w:rsidRPr="004C01CE">
        <w:rPr>
          <w:i/>
          <w:sz w:val="20"/>
          <w:szCs w:val="20"/>
        </w:rPr>
        <w:t>Dz.</w:t>
      </w:r>
      <w:r w:rsidR="00C41DEB" w:rsidRPr="004C01CE">
        <w:rPr>
          <w:i/>
          <w:sz w:val="20"/>
          <w:szCs w:val="20"/>
        </w:rPr>
        <w:t xml:space="preserve"> </w:t>
      </w:r>
      <w:r w:rsidR="00DD2803" w:rsidRPr="004C01CE">
        <w:rPr>
          <w:i/>
          <w:sz w:val="20"/>
          <w:szCs w:val="20"/>
        </w:rPr>
        <w:t xml:space="preserve">U. </w:t>
      </w:r>
      <w:r w:rsidR="001D285B" w:rsidRPr="004C01CE">
        <w:rPr>
          <w:i/>
          <w:sz w:val="20"/>
          <w:szCs w:val="20"/>
        </w:rPr>
        <w:t xml:space="preserve">z </w:t>
      </w:r>
      <w:r w:rsidR="00DD2803" w:rsidRPr="004C01CE">
        <w:rPr>
          <w:i/>
          <w:sz w:val="20"/>
          <w:szCs w:val="20"/>
        </w:rPr>
        <w:t>201</w:t>
      </w:r>
      <w:r w:rsidR="001D285B" w:rsidRPr="004C01CE">
        <w:rPr>
          <w:i/>
          <w:sz w:val="20"/>
          <w:szCs w:val="20"/>
        </w:rPr>
        <w:t>9 r.</w:t>
      </w:r>
      <w:r w:rsidR="00DD2803" w:rsidRPr="004C01CE">
        <w:rPr>
          <w:i/>
          <w:sz w:val="20"/>
          <w:szCs w:val="20"/>
        </w:rPr>
        <w:t xml:space="preserve"> poz.</w:t>
      </w:r>
      <w:r w:rsidR="001D285B" w:rsidRPr="004C01CE">
        <w:rPr>
          <w:i/>
          <w:sz w:val="20"/>
          <w:szCs w:val="20"/>
        </w:rPr>
        <w:t xml:space="preserve"> 1040</w:t>
      </w:r>
      <w:r w:rsidR="00E61EE0">
        <w:rPr>
          <w:i/>
          <w:sz w:val="20"/>
          <w:szCs w:val="20"/>
        </w:rPr>
        <w:t xml:space="preserve">                      </w:t>
      </w:r>
      <w:r w:rsidR="00DD2803" w:rsidRPr="004C01CE">
        <w:rPr>
          <w:i/>
          <w:sz w:val="20"/>
          <w:szCs w:val="20"/>
        </w:rPr>
        <w:t xml:space="preserve"> </w:t>
      </w:r>
      <w:r w:rsidR="00C41DEB" w:rsidRPr="004C01CE">
        <w:rPr>
          <w:i/>
          <w:sz w:val="20"/>
          <w:szCs w:val="20"/>
        </w:rPr>
        <w:t>z późn. zm.).</w:t>
      </w:r>
      <w:r w:rsidRPr="004C01CE">
        <w:rPr>
          <w:sz w:val="20"/>
          <w:szCs w:val="20"/>
        </w:rPr>
        <w:t xml:space="preserve"> </w:t>
      </w:r>
    </w:p>
    <w:p w14:paraId="3E7F5346" w14:textId="0AC02027" w:rsidR="004C01CE" w:rsidRDefault="00314ADE" w:rsidP="001D1BB6">
      <w:pPr>
        <w:numPr>
          <w:ilvl w:val="0"/>
          <w:numId w:val="8"/>
        </w:numPr>
        <w:tabs>
          <w:tab w:val="num" w:pos="0"/>
        </w:tabs>
        <w:autoSpaceDE w:val="0"/>
        <w:autoSpaceDN w:val="0"/>
        <w:adjustRightInd w:val="0"/>
        <w:spacing w:after="0" w:line="276" w:lineRule="auto"/>
        <w:jc w:val="both"/>
        <w:rPr>
          <w:b/>
          <w:sz w:val="20"/>
          <w:szCs w:val="20"/>
        </w:rPr>
      </w:pPr>
      <w:r w:rsidRPr="004C01CE">
        <w:rPr>
          <w:sz w:val="20"/>
          <w:szCs w:val="20"/>
        </w:rPr>
        <w:t xml:space="preserve">Zamawiający nie przewiduje wymagań w zakresie aspektów gospodarczych, środowiskowych, społecznych, związanych z </w:t>
      </w:r>
      <w:r w:rsidR="00587147" w:rsidRPr="004C01CE">
        <w:rPr>
          <w:sz w:val="20"/>
          <w:szCs w:val="20"/>
        </w:rPr>
        <w:t>innowacyjnością</w:t>
      </w:r>
      <w:r w:rsidRPr="004C01CE">
        <w:rPr>
          <w:sz w:val="20"/>
          <w:szCs w:val="20"/>
        </w:rPr>
        <w:t xml:space="preserve"> lub zatrudnieniem osób bezrobotnych, młodocianych</w:t>
      </w:r>
      <w:r w:rsidR="004C1EFE">
        <w:rPr>
          <w:sz w:val="20"/>
          <w:szCs w:val="20"/>
        </w:rPr>
        <w:t>, niepełnosprawnych</w:t>
      </w:r>
      <w:r w:rsidR="004C01CE">
        <w:rPr>
          <w:sz w:val="20"/>
          <w:szCs w:val="20"/>
        </w:rPr>
        <w:t xml:space="preserve"> </w:t>
      </w:r>
      <w:r w:rsidRPr="004C01CE">
        <w:rPr>
          <w:sz w:val="20"/>
          <w:szCs w:val="20"/>
        </w:rPr>
        <w:t xml:space="preserve">lub innych o których mowa w </w:t>
      </w:r>
      <w:r w:rsidRPr="004C01CE">
        <w:rPr>
          <w:i/>
          <w:sz w:val="20"/>
          <w:szCs w:val="20"/>
        </w:rPr>
        <w:t>art.</w:t>
      </w:r>
      <w:r w:rsidR="00071D5A" w:rsidRPr="004C01CE">
        <w:rPr>
          <w:i/>
          <w:sz w:val="20"/>
          <w:szCs w:val="20"/>
        </w:rPr>
        <w:t xml:space="preserve"> 29 ust. 4 ustawy </w:t>
      </w:r>
      <w:r w:rsidR="001D285B" w:rsidRPr="004C01CE">
        <w:rPr>
          <w:i/>
          <w:sz w:val="20"/>
          <w:szCs w:val="20"/>
        </w:rPr>
        <w:t>Prawo zamówień publicznych</w:t>
      </w:r>
      <w:r w:rsidR="00071D5A" w:rsidRPr="004C01CE">
        <w:rPr>
          <w:sz w:val="20"/>
          <w:szCs w:val="20"/>
        </w:rPr>
        <w:t>.</w:t>
      </w:r>
    </w:p>
    <w:p w14:paraId="0E259B5C" w14:textId="4C0A492C" w:rsidR="00943B5F" w:rsidRPr="00222898" w:rsidRDefault="00943B5F" w:rsidP="001D1BB6">
      <w:pPr>
        <w:numPr>
          <w:ilvl w:val="0"/>
          <w:numId w:val="8"/>
        </w:numPr>
        <w:tabs>
          <w:tab w:val="num" w:pos="0"/>
        </w:tabs>
        <w:autoSpaceDE w:val="0"/>
        <w:autoSpaceDN w:val="0"/>
        <w:adjustRightInd w:val="0"/>
        <w:spacing w:after="0" w:line="276" w:lineRule="auto"/>
        <w:jc w:val="both"/>
        <w:rPr>
          <w:b/>
          <w:sz w:val="20"/>
          <w:szCs w:val="20"/>
        </w:rPr>
      </w:pPr>
      <w:r w:rsidRPr="00D45979">
        <w:rPr>
          <w:sz w:val="20"/>
          <w:szCs w:val="20"/>
        </w:rPr>
        <w:t xml:space="preserve">Zgodnie z obowiązującą </w:t>
      </w:r>
      <w:r w:rsidRPr="00544034">
        <w:rPr>
          <w:i/>
          <w:sz w:val="20"/>
          <w:szCs w:val="20"/>
        </w:rPr>
        <w:t>ustawą o drogach publicznych (</w:t>
      </w:r>
      <w:proofErr w:type="spellStart"/>
      <w:r w:rsidRPr="00544034">
        <w:rPr>
          <w:i/>
          <w:sz w:val="20"/>
          <w:szCs w:val="20"/>
        </w:rPr>
        <w:t>t.j</w:t>
      </w:r>
      <w:proofErr w:type="spellEnd"/>
      <w:r w:rsidRPr="00544034">
        <w:rPr>
          <w:i/>
          <w:sz w:val="20"/>
          <w:szCs w:val="20"/>
        </w:rPr>
        <w:t>. Dz. U. z 20</w:t>
      </w:r>
      <w:r w:rsidR="00D45979" w:rsidRPr="00544034">
        <w:rPr>
          <w:i/>
          <w:sz w:val="20"/>
          <w:szCs w:val="20"/>
        </w:rPr>
        <w:t>20</w:t>
      </w:r>
      <w:r w:rsidRPr="00544034">
        <w:rPr>
          <w:i/>
          <w:sz w:val="20"/>
          <w:szCs w:val="20"/>
        </w:rPr>
        <w:t xml:space="preserve"> r., poz. </w:t>
      </w:r>
      <w:r w:rsidR="00D45979" w:rsidRPr="00544034">
        <w:rPr>
          <w:i/>
          <w:sz w:val="20"/>
          <w:szCs w:val="20"/>
        </w:rPr>
        <w:t>470</w:t>
      </w:r>
      <w:r w:rsidRPr="00544034">
        <w:rPr>
          <w:i/>
          <w:sz w:val="20"/>
          <w:szCs w:val="20"/>
        </w:rPr>
        <w:t xml:space="preserve"> z późn. zm.)</w:t>
      </w:r>
      <w:r w:rsidRPr="00D45979">
        <w:rPr>
          <w:sz w:val="20"/>
          <w:szCs w:val="20"/>
        </w:rPr>
        <w:t xml:space="preserve"> Projektant przygotuje wniosek do Ministra właściwego ds. informatyzacji w sprawie konieczności budowy kanału technologicznego ( art. 39 ust. 6c ww. ustawy).</w:t>
      </w:r>
    </w:p>
    <w:p w14:paraId="7D4566A0" w14:textId="77777777" w:rsidR="00943B5F" w:rsidRPr="00294797" w:rsidRDefault="00943B5F" w:rsidP="00071D5A">
      <w:pPr>
        <w:autoSpaceDE w:val="0"/>
        <w:autoSpaceDN w:val="0"/>
        <w:adjustRightInd w:val="0"/>
        <w:spacing w:after="0" w:line="276" w:lineRule="auto"/>
        <w:jc w:val="both"/>
        <w:rPr>
          <w:sz w:val="20"/>
          <w:szCs w:val="20"/>
        </w:rPr>
      </w:pPr>
    </w:p>
    <w:p w14:paraId="44EB3435" w14:textId="3CF44685" w:rsidR="00071D5A" w:rsidRPr="00294797" w:rsidRDefault="00071D5A" w:rsidP="001C6201">
      <w:pPr>
        <w:pStyle w:val="Nagwek3"/>
      </w:pPr>
      <w:bookmarkStart w:id="46" w:name="_Toc37766715"/>
      <w:r w:rsidRPr="00294797">
        <w:t>Roboty podobne</w:t>
      </w:r>
      <w:bookmarkEnd w:id="46"/>
    </w:p>
    <w:p w14:paraId="68199E59" w14:textId="25F9955C" w:rsidR="004677D8" w:rsidRDefault="00071D5A" w:rsidP="00071D5A">
      <w:pPr>
        <w:jc w:val="both"/>
        <w:rPr>
          <w:sz w:val="20"/>
          <w:szCs w:val="20"/>
        </w:rPr>
      </w:pPr>
      <w:r w:rsidRPr="00294797">
        <w:rPr>
          <w:sz w:val="20"/>
          <w:szCs w:val="20"/>
        </w:rPr>
        <w:t>Zamawiający przewiduje możliwość udzielenia, w okresie 3 lat od dnia udzielenia zamówienia podstawowego, dotychczasowemu Wykonawcy, zamówienia, o którym mowa</w:t>
      </w:r>
      <w:r w:rsidR="001D285B">
        <w:rPr>
          <w:sz w:val="20"/>
          <w:szCs w:val="20"/>
        </w:rPr>
        <w:t xml:space="preserve"> </w:t>
      </w:r>
      <w:r w:rsidRPr="00294797">
        <w:rPr>
          <w:sz w:val="20"/>
          <w:szCs w:val="20"/>
        </w:rPr>
        <w:t xml:space="preserve">w </w:t>
      </w:r>
      <w:r w:rsidRPr="001D285B">
        <w:rPr>
          <w:i/>
          <w:sz w:val="20"/>
          <w:szCs w:val="20"/>
        </w:rPr>
        <w:t>art. 67 ust. 1 pkt 6 ustawy Prawo zamówień publicznych</w:t>
      </w:r>
      <w:r w:rsidRPr="00294797">
        <w:rPr>
          <w:sz w:val="20"/>
          <w:szCs w:val="20"/>
        </w:rPr>
        <w:t xml:space="preserve"> do wysokości 20% wartości zamówienia podstawowego. Zakres powyższych zamówień będzie polegał na powtórzeniu podobnych usług jak w zamówieniu podstawowym i będzie obejmował w szczególności.:</w:t>
      </w:r>
    </w:p>
    <w:p w14:paraId="24F606A5" w14:textId="51D8FF6D" w:rsidR="00734D37" w:rsidRPr="00CF504A" w:rsidRDefault="00734D37" w:rsidP="001D1BB6">
      <w:pPr>
        <w:numPr>
          <w:ilvl w:val="0"/>
          <w:numId w:val="62"/>
        </w:numPr>
        <w:spacing w:after="0" w:line="240" w:lineRule="auto"/>
        <w:jc w:val="both"/>
        <w:rPr>
          <w:b/>
          <w:bCs/>
          <w:sz w:val="20"/>
          <w:szCs w:val="20"/>
        </w:rPr>
      </w:pPr>
      <w:r w:rsidRPr="00CF504A">
        <w:rPr>
          <w:bCs/>
          <w:sz w:val="20"/>
          <w:szCs w:val="20"/>
        </w:rPr>
        <w:t>Inwentaryzacj</w:t>
      </w:r>
      <w:r>
        <w:rPr>
          <w:bCs/>
          <w:sz w:val="20"/>
          <w:szCs w:val="20"/>
        </w:rPr>
        <w:t>ę</w:t>
      </w:r>
      <w:r w:rsidRPr="00CF504A">
        <w:rPr>
          <w:bCs/>
          <w:sz w:val="20"/>
          <w:szCs w:val="20"/>
        </w:rPr>
        <w:t xml:space="preserve"> stanu istniejącego (uwzględniająca elementy charakterystyczne i punkty kolizji </w:t>
      </w:r>
      <w:r w:rsidR="00296AB0">
        <w:rPr>
          <w:bCs/>
          <w:sz w:val="20"/>
          <w:szCs w:val="20"/>
        </w:rPr>
        <w:t xml:space="preserve">                               </w:t>
      </w:r>
      <w:r w:rsidRPr="00CF504A">
        <w:rPr>
          <w:bCs/>
          <w:sz w:val="20"/>
          <w:szCs w:val="20"/>
        </w:rPr>
        <w:t>z elementami uzbrojenia terenu).</w:t>
      </w:r>
    </w:p>
    <w:p w14:paraId="77F74B84" w14:textId="25129328" w:rsidR="00296AB0" w:rsidRPr="007B2B2E" w:rsidRDefault="00734D37" w:rsidP="001D1BB6">
      <w:pPr>
        <w:numPr>
          <w:ilvl w:val="0"/>
          <w:numId w:val="62"/>
        </w:numPr>
        <w:spacing w:after="0" w:line="240" w:lineRule="auto"/>
        <w:jc w:val="both"/>
        <w:rPr>
          <w:b/>
          <w:bCs/>
          <w:sz w:val="20"/>
          <w:szCs w:val="20"/>
        </w:rPr>
      </w:pPr>
      <w:r w:rsidRPr="00CF504A">
        <w:rPr>
          <w:bCs/>
          <w:sz w:val="20"/>
          <w:szCs w:val="20"/>
        </w:rPr>
        <w:t>Inwentaryzacj</w:t>
      </w:r>
      <w:r>
        <w:rPr>
          <w:bCs/>
          <w:sz w:val="20"/>
          <w:szCs w:val="20"/>
        </w:rPr>
        <w:t>ę</w:t>
      </w:r>
      <w:r w:rsidRPr="00CF504A">
        <w:rPr>
          <w:bCs/>
          <w:sz w:val="20"/>
          <w:szCs w:val="20"/>
        </w:rPr>
        <w:t xml:space="preserve"> dendrologiczna wraz z</w:t>
      </w:r>
      <w:r w:rsidR="00145704">
        <w:rPr>
          <w:bCs/>
          <w:sz w:val="20"/>
          <w:szCs w:val="20"/>
        </w:rPr>
        <w:t xml:space="preserve"> projektem nasadzeń zastępczych. </w:t>
      </w:r>
    </w:p>
    <w:p w14:paraId="2C05754C" w14:textId="39C5E537" w:rsidR="00734D37" w:rsidRPr="00296AB0" w:rsidRDefault="00734D37" w:rsidP="001D1BB6">
      <w:pPr>
        <w:numPr>
          <w:ilvl w:val="0"/>
          <w:numId w:val="62"/>
        </w:numPr>
        <w:spacing w:after="0" w:line="240" w:lineRule="auto"/>
        <w:jc w:val="both"/>
        <w:rPr>
          <w:b/>
          <w:bCs/>
          <w:sz w:val="20"/>
          <w:szCs w:val="20"/>
        </w:rPr>
      </w:pPr>
      <w:r w:rsidRPr="00296AB0">
        <w:rPr>
          <w:bCs/>
          <w:sz w:val="20"/>
          <w:szCs w:val="20"/>
        </w:rPr>
        <w:t>Szacunek brakarski.</w:t>
      </w:r>
    </w:p>
    <w:p w14:paraId="6871AEB6" w14:textId="182E607D" w:rsidR="00734D37" w:rsidRPr="00CF504A" w:rsidRDefault="00734D37" w:rsidP="001D1BB6">
      <w:pPr>
        <w:numPr>
          <w:ilvl w:val="0"/>
          <w:numId w:val="62"/>
        </w:numPr>
        <w:spacing w:after="0" w:line="240" w:lineRule="auto"/>
        <w:jc w:val="both"/>
        <w:rPr>
          <w:bCs/>
          <w:sz w:val="20"/>
          <w:szCs w:val="20"/>
        </w:rPr>
      </w:pPr>
      <w:r w:rsidRPr="00CF504A">
        <w:rPr>
          <w:bCs/>
          <w:sz w:val="20"/>
          <w:szCs w:val="20"/>
        </w:rPr>
        <w:t>Uzyskanie decyzji lokalizacji celu publicznego</w:t>
      </w:r>
      <w:r>
        <w:rPr>
          <w:bCs/>
          <w:sz w:val="20"/>
          <w:szCs w:val="20"/>
        </w:rPr>
        <w:t xml:space="preserve"> (brak </w:t>
      </w:r>
      <w:r w:rsidRPr="00CF504A">
        <w:rPr>
          <w:bCs/>
          <w:sz w:val="20"/>
          <w:szCs w:val="20"/>
        </w:rPr>
        <w:t>Miejscowego Planu Zagospodarowania Terenu</w:t>
      </w:r>
      <w:r>
        <w:rPr>
          <w:bCs/>
          <w:sz w:val="20"/>
          <w:szCs w:val="20"/>
        </w:rPr>
        <w:t xml:space="preserve">). </w:t>
      </w:r>
    </w:p>
    <w:p w14:paraId="6C486E9B" w14:textId="77777777" w:rsidR="00734D37" w:rsidRPr="00117EFC" w:rsidRDefault="00734D37" w:rsidP="001D1BB6">
      <w:pPr>
        <w:numPr>
          <w:ilvl w:val="0"/>
          <w:numId w:val="62"/>
        </w:numPr>
        <w:spacing w:after="0" w:line="240" w:lineRule="auto"/>
        <w:jc w:val="both"/>
        <w:rPr>
          <w:b/>
          <w:bCs/>
          <w:sz w:val="20"/>
          <w:szCs w:val="20"/>
        </w:rPr>
      </w:pPr>
      <w:r w:rsidRPr="00CF504A">
        <w:rPr>
          <w:bCs/>
          <w:sz w:val="20"/>
          <w:szCs w:val="20"/>
        </w:rPr>
        <w:t>Mapa do celów projektowych z inwentaryzacją geodezyjną.</w:t>
      </w:r>
    </w:p>
    <w:p w14:paraId="31C81F21" w14:textId="7373943E" w:rsidR="00734D37" w:rsidRDefault="00734D37" w:rsidP="001D1BB6">
      <w:pPr>
        <w:pStyle w:val="Akapitzlist"/>
        <w:numPr>
          <w:ilvl w:val="0"/>
          <w:numId w:val="62"/>
        </w:numPr>
        <w:spacing w:after="0"/>
        <w:jc w:val="both"/>
        <w:rPr>
          <w:sz w:val="20"/>
          <w:szCs w:val="20"/>
        </w:rPr>
      </w:pPr>
      <w:r>
        <w:rPr>
          <w:sz w:val="20"/>
          <w:szCs w:val="20"/>
        </w:rPr>
        <w:t>W</w:t>
      </w:r>
      <w:r w:rsidRPr="00117EFC">
        <w:rPr>
          <w:sz w:val="20"/>
          <w:szCs w:val="20"/>
        </w:rPr>
        <w:t>ykonani</w:t>
      </w:r>
      <w:r>
        <w:rPr>
          <w:sz w:val="20"/>
          <w:szCs w:val="20"/>
        </w:rPr>
        <w:t>e</w:t>
      </w:r>
      <w:r w:rsidRPr="00117EFC">
        <w:rPr>
          <w:sz w:val="20"/>
          <w:szCs w:val="20"/>
        </w:rPr>
        <w:t xml:space="preserve"> dokumentacji geodezyjnej i kartograficznej – czasowe zajęcie nieruchomości</w:t>
      </w:r>
      <w:r>
        <w:rPr>
          <w:sz w:val="20"/>
          <w:szCs w:val="20"/>
        </w:rPr>
        <w:t>.</w:t>
      </w:r>
    </w:p>
    <w:p w14:paraId="655F0157"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Projekt zagospodarowania terenu.</w:t>
      </w:r>
      <w:r>
        <w:rPr>
          <w:bCs/>
          <w:sz w:val="20"/>
          <w:szCs w:val="20"/>
        </w:rPr>
        <w:t xml:space="preserve"> </w:t>
      </w:r>
    </w:p>
    <w:p w14:paraId="08C343F8" w14:textId="45815544" w:rsidR="00734D37" w:rsidRPr="00CF504A" w:rsidRDefault="00734D37" w:rsidP="001D1BB6">
      <w:pPr>
        <w:numPr>
          <w:ilvl w:val="0"/>
          <w:numId w:val="62"/>
        </w:numPr>
        <w:spacing w:after="0" w:line="240" w:lineRule="auto"/>
        <w:jc w:val="both"/>
        <w:rPr>
          <w:b/>
          <w:bCs/>
          <w:sz w:val="20"/>
          <w:szCs w:val="20"/>
        </w:rPr>
      </w:pPr>
      <w:r>
        <w:rPr>
          <w:bCs/>
          <w:sz w:val="20"/>
          <w:szCs w:val="20"/>
        </w:rPr>
        <w:t xml:space="preserve">Projekty </w:t>
      </w:r>
      <w:r w:rsidR="00F64396">
        <w:rPr>
          <w:bCs/>
          <w:sz w:val="20"/>
          <w:szCs w:val="20"/>
        </w:rPr>
        <w:t>architektoniczno-</w:t>
      </w:r>
      <w:r w:rsidRPr="00CF504A">
        <w:rPr>
          <w:bCs/>
          <w:sz w:val="20"/>
          <w:szCs w:val="20"/>
        </w:rPr>
        <w:t>budowlane co najmniej następujących branż:</w:t>
      </w:r>
    </w:p>
    <w:p w14:paraId="46134102" w14:textId="77777777" w:rsidR="00734D37" w:rsidRPr="00CF504A" w:rsidRDefault="00734D37" w:rsidP="001D1BB6">
      <w:pPr>
        <w:pStyle w:val="Akapitzlist"/>
        <w:numPr>
          <w:ilvl w:val="0"/>
          <w:numId w:val="74"/>
        </w:numPr>
        <w:spacing w:after="0" w:line="240" w:lineRule="auto"/>
        <w:jc w:val="both"/>
        <w:rPr>
          <w:b/>
          <w:bCs/>
          <w:sz w:val="20"/>
          <w:szCs w:val="20"/>
        </w:rPr>
      </w:pPr>
      <w:r w:rsidRPr="00CF504A">
        <w:rPr>
          <w:bCs/>
          <w:sz w:val="20"/>
          <w:szCs w:val="20"/>
        </w:rPr>
        <w:t>drog</w:t>
      </w:r>
      <w:r>
        <w:rPr>
          <w:bCs/>
          <w:sz w:val="20"/>
          <w:szCs w:val="20"/>
        </w:rPr>
        <w:t>owa</w:t>
      </w:r>
      <w:r w:rsidRPr="00CF504A">
        <w:rPr>
          <w:bCs/>
          <w:sz w:val="20"/>
          <w:szCs w:val="20"/>
        </w:rPr>
        <w:t>,</w:t>
      </w:r>
    </w:p>
    <w:p w14:paraId="6BB1C13E" w14:textId="77777777" w:rsidR="00734D37" w:rsidRPr="00205A04" w:rsidRDefault="00734D37" w:rsidP="001D1BB6">
      <w:pPr>
        <w:pStyle w:val="Akapitzlist"/>
        <w:numPr>
          <w:ilvl w:val="0"/>
          <w:numId w:val="74"/>
        </w:numPr>
        <w:spacing w:after="0" w:line="240" w:lineRule="auto"/>
        <w:jc w:val="both"/>
        <w:rPr>
          <w:b/>
          <w:bCs/>
          <w:sz w:val="20"/>
          <w:szCs w:val="20"/>
        </w:rPr>
      </w:pPr>
      <w:r w:rsidRPr="00CF504A">
        <w:rPr>
          <w:bCs/>
          <w:sz w:val="20"/>
          <w:szCs w:val="20"/>
        </w:rPr>
        <w:t xml:space="preserve">kanalizacja deszczowa </w:t>
      </w:r>
      <w:r>
        <w:rPr>
          <w:bCs/>
          <w:sz w:val="20"/>
          <w:szCs w:val="20"/>
        </w:rPr>
        <w:t xml:space="preserve"> / </w:t>
      </w:r>
      <w:r w:rsidRPr="00CF504A">
        <w:rPr>
          <w:bCs/>
          <w:sz w:val="20"/>
          <w:szCs w:val="20"/>
        </w:rPr>
        <w:t>odwodnienie</w:t>
      </w:r>
      <w:r>
        <w:rPr>
          <w:bCs/>
          <w:sz w:val="20"/>
          <w:szCs w:val="20"/>
        </w:rPr>
        <w:t>,</w:t>
      </w:r>
    </w:p>
    <w:p w14:paraId="05715431" w14:textId="77777777" w:rsidR="00734D37" w:rsidRPr="00CF504A" w:rsidRDefault="00734D37" w:rsidP="001D1BB6">
      <w:pPr>
        <w:pStyle w:val="Akapitzlist"/>
        <w:numPr>
          <w:ilvl w:val="0"/>
          <w:numId w:val="74"/>
        </w:numPr>
        <w:spacing w:after="0" w:line="240" w:lineRule="auto"/>
        <w:jc w:val="both"/>
        <w:rPr>
          <w:b/>
          <w:bCs/>
          <w:sz w:val="20"/>
          <w:szCs w:val="20"/>
        </w:rPr>
      </w:pPr>
      <w:r w:rsidRPr="00CF504A">
        <w:rPr>
          <w:bCs/>
          <w:sz w:val="20"/>
          <w:szCs w:val="20"/>
        </w:rPr>
        <w:t>przebudowa kolizyjnej infrastruktury elektroenergetycznej,</w:t>
      </w:r>
    </w:p>
    <w:p w14:paraId="67B77F04" w14:textId="77777777" w:rsidR="00734D37" w:rsidRPr="00CF504A" w:rsidRDefault="00734D37" w:rsidP="001D1BB6">
      <w:pPr>
        <w:pStyle w:val="Akapitzlist"/>
        <w:numPr>
          <w:ilvl w:val="0"/>
          <w:numId w:val="74"/>
        </w:numPr>
        <w:spacing w:after="0" w:line="240" w:lineRule="auto"/>
        <w:jc w:val="both"/>
        <w:rPr>
          <w:b/>
          <w:bCs/>
          <w:sz w:val="20"/>
          <w:szCs w:val="20"/>
        </w:rPr>
      </w:pPr>
      <w:r w:rsidRPr="00CF504A">
        <w:rPr>
          <w:bCs/>
          <w:sz w:val="20"/>
          <w:szCs w:val="20"/>
        </w:rPr>
        <w:t>przebudowa kolizyjnej infrastruktury telekomunikacyjnej,</w:t>
      </w:r>
    </w:p>
    <w:p w14:paraId="1904B459" w14:textId="1E6C617C" w:rsidR="00734D37" w:rsidRPr="00CF504A" w:rsidRDefault="00734D37" w:rsidP="001D1BB6">
      <w:pPr>
        <w:pStyle w:val="Akapitzlist"/>
        <w:numPr>
          <w:ilvl w:val="0"/>
          <w:numId w:val="74"/>
        </w:numPr>
        <w:spacing w:after="0" w:line="240" w:lineRule="auto"/>
        <w:jc w:val="both"/>
        <w:rPr>
          <w:b/>
          <w:bCs/>
          <w:sz w:val="20"/>
          <w:szCs w:val="20"/>
        </w:rPr>
      </w:pPr>
      <w:r w:rsidRPr="00CF504A">
        <w:rPr>
          <w:bCs/>
          <w:sz w:val="20"/>
          <w:szCs w:val="20"/>
        </w:rPr>
        <w:t>przebudowa kolizyjnej infrastruktury kanalizacji,</w:t>
      </w:r>
    </w:p>
    <w:p w14:paraId="648783FC" w14:textId="288A89DA" w:rsidR="00734D37" w:rsidRPr="00CF504A" w:rsidRDefault="00734D37" w:rsidP="001D1BB6">
      <w:pPr>
        <w:pStyle w:val="Akapitzlist"/>
        <w:numPr>
          <w:ilvl w:val="0"/>
          <w:numId w:val="74"/>
        </w:numPr>
        <w:spacing w:after="0" w:line="240" w:lineRule="auto"/>
        <w:jc w:val="both"/>
        <w:rPr>
          <w:b/>
          <w:bCs/>
          <w:sz w:val="20"/>
          <w:szCs w:val="20"/>
        </w:rPr>
      </w:pPr>
      <w:r w:rsidRPr="00CF504A">
        <w:rPr>
          <w:bCs/>
          <w:sz w:val="20"/>
          <w:szCs w:val="20"/>
        </w:rPr>
        <w:t xml:space="preserve">zieleń (inwentaryzacja i wyznaczenie kolidujących egzemplarzy do wycinki, projekt nasadzeń i nasadzeń kompensujących). </w:t>
      </w:r>
      <w:r w:rsidR="00222898">
        <w:rPr>
          <w:bCs/>
          <w:sz w:val="20"/>
          <w:szCs w:val="20"/>
        </w:rPr>
        <w:t xml:space="preserve"> </w:t>
      </w:r>
    </w:p>
    <w:p w14:paraId="3DDF4997" w14:textId="77777777" w:rsidR="00734D37" w:rsidRPr="00CF504A" w:rsidRDefault="00734D37" w:rsidP="001D1BB6">
      <w:pPr>
        <w:numPr>
          <w:ilvl w:val="0"/>
          <w:numId w:val="62"/>
        </w:numPr>
        <w:spacing w:after="0" w:line="240" w:lineRule="auto"/>
        <w:jc w:val="both"/>
        <w:rPr>
          <w:rFonts w:eastAsia="TimesNewRomanPSMT"/>
          <w:b/>
          <w:sz w:val="20"/>
          <w:szCs w:val="20"/>
        </w:rPr>
      </w:pPr>
      <w:r w:rsidRPr="00CF504A">
        <w:rPr>
          <w:rFonts w:eastAsia="TimesNewRomanPSMT"/>
          <w:sz w:val="20"/>
          <w:szCs w:val="20"/>
        </w:rPr>
        <w:t>Projekt rozbiórki budynków, ogrodzeń itp., uzyskanie pozwolenia na rozbiórkę (jeśli takie wystąpią)</w:t>
      </w:r>
    </w:p>
    <w:p w14:paraId="3A17070A"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 xml:space="preserve">Projekty branżowe wykonawcze. </w:t>
      </w:r>
    </w:p>
    <w:p w14:paraId="2075D4AA" w14:textId="5F433CE9" w:rsidR="00734D37" w:rsidRPr="00F64396" w:rsidRDefault="00734D37" w:rsidP="001D1BB6">
      <w:pPr>
        <w:numPr>
          <w:ilvl w:val="0"/>
          <w:numId w:val="62"/>
        </w:numPr>
        <w:spacing w:after="0" w:line="240" w:lineRule="auto"/>
        <w:jc w:val="both"/>
        <w:rPr>
          <w:b/>
          <w:bCs/>
          <w:sz w:val="20"/>
          <w:szCs w:val="20"/>
        </w:rPr>
      </w:pPr>
      <w:r w:rsidRPr="00CF504A">
        <w:rPr>
          <w:bCs/>
          <w:sz w:val="20"/>
          <w:szCs w:val="20"/>
        </w:rPr>
        <w:t>Projekt stałej organizacji ruchu.</w:t>
      </w:r>
    </w:p>
    <w:p w14:paraId="3184A385" w14:textId="5C678B89" w:rsidR="00F64396" w:rsidRPr="00CF504A" w:rsidRDefault="00F64396" w:rsidP="001D1BB6">
      <w:pPr>
        <w:numPr>
          <w:ilvl w:val="0"/>
          <w:numId w:val="62"/>
        </w:numPr>
        <w:spacing w:after="0" w:line="240" w:lineRule="auto"/>
        <w:jc w:val="both"/>
        <w:rPr>
          <w:b/>
          <w:bCs/>
          <w:sz w:val="20"/>
          <w:szCs w:val="20"/>
        </w:rPr>
      </w:pPr>
      <w:r>
        <w:rPr>
          <w:bCs/>
          <w:sz w:val="20"/>
          <w:szCs w:val="20"/>
        </w:rPr>
        <w:t>Projekt budowlany i wykonawczy kanału technologicznego</w:t>
      </w:r>
      <w:r w:rsidR="00145704">
        <w:rPr>
          <w:bCs/>
          <w:sz w:val="20"/>
          <w:szCs w:val="20"/>
        </w:rPr>
        <w:t>.</w:t>
      </w:r>
    </w:p>
    <w:p w14:paraId="636C42EA" w14:textId="2494E484" w:rsidR="00734D37" w:rsidRPr="00CF504A" w:rsidRDefault="00734D37" w:rsidP="001D1BB6">
      <w:pPr>
        <w:numPr>
          <w:ilvl w:val="0"/>
          <w:numId w:val="62"/>
        </w:numPr>
        <w:spacing w:after="0" w:line="240" w:lineRule="auto"/>
        <w:jc w:val="both"/>
        <w:rPr>
          <w:b/>
          <w:bCs/>
          <w:sz w:val="20"/>
          <w:szCs w:val="20"/>
        </w:rPr>
      </w:pPr>
      <w:r w:rsidRPr="00CF504A">
        <w:rPr>
          <w:bCs/>
          <w:sz w:val="20"/>
          <w:szCs w:val="20"/>
        </w:rPr>
        <w:t>Opracowania środowiskowe, prawomocna decyzja środowiskowa</w:t>
      </w:r>
      <w:r w:rsidR="00145704">
        <w:rPr>
          <w:bCs/>
          <w:sz w:val="20"/>
          <w:szCs w:val="20"/>
        </w:rPr>
        <w:t xml:space="preserve">. </w:t>
      </w:r>
    </w:p>
    <w:p w14:paraId="4B4FFDF3"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Operaty wodnoprawne wraz z pozwoleniem/zgłoszeniem wodnoprawnym.</w:t>
      </w:r>
    </w:p>
    <w:p w14:paraId="56CE1F2E"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Decyzje, opinie, uzgodnienia, pozwolenia itp.,</w:t>
      </w:r>
    </w:p>
    <w:p w14:paraId="3C8F01A0"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Uzyskanie ewentualnych odstępstw od obowiązujących przepisów.</w:t>
      </w:r>
    </w:p>
    <w:p w14:paraId="553E2FC4" w14:textId="77777777" w:rsidR="00734D37" w:rsidRPr="00FA493A" w:rsidRDefault="00734D37" w:rsidP="001D1BB6">
      <w:pPr>
        <w:pStyle w:val="Akapitzlist"/>
        <w:numPr>
          <w:ilvl w:val="0"/>
          <w:numId w:val="62"/>
        </w:numPr>
        <w:spacing w:after="0"/>
        <w:jc w:val="both"/>
        <w:rPr>
          <w:bCs/>
          <w:sz w:val="20"/>
          <w:szCs w:val="20"/>
        </w:rPr>
      </w:pPr>
      <w:r>
        <w:rPr>
          <w:bCs/>
          <w:sz w:val="20"/>
          <w:szCs w:val="20"/>
        </w:rPr>
        <w:t>U</w:t>
      </w:r>
      <w:r w:rsidRPr="00FA493A">
        <w:rPr>
          <w:bCs/>
          <w:sz w:val="20"/>
          <w:szCs w:val="20"/>
        </w:rPr>
        <w:t>zyskani</w:t>
      </w:r>
      <w:r>
        <w:rPr>
          <w:bCs/>
          <w:sz w:val="20"/>
          <w:szCs w:val="20"/>
        </w:rPr>
        <w:t>e</w:t>
      </w:r>
      <w:r w:rsidRPr="00FA493A">
        <w:rPr>
          <w:bCs/>
          <w:sz w:val="20"/>
          <w:szCs w:val="20"/>
        </w:rPr>
        <w:t xml:space="preserve"> ostatecznej decyzji pozwolenia na budowę lub przyjęcia zgłoszenia robót budowlanych bez zastrzeżeń zgodnie z Prawem Budowlanym wraz ze wszystkimi załącznikami i dokonaniem wszystkich niezbędnych uzupełnień i poprawek na etapie uzyskiwania w/w decyzji</w:t>
      </w:r>
    </w:p>
    <w:p w14:paraId="4DBB4779" w14:textId="77777777" w:rsidR="00734D37" w:rsidRPr="00CF504A" w:rsidRDefault="00734D37" w:rsidP="001D1BB6">
      <w:pPr>
        <w:numPr>
          <w:ilvl w:val="0"/>
          <w:numId w:val="62"/>
        </w:numPr>
        <w:spacing w:after="0" w:line="240" w:lineRule="auto"/>
        <w:jc w:val="both"/>
        <w:rPr>
          <w:bCs/>
          <w:sz w:val="20"/>
          <w:szCs w:val="20"/>
        </w:rPr>
      </w:pPr>
      <w:r w:rsidRPr="00CF504A">
        <w:rPr>
          <w:bCs/>
          <w:sz w:val="20"/>
          <w:szCs w:val="20"/>
        </w:rPr>
        <w:t>Opinia geotechniczna oraz badania geotechniczne w zakresie odpowiednim do kategorii geotechnicznej projektowanego obiektu.</w:t>
      </w:r>
      <w:r>
        <w:rPr>
          <w:bCs/>
          <w:sz w:val="20"/>
          <w:szCs w:val="20"/>
        </w:rPr>
        <w:t xml:space="preserve"> </w:t>
      </w:r>
    </w:p>
    <w:p w14:paraId="5175252E"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Pomiar</w:t>
      </w:r>
      <w:r>
        <w:rPr>
          <w:bCs/>
          <w:sz w:val="20"/>
          <w:szCs w:val="20"/>
        </w:rPr>
        <w:t>y</w:t>
      </w:r>
      <w:r w:rsidRPr="00CF504A">
        <w:rPr>
          <w:bCs/>
          <w:sz w:val="20"/>
          <w:szCs w:val="20"/>
        </w:rPr>
        <w:t xml:space="preserve"> i analizy ruchu.</w:t>
      </w:r>
    </w:p>
    <w:p w14:paraId="16203373"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Przekazanie do zaakceptowania przez Zamawiającego ostatecznej wersji opracowanej dokumentacji projektowej.</w:t>
      </w:r>
    </w:p>
    <w:p w14:paraId="6C627F2B" w14:textId="77777777" w:rsidR="00734D37" w:rsidRPr="00CF504A" w:rsidRDefault="00734D37" w:rsidP="001D1BB6">
      <w:pPr>
        <w:pStyle w:val="Akapitzlist"/>
        <w:numPr>
          <w:ilvl w:val="0"/>
          <w:numId w:val="62"/>
        </w:numPr>
        <w:spacing w:after="0" w:line="240" w:lineRule="auto"/>
        <w:contextualSpacing w:val="0"/>
        <w:jc w:val="both"/>
        <w:rPr>
          <w:b/>
          <w:sz w:val="20"/>
          <w:szCs w:val="20"/>
        </w:rPr>
      </w:pPr>
      <w:r w:rsidRPr="00CF504A">
        <w:rPr>
          <w:bCs/>
          <w:sz w:val="20"/>
          <w:szCs w:val="20"/>
        </w:rPr>
        <w:t xml:space="preserve">Uzyskanie w imieniu Zamawiającego opinii i </w:t>
      </w:r>
      <w:r w:rsidRPr="00CF504A">
        <w:rPr>
          <w:sz w:val="20"/>
          <w:szCs w:val="20"/>
        </w:rPr>
        <w:t>uzgodnień z Gminą w celu zajęcia stanowiska przez Zamawiającego w zakresie przedmiotowym i w zakresie uzgodnień:</w:t>
      </w:r>
    </w:p>
    <w:p w14:paraId="19B57DE6" w14:textId="77777777" w:rsidR="00734D37" w:rsidRPr="00CF504A" w:rsidRDefault="00734D37" w:rsidP="001D1BB6">
      <w:pPr>
        <w:pStyle w:val="Akapitzlist"/>
        <w:numPr>
          <w:ilvl w:val="0"/>
          <w:numId w:val="52"/>
        </w:numPr>
        <w:spacing w:after="0" w:line="240" w:lineRule="auto"/>
        <w:jc w:val="both"/>
        <w:rPr>
          <w:b/>
          <w:sz w:val="20"/>
          <w:szCs w:val="20"/>
        </w:rPr>
      </w:pPr>
      <w:r w:rsidRPr="00CF504A">
        <w:rPr>
          <w:sz w:val="20"/>
          <w:szCs w:val="20"/>
        </w:rPr>
        <w:t>włączenie dróg gminnych,</w:t>
      </w:r>
    </w:p>
    <w:p w14:paraId="62AB9BF9" w14:textId="77777777" w:rsidR="00734D37" w:rsidRPr="00CF504A" w:rsidRDefault="00734D37" w:rsidP="001D1BB6">
      <w:pPr>
        <w:pStyle w:val="Akapitzlist"/>
        <w:numPr>
          <w:ilvl w:val="0"/>
          <w:numId w:val="52"/>
        </w:numPr>
        <w:spacing w:after="0" w:line="240" w:lineRule="auto"/>
        <w:jc w:val="both"/>
        <w:rPr>
          <w:b/>
          <w:sz w:val="20"/>
          <w:szCs w:val="20"/>
        </w:rPr>
      </w:pPr>
      <w:r w:rsidRPr="00CF504A">
        <w:rPr>
          <w:sz w:val="20"/>
          <w:szCs w:val="20"/>
        </w:rPr>
        <w:t>oświetlenie uliczne (w zadaniach gminy),</w:t>
      </w:r>
    </w:p>
    <w:p w14:paraId="6C8B7ADE" w14:textId="77777777" w:rsidR="00734D37" w:rsidRPr="00CF504A" w:rsidRDefault="00734D37" w:rsidP="001D1BB6">
      <w:pPr>
        <w:pStyle w:val="Akapitzlist"/>
        <w:numPr>
          <w:ilvl w:val="0"/>
          <w:numId w:val="54"/>
        </w:numPr>
        <w:spacing w:after="0" w:line="240" w:lineRule="auto"/>
        <w:jc w:val="both"/>
        <w:rPr>
          <w:b/>
          <w:sz w:val="20"/>
          <w:szCs w:val="20"/>
        </w:rPr>
      </w:pPr>
      <w:r w:rsidRPr="00CF504A">
        <w:rPr>
          <w:sz w:val="20"/>
          <w:szCs w:val="20"/>
        </w:rPr>
        <w:lastRenderedPageBreak/>
        <w:t xml:space="preserve">lokalizacja przystanków autobusowych, </w:t>
      </w:r>
    </w:p>
    <w:p w14:paraId="3DF58791" w14:textId="77777777" w:rsidR="00734D37" w:rsidRPr="00CF504A" w:rsidRDefault="00734D37" w:rsidP="001D1BB6">
      <w:pPr>
        <w:pStyle w:val="Akapitzlist"/>
        <w:numPr>
          <w:ilvl w:val="0"/>
          <w:numId w:val="54"/>
        </w:numPr>
        <w:spacing w:after="0" w:line="240" w:lineRule="auto"/>
        <w:jc w:val="both"/>
        <w:rPr>
          <w:b/>
          <w:sz w:val="20"/>
          <w:szCs w:val="20"/>
        </w:rPr>
      </w:pPr>
      <w:r w:rsidRPr="00CF504A">
        <w:rPr>
          <w:sz w:val="20"/>
          <w:szCs w:val="20"/>
        </w:rPr>
        <w:t>wiaty przystankowe (w zadaniach Gminy),</w:t>
      </w:r>
    </w:p>
    <w:p w14:paraId="0F5E9554" w14:textId="77777777" w:rsidR="00734D37" w:rsidRPr="00CF504A" w:rsidRDefault="00734D37" w:rsidP="001D1BB6">
      <w:pPr>
        <w:pStyle w:val="Akapitzlist"/>
        <w:numPr>
          <w:ilvl w:val="0"/>
          <w:numId w:val="54"/>
        </w:numPr>
        <w:spacing w:after="0" w:line="240" w:lineRule="auto"/>
        <w:jc w:val="both"/>
        <w:rPr>
          <w:b/>
          <w:sz w:val="20"/>
          <w:szCs w:val="20"/>
        </w:rPr>
      </w:pPr>
      <w:r w:rsidRPr="00CF504A">
        <w:rPr>
          <w:sz w:val="20"/>
          <w:szCs w:val="20"/>
        </w:rPr>
        <w:t xml:space="preserve">organizacja ruchu </w:t>
      </w:r>
      <w:r>
        <w:rPr>
          <w:sz w:val="20"/>
          <w:szCs w:val="20"/>
        </w:rPr>
        <w:t>stałego</w:t>
      </w:r>
      <w:r w:rsidRPr="00CF504A">
        <w:rPr>
          <w:sz w:val="20"/>
          <w:szCs w:val="20"/>
        </w:rPr>
        <w:t>,</w:t>
      </w:r>
    </w:p>
    <w:p w14:paraId="3A936E37" w14:textId="77777777" w:rsidR="00734D37" w:rsidRPr="00CF504A" w:rsidRDefault="00734D37" w:rsidP="001D1BB6">
      <w:pPr>
        <w:pStyle w:val="Akapitzlist"/>
        <w:numPr>
          <w:ilvl w:val="0"/>
          <w:numId w:val="54"/>
        </w:numPr>
        <w:spacing w:after="0" w:line="240" w:lineRule="auto"/>
        <w:jc w:val="both"/>
        <w:rPr>
          <w:b/>
          <w:sz w:val="20"/>
          <w:szCs w:val="20"/>
        </w:rPr>
      </w:pPr>
      <w:r w:rsidRPr="00CF504A">
        <w:rPr>
          <w:sz w:val="20"/>
          <w:szCs w:val="20"/>
        </w:rPr>
        <w:t xml:space="preserve">słupy ogłoszeniowe, kontenery na odpady i odzież (w zadaniach Gminy), </w:t>
      </w:r>
    </w:p>
    <w:p w14:paraId="44F7FE62" w14:textId="77777777" w:rsidR="00734D37" w:rsidRPr="00CF504A" w:rsidRDefault="00734D37" w:rsidP="001D1BB6">
      <w:pPr>
        <w:pStyle w:val="Akapitzlist"/>
        <w:numPr>
          <w:ilvl w:val="0"/>
          <w:numId w:val="54"/>
        </w:numPr>
        <w:spacing w:after="0" w:line="240" w:lineRule="auto"/>
        <w:jc w:val="both"/>
        <w:rPr>
          <w:b/>
          <w:sz w:val="20"/>
          <w:szCs w:val="20"/>
        </w:rPr>
      </w:pPr>
      <w:r w:rsidRPr="00CF504A">
        <w:rPr>
          <w:sz w:val="20"/>
          <w:szCs w:val="20"/>
        </w:rPr>
        <w:t>wskazanie miejsc szczególnych dla mieszkańców, dla których należy zaprojektować specjalne rozwiązania techniczno- budowlane.</w:t>
      </w:r>
    </w:p>
    <w:p w14:paraId="78E6DD99"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Sporządzenie informacji</w:t>
      </w:r>
      <w:r>
        <w:rPr>
          <w:bCs/>
          <w:sz w:val="20"/>
          <w:szCs w:val="20"/>
        </w:rPr>
        <w:t xml:space="preserve"> </w:t>
      </w:r>
      <w:r w:rsidRPr="00CF504A">
        <w:rPr>
          <w:bCs/>
          <w:sz w:val="20"/>
          <w:szCs w:val="20"/>
        </w:rPr>
        <w:t>BIOZ.</w:t>
      </w:r>
    </w:p>
    <w:p w14:paraId="4BD03B48" w14:textId="77777777" w:rsidR="00734D37" w:rsidRPr="00CF504A" w:rsidRDefault="00734D37" w:rsidP="001D1BB6">
      <w:pPr>
        <w:numPr>
          <w:ilvl w:val="0"/>
          <w:numId w:val="62"/>
        </w:numPr>
        <w:spacing w:after="0" w:line="240" w:lineRule="auto"/>
        <w:jc w:val="both"/>
        <w:rPr>
          <w:b/>
          <w:bCs/>
          <w:sz w:val="20"/>
          <w:szCs w:val="20"/>
        </w:rPr>
      </w:pPr>
      <w:r>
        <w:rPr>
          <w:bCs/>
          <w:sz w:val="20"/>
          <w:szCs w:val="20"/>
        </w:rPr>
        <w:t>Sporządzenie d</w:t>
      </w:r>
      <w:r w:rsidRPr="00CF504A">
        <w:rPr>
          <w:bCs/>
          <w:sz w:val="20"/>
          <w:szCs w:val="20"/>
        </w:rPr>
        <w:t>okumentacj</w:t>
      </w:r>
      <w:r>
        <w:rPr>
          <w:bCs/>
          <w:sz w:val="20"/>
          <w:szCs w:val="20"/>
        </w:rPr>
        <w:t>i</w:t>
      </w:r>
      <w:r w:rsidRPr="00CF504A">
        <w:rPr>
          <w:bCs/>
          <w:sz w:val="20"/>
          <w:szCs w:val="20"/>
        </w:rPr>
        <w:t xml:space="preserve"> przetargow</w:t>
      </w:r>
      <w:r>
        <w:rPr>
          <w:bCs/>
          <w:sz w:val="20"/>
          <w:szCs w:val="20"/>
        </w:rPr>
        <w:t>ej</w:t>
      </w:r>
      <w:r w:rsidRPr="00CF504A">
        <w:rPr>
          <w:bCs/>
          <w:sz w:val="20"/>
          <w:szCs w:val="20"/>
        </w:rPr>
        <w:t xml:space="preserve"> dla robót budowlanych zawierając</w:t>
      </w:r>
      <w:r>
        <w:rPr>
          <w:bCs/>
          <w:sz w:val="20"/>
          <w:szCs w:val="20"/>
        </w:rPr>
        <w:t>ej</w:t>
      </w:r>
      <w:r w:rsidRPr="00CF504A">
        <w:rPr>
          <w:bCs/>
          <w:sz w:val="20"/>
          <w:szCs w:val="20"/>
        </w:rPr>
        <w:t>: przedmiary robót, kosztorysy inwestorskie i ofertowe, STWiORB.</w:t>
      </w:r>
      <w:r>
        <w:rPr>
          <w:bCs/>
          <w:sz w:val="20"/>
          <w:szCs w:val="20"/>
        </w:rPr>
        <w:t xml:space="preserve"> </w:t>
      </w:r>
    </w:p>
    <w:p w14:paraId="0E7F0703" w14:textId="2966B8CE" w:rsidR="00734D37" w:rsidRPr="00CF504A" w:rsidRDefault="00296AB0" w:rsidP="001D1BB6">
      <w:pPr>
        <w:numPr>
          <w:ilvl w:val="0"/>
          <w:numId w:val="62"/>
        </w:numPr>
        <w:spacing w:after="0" w:line="240" w:lineRule="auto"/>
        <w:jc w:val="both"/>
        <w:rPr>
          <w:b/>
          <w:bCs/>
          <w:sz w:val="20"/>
          <w:szCs w:val="20"/>
        </w:rPr>
      </w:pPr>
      <w:r>
        <w:rPr>
          <w:bCs/>
          <w:sz w:val="20"/>
          <w:szCs w:val="20"/>
        </w:rPr>
        <w:t>Opracowanie w</w:t>
      </w:r>
      <w:r w:rsidR="00734D37" w:rsidRPr="00CF504A">
        <w:rPr>
          <w:bCs/>
          <w:sz w:val="20"/>
          <w:szCs w:val="20"/>
        </w:rPr>
        <w:t>ersj</w:t>
      </w:r>
      <w:r>
        <w:rPr>
          <w:bCs/>
          <w:sz w:val="20"/>
          <w:szCs w:val="20"/>
        </w:rPr>
        <w:t>i</w:t>
      </w:r>
      <w:r w:rsidR="00734D37" w:rsidRPr="00CF504A">
        <w:rPr>
          <w:bCs/>
          <w:sz w:val="20"/>
          <w:szCs w:val="20"/>
        </w:rPr>
        <w:t xml:space="preserve"> elektroniczn</w:t>
      </w:r>
      <w:r>
        <w:rPr>
          <w:bCs/>
          <w:sz w:val="20"/>
          <w:szCs w:val="20"/>
        </w:rPr>
        <w:t>ej</w:t>
      </w:r>
      <w:r w:rsidR="00734D37" w:rsidRPr="00CF504A">
        <w:rPr>
          <w:bCs/>
          <w:sz w:val="20"/>
          <w:szCs w:val="20"/>
        </w:rPr>
        <w:t xml:space="preserve"> dokumentacji.</w:t>
      </w:r>
    </w:p>
    <w:p w14:paraId="3A3CA700" w14:textId="77777777" w:rsidR="00734D37" w:rsidRPr="00CF504A" w:rsidRDefault="00734D37" w:rsidP="001D1BB6">
      <w:pPr>
        <w:numPr>
          <w:ilvl w:val="0"/>
          <w:numId w:val="62"/>
        </w:numPr>
        <w:spacing w:after="0" w:line="240" w:lineRule="auto"/>
        <w:jc w:val="both"/>
        <w:rPr>
          <w:b/>
          <w:bCs/>
          <w:sz w:val="20"/>
          <w:szCs w:val="20"/>
        </w:rPr>
      </w:pPr>
      <w:r w:rsidRPr="00CF504A">
        <w:rPr>
          <w:bCs/>
          <w:sz w:val="20"/>
          <w:szCs w:val="20"/>
        </w:rPr>
        <w:t>Opracowanie odpowiedzi na pytania do przetargu na wykonanie robót budowlanych i dokonanie modyfikacji (zmian) opracowań projektowych wynikających z ww. pytań i odpowiedzi.</w:t>
      </w:r>
    </w:p>
    <w:p w14:paraId="43DF8B95" w14:textId="28DFD651" w:rsidR="00734D37" w:rsidRPr="00CF504A" w:rsidRDefault="00734D37" w:rsidP="001D1BB6">
      <w:pPr>
        <w:numPr>
          <w:ilvl w:val="0"/>
          <w:numId w:val="62"/>
        </w:numPr>
        <w:spacing w:after="0" w:line="240" w:lineRule="auto"/>
        <w:jc w:val="both"/>
        <w:rPr>
          <w:bCs/>
          <w:sz w:val="20"/>
          <w:szCs w:val="20"/>
        </w:rPr>
      </w:pPr>
      <w:r w:rsidRPr="00CF504A">
        <w:rPr>
          <w:bCs/>
          <w:sz w:val="20"/>
          <w:szCs w:val="20"/>
        </w:rPr>
        <w:t>Przeprowadzeni</w:t>
      </w:r>
      <w:r>
        <w:rPr>
          <w:bCs/>
          <w:sz w:val="20"/>
          <w:szCs w:val="20"/>
        </w:rPr>
        <w:t>e</w:t>
      </w:r>
      <w:r w:rsidRPr="00CF504A">
        <w:rPr>
          <w:bCs/>
          <w:sz w:val="20"/>
          <w:szCs w:val="20"/>
        </w:rPr>
        <w:t xml:space="preserve"> konsultacji społecznych (</w:t>
      </w:r>
      <w:r>
        <w:rPr>
          <w:bCs/>
          <w:sz w:val="20"/>
          <w:szCs w:val="20"/>
        </w:rPr>
        <w:t>min. jednokrotnie</w:t>
      </w:r>
      <w:r w:rsidRPr="00CF504A">
        <w:rPr>
          <w:bCs/>
          <w:sz w:val="20"/>
          <w:szCs w:val="20"/>
        </w:rPr>
        <w:t>) dla planowanego przedsięwzięcia</w:t>
      </w:r>
      <w:r w:rsidR="00296AB0">
        <w:rPr>
          <w:bCs/>
          <w:sz w:val="20"/>
          <w:szCs w:val="20"/>
        </w:rPr>
        <w:t xml:space="preserve">                             </w:t>
      </w:r>
      <w:r w:rsidRPr="00CF504A">
        <w:rPr>
          <w:bCs/>
          <w:sz w:val="20"/>
          <w:szCs w:val="20"/>
        </w:rPr>
        <w:t xml:space="preserve"> z mieszkańcami Powiatu Wrocławskiego.</w:t>
      </w:r>
    </w:p>
    <w:p w14:paraId="3990CED8" w14:textId="035BFE21" w:rsidR="00734D37" w:rsidRPr="00734D37" w:rsidRDefault="00734D37" w:rsidP="001D1BB6">
      <w:pPr>
        <w:numPr>
          <w:ilvl w:val="0"/>
          <w:numId w:val="62"/>
        </w:numPr>
        <w:spacing w:after="0" w:line="240" w:lineRule="auto"/>
        <w:jc w:val="both"/>
        <w:rPr>
          <w:b/>
          <w:bCs/>
          <w:sz w:val="20"/>
          <w:szCs w:val="20"/>
        </w:rPr>
      </w:pPr>
      <w:r w:rsidRPr="00CF504A">
        <w:rPr>
          <w:bCs/>
          <w:sz w:val="20"/>
          <w:szCs w:val="20"/>
        </w:rPr>
        <w:t>Przeniesienie na Zamawiającego całości autorskich praw majątkowych i własności przedmiotowych projektów, co nastąpi wraz z przekazaniem tych projektów.</w:t>
      </w:r>
    </w:p>
    <w:p w14:paraId="72E3B725" w14:textId="1F474B25" w:rsidR="00734D37" w:rsidRPr="00734D37" w:rsidRDefault="00734D37" w:rsidP="001D1BB6">
      <w:pPr>
        <w:numPr>
          <w:ilvl w:val="0"/>
          <w:numId w:val="62"/>
        </w:numPr>
        <w:spacing w:after="0" w:line="240" w:lineRule="auto"/>
        <w:jc w:val="both"/>
        <w:rPr>
          <w:sz w:val="20"/>
          <w:szCs w:val="20"/>
        </w:rPr>
      </w:pPr>
      <w:r w:rsidRPr="00734D37">
        <w:rPr>
          <w:sz w:val="20"/>
          <w:szCs w:val="20"/>
        </w:rPr>
        <w:t>Sprawowanie nadzoru autorskiego.</w:t>
      </w:r>
    </w:p>
    <w:p w14:paraId="4E9EF6AA" w14:textId="46E6E5A2" w:rsidR="00A30435" w:rsidRPr="00300077" w:rsidRDefault="00A30435" w:rsidP="009A430E">
      <w:pPr>
        <w:spacing w:after="0" w:line="240" w:lineRule="auto"/>
        <w:jc w:val="both"/>
        <w:rPr>
          <w:b/>
          <w:bCs/>
          <w:sz w:val="20"/>
          <w:szCs w:val="20"/>
        </w:rPr>
      </w:pPr>
    </w:p>
    <w:p w14:paraId="23A95A36" w14:textId="460EDF0A" w:rsidR="006652E2"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Zamówienia, o których mowa powyżej, zostaną udzielone na warunkach podobnych do udzielenia zamówienia podstawowego, po uprzednich negocjacjach z Wykonawcą (</w:t>
      </w:r>
      <w:r w:rsidRPr="00F65155">
        <w:rPr>
          <w:bCs/>
          <w:i/>
          <w:color w:val="000000"/>
          <w:sz w:val="20"/>
          <w:szCs w:val="20"/>
        </w:rPr>
        <w:t>art. 66 ust. 1 ustawy P</w:t>
      </w:r>
      <w:r w:rsidR="009A430E" w:rsidRPr="00F65155">
        <w:rPr>
          <w:bCs/>
          <w:i/>
          <w:color w:val="000000"/>
          <w:sz w:val="20"/>
          <w:szCs w:val="20"/>
        </w:rPr>
        <w:t>rawo zamówień publicznych</w:t>
      </w:r>
      <w:r w:rsidRPr="00294797">
        <w:rPr>
          <w:bCs/>
          <w:color w:val="000000"/>
          <w:sz w:val="20"/>
          <w:szCs w:val="20"/>
        </w:rPr>
        <w:t>).</w:t>
      </w:r>
    </w:p>
    <w:p w14:paraId="08E1CDDF" w14:textId="1CD2B2DF" w:rsidR="00A30435"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Wykonawca przed zawarciem umowy zobowiązany będzie złożyć oświadczenie o spełnieniu warunków udziału w postępowaniu oraz niepodleganiu wykluczeniu  z postępowania, a na żądanie Zamawiającego, również dokumentów potwierdzających złożone oświadczenia, w zakresie nie szerszym niż w postępowaniu o udzielenie zamówienia podstawowego.</w:t>
      </w:r>
    </w:p>
    <w:p w14:paraId="5A24E961" w14:textId="7DF818A7" w:rsidR="006652E2" w:rsidRPr="00294797" w:rsidRDefault="006652E2" w:rsidP="006652E2">
      <w:pPr>
        <w:autoSpaceDE w:val="0"/>
        <w:autoSpaceDN w:val="0"/>
        <w:adjustRightInd w:val="0"/>
        <w:spacing w:after="0" w:line="240" w:lineRule="auto"/>
        <w:jc w:val="both"/>
        <w:rPr>
          <w:bCs/>
          <w:color w:val="000000"/>
          <w:sz w:val="20"/>
          <w:szCs w:val="20"/>
        </w:rPr>
      </w:pPr>
    </w:p>
    <w:p w14:paraId="31D6B043" w14:textId="4048FFD0" w:rsidR="006652E2" w:rsidRPr="00294797" w:rsidRDefault="006652E2" w:rsidP="00A208CA">
      <w:pPr>
        <w:pStyle w:val="Nagwek2"/>
      </w:pPr>
      <w:bookmarkStart w:id="47" w:name="_Toc37766716"/>
      <w:r w:rsidRPr="00294797">
        <w:t>Majątkowe i osobiste prawa autorskie</w:t>
      </w:r>
      <w:bookmarkEnd w:id="47"/>
    </w:p>
    <w:p w14:paraId="630FF0DA" w14:textId="2FCC5670" w:rsidR="006652E2" w:rsidRPr="00294797" w:rsidRDefault="006652E2" w:rsidP="006652E2">
      <w:pPr>
        <w:spacing w:after="0"/>
        <w:jc w:val="both"/>
        <w:rPr>
          <w:sz w:val="20"/>
          <w:szCs w:val="20"/>
        </w:rPr>
      </w:pPr>
      <w:r w:rsidRPr="00294797">
        <w:rPr>
          <w:sz w:val="20"/>
          <w:szCs w:val="20"/>
        </w:rPr>
        <w:t xml:space="preserve">Wykonawca zobowiązuje się do niewykonywania przysługujących mu osobistych praw autorskich do utworu </w:t>
      </w:r>
      <w:r w:rsidR="00775E41">
        <w:rPr>
          <w:sz w:val="20"/>
          <w:szCs w:val="20"/>
        </w:rPr>
        <w:t xml:space="preserve">               </w:t>
      </w:r>
      <w:r w:rsidRPr="00294797">
        <w:rPr>
          <w:sz w:val="20"/>
          <w:szCs w:val="20"/>
        </w:rPr>
        <w:t>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4A3C04A6" w:rsidR="006652E2" w:rsidRPr="00294797" w:rsidRDefault="006652E2" w:rsidP="006652E2">
      <w:pPr>
        <w:spacing w:after="0"/>
        <w:jc w:val="both"/>
        <w:rPr>
          <w:sz w:val="20"/>
          <w:szCs w:val="20"/>
        </w:rPr>
      </w:pPr>
      <w:r w:rsidRPr="00294797">
        <w:rPr>
          <w:sz w:val="20"/>
          <w:szCs w:val="20"/>
        </w:rPr>
        <w:t>W przypadku odstąpienia przez Zamawiającego lub Wykonawcę od realizacji przedmiotowego zamówienia</w:t>
      </w:r>
      <w:r w:rsidR="00775E41">
        <w:rPr>
          <w:sz w:val="20"/>
          <w:szCs w:val="20"/>
        </w:rPr>
        <w:t xml:space="preserve">               </w:t>
      </w:r>
      <w:r w:rsidRPr="00294797">
        <w:rPr>
          <w:sz w:val="20"/>
          <w:szCs w:val="20"/>
        </w:rPr>
        <w:t xml:space="preserve"> w całości lub części, na Zamawiającego przechodzą prawa autorskie do dokumentacji, w tym także nieukończonej dokumentacji</w:t>
      </w:r>
      <w:r w:rsidR="008B42E5">
        <w:rPr>
          <w:sz w:val="20"/>
          <w:szCs w:val="20"/>
        </w:rPr>
        <w:t>,</w:t>
      </w:r>
      <w:r w:rsidRPr="00294797">
        <w:rPr>
          <w:sz w:val="20"/>
          <w:szCs w:val="20"/>
        </w:rPr>
        <w:t xml:space="preserve">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dokumentacji, w tym usunięcia jej wad, a także  w zakresie dokonywania nadzoru autorskiego.</w:t>
      </w:r>
    </w:p>
    <w:p w14:paraId="4B8AA94D" w14:textId="7CA98E25" w:rsidR="006652E2" w:rsidRPr="00294797" w:rsidRDefault="006652E2" w:rsidP="006652E2">
      <w:pPr>
        <w:spacing w:after="0"/>
        <w:jc w:val="both"/>
        <w:rPr>
          <w:sz w:val="20"/>
          <w:szCs w:val="20"/>
        </w:rPr>
      </w:pPr>
      <w:r w:rsidRPr="00294797">
        <w:rPr>
          <w:sz w:val="20"/>
          <w:szCs w:val="20"/>
        </w:rPr>
        <w:t>Zamawiający nabywa prawo do przeniesienia autorskich praw majątkowych na rzecz osób trzecich. Zamawiający nabywa prawo do korzystania i rozporządzania ww. prawem tak w kraju jak i za granicą.</w:t>
      </w:r>
      <w:r w:rsidR="00734D37">
        <w:rPr>
          <w:sz w:val="20"/>
          <w:szCs w:val="20"/>
        </w:rPr>
        <w:t xml:space="preserve"> </w:t>
      </w:r>
      <w:r w:rsidRPr="00294797">
        <w:rPr>
          <w:sz w:val="20"/>
          <w:szCs w:val="20"/>
        </w:rPr>
        <w:t>Wykonawca oświadcza, że przenosi na Zamawiającego własność wszystkich egzemplarzy dokumentacji, które zostaną Zamawiającemu wydane w związku z wykonaniem przez Wykonawcę przedmiotu umowy.</w:t>
      </w:r>
      <w:r w:rsidR="00734D37">
        <w:rPr>
          <w:sz w:val="20"/>
          <w:szCs w:val="20"/>
        </w:rPr>
        <w:t xml:space="preserve"> </w:t>
      </w:r>
      <w:r w:rsidRPr="00294797">
        <w:rPr>
          <w:sz w:val="20"/>
          <w:szCs w:val="20"/>
        </w:rPr>
        <w:t>Zapłata wynagrodzenia umownego wyczerpuje wszelkie roszczenia Wykonawcy z tytułu przeniesienia na rzecz Zamawiającego autorskich praw majątkowych na wszystkich polach eksploatacji oraz przeniesienia własności egzemplarzy dokumentacji.</w:t>
      </w:r>
    </w:p>
    <w:p w14:paraId="606C20D9" w14:textId="6FEC0F28" w:rsidR="009C7CAE" w:rsidRPr="00294797" w:rsidRDefault="009C7CAE" w:rsidP="00071D5A">
      <w:pPr>
        <w:jc w:val="both"/>
        <w:rPr>
          <w:sz w:val="20"/>
          <w:szCs w:val="20"/>
        </w:rPr>
      </w:pPr>
    </w:p>
    <w:p w14:paraId="4E0E6A51" w14:textId="3F9B0D4C" w:rsidR="006652E2" w:rsidRPr="00294797" w:rsidRDefault="006652E2" w:rsidP="00A208CA">
      <w:pPr>
        <w:pStyle w:val="Nagwek2"/>
      </w:pPr>
      <w:bookmarkStart w:id="48" w:name="_Toc37766717"/>
      <w:r w:rsidRPr="00294797">
        <w:t>Forma sporządzenia, prezentowania i archiwizowania opracowań projektowych</w:t>
      </w:r>
      <w:bookmarkEnd w:id="48"/>
    </w:p>
    <w:p w14:paraId="0328892B" w14:textId="76126D36" w:rsidR="006652E2" w:rsidRPr="00294797" w:rsidRDefault="006652E2" w:rsidP="006652E2">
      <w:pPr>
        <w:spacing w:after="0" w:line="276" w:lineRule="auto"/>
        <w:jc w:val="both"/>
        <w:rPr>
          <w:bCs/>
          <w:sz w:val="20"/>
          <w:szCs w:val="20"/>
        </w:rPr>
      </w:pPr>
      <w:r w:rsidRPr="00294797">
        <w:rPr>
          <w:bCs/>
          <w:sz w:val="20"/>
          <w:szCs w:val="20"/>
        </w:rPr>
        <w:t>Opracowania projektowe powinny być sporządzone w postaci wydruków oraz na nośnikach elektronicznych. Opracowania geodezyjno-kartograficzne, jak również mapy i plany sytuacyjne stanowiące załączniki graficzne tworzące dokumentację budowlaną powinny być opracowywane w formie numerycznej w jednym z układów współrzędnych płaskich prostokątnych określonych w rozpor</w:t>
      </w:r>
      <w:r w:rsidR="00EB74C1">
        <w:rPr>
          <w:bCs/>
          <w:sz w:val="20"/>
          <w:szCs w:val="20"/>
        </w:rPr>
        <w:t xml:space="preserve">ządzeniu </w:t>
      </w:r>
      <w:r w:rsidR="00EB74C1" w:rsidRPr="00EB74C1">
        <w:rPr>
          <w:bCs/>
          <w:i/>
          <w:sz w:val="20"/>
          <w:szCs w:val="20"/>
        </w:rPr>
        <w:t>Rady Ministrów z dnia 15 października</w:t>
      </w:r>
      <w:r w:rsidR="00EB74C1">
        <w:rPr>
          <w:bCs/>
          <w:i/>
          <w:sz w:val="20"/>
          <w:szCs w:val="20"/>
        </w:rPr>
        <w:t xml:space="preserve"> 2012 r. </w:t>
      </w:r>
      <w:r w:rsidRPr="00EB74C1">
        <w:rPr>
          <w:bCs/>
          <w:i/>
          <w:sz w:val="20"/>
          <w:szCs w:val="20"/>
        </w:rPr>
        <w:t>w sprawie państwowego systemu odniesień przestrzennych</w:t>
      </w:r>
      <w:r w:rsidR="00EB74C1">
        <w:rPr>
          <w:bCs/>
          <w:i/>
          <w:sz w:val="20"/>
          <w:szCs w:val="20"/>
        </w:rPr>
        <w:t xml:space="preserve"> (Dz. U. poz. 1247).</w:t>
      </w:r>
    </w:p>
    <w:p w14:paraId="4522E587" w14:textId="2A34FD5A" w:rsidR="006652E2" w:rsidRPr="00294797" w:rsidRDefault="006652E2" w:rsidP="006652E2">
      <w:pPr>
        <w:spacing w:after="0" w:line="276" w:lineRule="auto"/>
        <w:jc w:val="both"/>
        <w:rPr>
          <w:bCs/>
          <w:sz w:val="20"/>
          <w:szCs w:val="20"/>
        </w:rPr>
      </w:pPr>
      <w:r w:rsidRPr="00294797">
        <w:rPr>
          <w:bCs/>
          <w:sz w:val="20"/>
          <w:szCs w:val="20"/>
        </w:rPr>
        <w:lastRenderedPageBreak/>
        <w:t xml:space="preserve">Nazwa inwestycji na stronach tytułowych i w metrykach powinna być zgodna ze składanym wnioskiem o decyzję </w:t>
      </w:r>
      <w:r w:rsidR="004A3714">
        <w:rPr>
          <w:bCs/>
          <w:sz w:val="20"/>
          <w:szCs w:val="20"/>
        </w:rPr>
        <w:t>pozwolenia na budowę / zgłoszeniem robót budowlanych</w:t>
      </w:r>
      <w:r w:rsidRPr="00294797">
        <w:rPr>
          <w:bCs/>
          <w:sz w:val="20"/>
          <w:szCs w:val="20"/>
        </w:rPr>
        <w:t>. Wszelkie kopie pism i uzgodnień powinny być potwierdzone zgodnie z obowiązującymi przepisami, a decyzje administracyjne należy załączać ostateczne.</w:t>
      </w:r>
    </w:p>
    <w:p w14:paraId="3B939355" w14:textId="77777777" w:rsidR="00111933" w:rsidRDefault="00111933" w:rsidP="006652E2">
      <w:pPr>
        <w:spacing w:after="0" w:line="276" w:lineRule="auto"/>
        <w:jc w:val="both"/>
        <w:rPr>
          <w:bCs/>
          <w:sz w:val="20"/>
          <w:szCs w:val="20"/>
        </w:rPr>
      </w:pPr>
    </w:p>
    <w:p w14:paraId="43F2AB2D" w14:textId="140FC209" w:rsidR="006652E2" w:rsidRPr="00294797" w:rsidRDefault="006652E2" w:rsidP="006652E2">
      <w:pPr>
        <w:spacing w:after="0" w:line="276" w:lineRule="auto"/>
        <w:jc w:val="both"/>
        <w:rPr>
          <w:bCs/>
          <w:sz w:val="20"/>
          <w:szCs w:val="20"/>
        </w:rPr>
      </w:pPr>
      <w:r w:rsidRPr="00294797">
        <w:rPr>
          <w:bCs/>
          <w:sz w:val="20"/>
          <w:szCs w:val="20"/>
        </w:rPr>
        <w:t>Projekty powinny być opracowane :</w:t>
      </w:r>
    </w:p>
    <w:p w14:paraId="4F9DB204" w14:textId="59CF0FF0" w:rsidR="006652E2" w:rsidRPr="00294797" w:rsidRDefault="00036B43" w:rsidP="001D1BB6">
      <w:pPr>
        <w:pStyle w:val="Akapitzlist"/>
        <w:numPr>
          <w:ilvl w:val="0"/>
          <w:numId w:val="12"/>
        </w:numPr>
        <w:spacing w:after="0" w:line="276" w:lineRule="auto"/>
        <w:jc w:val="both"/>
        <w:rPr>
          <w:bCs/>
          <w:sz w:val="20"/>
          <w:szCs w:val="20"/>
        </w:rPr>
      </w:pPr>
      <w:r>
        <w:rPr>
          <w:bCs/>
          <w:sz w:val="20"/>
          <w:szCs w:val="20"/>
        </w:rPr>
        <w:t xml:space="preserve">na </w:t>
      </w:r>
      <w:r w:rsidR="006652E2" w:rsidRPr="00294797">
        <w:rPr>
          <w:bCs/>
          <w:sz w:val="20"/>
          <w:szCs w:val="20"/>
        </w:rPr>
        <w:t xml:space="preserve">pozyskanych przez Wykonawcę aktualnych mapach </w:t>
      </w:r>
      <w:proofErr w:type="spellStart"/>
      <w:r w:rsidR="006652E2" w:rsidRPr="00294797">
        <w:rPr>
          <w:bCs/>
          <w:sz w:val="20"/>
          <w:szCs w:val="20"/>
        </w:rPr>
        <w:t>sytuacyjno</w:t>
      </w:r>
      <w:proofErr w:type="spellEnd"/>
      <w:r w:rsidR="006652E2" w:rsidRPr="00294797">
        <w:rPr>
          <w:bCs/>
          <w:sz w:val="20"/>
          <w:szCs w:val="20"/>
        </w:rPr>
        <w:t xml:space="preserve"> –wysokościowych w skali 1:500 lub 1:1000,</w:t>
      </w:r>
    </w:p>
    <w:p w14:paraId="745DB18B" w14:textId="1F71CA3B" w:rsidR="006652E2" w:rsidRPr="005066FA" w:rsidRDefault="006652E2" w:rsidP="001D1BB6">
      <w:pPr>
        <w:pStyle w:val="Akapitzlist"/>
        <w:numPr>
          <w:ilvl w:val="0"/>
          <w:numId w:val="12"/>
        </w:numPr>
        <w:spacing w:after="0" w:line="276" w:lineRule="auto"/>
        <w:jc w:val="both"/>
        <w:rPr>
          <w:bCs/>
          <w:sz w:val="20"/>
          <w:szCs w:val="20"/>
        </w:rPr>
      </w:pPr>
      <w:r w:rsidRPr="00294797">
        <w:rPr>
          <w:bCs/>
          <w:sz w:val="20"/>
          <w:szCs w:val="20"/>
        </w:rPr>
        <w:t xml:space="preserve">na podstawie własnych pomiarów </w:t>
      </w:r>
      <w:proofErr w:type="spellStart"/>
      <w:r w:rsidRPr="00294797">
        <w:rPr>
          <w:bCs/>
          <w:sz w:val="20"/>
          <w:szCs w:val="20"/>
        </w:rPr>
        <w:t>sytuacyjno</w:t>
      </w:r>
      <w:proofErr w:type="spellEnd"/>
      <w:r w:rsidRPr="00294797">
        <w:rPr>
          <w:bCs/>
          <w:sz w:val="20"/>
          <w:szCs w:val="20"/>
        </w:rPr>
        <w:t xml:space="preserve"> – wysokościowych</w:t>
      </w:r>
      <w:r w:rsidR="00CE6849">
        <w:rPr>
          <w:bCs/>
          <w:sz w:val="20"/>
          <w:szCs w:val="20"/>
        </w:rPr>
        <w:t>,</w:t>
      </w:r>
      <w:r w:rsidRPr="00294797">
        <w:rPr>
          <w:bCs/>
          <w:sz w:val="20"/>
          <w:szCs w:val="20"/>
        </w:rPr>
        <w:t xml:space="preserve"> stanowiących podstawę </w:t>
      </w:r>
      <w:r w:rsidR="00775E41">
        <w:rPr>
          <w:bCs/>
          <w:sz w:val="20"/>
          <w:szCs w:val="20"/>
        </w:rPr>
        <w:t xml:space="preserve">                                    </w:t>
      </w:r>
      <w:r w:rsidRPr="00294797">
        <w:rPr>
          <w:bCs/>
          <w:sz w:val="20"/>
          <w:szCs w:val="20"/>
        </w:rPr>
        <w:t>do opracowania elementów dokumentacji ze wskazaniem rzędnych istniejących w charakterystycznych punktach</w:t>
      </w:r>
      <w:r w:rsidR="00CE6849">
        <w:rPr>
          <w:bCs/>
          <w:sz w:val="20"/>
          <w:szCs w:val="20"/>
        </w:rPr>
        <w:t>,</w:t>
      </w:r>
      <w:r w:rsidRPr="00294797">
        <w:rPr>
          <w:bCs/>
          <w:sz w:val="20"/>
          <w:szCs w:val="20"/>
        </w:rPr>
        <w:t xml:space="preserve"> np. w miejscach zjazdów na posesje prywatne lub dojścia do furtek. Lokalizację punktów charakterystycznych wcześniej należy przeanalizować z Zamawiającym. Rzędne istniejące pozwolą na szczegółowe przeanalizowanie rozwiązań projektowych w charakterystycznych miejscach. </w:t>
      </w:r>
    </w:p>
    <w:p w14:paraId="08F8D90D" w14:textId="77777777" w:rsidR="006652E2" w:rsidRPr="00294797" w:rsidRDefault="006652E2" w:rsidP="006652E2">
      <w:pPr>
        <w:autoSpaceDE w:val="0"/>
        <w:autoSpaceDN w:val="0"/>
        <w:adjustRightInd w:val="0"/>
        <w:spacing w:after="0" w:line="276" w:lineRule="auto"/>
        <w:jc w:val="both"/>
        <w:rPr>
          <w:bCs/>
          <w:sz w:val="20"/>
          <w:szCs w:val="20"/>
        </w:rPr>
      </w:pPr>
    </w:p>
    <w:p w14:paraId="76B5D0BE" w14:textId="68DA1F8B" w:rsidR="0069385E" w:rsidRDefault="005066FA" w:rsidP="00516072">
      <w:pPr>
        <w:autoSpaceDE w:val="0"/>
        <w:autoSpaceDN w:val="0"/>
        <w:adjustRightInd w:val="0"/>
        <w:spacing w:after="0" w:line="276" w:lineRule="auto"/>
        <w:jc w:val="both"/>
        <w:rPr>
          <w:bCs/>
          <w:sz w:val="20"/>
          <w:szCs w:val="20"/>
        </w:rPr>
      </w:pPr>
      <w:r>
        <w:rPr>
          <w:bCs/>
          <w:sz w:val="20"/>
          <w:szCs w:val="20"/>
        </w:rPr>
        <w:t>Dokumentacja musi zawierać minimum</w:t>
      </w:r>
      <w:r w:rsidR="00516072">
        <w:rPr>
          <w:bCs/>
          <w:sz w:val="20"/>
          <w:szCs w:val="20"/>
        </w:rPr>
        <w:t xml:space="preserve"> elementy wyszczególnione w zakresie robót (pkt. 1.2 OZP), </w:t>
      </w:r>
      <w:r w:rsidR="00775E41">
        <w:rPr>
          <w:bCs/>
          <w:sz w:val="20"/>
          <w:szCs w:val="20"/>
        </w:rPr>
        <w:t xml:space="preserve">                                   </w:t>
      </w:r>
      <w:r w:rsidR="00516072">
        <w:rPr>
          <w:bCs/>
          <w:sz w:val="20"/>
          <w:szCs w:val="20"/>
        </w:rPr>
        <w:t>w szczególności</w:t>
      </w:r>
      <w:r w:rsidR="0069385E">
        <w:rPr>
          <w:bCs/>
          <w:sz w:val="20"/>
          <w:szCs w:val="20"/>
        </w:rPr>
        <w:t>:</w:t>
      </w:r>
    </w:p>
    <w:p w14:paraId="3A218E2C" w14:textId="77777777" w:rsidR="00822D35" w:rsidRPr="00627BA6" w:rsidRDefault="00822D35" w:rsidP="00822D35">
      <w:pPr>
        <w:autoSpaceDE w:val="0"/>
        <w:autoSpaceDN w:val="0"/>
        <w:adjustRightInd w:val="0"/>
        <w:spacing w:after="0" w:line="276" w:lineRule="auto"/>
        <w:jc w:val="both"/>
        <w:rPr>
          <w:bCs/>
          <w:sz w:val="20"/>
          <w:szCs w:val="20"/>
          <w:u w:val="single"/>
        </w:rPr>
      </w:pPr>
      <w:r w:rsidRPr="00627BA6">
        <w:rPr>
          <w:bCs/>
          <w:sz w:val="20"/>
          <w:szCs w:val="20"/>
          <w:u w:val="single"/>
        </w:rPr>
        <w:t>Projekt zagospodarowania t</w:t>
      </w:r>
      <w:r>
        <w:rPr>
          <w:bCs/>
          <w:sz w:val="20"/>
          <w:szCs w:val="20"/>
          <w:u w:val="single"/>
        </w:rPr>
        <w:t>erenu</w:t>
      </w:r>
    </w:p>
    <w:p w14:paraId="483D32B5" w14:textId="5E0B6886" w:rsidR="006652E2" w:rsidRPr="00516072" w:rsidRDefault="006652E2" w:rsidP="0069385E">
      <w:pPr>
        <w:autoSpaceDE w:val="0"/>
        <w:autoSpaceDN w:val="0"/>
        <w:adjustRightInd w:val="0"/>
        <w:spacing w:after="0" w:line="276" w:lineRule="auto"/>
        <w:jc w:val="both"/>
        <w:rPr>
          <w:bCs/>
          <w:iCs/>
          <w:sz w:val="20"/>
          <w:szCs w:val="20"/>
        </w:rPr>
      </w:pPr>
      <w:r w:rsidRPr="00516072">
        <w:rPr>
          <w:bCs/>
          <w:iCs/>
          <w:sz w:val="20"/>
          <w:szCs w:val="20"/>
          <w:u w:val="single"/>
        </w:rPr>
        <w:t>Część opisowa drogowa</w:t>
      </w:r>
    </w:p>
    <w:p w14:paraId="6ECF1547" w14:textId="014FA925" w:rsidR="006652E2" w:rsidRPr="00516072" w:rsidRDefault="006652E2" w:rsidP="001D1BB6">
      <w:pPr>
        <w:pStyle w:val="Akapitzlist"/>
        <w:numPr>
          <w:ilvl w:val="0"/>
          <w:numId w:val="13"/>
        </w:numPr>
        <w:autoSpaceDE w:val="0"/>
        <w:autoSpaceDN w:val="0"/>
        <w:adjustRightInd w:val="0"/>
        <w:spacing w:after="0" w:line="276" w:lineRule="auto"/>
        <w:jc w:val="both"/>
        <w:rPr>
          <w:bCs/>
          <w:iCs/>
          <w:sz w:val="20"/>
          <w:szCs w:val="20"/>
        </w:rPr>
      </w:pPr>
      <w:r w:rsidRPr="00516072">
        <w:rPr>
          <w:bCs/>
          <w:iCs/>
          <w:sz w:val="20"/>
          <w:szCs w:val="20"/>
        </w:rPr>
        <w:t>opis techniczny z opracowaniami i wynikami badań</w:t>
      </w:r>
      <w:r w:rsidR="00734D37" w:rsidRPr="00516072">
        <w:rPr>
          <w:bCs/>
          <w:iCs/>
          <w:sz w:val="20"/>
          <w:szCs w:val="20"/>
        </w:rPr>
        <w:t>,</w:t>
      </w:r>
      <w:r w:rsidRPr="00516072">
        <w:rPr>
          <w:bCs/>
          <w:iCs/>
          <w:sz w:val="20"/>
          <w:szCs w:val="20"/>
        </w:rPr>
        <w:t xml:space="preserve"> </w:t>
      </w:r>
    </w:p>
    <w:p w14:paraId="19704898" w14:textId="1DD3FDF9" w:rsidR="006652E2" w:rsidRPr="00516072" w:rsidRDefault="006652E2" w:rsidP="001D1BB6">
      <w:pPr>
        <w:pStyle w:val="Akapitzlist"/>
        <w:numPr>
          <w:ilvl w:val="0"/>
          <w:numId w:val="13"/>
        </w:numPr>
        <w:autoSpaceDE w:val="0"/>
        <w:autoSpaceDN w:val="0"/>
        <w:adjustRightInd w:val="0"/>
        <w:spacing w:after="0" w:line="276" w:lineRule="auto"/>
        <w:jc w:val="both"/>
        <w:rPr>
          <w:bCs/>
          <w:iCs/>
          <w:sz w:val="20"/>
          <w:szCs w:val="20"/>
        </w:rPr>
      </w:pPr>
      <w:r w:rsidRPr="00516072">
        <w:rPr>
          <w:bCs/>
          <w:iCs/>
          <w:sz w:val="20"/>
          <w:szCs w:val="20"/>
        </w:rPr>
        <w:t>opracowanie geologiczne</w:t>
      </w:r>
      <w:r w:rsidR="00734D37" w:rsidRPr="00516072">
        <w:rPr>
          <w:bCs/>
          <w:iCs/>
          <w:sz w:val="20"/>
          <w:szCs w:val="20"/>
        </w:rPr>
        <w:t>/geotechniczne,</w:t>
      </w:r>
      <w:r w:rsidRPr="00516072">
        <w:rPr>
          <w:bCs/>
          <w:iCs/>
          <w:sz w:val="20"/>
          <w:szCs w:val="20"/>
        </w:rPr>
        <w:t xml:space="preserve"> </w:t>
      </w:r>
    </w:p>
    <w:p w14:paraId="61EA493C" w14:textId="300EEADF" w:rsidR="0069385E" w:rsidRPr="00516072" w:rsidRDefault="0069385E" w:rsidP="001D1BB6">
      <w:pPr>
        <w:pStyle w:val="Akapitzlist"/>
        <w:numPr>
          <w:ilvl w:val="0"/>
          <w:numId w:val="13"/>
        </w:numPr>
        <w:autoSpaceDE w:val="0"/>
        <w:autoSpaceDN w:val="0"/>
        <w:adjustRightInd w:val="0"/>
        <w:spacing w:after="0" w:line="276" w:lineRule="auto"/>
        <w:jc w:val="both"/>
        <w:rPr>
          <w:bCs/>
          <w:iCs/>
          <w:sz w:val="20"/>
          <w:szCs w:val="20"/>
        </w:rPr>
      </w:pPr>
      <w:r w:rsidRPr="00516072">
        <w:rPr>
          <w:bCs/>
          <w:iCs/>
          <w:sz w:val="20"/>
          <w:szCs w:val="20"/>
        </w:rPr>
        <w:t>analiza ruchu drogowego</w:t>
      </w:r>
      <w:r w:rsidR="00734D37" w:rsidRPr="00516072">
        <w:rPr>
          <w:bCs/>
          <w:iCs/>
          <w:sz w:val="20"/>
          <w:szCs w:val="20"/>
        </w:rPr>
        <w:t>.</w:t>
      </w:r>
    </w:p>
    <w:p w14:paraId="5462B6B6" w14:textId="47A361C3" w:rsidR="006652E2" w:rsidRPr="00516072" w:rsidRDefault="006652E2" w:rsidP="0069385E">
      <w:pPr>
        <w:autoSpaceDE w:val="0"/>
        <w:autoSpaceDN w:val="0"/>
        <w:adjustRightInd w:val="0"/>
        <w:spacing w:after="0" w:line="276" w:lineRule="auto"/>
        <w:jc w:val="both"/>
        <w:rPr>
          <w:bCs/>
          <w:iCs/>
          <w:sz w:val="20"/>
          <w:szCs w:val="20"/>
        </w:rPr>
      </w:pPr>
      <w:r w:rsidRPr="00516072">
        <w:rPr>
          <w:bCs/>
          <w:iCs/>
          <w:sz w:val="20"/>
          <w:szCs w:val="20"/>
          <w:u w:val="single"/>
        </w:rPr>
        <w:t>Cześć rysunkowa drogowa</w:t>
      </w:r>
    </w:p>
    <w:p w14:paraId="6A084034" w14:textId="68C304C2" w:rsidR="006652E2" w:rsidRPr="00516072" w:rsidRDefault="006652E2" w:rsidP="001D1BB6">
      <w:pPr>
        <w:pStyle w:val="Akapitzlist"/>
        <w:numPr>
          <w:ilvl w:val="0"/>
          <w:numId w:val="14"/>
        </w:numPr>
        <w:autoSpaceDE w:val="0"/>
        <w:autoSpaceDN w:val="0"/>
        <w:adjustRightInd w:val="0"/>
        <w:spacing w:after="0" w:line="276" w:lineRule="auto"/>
        <w:jc w:val="both"/>
        <w:rPr>
          <w:bCs/>
          <w:iCs/>
          <w:sz w:val="20"/>
          <w:szCs w:val="20"/>
        </w:rPr>
      </w:pPr>
      <w:r w:rsidRPr="00516072">
        <w:rPr>
          <w:bCs/>
          <w:iCs/>
          <w:sz w:val="20"/>
          <w:szCs w:val="20"/>
        </w:rPr>
        <w:t>profil podłużny w skali 1:500/100</w:t>
      </w:r>
      <w:r w:rsidR="00734D37" w:rsidRPr="00516072">
        <w:rPr>
          <w:bCs/>
          <w:iCs/>
          <w:sz w:val="20"/>
          <w:szCs w:val="20"/>
        </w:rPr>
        <w:t>,</w:t>
      </w:r>
    </w:p>
    <w:p w14:paraId="5993EDCB" w14:textId="281EE074" w:rsidR="006652E2" w:rsidRPr="00516072" w:rsidRDefault="006652E2" w:rsidP="001D1BB6">
      <w:pPr>
        <w:pStyle w:val="Akapitzlist"/>
        <w:numPr>
          <w:ilvl w:val="0"/>
          <w:numId w:val="14"/>
        </w:numPr>
        <w:spacing w:after="0" w:line="276" w:lineRule="auto"/>
        <w:jc w:val="both"/>
        <w:rPr>
          <w:bCs/>
          <w:iCs/>
          <w:sz w:val="20"/>
          <w:szCs w:val="20"/>
        </w:rPr>
      </w:pPr>
      <w:r w:rsidRPr="00516072">
        <w:rPr>
          <w:bCs/>
          <w:iCs/>
          <w:sz w:val="20"/>
          <w:szCs w:val="20"/>
        </w:rPr>
        <w:t xml:space="preserve">przekroje poprzeczne w skali 1:100 </w:t>
      </w:r>
      <w:r w:rsidR="004A3714" w:rsidRPr="00516072">
        <w:rPr>
          <w:bCs/>
          <w:iCs/>
          <w:sz w:val="20"/>
          <w:szCs w:val="20"/>
        </w:rPr>
        <w:t xml:space="preserve">(1:50) </w:t>
      </w:r>
      <w:r w:rsidRPr="00516072">
        <w:rPr>
          <w:bCs/>
          <w:iCs/>
          <w:sz w:val="20"/>
          <w:szCs w:val="20"/>
        </w:rPr>
        <w:t>w miejscach charakterystycznych</w:t>
      </w:r>
      <w:r w:rsidR="00734D37" w:rsidRPr="00516072">
        <w:rPr>
          <w:bCs/>
          <w:iCs/>
          <w:sz w:val="20"/>
          <w:szCs w:val="20"/>
        </w:rPr>
        <w:t>,</w:t>
      </w:r>
    </w:p>
    <w:p w14:paraId="1B167BF6" w14:textId="4449BF64" w:rsidR="006652E2" w:rsidRPr="00516072" w:rsidRDefault="006652E2" w:rsidP="001D1BB6">
      <w:pPr>
        <w:pStyle w:val="Akapitzlist"/>
        <w:numPr>
          <w:ilvl w:val="0"/>
          <w:numId w:val="14"/>
        </w:numPr>
        <w:spacing w:after="0" w:line="276" w:lineRule="auto"/>
        <w:jc w:val="both"/>
        <w:rPr>
          <w:bCs/>
          <w:iCs/>
          <w:sz w:val="20"/>
          <w:szCs w:val="20"/>
        </w:rPr>
      </w:pPr>
      <w:r w:rsidRPr="00516072">
        <w:rPr>
          <w:bCs/>
          <w:iCs/>
          <w:sz w:val="20"/>
          <w:szCs w:val="20"/>
        </w:rPr>
        <w:t>przekroje z rozwiązaniami szczególnymi dla np. zjazdów, dojść do furtek</w:t>
      </w:r>
      <w:r w:rsidR="00734D37" w:rsidRPr="00516072">
        <w:rPr>
          <w:bCs/>
          <w:iCs/>
          <w:sz w:val="20"/>
          <w:szCs w:val="20"/>
        </w:rPr>
        <w:t>, zatok autobusowych,</w:t>
      </w:r>
    </w:p>
    <w:p w14:paraId="489E3F78" w14:textId="40DF34C0" w:rsidR="006652E2" w:rsidRPr="00516072" w:rsidRDefault="006652E2" w:rsidP="001D1BB6">
      <w:pPr>
        <w:pStyle w:val="Akapitzlist"/>
        <w:numPr>
          <w:ilvl w:val="0"/>
          <w:numId w:val="14"/>
        </w:numPr>
        <w:autoSpaceDE w:val="0"/>
        <w:autoSpaceDN w:val="0"/>
        <w:adjustRightInd w:val="0"/>
        <w:spacing w:after="0" w:line="276" w:lineRule="auto"/>
        <w:jc w:val="both"/>
        <w:rPr>
          <w:bCs/>
          <w:iCs/>
          <w:sz w:val="20"/>
          <w:szCs w:val="20"/>
        </w:rPr>
      </w:pPr>
      <w:r w:rsidRPr="00516072">
        <w:rPr>
          <w:bCs/>
          <w:iCs/>
          <w:sz w:val="20"/>
          <w:szCs w:val="20"/>
        </w:rPr>
        <w:t>plan sytuacyjny 1:500 lub 1:1000</w:t>
      </w:r>
      <w:r w:rsidR="00734D37" w:rsidRPr="00516072">
        <w:rPr>
          <w:bCs/>
          <w:iCs/>
          <w:sz w:val="20"/>
          <w:szCs w:val="20"/>
        </w:rPr>
        <w:t>,</w:t>
      </w:r>
    </w:p>
    <w:p w14:paraId="0932D74B" w14:textId="5C403A97" w:rsidR="0069385E" w:rsidRPr="00516072" w:rsidRDefault="006652E2" w:rsidP="001D1BB6">
      <w:pPr>
        <w:pStyle w:val="Akapitzlist"/>
        <w:numPr>
          <w:ilvl w:val="0"/>
          <w:numId w:val="14"/>
        </w:numPr>
        <w:autoSpaceDE w:val="0"/>
        <w:autoSpaceDN w:val="0"/>
        <w:adjustRightInd w:val="0"/>
        <w:spacing w:after="0" w:line="276" w:lineRule="auto"/>
        <w:jc w:val="both"/>
        <w:rPr>
          <w:bCs/>
          <w:iCs/>
          <w:sz w:val="20"/>
          <w:szCs w:val="20"/>
        </w:rPr>
      </w:pPr>
      <w:r w:rsidRPr="00516072">
        <w:rPr>
          <w:bCs/>
          <w:iCs/>
          <w:sz w:val="20"/>
          <w:szCs w:val="20"/>
        </w:rPr>
        <w:t>mapa do celów projektowych – którą należy przedstawić Zamawiającemu do wglądu zaraz po jej uz</w:t>
      </w:r>
      <w:r w:rsidR="0069385E" w:rsidRPr="00516072">
        <w:rPr>
          <w:bCs/>
          <w:iCs/>
          <w:sz w:val="20"/>
          <w:szCs w:val="20"/>
        </w:rPr>
        <w:t>yskaniu</w:t>
      </w:r>
      <w:r w:rsidR="00734D37" w:rsidRPr="00516072">
        <w:rPr>
          <w:bCs/>
          <w:iCs/>
          <w:sz w:val="20"/>
          <w:szCs w:val="20"/>
        </w:rPr>
        <w:t>.</w:t>
      </w:r>
    </w:p>
    <w:p w14:paraId="61FF1403" w14:textId="15F4E00E" w:rsidR="006652E2" w:rsidRPr="00516072" w:rsidRDefault="006652E2" w:rsidP="0069385E">
      <w:pPr>
        <w:autoSpaceDE w:val="0"/>
        <w:autoSpaceDN w:val="0"/>
        <w:adjustRightInd w:val="0"/>
        <w:spacing w:after="0" w:line="276" w:lineRule="auto"/>
        <w:jc w:val="both"/>
        <w:rPr>
          <w:bCs/>
          <w:iCs/>
          <w:sz w:val="20"/>
          <w:szCs w:val="20"/>
        </w:rPr>
      </w:pPr>
      <w:r w:rsidRPr="00516072">
        <w:rPr>
          <w:bCs/>
          <w:iCs/>
          <w:sz w:val="20"/>
          <w:szCs w:val="20"/>
          <w:u w:val="single"/>
        </w:rPr>
        <w:t xml:space="preserve">Część opisowa odwodnieniowa </w:t>
      </w:r>
    </w:p>
    <w:p w14:paraId="404F5E6B" w14:textId="5BC50A8F" w:rsidR="0069385E" w:rsidRPr="00516072" w:rsidRDefault="006652E2" w:rsidP="001D1BB6">
      <w:pPr>
        <w:pStyle w:val="Akapitzlist"/>
        <w:numPr>
          <w:ilvl w:val="0"/>
          <w:numId w:val="15"/>
        </w:numPr>
        <w:autoSpaceDE w:val="0"/>
        <w:autoSpaceDN w:val="0"/>
        <w:adjustRightInd w:val="0"/>
        <w:spacing w:after="0" w:line="276" w:lineRule="auto"/>
        <w:jc w:val="both"/>
        <w:rPr>
          <w:bCs/>
          <w:iCs/>
          <w:sz w:val="20"/>
          <w:szCs w:val="20"/>
        </w:rPr>
      </w:pPr>
      <w:r w:rsidRPr="00516072">
        <w:rPr>
          <w:bCs/>
          <w:iCs/>
          <w:sz w:val="20"/>
          <w:szCs w:val="20"/>
        </w:rPr>
        <w:t>opis techniczny z opracowaniami i wynikami badań</w:t>
      </w:r>
      <w:r w:rsidR="00734D37" w:rsidRPr="00516072">
        <w:rPr>
          <w:bCs/>
          <w:iCs/>
          <w:sz w:val="20"/>
          <w:szCs w:val="20"/>
        </w:rPr>
        <w:t>.</w:t>
      </w:r>
    </w:p>
    <w:p w14:paraId="1B122133" w14:textId="72B8E15D" w:rsidR="006652E2" w:rsidRPr="00516072" w:rsidRDefault="006652E2" w:rsidP="0069385E">
      <w:pPr>
        <w:autoSpaceDE w:val="0"/>
        <w:autoSpaceDN w:val="0"/>
        <w:adjustRightInd w:val="0"/>
        <w:spacing w:after="0" w:line="276" w:lineRule="auto"/>
        <w:jc w:val="both"/>
        <w:rPr>
          <w:bCs/>
          <w:iCs/>
          <w:sz w:val="20"/>
          <w:szCs w:val="20"/>
        </w:rPr>
      </w:pPr>
      <w:r w:rsidRPr="00516072">
        <w:rPr>
          <w:bCs/>
          <w:iCs/>
          <w:sz w:val="20"/>
          <w:szCs w:val="20"/>
          <w:u w:val="single"/>
        </w:rPr>
        <w:t xml:space="preserve">Cześć rysunkowa odwodnieniowa </w:t>
      </w:r>
    </w:p>
    <w:p w14:paraId="21906172" w14:textId="3132E54B" w:rsidR="006652E2" w:rsidRPr="00516072" w:rsidRDefault="006652E2" w:rsidP="001D1BB6">
      <w:pPr>
        <w:pStyle w:val="Akapitzlist"/>
        <w:numPr>
          <w:ilvl w:val="0"/>
          <w:numId w:val="15"/>
        </w:numPr>
        <w:autoSpaceDE w:val="0"/>
        <w:autoSpaceDN w:val="0"/>
        <w:adjustRightInd w:val="0"/>
        <w:spacing w:after="0" w:line="276" w:lineRule="auto"/>
        <w:jc w:val="both"/>
        <w:rPr>
          <w:bCs/>
          <w:iCs/>
          <w:sz w:val="20"/>
          <w:szCs w:val="20"/>
        </w:rPr>
      </w:pPr>
      <w:r w:rsidRPr="00516072">
        <w:rPr>
          <w:bCs/>
          <w:iCs/>
          <w:sz w:val="20"/>
          <w:szCs w:val="20"/>
        </w:rPr>
        <w:t>profil podłużny w skali 1:500/100</w:t>
      </w:r>
      <w:r w:rsidR="00734D37" w:rsidRPr="00516072">
        <w:rPr>
          <w:bCs/>
          <w:iCs/>
          <w:sz w:val="20"/>
          <w:szCs w:val="20"/>
        </w:rPr>
        <w:t>,</w:t>
      </w:r>
    </w:p>
    <w:p w14:paraId="3AF70391" w14:textId="089343D1" w:rsidR="006652E2" w:rsidRPr="00516072" w:rsidRDefault="006652E2" w:rsidP="001D1BB6">
      <w:pPr>
        <w:pStyle w:val="Akapitzlist"/>
        <w:numPr>
          <w:ilvl w:val="0"/>
          <w:numId w:val="15"/>
        </w:numPr>
        <w:spacing w:after="0" w:line="276" w:lineRule="auto"/>
        <w:jc w:val="both"/>
        <w:rPr>
          <w:bCs/>
          <w:iCs/>
          <w:sz w:val="20"/>
          <w:szCs w:val="20"/>
        </w:rPr>
      </w:pPr>
      <w:r w:rsidRPr="00516072">
        <w:rPr>
          <w:bCs/>
          <w:iCs/>
          <w:sz w:val="20"/>
          <w:szCs w:val="20"/>
        </w:rPr>
        <w:t>przekroje poprzeczne w skali 1:100 w miejscach charakterystycznych</w:t>
      </w:r>
      <w:r w:rsidR="00734D37" w:rsidRPr="00516072">
        <w:rPr>
          <w:bCs/>
          <w:iCs/>
          <w:sz w:val="20"/>
          <w:szCs w:val="20"/>
        </w:rPr>
        <w:t>,</w:t>
      </w:r>
    </w:p>
    <w:p w14:paraId="5EFD2947" w14:textId="77777777" w:rsidR="00822D35" w:rsidRDefault="006652E2" w:rsidP="001D1BB6">
      <w:pPr>
        <w:pStyle w:val="Akapitzlist"/>
        <w:numPr>
          <w:ilvl w:val="0"/>
          <w:numId w:val="15"/>
        </w:numPr>
        <w:autoSpaceDE w:val="0"/>
        <w:autoSpaceDN w:val="0"/>
        <w:adjustRightInd w:val="0"/>
        <w:spacing w:after="0" w:line="276" w:lineRule="auto"/>
        <w:jc w:val="both"/>
        <w:rPr>
          <w:bCs/>
          <w:iCs/>
          <w:sz w:val="20"/>
          <w:szCs w:val="20"/>
        </w:rPr>
      </w:pPr>
      <w:r w:rsidRPr="00516072">
        <w:rPr>
          <w:bCs/>
          <w:iCs/>
          <w:sz w:val="20"/>
          <w:szCs w:val="20"/>
        </w:rPr>
        <w:t>plan sytuacyjny 1:500 lub 1:1000</w:t>
      </w:r>
      <w:r w:rsidR="00734D37" w:rsidRPr="00516072">
        <w:rPr>
          <w:bCs/>
          <w:iCs/>
          <w:sz w:val="20"/>
          <w:szCs w:val="20"/>
        </w:rPr>
        <w:t>.</w:t>
      </w:r>
    </w:p>
    <w:p w14:paraId="5D650FDE" w14:textId="38A44D5F" w:rsidR="00822D35" w:rsidRPr="00822D35" w:rsidRDefault="00822D35" w:rsidP="00822D35">
      <w:pPr>
        <w:pStyle w:val="Akapitzlist"/>
        <w:autoSpaceDE w:val="0"/>
        <w:autoSpaceDN w:val="0"/>
        <w:adjustRightInd w:val="0"/>
        <w:spacing w:after="0" w:line="276" w:lineRule="auto"/>
        <w:ind w:left="0"/>
        <w:jc w:val="both"/>
        <w:rPr>
          <w:bCs/>
          <w:iCs/>
          <w:sz w:val="20"/>
          <w:szCs w:val="20"/>
        </w:rPr>
      </w:pPr>
      <w:r w:rsidRPr="00822D35">
        <w:rPr>
          <w:bCs/>
          <w:iCs/>
          <w:sz w:val="20"/>
          <w:szCs w:val="20"/>
          <w:u w:val="single"/>
        </w:rPr>
        <w:t>Inne elementy wynikające z sytuacji terenowej ;</w:t>
      </w:r>
    </w:p>
    <w:p w14:paraId="7FB6AE46" w14:textId="142BC14A" w:rsidR="006652E2" w:rsidRPr="000138EE" w:rsidRDefault="006652E2" w:rsidP="006652E2">
      <w:pPr>
        <w:autoSpaceDE w:val="0"/>
        <w:autoSpaceDN w:val="0"/>
        <w:adjustRightInd w:val="0"/>
        <w:spacing w:after="0" w:line="276" w:lineRule="auto"/>
        <w:jc w:val="both"/>
        <w:rPr>
          <w:bCs/>
          <w:sz w:val="20"/>
          <w:szCs w:val="20"/>
        </w:rPr>
      </w:pPr>
      <w:r w:rsidRPr="00516072">
        <w:rPr>
          <w:bCs/>
          <w:iCs/>
          <w:sz w:val="20"/>
          <w:szCs w:val="20"/>
          <w:u w:val="single"/>
        </w:rPr>
        <w:t xml:space="preserve">Część niezbędna do złożenia wniosku o </w:t>
      </w:r>
      <w:r w:rsidR="00734D37" w:rsidRPr="00516072">
        <w:rPr>
          <w:bCs/>
          <w:iCs/>
          <w:sz w:val="20"/>
          <w:szCs w:val="20"/>
          <w:u w:val="single"/>
        </w:rPr>
        <w:t>pozwolenie na budowę / zgłoszenia robót</w:t>
      </w:r>
      <w:r w:rsidR="00734D37">
        <w:rPr>
          <w:bCs/>
          <w:sz w:val="20"/>
          <w:szCs w:val="20"/>
          <w:u w:val="single"/>
        </w:rPr>
        <w:t xml:space="preserve"> budowlanych </w:t>
      </w:r>
      <w:r w:rsidR="000138EE">
        <w:rPr>
          <w:bCs/>
          <w:sz w:val="20"/>
          <w:szCs w:val="20"/>
        </w:rPr>
        <w:t>– zgodnie</w:t>
      </w:r>
      <w:r w:rsidR="00775E41">
        <w:rPr>
          <w:bCs/>
          <w:sz w:val="20"/>
          <w:szCs w:val="20"/>
        </w:rPr>
        <w:t xml:space="preserve">                          </w:t>
      </w:r>
      <w:r w:rsidR="000138EE">
        <w:rPr>
          <w:bCs/>
          <w:sz w:val="20"/>
          <w:szCs w:val="20"/>
        </w:rPr>
        <w:t xml:space="preserve"> z wymaganiami organu wydającego decyzję</w:t>
      </w:r>
      <w:r w:rsidR="00516072">
        <w:rPr>
          <w:bCs/>
          <w:sz w:val="20"/>
          <w:szCs w:val="20"/>
        </w:rPr>
        <w:t xml:space="preserve"> </w:t>
      </w:r>
      <w:r w:rsidR="000138EE">
        <w:rPr>
          <w:bCs/>
          <w:sz w:val="20"/>
          <w:szCs w:val="20"/>
        </w:rPr>
        <w:t xml:space="preserve">dla dróg objętych niniejszym opracowaniem. </w:t>
      </w:r>
    </w:p>
    <w:p w14:paraId="132948CB" w14:textId="166C91E4" w:rsidR="006652E2" w:rsidRPr="00294797" w:rsidRDefault="006652E2" w:rsidP="006652E2">
      <w:pPr>
        <w:tabs>
          <w:tab w:val="left" w:pos="142"/>
        </w:tabs>
        <w:autoSpaceDE w:val="0"/>
        <w:autoSpaceDN w:val="0"/>
        <w:adjustRightInd w:val="0"/>
        <w:spacing w:after="0" w:line="276" w:lineRule="auto"/>
        <w:jc w:val="both"/>
        <w:rPr>
          <w:bCs/>
          <w:sz w:val="20"/>
          <w:szCs w:val="20"/>
        </w:rPr>
      </w:pPr>
    </w:p>
    <w:p w14:paraId="5E25981D" w14:textId="4A78EB14" w:rsidR="006652E2" w:rsidRPr="00294797" w:rsidRDefault="006652E2" w:rsidP="00A208CA">
      <w:pPr>
        <w:pStyle w:val="Nagwek2"/>
      </w:pPr>
      <w:bookmarkStart w:id="49" w:name="_Toc37766718"/>
      <w:r w:rsidRPr="00294797">
        <w:t>Wymagania dotyczące opracowań projektowych</w:t>
      </w:r>
      <w:bookmarkEnd w:id="49"/>
    </w:p>
    <w:p w14:paraId="049DFBB6" w14:textId="77777777" w:rsidR="006652E2" w:rsidRPr="00294797" w:rsidRDefault="006652E2" w:rsidP="006652E2">
      <w:pPr>
        <w:spacing w:after="0" w:line="276" w:lineRule="auto"/>
        <w:jc w:val="both"/>
        <w:rPr>
          <w:bCs/>
          <w:sz w:val="20"/>
          <w:szCs w:val="20"/>
        </w:rPr>
      </w:pPr>
      <w:r w:rsidRPr="00294797">
        <w:rPr>
          <w:bCs/>
          <w:sz w:val="20"/>
          <w:szCs w:val="20"/>
        </w:rPr>
        <w:t>W trakcie wykonywania prac projektowych Wykonawca tworzy dokumenty projektu, które stanowią dokumentację przebiegu procesu projektowego, m.in.:</w:t>
      </w:r>
    </w:p>
    <w:p w14:paraId="3BCE3123" w14:textId="7B0D3749" w:rsidR="006652E2" w:rsidRPr="00294797" w:rsidRDefault="006652E2" w:rsidP="001D1BB6">
      <w:pPr>
        <w:pStyle w:val="Akapitzlist"/>
        <w:numPr>
          <w:ilvl w:val="0"/>
          <w:numId w:val="16"/>
        </w:numPr>
        <w:spacing w:after="0" w:line="276" w:lineRule="auto"/>
        <w:jc w:val="both"/>
        <w:rPr>
          <w:bCs/>
          <w:sz w:val="20"/>
          <w:szCs w:val="20"/>
        </w:rPr>
      </w:pPr>
      <w:r w:rsidRPr="00294797">
        <w:rPr>
          <w:bCs/>
          <w:sz w:val="20"/>
          <w:szCs w:val="20"/>
        </w:rPr>
        <w:t>notatki i protokoły ze spotkań w sprawie realizowanej Dokumentacji projektowej,</w:t>
      </w:r>
    </w:p>
    <w:p w14:paraId="703FD225" w14:textId="7E0F1771" w:rsidR="006652E2" w:rsidRPr="00294797" w:rsidRDefault="006652E2" w:rsidP="001D1BB6">
      <w:pPr>
        <w:pStyle w:val="Akapitzlist"/>
        <w:numPr>
          <w:ilvl w:val="0"/>
          <w:numId w:val="16"/>
        </w:numPr>
        <w:spacing w:after="0" w:line="276" w:lineRule="auto"/>
        <w:jc w:val="both"/>
        <w:rPr>
          <w:bCs/>
          <w:sz w:val="20"/>
          <w:szCs w:val="20"/>
        </w:rPr>
      </w:pPr>
      <w:r w:rsidRPr="00294797">
        <w:rPr>
          <w:bCs/>
          <w:sz w:val="20"/>
          <w:szCs w:val="20"/>
        </w:rPr>
        <w:t>korespondencja między Zamawiającym a Wykonawcą,</w:t>
      </w:r>
    </w:p>
    <w:p w14:paraId="5B6DCBC0" w14:textId="25808D11" w:rsidR="006652E2" w:rsidRPr="00294797" w:rsidRDefault="006652E2" w:rsidP="001D1BB6">
      <w:pPr>
        <w:pStyle w:val="Akapitzlist"/>
        <w:numPr>
          <w:ilvl w:val="0"/>
          <w:numId w:val="16"/>
        </w:numPr>
        <w:spacing w:after="0" w:line="276" w:lineRule="auto"/>
        <w:jc w:val="both"/>
        <w:rPr>
          <w:bCs/>
          <w:sz w:val="20"/>
          <w:szCs w:val="20"/>
        </w:rPr>
      </w:pPr>
      <w:r w:rsidRPr="00294797">
        <w:rPr>
          <w:bCs/>
          <w:sz w:val="20"/>
          <w:szCs w:val="20"/>
        </w:rPr>
        <w:t>korespondencja Wykonawcy ze stronami trzecimi,</w:t>
      </w:r>
    </w:p>
    <w:p w14:paraId="1E2E7DC3" w14:textId="4E203BAA" w:rsidR="006652E2" w:rsidRPr="00294797" w:rsidRDefault="006652E2" w:rsidP="001D1BB6">
      <w:pPr>
        <w:pStyle w:val="Akapitzlist"/>
        <w:numPr>
          <w:ilvl w:val="0"/>
          <w:numId w:val="16"/>
        </w:numPr>
        <w:spacing w:line="276" w:lineRule="auto"/>
        <w:jc w:val="both"/>
        <w:rPr>
          <w:bCs/>
          <w:sz w:val="20"/>
          <w:szCs w:val="20"/>
        </w:rPr>
      </w:pPr>
      <w:r w:rsidRPr="00294797">
        <w:rPr>
          <w:bCs/>
          <w:sz w:val="20"/>
          <w:szCs w:val="20"/>
        </w:rPr>
        <w:t>wszelkie uzyskane przez Wykonawcę dla Dokumentacji Projektowej: oceny, opinie, protokoły sprawdzeń, raporty, uzgodnienia, pozwolenia.</w:t>
      </w:r>
    </w:p>
    <w:p w14:paraId="37E08140" w14:textId="012864C7" w:rsidR="006652E2" w:rsidRDefault="006652E2" w:rsidP="00A208CA">
      <w:pPr>
        <w:pStyle w:val="Nagwek2"/>
      </w:pPr>
      <w:bookmarkStart w:id="50" w:name="_Toc37766719"/>
      <w:r w:rsidRPr="00294797">
        <w:t>Mapa do celów projektowych dróg</w:t>
      </w:r>
      <w:bookmarkEnd w:id="50"/>
    </w:p>
    <w:p w14:paraId="2E1F5EAE" w14:textId="0732B88A" w:rsidR="00D03D9B" w:rsidRPr="00D03D9B" w:rsidRDefault="00D03D9B" w:rsidP="00D03D9B">
      <w:pPr>
        <w:pStyle w:val="Default"/>
        <w:spacing w:line="276" w:lineRule="auto"/>
        <w:jc w:val="both"/>
        <w:rPr>
          <w:rFonts w:ascii="Times New Roman" w:hAnsi="Times New Roman" w:cs="Times New Roman"/>
          <w:sz w:val="20"/>
          <w:szCs w:val="20"/>
        </w:rPr>
      </w:pPr>
      <w:r>
        <w:t xml:space="preserve"> </w:t>
      </w:r>
      <w:r>
        <w:tab/>
      </w:r>
      <w:r w:rsidRPr="00D03D9B">
        <w:rPr>
          <w:rFonts w:ascii="Times New Roman" w:hAnsi="Times New Roman" w:cs="Times New Roman"/>
          <w:sz w:val="20"/>
          <w:szCs w:val="20"/>
        </w:rPr>
        <w:t>Mapę do celów projektowych należy wykonać zgodnie z obecnie obowiązującymi przepisami</w:t>
      </w:r>
      <w:r w:rsidR="00775E41">
        <w:rPr>
          <w:rFonts w:ascii="Times New Roman" w:hAnsi="Times New Roman" w:cs="Times New Roman"/>
          <w:sz w:val="20"/>
          <w:szCs w:val="20"/>
        </w:rPr>
        <w:t xml:space="preserve">                                 </w:t>
      </w:r>
      <w:r w:rsidRPr="00D03D9B">
        <w:rPr>
          <w:rFonts w:ascii="Times New Roman" w:hAnsi="Times New Roman" w:cs="Times New Roman"/>
          <w:sz w:val="20"/>
          <w:szCs w:val="20"/>
        </w:rPr>
        <w:t xml:space="preserve"> i warunkami technicznymi (</w:t>
      </w:r>
      <w:r w:rsidRPr="00D03D9B">
        <w:rPr>
          <w:rFonts w:ascii="Times New Roman" w:hAnsi="Times New Roman" w:cs="Times New Roman"/>
          <w:i/>
          <w:sz w:val="20"/>
          <w:szCs w:val="20"/>
        </w:rPr>
        <w:t xml:space="preserve">Rozporządzenie ministra spraw wewnętrznych i administracji z dnia 9 listopada 2011 </w:t>
      </w:r>
      <w:r w:rsidRPr="00D03D9B">
        <w:rPr>
          <w:rFonts w:ascii="Times New Roman" w:hAnsi="Times New Roman" w:cs="Times New Roman"/>
          <w:i/>
          <w:sz w:val="20"/>
          <w:szCs w:val="20"/>
        </w:rPr>
        <w:lastRenderedPageBreak/>
        <w:t xml:space="preserve">r. w sprawie standardów technicznych wykonywania geodezyjnych pomiarów sytuacyjnych i wysokościowych oraz opracowywania i przekazywania wyników tych pomiarów do państwowego zasobu geodezyjnego </w:t>
      </w:r>
      <w:r w:rsidR="00775E41">
        <w:rPr>
          <w:rFonts w:ascii="Times New Roman" w:hAnsi="Times New Roman" w:cs="Times New Roman"/>
          <w:i/>
          <w:sz w:val="20"/>
          <w:szCs w:val="20"/>
        </w:rPr>
        <w:t xml:space="preserve">                                             </w:t>
      </w:r>
      <w:r w:rsidRPr="00D03D9B">
        <w:rPr>
          <w:rFonts w:ascii="Times New Roman" w:hAnsi="Times New Roman" w:cs="Times New Roman"/>
          <w:i/>
          <w:sz w:val="20"/>
          <w:szCs w:val="20"/>
        </w:rPr>
        <w:t xml:space="preserve">i kartograficznego, </w:t>
      </w:r>
      <w:r>
        <w:rPr>
          <w:rFonts w:ascii="Times New Roman" w:hAnsi="Times New Roman" w:cs="Times New Roman"/>
          <w:i/>
          <w:sz w:val="20"/>
          <w:szCs w:val="20"/>
        </w:rPr>
        <w:t>R</w:t>
      </w:r>
      <w:r w:rsidRPr="00D03D9B">
        <w:rPr>
          <w:rFonts w:ascii="Times New Roman" w:hAnsi="Times New Roman" w:cs="Times New Roman"/>
          <w:i/>
          <w:sz w:val="20"/>
          <w:szCs w:val="20"/>
        </w:rPr>
        <w:t xml:space="preserve">ozporządzenie ministra gospodarki przestrzennej i budownictwa z dnia 21 lutego 1995r. </w:t>
      </w:r>
      <w:r w:rsidR="00775E41">
        <w:rPr>
          <w:rFonts w:ascii="Times New Roman" w:hAnsi="Times New Roman" w:cs="Times New Roman"/>
          <w:i/>
          <w:sz w:val="20"/>
          <w:szCs w:val="20"/>
        </w:rPr>
        <w:t xml:space="preserve">                      </w:t>
      </w:r>
      <w:r w:rsidRPr="00D03D9B">
        <w:rPr>
          <w:rFonts w:ascii="Times New Roman" w:hAnsi="Times New Roman" w:cs="Times New Roman"/>
          <w:i/>
          <w:sz w:val="20"/>
          <w:szCs w:val="20"/>
        </w:rPr>
        <w:t>w sprawie rodzaju i zakresu opracowań geodezyjno-kartograficznych oraz geodezyjnych obowiązujących</w:t>
      </w:r>
      <w:r w:rsidR="00775E41">
        <w:rPr>
          <w:rFonts w:ascii="Times New Roman" w:hAnsi="Times New Roman" w:cs="Times New Roman"/>
          <w:i/>
          <w:sz w:val="20"/>
          <w:szCs w:val="20"/>
        </w:rPr>
        <w:t xml:space="preserve">                              </w:t>
      </w:r>
      <w:r w:rsidRPr="00D03D9B">
        <w:rPr>
          <w:rFonts w:ascii="Times New Roman" w:hAnsi="Times New Roman" w:cs="Times New Roman"/>
          <w:i/>
          <w:sz w:val="20"/>
          <w:szCs w:val="20"/>
        </w:rPr>
        <w:t xml:space="preserve"> w budownictwie</w:t>
      </w:r>
      <w:r w:rsidRPr="00D03D9B">
        <w:rPr>
          <w:rFonts w:ascii="Times New Roman" w:hAnsi="Times New Roman" w:cs="Times New Roman"/>
          <w:sz w:val="20"/>
          <w:szCs w:val="20"/>
        </w:rPr>
        <w:t xml:space="preserve">). </w:t>
      </w:r>
    </w:p>
    <w:p w14:paraId="048007F7" w14:textId="61682FBF" w:rsidR="00D03D9B" w:rsidRPr="00D03D9B" w:rsidRDefault="00D03D9B" w:rsidP="00D03D9B">
      <w:pPr>
        <w:pStyle w:val="Default"/>
        <w:spacing w:line="276" w:lineRule="auto"/>
        <w:jc w:val="both"/>
        <w:rPr>
          <w:rFonts w:ascii="Times New Roman" w:hAnsi="Times New Roman" w:cs="Times New Roman"/>
          <w:sz w:val="20"/>
          <w:szCs w:val="20"/>
        </w:rPr>
      </w:pPr>
      <w:r w:rsidRPr="00D03D9B">
        <w:rPr>
          <w:rFonts w:ascii="Times New Roman" w:hAnsi="Times New Roman" w:cs="Times New Roman"/>
          <w:sz w:val="20"/>
          <w:szCs w:val="20"/>
        </w:rPr>
        <w:t xml:space="preserve">Mapę do celów projektowych należy wykonać w </w:t>
      </w:r>
      <w:r>
        <w:rPr>
          <w:rFonts w:ascii="Times New Roman" w:hAnsi="Times New Roman" w:cs="Times New Roman"/>
          <w:sz w:val="20"/>
          <w:szCs w:val="20"/>
        </w:rPr>
        <w:t>postaci jednostkowej wektorowej</w:t>
      </w:r>
      <w:r w:rsidRPr="00D03D9B">
        <w:rPr>
          <w:rFonts w:ascii="Times New Roman" w:hAnsi="Times New Roman" w:cs="Times New Roman"/>
          <w:sz w:val="20"/>
          <w:szCs w:val="20"/>
        </w:rPr>
        <w:t xml:space="preserve"> przyjętej do państwowego zasobu geodezyjno-kartograficznego, na podstawie pomiaru bezpośredniego w terenie lub poprzez </w:t>
      </w:r>
      <w:proofErr w:type="spellStart"/>
      <w:r w:rsidRPr="00D03D9B">
        <w:rPr>
          <w:rFonts w:ascii="Times New Roman" w:hAnsi="Times New Roman" w:cs="Times New Roman"/>
          <w:sz w:val="20"/>
          <w:szCs w:val="20"/>
        </w:rPr>
        <w:t>wektoryzację</w:t>
      </w:r>
      <w:proofErr w:type="spellEnd"/>
      <w:r w:rsidRPr="00D03D9B">
        <w:rPr>
          <w:rFonts w:ascii="Times New Roman" w:hAnsi="Times New Roman" w:cs="Times New Roman"/>
          <w:sz w:val="20"/>
          <w:szCs w:val="20"/>
        </w:rPr>
        <w:t xml:space="preserve"> rastra mapy (nie dopuszcza się mapy jednostkowej w postaci rastrowej lub hybrydowej). </w:t>
      </w:r>
    </w:p>
    <w:p w14:paraId="3EBE3E89" w14:textId="203D3BA9" w:rsidR="00D03D9B" w:rsidRPr="00D03D9B" w:rsidRDefault="00D03D9B" w:rsidP="00D03D9B">
      <w:pPr>
        <w:pStyle w:val="Default"/>
        <w:spacing w:line="276" w:lineRule="auto"/>
        <w:jc w:val="both"/>
        <w:rPr>
          <w:rFonts w:ascii="Times New Roman" w:hAnsi="Times New Roman" w:cs="Times New Roman"/>
          <w:sz w:val="20"/>
          <w:szCs w:val="20"/>
        </w:rPr>
      </w:pPr>
      <w:r w:rsidRPr="00D03D9B">
        <w:rPr>
          <w:rFonts w:ascii="Times New Roman" w:hAnsi="Times New Roman" w:cs="Times New Roman"/>
          <w:sz w:val="20"/>
          <w:szCs w:val="20"/>
        </w:rPr>
        <w:t>Mapę do celów projektowych należy opracować w skali 1:500</w:t>
      </w:r>
      <w:r w:rsidR="005066FA">
        <w:rPr>
          <w:rFonts w:ascii="Times New Roman" w:hAnsi="Times New Roman" w:cs="Times New Roman"/>
          <w:sz w:val="20"/>
          <w:szCs w:val="20"/>
        </w:rPr>
        <w:t xml:space="preserve"> lub 1:1000</w:t>
      </w:r>
      <w:r w:rsidRPr="00D03D9B">
        <w:rPr>
          <w:rFonts w:ascii="Times New Roman" w:hAnsi="Times New Roman" w:cs="Times New Roman"/>
          <w:sz w:val="20"/>
          <w:szCs w:val="20"/>
        </w:rPr>
        <w:t>. Mapa w swojej treści powinna zawierać przebieg projektowanych i uzgodnionych przez właściwy PZUDP sieci uzbrojenia terenu lub informacje o braku uzgodnienia w zakresie objętym opracowaniem, a także istniejące ogrodzenia</w:t>
      </w:r>
      <w:r w:rsidR="005066FA">
        <w:rPr>
          <w:rFonts w:ascii="Times New Roman" w:hAnsi="Times New Roman" w:cs="Times New Roman"/>
          <w:sz w:val="20"/>
          <w:szCs w:val="20"/>
        </w:rPr>
        <w:t>,</w:t>
      </w:r>
      <w:r w:rsidRPr="00D03D9B">
        <w:rPr>
          <w:rFonts w:ascii="Times New Roman" w:hAnsi="Times New Roman" w:cs="Times New Roman"/>
          <w:sz w:val="20"/>
          <w:szCs w:val="20"/>
        </w:rPr>
        <w:t xml:space="preserve"> w tym również nietrwałe. Przy opracowywaniu mapy dla celów projektowych należy szczególną uwagę zwrócić na staranne wpasowanie warstwy ewidencji gruntów. Jest to istotne przy ustalaniu, które działki zajęte zostaną pod projektowaną inwestycję. Jeżeli linie rozgraniczające inwestycję zostaną poprowadzone wzdłuż istniejących granic, to punkty załamania tych granic muszą być określone na podstawie jednoznacznych danych geodezyjnych lub wznowione i pomierzone bezpośrednio. Sposób ustalenia współrzędnych linii granicznych powinien być opisany w legendzie mapy do celów projektowych. </w:t>
      </w:r>
    </w:p>
    <w:p w14:paraId="5913639D" w14:textId="00EE2015" w:rsidR="006652E2" w:rsidRPr="00294797" w:rsidRDefault="006652E2" w:rsidP="005066FA">
      <w:pPr>
        <w:spacing w:after="0" w:line="276" w:lineRule="auto"/>
        <w:ind w:firstLine="284"/>
        <w:jc w:val="both"/>
        <w:rPr>
          <w:bCs/>
          <w:sz w:val="20"/>
          <w:szCs w:val="20"/>
        </w:rPr>
      </w:pPr>
      <w:r w:rsidRPr="00294797">
        <w:rPr>
          <w:bCs/>
          <w:sz w:val="20"/>
          <w:szCs w:val="20"/>
        </w:rPr>
        <w:t>Osoba kierująca pracami geodezyjnymi i kartograficznymi do celów projektowych oraz geodezyjnymi pomiarami powykonawczymi obiektów budowlanych powinna posiadać uprawnienia zawodowe w dziedzinie geodezji i kartografii</w:t>
      </w:r>
      <w:r w:rsidR="00294797" w:rsidRPr="00294797">
        <w:rPr>
          <w:bCs/>
          <w:sz w:val="20"/>
          <w:szCs w:val="20"/>
        </w:rPr>
        <w:t>.</w:t>
      </w:r>
    </w:p>
    <w:p w14:paraId="312D63C2" w14:textId="44C596D7" w:rsidR="00294797" w:rsidRPr="00294797" w:rsidRDefault="00294797" w:rsidP="006652E2">
      <w:pPr>
        <w:spacing w:after="0" w:line="276" w:lineRule="auto"/>
        <w:jc w:val="both"/>
        <w:rPr>
          <w:bCs/>
          <w:sz w:val="20"/>
          <w:szCs w:val="20"/>
        </w:rPr>
      </w:pPr>
    </w:p>
    <w:p w14:paraId="6B3884C7" w14:textId="28635299" w:rsidR="00294797" w:rsidRPr="00294797" w:rsidRDefault="00294797" w:rsidP="00A208CA">
      <w:pPr>
        <w:pStyle w:val="Nagwek2"/>
      </w:pPr>
      <w:bookmarkStart w:id="51" w:name="_Toc37766720"/>
      <w:r w:rsidRPr="00294797">
        <w:t>Geotechniczne warunki posadowienia obiektów budowlanych</w:t>
      </w:r>
      <w:bookmarkEnd w:id="51"/>
    </w:p>
    <w:p w14:paraId="23F9E491" w14:textId="35BD0FC8" w:rsidR="00294797" w:rsidRPr="00A81F77" w:rsidRDefault="00294797" w:rsidP="00CD2F3A">
      <w:pPr>
        <w:spacing w:before="240" w:line="276" w:lineRule="auto"/>
        <w:ind w:firstLine="709"/>
        <w:jc w:val="both"/>
        <w:rPr>
          <w:bCs/>
          <w:sz w:val="20"/>
          <w:szCs w:val="20"/>
        </w:rPr>
      </w:pPr>
      <w:r w:rsidRPr="00A81F77">
        <w:rPr>
          <w:bCs/>
          <w:sz w:val="20"/>
          <w:szCs w:val="20"/>
        </w:rPr>
        <w:t xml:space="preserve">Za geotechniczne warunki posadowienia w całości odpowiada </w:t>
      </w:r>
      <w:r w:rsidR="00626DC8">
        <w:rPr>
          <w:bCs/>
          <w:sz w:val="20"/>
          <w:szCs w:val="20"/>
        </w:rPr>
        <w:t>Wykonawca</w:t>
      </w:r>
      <w:r w:rsidRPr="00A81F77">
        <w:rPr>
          <w:bCs/>
          <w:sz w:val="20"/>
          <w:szCs w:val="20"/>
        </w:rPr>
        <w: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w:t>
      </w:r>
      <w:r w:rsidR="00A81F77">
        <w:rPr>
          <w:bCs/>
          <w:sz w:val="20"/>
          <w:szCs w:val="20"/>
        </w:rPr>
        <w:t xml:space="preserve">dnione z Zamawiającym. </w:t>
      </w:r>
      <w:r w:rsidR="00A43591">
        <w:rPr>
          <w:bCs/>
          <w:sz w:val="20"/>
          <w:szCs w:val="20"/>
        </w:rPr>
        <w:t>Osoba u</w:t>
      </w:r>
      <w:r w:rsidR="00EC31ED">
        <w:rPr>
          <w:bCs/>
          <w:sz w:val="20"/>
          <w:szCs w:val="20"/>
        </w:rPr>
        <w:t>prawnion</w:t>
      </w:r>
      <w:r w:rsidR="00A43591">
        <w:rPr>
          <w:bCs/>
          <w:sz w:val="20"/>
          <w:szCs w:val="20"/>
        </w:rPr>
        <w:t>a</w:t>
      </w:r>
      <w:r w:rsidR="00EC31ED">
        <w:rPr>
          <w:bCs/>
          <w:sz w:val="20"/>
          <w:szCs w:val="20"/>
        </w:rPr>
        <w:t xml:space="preserve"> na podstawie stwierdzonych warunków geotechnicznych wpisuje w dokumentację warunki dotyczące posadowienia budowli.</w:t>
      </w:r>
    </w:p>
    <w:p w14:paraId="03314ECA" w14:textId="07B97442" w:rsidR="00A114A2" w:rsidRPr="00A114A2" w:rsidRDefault="00A114A2" w:rsidP="00AB5448">
      <w:pPr>
        <w:spacing w:after="0" w:line="276" w:lineRule="auto"/>
        <w:ind w:firstLine="709"/>
        <w:jc w:val="both"/>
        <w:rPr>
          <w:bCs/>
          <w:sz w:val="20"/>
          <w:szCs w:val="20"/>
        </w:rPr>
      </w:pPr>
      <w:r w:rsidRPr="00A114A2">
        <w:rPr>
          <w:bCs/>
          <w:sz w:val="20"/>
          <w:szCs w:val="20"/>
        </w:rPr>
        <w:t>Ustalenie geotechnicznych warunków posadowienia obiek</w:t>
      </w:r>
      <w:r>
        <w:rPr>
          <w:bCs/>
          <w:sz w:val="20"/>
          <w:szCs w:val="20"/>
        </w:rPr>
        <w:t xml:space="preserve">tów budowlanych w formie </w:t>
      </w:r>
      <w:r w:rsidR="00A43591">
        <w:rPr>
          <w:bCs/>
          <w:sz w:val="20"/>
          <w:szCs w:val="20"/>
        </w:rPr>
        <w:t>o</w:t>
      </w:r>
      <w:r>
        <w:rPr>
          <w:bCs/>
          <w:sz w:val="20"/>
          <w:szCs w:val="20"/>
        </w:rPr>
        <w:t xml:space="preserve">pinii geotechnicznej, </w:t>
      </w:r>
      <w:r w:rsidR="00A43591">
        <w:rPr>
          <w:bCs/>
          <w:sz w:val="20"/>
          <w:szCs w:val="20"/>
        </w:rPr>
        <w:t>d</w:t>
      </w:r>
      <w:r w:rsidRPr="00A114A2">
        <w:rPr>
          <w:bCs/>
          <w:sz w:val="20"/>
          <w:szCs w:val="20"/>
        </w:rPr>
        <w:t xml:space="preserve">okumentacji badań podłoża gruntowego, </w:t>
      </w:r>
      <w:r w:rsidR="00A43591">
        <w:rPr>
          <w:bCs/>
          <w:sz w:val="20"/>
          <w:szCs w:val="20"/>
        </w:rPr>
        <w:t>p</w:t>
      </w:r>
      <w:r w:rsidRPr="00A114A2">
        <w:rPr>
          <w:bCs/>
          <w:sz w:val="20"/>
          <w:szCs w:val="20"/>
        </w:rPr>
        <w:t>rojektu</w:t>
      </w:r>
      <w:r>
        <w:rPr>
          <w:bCs/>
          <w:sz w:val="20"/>
          <w:szCs w:val="20"/>
        </w:rPr>
        <w:t xml:space="preserve"> geotechnicznego </w:t>
      </w:r>
      <w:r w:rsidR="00A43591">
        <w:rPr>
          <w:bCs/>
          <w:sz w:val="20"/>
          <w:szCs w:val="20"/>
        </w:rPr>
        <w:t>lub</w:t>
      </w:r>
      <w:r>
        <w:rPr>
          <w:bCs/>
          <w:sz w:val="20"/>
          <w:szCs w:val="20"/>
        </w:rPr>
        <w:t xml:space="preserve"> </w:t>
      </w:r>
      <w:r w:rsidR="00A43591">
        <w:rPr>
          <w:bCs/>
          <w:sz w:val="20"/>
          <w:szCs w:val="20"/>
        </w:rPr>
        <w:t>d</w:t>
      </w:r>
      <w:r>
        <w:rPr>
          <w:bCs/>
          <w:sz w:val="20"/>
          <w:szCs w:val="20"/>
        </w:rPr>
        <w:t xml:space="preserve">okumentacji </w:t>
      </w:r>
      <w:r w:rsidRPr="00A114A2">
        <w:rPr>
          <w:bCs/>
          <w:sz w:val="20"/>
          <w:szCs w:val="20"/>
        </w:rPr>
        <w:t>geologiczno-inżynierskiej, w zależności od warunków gruntowych i ka</w:t>
      </w:r>
      <w:r>
        <w:rPr>
          <w:bCs/>
          <w:sz w:val="20"/>
          <w:szCs w:val="20"/>
        </w:rPr>
        <w:t xml:space="preserve">tegorii geotechnicznej obiektu, </w:t>
      </w:r>
      <w:r w:rsidRPr="00A114A2">
        <w:rPr>
          <w:bCs/>
          <w:sz w:val="20"/>
          <w:szCs w:val="20"/>
        </w:rPr>
        <w:t xml:space="preserve">zgodnie </w:t>
      </w:r>
      <w:r w:rsidR="00775E41">
        <w:rPr>
          <w:bCs/>
          <w:sz w:val="20"/>
          <w:szCs w:val="20"/>
        </w:rPr>
        <w:t xml:space="preserve">                  </w:t>
      </w:r>
      <w:r w:rsidRPr="00A114A2">
        <w:rPr>
          <w:bCs/>
          <w:i/>
          <w:sz w:val="20"/>
          <w:szCs w:val="20"/>
        </w:rPr>
        <w:t xml:space="preserve">z Rozporządzeniem Ministra Transportu, Budownictwa i Gospodarki Morskiej z dnia 25 kwietnia 2012 r. </w:t>
      </w:r>
      <w:r w:rsidR="00775E41">
        <w:rPr>
          <w:bCs/>
          <w:i/>
          <w:sz w:val="20"/>
          <w:szCs w:val="20"/>
        </w:rPr>
        <w:t xml:space="preserve">                           </w:t>
      </w:r>
      <w:r w:rsidRPr="00A114A2">
        <w:rPr>
          <w:bCs/>
          <w:i/>
          <w:sz w:val="20"/>
          <w:szCs w:val="20"/>
        </w:rPr>
        <w:t>w sprawie ustalania geotechnicznych warunków posadawiania obiektów budowlanych (Dz. U. z dnia 27 kwietnia 2012 r. Poz. 463).</w:t>
      </w:r>
      <w:r>
        <w:rPr>
          <w:bCs/>
          <w:sz w:val="20"/>
          <w:szCs w:val="20"/>
        </w:rPr>
        <w:t xml:space="preserve"> Zakres badań geotechnicznych </w:t>
      </w:r>
      <w:r w:rsidRPr="00A114A2">
        <w:rPr>
          <w:bCs/>
          <w:sz w:val="20"/>
          <w:szCs w:val="20"/>
        </w:rPr>
        <w:t>i geologicznych, w zależności od ustalonej kategorii geotechnicznej, powinie</w:t>
      </w:r>
      <w:r>
        <w:rPr>
          <w:bCs/>
          <w:sz w:val="20"/>
          <w:szCs w:val="20"/>
        </w:rPr>
        <w:t xml:space="preserve">n być zgodny </w:t>
      </w:r>
      <w:r w:rsidRPr="00A114A2">
        <w:rPr>
          <w:bCs/>
          <w:sz w:val="20"/>
          <w:szCs w:val="20"/>
        </w:rPr>
        <w:t xml:space="preserve">z ww. rozporządzeniem, z </w:t>
      </w:r>
      <w:r w:rsidRPr="00A114A2">
        <w:rPr>
          <w:bCs/>
          <w:i/>
          <w:sz w:val="20"/>
          <w:szCs w:val="20"/>
        </w:rPr>
        <w:t>Instrukcją badań podłoża gruntowego budowli drogowych i mostowych</w:t>
      </w:r>
      <w:r>
        <w:rPr>
          <w:bCs/>
          <w:sz w:val="20"/>
          <w:szCs w:val="20"/>
        </w:rPr>
        <w:t xml:space="preserve"> (GDDP, Warszawa, </w:t>
      </w:r>
      <w:r w:rsidRPr="00A114A2">
        <w:rPr>
          <w:bCs/>
          <w:sz w:val="20"/>
          <w:szCs w:val="20"/>
        </w:rPr>
        <w:t xml:space="preserve">1998) oraz z </w:t>
      </w:r>
      <w:r w:rsidRPr="00A114A2">
        <w:rPr>
          <w:bCs/>
          <w:i/>
          <w:sz w:val="20"/>
          <w:szCs w:val="20"/>
        </w:rPr>
        <w:t>Ustawą z dnia 9 czerwca 2012 r. Prawo geologiczne</w:t>
      </w:r>
      <w:r w:rsidR="00775E41">
        <w:rPr>
          <w:bCs/>
          <w:i/>
          <w:sz w:val="20"/>
          <w:szCs w:val="20"/>
        </w:rPr>
        <w:t xml:space="preserve">               </w:t>
      </w:r>
      <w:r w:rsidRPr="00A114A2">
        <w:rPr>
          <w:bCs/>
          <w:i/>
          <w:sz w:val="20"/>
          <w:szCs w:val="20"/>
        </w:rPr>
        <w:t xml:space="preserve"> i górnicze</w:t>
      </w:r>
      <w:r>
        <w:rPr>
          <w:bCs/>
          <w:sz w:val="20"/>
          <w:szCs w:val="20"/>
        </w:rPr>
        <w:t>. Określenie warunków gruntowo</w:t>
      </w:r>
      <w:r w:rsidR="00A43591">
        <w:rPr>
          <w:bCs/>
          <w:sz w:val="20"/>
          <w:szCs w:val="20"/>
        </w:rPr>
        <w:t>-</w:t>
      </w:r>
      <w:r w:rsidRPr="00A114A2">
        <w:rPr>
          <w:bCs/>
          <w:sz w:val="20"/>
          <w:szCs w:val="20"/>
        </w:rPr>
        <w:t xml:space="preserve">wodnych należy wykonać zgodnie z </w:t>
      </w:r>
      <w:r w:rsidRPr="00A114A2">
        <w:rPr>
          <w:bCs/>
          <w:i/>
          <w:sz w:val="20"/>
          <w:szCs w:val="20"/>
        </w:rPr>
        <w:t>Katalogiem typowych konstrukcji nawierzchni podatnych i półsztywnych</w:t>
      </w:r>
      <w:r>
        <w:rPr>
          <w:bCs/>
          <w:sz w:val="20"/>
          <w:szCs w:val="20"/>
        </w:rPr>
        <w:t xml:space="preserve"> </w:t>
      </w:r>
      <w:r w:rsidRPr="00A114A2">
        <w:rPr>
          <w:bCs/>
          <w:sz w:val="20"/>
          <w:szCs w:val="20"/>
        </w:rPr>
        <w:t>(GDDKiA, 2014). Cec</w:t>
      </w:r>
      <w:r>
        <w:rPr>
          <w:bCs/>
          <w:sz w:val="20"/>
          <w:szCs w:val="20"/>
        </w:rPr>
        <w:t xml:space="preserve">hy gruntu w podłożu konstrukcji </w:t>
      </w:r>
      <w:r w:rsidRPr="00A114A2">
        <w:rPr>
          <w:bCs/>
          <w:sz w:val="20"/>
          <w:szCs w:val="20"/>
        </w:rPr>
        <w:t>nawierzchni należy określić laboratoryjnie.</w:t>
      </w:r>
    </w:p>
    <w:p w14:paraId="65C5D269" w14:textId="2CB79706" w:rsidR="00A114A2" w:rsidRPr="00A114A2" w:rsidRDefault="00A114A2" w:rsidP="00A114A2">
      <w:pPr>
        <w:spacing w:after="0" w:line="276" w:lineRule="auto"/>
        <w:jc w:val="both"/>
        <w:rPr>
          <w:bCs/>
          <w:sz w:val="20"/>
          <w:szCs w:val="20"/>
        </w:rPr>
      </w:pPr>
      <w:r w:rsidRPr="00A114A2">
        <w:rPr>
          <w:bCs/>
          <w:sz w:val="20"/>
          <w:szCs w:val="20"/>
        </w:rPr>
        <w:t>W zakresie badań i oznaczeń właściwości fizyczno-mechanic</w:t>
      </w:r>
      <w:r>
        <w:rPr>
          <w:bCs/>
          <w:sz w:val="20"/>
          <w:szCs w:val="20"/>
        </w:rPr>
        <w:t xml:space="preserve">znych gruntów i skał wymaga się </w:t>
      </w:r>
      <w:r w:rsidRPr="00A114A2">
        <w:rPr>
          <w:bCs/>
          <w:sz w:val="20"/>
          <w:szCs w:val="20"/>
        </w:rPr>
        <w:t>o</w:t>
      </w:r>
      <w:r>
        <w:rPr>
          <w:bCs/>
          <w:sz w:val="20"/>
          <w:szCs w:val="20"/>
        </w:rPr>
        <w:t xml:space="preserve">d Wykonawcy </w:t>
      </w:r>
      <w:r w:rsidRPr="00A114A2">
        <w:rPr>
          <w:bCs/>
          <w:sz w:val="20"/>
          <w:szCs w:val="20"/>
        </w:rPr>
        <w:t>dokumentacji podania parametrów mierzony</w:t>
      </w:r>
      <w:r>
        <w:rPr>
          <w:bCs/>
          <w:sz w:val="20"/>
          <w:szCs w:val="20"/>
        </w:rPr>
        <w:t xml:space="preserve">ch oraz wyprowadzonych (zgodnie z definicją zawartą w PN-EN </w:t>
      </w:r>
      <w:r w:rsidRPr="00A114A2">
        <w:rPr>
          <w:bCs/>
          <w:sz w:val="20"/>
          <w:szCs w:val="20"/>
        </w:rPr>
        <w:t>1997-2) dla wydzielonych warstw geolog</w:t>
      </w:r>
      <w:r>
        <w:rPr>
          <w:bCs/>
          <w:sz w:val="20"/>
          <w:szCs w:val="20"/>
        </w:rPr>
        <w:t xml:space="preserve">iczno-inżynierskich i/lub serii </w:t>
      </w:r>
      <w:r w:rsidRPr="00A114A2">
        <w:rPr>
          <w:bCs/>
          <w:sz w:val="20"/>
          <w:szCs w:val="20"/>
        </w:rPr>
        <w:t>litolog</w:t>
      </w:r>
      <w:r>
        <w:rPr>
          <w:bCs/>
          <w:sz w:val="20"/>
          <w:szCs w:val="20"/>
        </w:rPr>
        <w:t xml:space="preserve">iczno-genetycznych. Zamawiający </w:t>
      </w:r>
      <w:r w:rsidRPr="00A114A2">
        <w:rPr>
          <w:bCs/>
          <w:sz w:val="20"/>
          <w:szCs w:val="20"/>
        </w:rPr>
        <w:t xml:space="preserve">nie dopuszcza podawania parametrów </w:t>
      </w:r>
      <w:r>
        <w:rPr>
          <w:bCs/>
          <w:sz w:val="20"/>
          <w:szCs w:val="20"/>
        </w:rPr>
        <w:t>fizyczno</w:t>
      </w:r>
      <w:r w:rsidR="00A43591">
        <w:rPr>
          <w:bCs/>
          <w:sz w:val="20"/>
          <w:szCs w:val="20"/>
        </w:rPr>
        <w:t>-</w:t>
      </w:r>
      <w:r>
        <w:rPr>
          <w:bCs/>
          <w:sz w:val="20"/>
          <w:szCs w:val="20"/>
        </w:rPr>
        <w:t xml:space="preserve">mechanicznych </w:t>
      </w:r>
      <w:r w:rsidRPr="00A114A2">
        <w:rPr>
          <w:bCs/>
          <w:sz w:val="20"/>
          <w:szCs w:val="20"/>
        </w:rPr>
        <w:t>gruntów na p</w:t>
      </w:r>
      <w:r>
        <w:rPr>
          <w:bCs/>
          <w:sz w:val="20"/>
          <w:szCs w:val="20"/>
        </w:rPr>
        <w:t xml:space="preserve">odstawie normy PN-B-03020:1981. </w:t>
      </w:r>
      <w:r w:rsidRPr="00A114A2">
        <w:rPr>
          <w:bCs/>
          <w:sz w:val="20"/>
          <w:szCs w:val="20"/>
        </w:rPr>
        <w:t xml:space="preserve">Zamawiający wymaga przedstawienia do akceptacji </w:t>
      </w:r>
      <w:r w:rsidR="00A43591">
        <w:rPr>
          <w:bCs/>
          <w:sz w:val="20"/>
          <w:szCs w:val="20"/>
        </w:rPr>
        <w:t>p</w:t>
      </w:r>
      <w:r w:rsidRPr="00A114A2">
        <w:rPr>
          <w:bCs/>
          <w:sz w:val="20"/>
          <w:szCs w:val="20"/>
        </w:rPr>
        <w:t>rogr</w:t>
      </w:r>
      <w:r>
        <w:rPr>
          <w:bCs/>
          <w:sz w:val="20"/>
          <w:szCs w:val="20"/>
        </w:rPr>
        <w:t xml:space="preserve">amu badań geotechnicznych przed przystąpieniem do </w:t>
      </w:r>
      <w:r w:rsidRPr="00A114A2">
        <w:rPr>
          <w:bCs/>
          <w:sz w:val="20"/>
          <w:szCs w:val="20"/>
        </w:rPr>
        <w:t>ustalania geotechnicznych warunków posad</w:t>
      </w:r>
      <w:r>
        <w:rPr>
          <w:bCs/>
          <w:sz w:val="20"/>
          <w:szCs w:val="20"/>
        </w:rPr>
        <w:t xml:space="preserve">owienia, a także </w:t>
      </w:r>
      <w:r w:rsidR="00A43591">
        <w:rPr>
          <w:bCs/>
          <w:sz w:val="20"/>
          <w:szCs w:val="20"/>
        </w:rPr>
        <w:t>p</w:t>
      </w:r>
      <w:r>
        <w:rPr>
          <w:bCs/>
          <w:sz w:val="20"/>
          <w:szCs w:val="20"/>
        </w:rPr>
        <w:t xml:space="preserve">rojektu robót </w:t>
      </w:r>
      <w:r w:rsidRPr="00A114A2">
        <w:rPr>
          <w:bCs/>
          <w:sz w:val="20"/>
          <w:szCs w:val="20"/>
        </w:rPr>
        <w:t>geologicznych przed jego zatwierdzeniem w odpowiednim organie administracji geologicznej.</w:t>
      </w:r>
    </w:p>
    <w:p w14:paraId="25695D04" w14:textId="77777777" w:rsidR="00A114A2" w:rsidRPr="00A81F77" w:rsidRDefault="00A114A2" w:rsidP="00A114A2">
      <w:pPr>
        <w:spacing w:line="276" w:lineRule="auto"/>
        <w:jc w:val="both"/>
        <w:rPr>
          <w:bCs/>
          <w:sz w:val="20"/>
          <w:szCs w:val="20"/>
        </w:rPr>
      </w:pPr>
      <w:r w:rsidRPr="00A81F77">
        <w:rPr>
          <w:bCs/>
          <w:sz w:val="20"/>
          <w:szCs w:val="20"/>
        </w:rPr>
        <w:t xml:space="preserve">Przedmiotowe opracowania należy ująć w kosztach umownych – nie będą podlegały odrębnej zapłacie. </w:t>
      </w:r>
    </w:p>
    <w:p w14:paraId="08035DD4" w14:textId="4656BD70" w:rsidR="00A114A2" w:rsidRDefault="00A114A2" w:rsidP="00294797">
      <w:pPr>
        <w:spacing w:line="276" w:lineRule="auto"/>
        <w:jc w:val="both"/>
        <w:rPr>
          <w:bCs/>
          <w:sz w:val="20"/>
          <w:szCs w:val="20"/>
          <w:u w:val="single"/>
        </w:rPr>
      </w:pPr>
      <w:r w:rsidRPr="00A81F77">
        <w:rPr>
          <w:bCs/>
          <w:sz w:val="20"/>
          <w:szCs w:val="20"/>
          <w:u w:val="single"/>
        </w:rPr>
        <w:lastRenderedPageBreak/>
        <w:t>Wykonawca zobowiązany jest do załączenia do dokumentacji pisemnego oświadczenia projektanta drogowego potwierdzające, że opracowana dokumentacja geologiczno</w:t>
      </w:r>
      <w:r w:rsidR="00F56A9F">
        <w:rPr>
          <w:bCs/>
          <w:sz w:val="20"/>
          <w:szCs w:val="20"/>
          <w:u w:val="single"/>
        </w:rPr>
        <w:t>-</w:t>
      </w:r>
      <w:r w:rsidRPr="00A81F77">
        <w:rPr>
          <w:bCs/>
          <w:sz w:val="20"/>
          <w:szCs w:val="20"/>
          <w:u w:val="single"/>
        </w:rPr>
        <w:t>inżynierska jest wystarczająca do zaprojektowania obiektów budowlanych.</w:t>
      </w:r>
    </w:p>
    <w:p w14:paraId="372F610C" w14:textId="03F038ED" w:rsidR="00294797" w:rsidRPr="00294797" w:rsidRDefault="00294797" w:rsidP="00A208CA">
      <w:pPr>
        <w:pStyle w:val="Nagwek2"/>
      </w:pPr>
      <w:bookmarkStart w:id="52" w:name="_Toc37766721"/>
      <w:r w:rsidRPr="00294797">
        <w:t xml:space="preserve">Materiały do uzyskania pozwolenia </w:t>
      </w:r>
      <w:r w:rsidR="00A81F77">
        <w:t>wodno</w:t>
      </w:r>
      <w:r w:rsidRPr="00294797">
        <w:t>prawnego</w:t>
      </w:r>
      <w:bookmarkEnd w:id="52"/>
      <w:r w:rsidRPr="00294797">
        <w:t xml:space="preserve"> </w:t>
      </w:r>
    </w:p>
    <w:p w14:paraId="2FAAE0F4" w14:textId="20A9FA83" w:rsidR="00294797" w:rsidRPr="00A81F77" w:rsidRDefault="00294797" w:rsidP="005066FA">
      <w:pPr>
        <w:spacing w:after="0" w:line="276" w:lineRule="auto"/>
        <w:ind w:firstLine="284"/>
        <w:jc w:val="both"/>
        <w:rPr>
          <w:bCs/>
          <w:sz w:val="20"/>
          <w:szCs w:val="20"/>
        </w:rPr>
      </w:pPr>
      <w:r w:rsidRPr="00A81F77">
        <w:rPr>
          <w:bCs/>
          <w:sz w:val="20"/>
          <w:szCs w:val="20"/>
        </w:rPr>
        <w:t xml:space="preserve">Zakres i formę operatu wodnoprawnego oraz materiałów do uzyskania pozwolenia wodnoprawnego reguluje treść ustawy </w:t>
      </w:r>
      <w:r w:rsidR="00B177C8" w:rsidRPr="00B177C8">
        <w:rPr>
          <w:bCs/>
          <w:i/>
          <w:iCs/>
          <w:sz w:val="20"/>
          <w:szCs w:val="20"/>
        </w:rPr>
        <w:t>P</w:t>
      </w:r>
      <w:r w:rsidRPr="00B177C8">
        <w:rPr>
          <w:bCs/>
          <w:i/>
          <w:iCs/>
          <w:sz w:val="20"/>
          <w:szCs w:val="20"/>
        </w:rPr>
        <w:t xml:space="preserve">rawo </w:t>
      </w:r>
      <w:r w:rsidR="00B177C8" w:rsidRPr="00B177C8">
        <w:rPr>
          <w:bCs/>
          <w:i/>
          <w:iCs/>
          <w:sz w:val="20"/>
          <w:szCs w:val="20"/>
        </w:rPr>
        <w:t>W</w:t>
      </w:r>
      <w:r w:rsidRPr="00B177C8">
        <w:rPr>
          <w:bCs/>
          <w:i/>
          <w:iCs/>
          <w:sz w:val="20"/>
          <w:szCs w:val="20"/>
        </w:rPr>
        <w:t>odne</w:t>
      </w:r>
      <w:r w:rsidRPr="00A81F77">
        <w:rPr>
          <w:bCs/>
          <w:sz w:val="20"/>
          <w:szCs w:val="20"/>
        </w:rPr>
        <w:t xml:space="preserve">. Wraz z operatem wodnoprawnym Wykonawca przekaże Zamawiającemu projekt wniosku o wydanie </w:t>
      </w:r>
      <w:r w:rsidR="00B177C8">
        <w:rPr>
          <w:bCs/>
          <w:sz w:val="20"/>
          <w:szCs w:val="20"/>
        </w:rPr>
        <w:t>p</w:t>
      </w:r>
      <w:r w:rsidRPr="00A81F77">
        <w:rPr>
          <w:bCs/>
          <w:sz w:val="20"/>
          <w:szCs w:val="20"/>
        </w:rPr>
        <w:t>ozwolenia wodnoprawnego (w przypadku konieczności takiego opracowania).</w:t>
      </w:r>
    </w:p>
    <w:p w14:paraId="5CF90378" w14:textId="77777777" w:rsidR="00294797" w:rsidRPr="00A81F77" w:rsidRDefault="00294797" w:rsidP="00A81F77">
      <w:pPr>
        <w:spacing w:after="0" w:line="276" w:lineRule="auto"/>
        <w:jc w:val="both"/>
        <w:rPr>
          <w:bCs/>
          <w:sz w:val="20"/>
          <w:szCs w:val="20"/>
        </w:rPr>
      </w:pPr>
    </w:p>
    <w:p w14:paraId="7945CF0C" w14:textId="024D79B7" w:rsidR="00294797" w:rsidRPr="00A81F77" w:rsidRDefault="00294797" w:rsidP="00A208CA">
      <w:pPr>
        <w:pStyle w:val="Nagwek2"/>
      </w:pPr>
      <w:bookmarkStart w:id="53" w:name="_Toc37766722"/>
      <w:r w:rsidRPr="00A81F77">
        <w:t>Projekt budowlany</w:t>
      </w:r>
      <w:bookmarkEnd w:id="53"/>
    </w:p>
    <w:p w14:paraId="0624EF62" w14:textId="5BBF2FC5" w:rsidR="00294797" w:rsidRPr="00A81F77" w:rsidRDefault="00294797"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w:t>
      </w:r>
      <w:r w:rsidRPr="003A3B97">
        <w:rPr>
          <w:bCs/>
          <w:i/>
          <w:sz w:val="20"/>
          <w:szCs w:val="20"/>
        </w:rPr>
        <w:t xml:space="preserve">Rozporządzeniem Ministra Infrastruktury z dnia 2 września 2004 w sprawie szczegółowego zakresu i formy dokumentacji projektowej, specyfikacji technicznych wykonania i odbioru robót budowlanych oraz </w:t>
      </w:r>
      <w:r w:rsidR="003A3B97">
        <w:rPr>
          <w:bCs/>
          <w:i/>
          <w:sz w:val="20"/>
          <w:szCs w:val="20"/>
        </w:rPr>
        <w:t xml:space="preserve">programu funkcjonalno-użytkowego </w:t>
      </w:r>
      <w:r w:rsidRPr="003A3B97">
        <w:rPr>
          <w:bCs/>
          <w:i/>
          <w:sz w:val="20"/>
          <w:szCs w:val="20"/>
        </w:rPr>
        <w:t>Dz. U. Nr 2013 poz. 1129 z późn. zm.)</w:t>
      </w:r>
      <w:r w:rsidR="003A3B97">
        <w:rPr>
          <w:bCs/>
          <w:sz w:val="20"/>
          <w:szCs w:val="20"/>
        </w:rPr>
        <w:t xml:space="preserve"> oraz wymagania zawarte w niniejszym OPZ. </w:t>
      </w:r>
    </w:p>
    <w:p w14:paraId="4E37A42D" w14:textId="31C48B4E" w:rsidR="00911B73" w:rsidRDefault="00294797" w:rsidP="00A81F77">
      <w:pPr>
        <w:spacing w:after="0" w:line="276" w:lineRule="auto"/>
        <w:jc w:val="both"/>
        <w:rPr>
          <w:bCs/>
          <w:sz w:val="20"/>
          <w:szCs w:val="20"/>
        </w:rPr>
      </w:pPr>
      <w:r w:rsidRPr="00A81F77">
        <w:rPr>
          <w:bCs/>
          <w:sz w:val="20"/>
          <w:szCs w:val="20"/>
        </w:rPr>
        <w:t xml:space="preserve">W projekcie dla dróg ukształtowanie terenu jest częścią projektu zagospodarowania terenu, który musi być wykonany na aktualnej mapie do celów projektowych. Na stronie tytułowej PZT należy umieścić wykaz działek: </w:t>
      </w:r>
    </w:p>
    <w:p w14:paraId="63D88798" w14:textId="19FE166B" w:rsidR="00911B73" w:rsidRPr="00911B73" w:rsidRDefault="00294797" w:rsidP="001D1BB6">
      <w:pPr>
        <w:pStyle w:val="Akapitzlist"/>
        <w:numPr>
          <w:ilvl w:val="0"/>
          <w:numId w:val="21"/>
        </w:numPr>
        <w:spacing w:after="0" w:line="276" w:lineRule="auto"/>
        <w:jc w:val="both"/>
        <w:rPr>
          <w:bCs/>
          <w:sz w:val="20"/>
          <w:szCs w:val="20"/>
        </w:rPr>
      </w:pPr>
      <w:r w:rsidRPr="00911B73">
        <w:rPr>
          <w:bCs/>
          <w:sz w:val="20"/>
          <w:szCs w:val="20"/>
        </w:rPr>
        <w:t>znajdujących się w zakresie inwestycji (w tym działek na zajęcie czasowe)</w:t>
      </w:r>
      <w:r w:rsidR="00911B73">
        <w:rPr>
          <w:bCs/>
          <w:sz w:val="20"/>
          <w:szCs w:val="20"/>
        </w:rPr>
        <w:t>,</w:t>
      </w:r>
      <w:r w:rsidRPr="00911B73">
        <w:rPr>
          <w:bCs/>
          <w:sz w:val="20"/>
          <w:szCs w:val="20"/>
        </w:rPr>
        <w:t xml:space="preserve"> </w:t>
      </w:r>
    </w:p>
    <w:p w14:paraId="520024FE" w14:textId="2E9AABB8" w:rsidR="00294797" w:rsidRPr="00911B73" w:rsidRDefault="00294797" w:rsidP="001D1BB6">
      <w:pPr>
        <w:pStyle w:val="Akapitzlist"/>
        <w:numPr>
          <w:ilvl w:val="0"/>
          <w:numId w:val="21"/>
        </w:numPr>
        <w:spacing w:after="0" w:line="276" w:lineRule="auto"/>
        <w:jc w:val="both"/>
        <w:rPr>
          <w:bCs/>
          <w:sz w:val="20"/>
          <w:szCs w:val="20"/>
        </w:rPr>
      </w:pPr>
      <w:r w:rsidRPr="00911B73">
        <w:rPr>
          <w:bCs/>
          <w:sz w:val="20"/>
          <w:szCs w:val="20"/>
        </w:rPr>
        <w:t>pozostałych działek znajdujących się w zakresie inwestycji.</w:t>
      </w:r>
    </w:p>
    <w:p w14:paraId="6A980C6C" w14:textId="77777777" w:rsidR="00294797" w:rsidRPr="00A81F77" w:rsidRDefault="00294797" w:rsidP="00A81F77">
      <w:pPr>
        <w:spacing w:after="0" w:line="276" w:lineRule="auto"/>
        <w:jc w:val="both"/>
        <w:rPr>
          <w:sz w:val="20"/>
          <w:szCs w:val="20"/>
        </w:rPr>
      </w:pPr>
      <w:r w:rsidRPr="00A81F77">
        <w:rPr>
          <w:sz w:val="20"/>
          <w:szCs w:val="20"/>
        </w:rPr>
        <w:t>W dokumentacji należy zamieścić tabelaryczny wykaz wraz z terminem ważności i kopie: stanowisk, uzgodnień, opinii, warunków i innych pism uzyskanych w trakcie wykonywania opracowania.</w:t>
      </w:r>
    </w:p>
    <w:p w14:paraId="66217781" w14:textId="1FB57E15" w:rsidR="00294797" w:rsidRPr="00A81F77" w:rsidRDefault="00294797" w:rsidP="00A81F77">
      <w:pPr>
        <w:spacing w:after="0" w:line="276" w:lineRule="auto"/>
        <w:jc w:val="both"/>
        <w:rPr>
          <w:sz w:val="20"/>
          <w:szCs w:val="20"/>
        </w:rPr>
      </w:pPr>
      <w:r w:rsidRPr="00A81F77">
        <w:rPr>
          <w:sz w:val="20"/>
          <w:szCs w:val="2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w:t>
      </w:r>
      <w:r w:rsidR="00A3325D">
        <w:rPr>
          <w:sz w:val="20"/>
          <w:szCs w:val="20"/>
        </w:rPr>
        <w:t>stateczności uzyskanych decyzji.</w:t>
      </w:r>
    </w:p>
    <w:p w14:paraId="2CF27BC3" w14:textId="195DBD36" w:rsidR="00294797" w:rsidRPr="00A81F77" w:rsidRDefault="00294797" w:rsidP="00A81F77">
      <w:pPr>
        <w:spacing w:after="0" w:line="276" w:lineRule="auto"/>
        <w:jc w:val="both"/>
        <w:rPr>
          <w:sz w:val="20"/>
          <w:szCs w:val="20"/>
        </w:rPr>
      </w:pPr>
      <w:r w:rsidRPr="00A81F77">
        <w:rPr>
          <w:sz w:val="20"/>
          <w:szCs w:val="20"/>
        </w:rPr>
        <w:t xml:space="preserve">Wykonawca uzyskując warunki techniczne budowy i przebudowy infrastruktury działa w imieniu i na rzecz Zamawiającego, w zawiązku z powyższym w </w:t>
      </w:r>
      <w:r w:rsidRPr="006A28B6">
        <w:rPr>
          <w:sz w:val="20"/>
          <w:szCs w:val="20"/>
        </w:rPr>
        <w:t xml:space="preserve">jego zakresie jest sprawdzenie poprawności wydanych warunków </w:t>
      </w:r>
      <w:r w:rsidR="00775E41">
        <w:rPr>
          <w:sz w:val="20"/>
          <w:szCs w:val="20"/>
        </w:rPr>
        <w:t xml:space="preserve">                   </w:t>
      </w:r>
      <w:r w:rsidRPr="006A28B6">
        <w:rPr>
          <w:sz w:val="20"/>
          <w:szCs w:val="20"/>
        </w:rPr>
        <w:t>i uzyskanie warunków zgodnych z obowiązującymi przepisami. Należy uzgodnić projekt z wszystkimi gestorami sieci</w:t>
      </w:r>
      <w:r w:rsidR="00A3325D" w:rsidRPr="006A28B6">
        <w:rPr>
          <w:sz w:val="20"/>
          <w:szCs w:val="20"/>
        </w:rPr>
        <w:t xml:space="preserve"> na terenie objętym opracowanie</w:t>
      </w:r>
      <w:r w:rsidR="006A28B6" w:rsidRPr="006A28B6">
        <w:rPr>
          <w:sz w:val="20"/>
          <w:szCs w:val="20"/>
        </w:rPr>
        <w:t>m</w:t>
      </w:r>
      <w:r w:rsidR="00A3325D" w:rsidRPr="00A3325D">
        <w:rPr>
          <w:sz w:val="20"/>
          <w:szCs w:val="20"/>
          <w:u w:val="single"/>
        </w:rPr>
        <w:t xml:space="preserve"> </w:t>
      </w:r>
      <w:r w:rsidR="00A3325D">
        <w:rPr>
          <w:sz w:val="20"/>
          <w:szCs w:val="20"/>
        </w:rPr>
        <w:t>(</w:t>
      </w:r>
      <w:r w:rsidRPr="00A81F77">
        <w:rPr>
          <w:sz w:val="20"/>
          <w:szCs w:val="20"/>
        </w:rPr>
        <w:t>z uwypukleniem miejsc przecięcia kanalizacji deszczowej z infrastrukturą podziemną w zakresie rzędnych wysokościowych</w:t>
      </w:r>
      <w:r w:rsidR="00A3325D">
        <w:rPr>
          <w:sz w:val="20"/>
          <w:szCs w:val="20"/>
        </w:rPr>
        <w:t>)</w:t>
      </w:r>
      <w:r w:rsidRPr="00A81F77">
        <w:rPr>
          <w:sz w:val="20"/>
          <w:szCs w:val="20"/>
        </w:rPr>
        <w:t>. W piśmie o uzgodnienie z gestorem sieci należy zawnioskować o wskazanie rzędnych wysokościowych w miejscu ewentualnej kolizji. Jeżeli przedstawiona rzędna będzie wskazywała na kolizję</w:t>
      </w:r>
      <w:r w:rsidR="00A3325D">
        <w:rPr>
          <w:sz w:val="20"/>
          <w:szCs w:val="20"/>
        </w:rPr>
        <w:t>, Wykonawca</w:t>
      </w:r>
      <w:r w:rsidRPr="00A81F77">
        <w:rPr>
          <w:sz w:val="20"/>
          <w:szCs w:val="20"/>
        </w:rPr>
        <w:t xml:space="preserve"> przedstawi rozwiązanie kolizji oraz uzgodni je </w:t>
      </w:r>
      <w:r w:rsidR="00775E41">
        <w:rPr>
          <w:sz w:val="20"/>
          <w:szCs w:val="20"/>
        </w:rPr>
        <w:t xml:space="preserve">                                          </w:t>
      </w:r>
      <w:r w:rsidRPr="00A81F77">
        <w:rPr>
          <w:sz w:val="20"/>
          <w:szCs w:val="20"/>
        </w:rPr>
        <w:t>z zainteresowanym gestorem sieci. Na Wykonawcy spoczywa obowiązek dbania o interesy Zamawiającego</w:t>
      </w:r>
      <w:r w:rsidR="00775E41">
        <w:rPr>
          <w:sz w:val="20"/>
          <w:szCs w:val="20"/>
        </w:rPr>
        <w:t xml:space="preserve">                           </w:t>
      </w:r>
      <w:r w:rsidRPr="00A81F77">
        <w:rPr>
          <w:sz w:val="20"/>
          <w:szCs w:val="20"/>
        </w:rPr>
        <w:t xml:space="preserve"> i w związku z tym należy dopilnować, żeby „wygórowane” wymagania gestorów sieci nie były akceptowane. Uzgodnienia dokumentacji z gestorami nie mogą zawierać żadnych uwarunkowań i zastrzeżeń, winny być opisane „bez uwag”.</w:t>
      </w:r>
    </w:p>
    <w:p w14:paraId="6D82B0E4" w14:textId="77777777" w:rsidR="00294797" w:rsidRPr="00A81F77" w:rsidRDefault="00294797" w:rsidP="00A81F77">
      <w:pPr>
        <w:spacing w:after="0" w:line="276" w:lineRule="auto"/>
        <w:jc w:val="both"/>
        <w:rPr>
          <w:sz w:val="20"/>
          <w:szCs w:val="20"/>
        </w:rPr>
      </w:pPr>
    </w:p>
    <w:p w14:paraId="49C91EDA" w14:textId="66C2C6C2" w:rsidR="00294797" w:rsidRPr="00A81F77" w:rsidRDefault="00294797" w:rsidP="00A208CA">
      <w:pPr>
        <w:pStyle w:val="Nagwek2"/>
      </w:pPr>
      <w:bookmarkStart w:id="54" w:name="_Toc37766723"/>
      <w:r w:rsidRPr="00A81F77">
        <w:t>Projekt wykonawczy</w:t>
      </w:r>
      <w:bookmarkEnd w:id="54"/>
      <w:r w:rsidRPr="00A81F77">
        <w:t xml:space="preserve"> </w:t>
      </w:r>
    </w:p>
    <w:p w14:paraId="5F1E307A" w14:textId="62420E13" w:rsidR="00A3325D" w:rsidRDefault="00A3325D"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w:t>
      </w:r>
      <w:r w:rsidRPr="003A3B97">
        <w:rPr>
          <w:bCs/>
          <w:i/>
          <w:sz w:val="20"/>
          <w:szCs w:val="20"/>
        </w:rPr>
        <w:t xml:space="preserve">Rozporządzeniem Ministra Infrastruktury z dnia 2 września 2004 w sprawie szczegółowego zakresu i formy dokumentacji projektowej, specyfikacji technicznych wykonania i odbioru robót budowlanych oraz </w:t>
      </w:r>
      <w:r>
        <w:rPr>
          <w:bCs/>
          <w:i/>
          <w:sz w:val="20"/>
          <w:szCs w:val="20"/>
        </w:rPr>
        <w:t xml:space="preserve">programu funkcjonalno-użytkowego </w:t>
      </w:r>
      <w:r w:rsidRPr="003A3B97">
        <w:rPr>
          <w:bCs/>
          <w:i/>
          <w:sz w:val="20"/>
          <w:szCs w:val="20"/>
        </w:rPr>
        <w:t>Dz. U. Nr 2013 poz. 1129 z późn. zm.)</w:t>
      </w:r>
      <w:r>
        <w:rPr>
          <w:bCs/>
          <w:sz w:val="20"/>
          <w:szCs w:val="20"/>
        </w:rPr>
        <w:t xml:space="preserve"> oraz wymagania zawarte w niniejszym OPZ. </w:t>
      </w:r>
    </w:p>
    <w:p w14:paraId="45072074" w14:textId="2AFAE8BD" w:rsidR="00294797" w:rsidRDefault="00294797" w:rsidP="00A81F77">
      <w:pPr>
        <w:spacing w:after="0" w:line="276" w:lineRule="auto"/>
        <w:jc w:val="both"/>
        <w:rPr>
          <w:bCs/>
          <w:sz w:val="20"/>
          <w:szCs w:val="20"/>
        </w:rPr>
      </w:pPr>
      <w:r w:rsidRPr="00A81F77">
        <w:rPr>
          <w:bCs/>
          <w:sz w:val="20"/>
          <w:szCs w:val="20"/>
        </w:rPr>
        <w:t xml:space="preserve">Podstawą dla opracowania projektu wykonawczego jest projekt budowlany. Projekt wykonawczy powinien uzupełniać i uszczegółowić projekt budowlany w zakresie i stopniu dokładności niezbędnym do sporządzenia przedmiaru robót, kosztorysu inwestorskiego, przygotowania oferty przez Wykonawcę i realizacji robót budowlanych. </w:t>
      </w:r>
    </w:p>
    <w:p w14:paraId="76BF7180" w14:textId="77777777" w:rsidR="00024DFF" w:rsidRDefault="00024DFF" w:rsidP="00A81F77">
      <w:pPr>
        <w:spacing w:after="0" w:line="276" w:lineRule="auto"/>
        <w:jc w:val="both"/>
        <w:rPr>
          <w:bCs/>
          <w:sz w:val="20"/>
          <w:szCs w:val="20"/>
        </w:rPr>
      </w:pPr>
    </w:p>
    <w:p w14:paraId="123AC42F" w14:textId="2746BB6B" w:rsidR="00024DFF" w:rsidRDefault="00024DFF" w:rsidP="00024DFF">
      <w:pPr>
        <w:spacing w:after="0" w:line="240" w:lineRule="auto"/>
        <w:jc w:val="both"/>
        <w:rPr>
          <w:bCs/>
          <w:sz w:val="20"/>
          <w:szCs w:val="20"/>
        </w:rPr>
      </w:pPr>
      <w:r>
        <w:rPr>
          <w:bCs/>
          <w:sz w:val="20"/>
          <w:szCs w:val="20"/>
        </w:rPr>
        <w:lastRenderedPageBreak/>
        <w:t>W ramach opracowania projektów wykonawczych</w:t>
      </w:r>
      <w:r w:rsidR="00756E6F">
        <w:rPr>
          <w:bCs/>
          <w:sz w:val="20"/>
          <w:szCs w:val="20"/>
        </w:rPr>
        <w:t>, dokumentacji przetargowej i części ekonomicznej projektu</w:t>
      </w:r>
      <w:r>
        <w:rPr>
          <w:bCs/>
          <w:sz w:val="20"/>
          <w:szCs w:val="20"/>
        </w:rPr>
        <w:t xml:space="preserve"> należy wykonać opracowania, które pozwolą na oddzielną realizację zadań:</w:t>
      </w:r>
    </w:p>
    <w:p w14:paraId="4F9BCE69" w14:textId="6095C272" w:rsidR="00024DFF" w:rsidRDefault="00024DFF" w:rsidP="001D1BB6">
      <w:pPr>
        <w:pStyle w:val="Akapitzlist"/>
        <w:numPr>
          <w:ilvl w:val="0"/>
          <w:numId w:val="73"/>
        </w:numPr>
        <w:spacing w:after="0" w:line="240" w:lineRule="auto"/>
        <w:jc w:val="both"/>
        <w:rPr>
          <w:bCs/>
          <w:sz w:val="20"/>
          <w:szCs w:val="20"/>
        </w:rPr>
      </w:pPr>
      <w:r>
        <w:rPr>
          <w:bCs/>
          <w:sz w:val="20"/>
          <w:szCs w:val="20"/>
        </w:rPr>
        <w:t>Budowa chodnika z odwodnieniem</w:t>
      </w:r>
      <w:r w:rsidR="00090EE6">
        <w:rPr>
          <w:bCs/>
          <w:sz w:val="20"/>
          <w:szCs w:val="20"/>
        </w:rPr>
        <w:t>.</w:t>
      </w:r>
    </w:p>
    <w:p w14:paraId="79D02CAC" w14:textId="6B93BFCD" w:rsidR="00090EE6" w:rsidRDefault="00090EE6" w:rsidP="001D1BB6">
      <w:pPr>
        <w:pStyle w:val="Akapitzlist"/>
        <w:numPr>
          <w:ilvl w:val="0"/>
          <w:numId w:val="73"/>
        </w:numPr>
        <w:spacing w:after="0" w:line="240" w:lineRule="auto"/>
        <w:jc w:val="both"/>
        <w:rPr>
          <w:bCs/>
          <w:sz w:val="20"/>
          <w:szCs w:val="20"/>
        </w:rPr>
      </w:pPr>
      <w:r>
        <w:rPr>
          <w:bCs/>
          <w:sz w:val="20"/>
          <w:szCs w:val="20"/>
        </w:rPr>
        <w:t xml:space="preserve">Budowa kanału </w:t>
      </w:r>
      <w:r w:rsidR="00895226">
        <w:rPr>
          <w:bCs/>
          <w:sz w:val="20"/>
          <w:szCs w:val="20"/>
        </w:rPr>
        <w:t>technologicznego (jeżeli wymagany)</w:t>
      </w:r>
      <w:r>
        <w:rPr>
          <w:bCs/>
          <w:sz w:val="20"/>
          <w:szCs w:val="20"/>
        </w:rPr>
        <w:t>.</w:t>
      </w:r>
    </w:p>
    <w:p w14:paraId="274A6A7D" w14:textId="77777777" w:rsidR="00024DFF" w:rsidRPr="00DD00D0" w:rsidRDefault="00024DFF" w:rsidP="00024DFF">
      <w:pPr>
        <w:spacing w:line="240" w:lineRule="auto"/>
        <w:jc w:val="both"/>
        <w:rPr>
          <w:bCs/>
          <w:sz w:val="20"/>
          <w:szCs w:val="20"/>
        </w:rPr>
      </w:pPr>
      <w:r>
        <w:rPr>
          <w:bCs/>
          <w:sz w:val="20"/>
          <w:szCs w:val="20"/>
        </w:rPr>
        <w:t xml:space="preserve">Opracowania muszą stanowić spójną całość w przypadku łączenia obu zdań i realizacji w tym samym czasie. </w:t>
      </w:r>
    </w:p>
    <w:p w14:paraId="68F0074D" w14:textId="77777777" w:rsidR="003A3B97" w:rsidRPr="00A81F77" w:rsidRDefault="003A3B97" w:rsidP="00A81F77">
      <w:pPr>
        <w:spacing w:after="0" w:line="276" w:lineRule="auto"/>
        <w:jc w:val="both"/>
        <w:rPr>
          <w:bCs/>
          <w:sz w:val="20"/>
          <w:szCs w:val="20"/>
        </w:rPr>
      </w:pPr>
    </w:p>
    <w:p w14:paraId="2D0FD073" w14:textId="2637EBE2" w:rsidR="00294797" w:rsidRPr="00A81F77" w:rsidRDefault="00294797" w:rsidP="00A208CA">
      <w:pPr>
        <w:pStyle w:val="Nagwek2"/>
      </w:pPr>
      <w:bookmarkStart w:id="55" w:name="_Toc37766724"/>
      <w:r w:rsidRPr="00A81F77">
        <w:t xml:space="preserve">Projekt </w:t>
      </w:r>
      <w:r w:rsidR="00C55F4A">
        <w:t xml:space="preserve">stałej </w:t>
      </w:r>
      <w:r w:rsidRPr="00A81F77">
        <w:t>organizacji ruchu</w:t>
      </w:r>
      <w:bookmarkEnd w:id="55"/>
      <w:r w:rsidRPr="00A81F77">
        <w:t xml:space="preserve"> </w:t>
      </w:r>
    </w:p>
    <w:p w14:paraId="52BCA5FD" w14:textId="5F8F10C2" w:rsidR="00294797" w:rsidRDefault="00294797" w:rsidP="00A81F77">
      <w:pPr>
        <w:spacing w:after="0" w:line="276" w:lineRule="auto"/>
        <w:jc w:val="both"/>
        <w:rPr>
          <w:bCs/>
          <w:sz w:val="20"/>
          <w:szCs w:val="20"/>
        </w:rPr>
      </w:pPr>
      <w:r w:rsidRPr="00A81F77">
        <w:rPr>
          <w:bCs/>
          <w:sz w:val="20"/>
          <w:szCs w:val="20"/>
        </w:rPr>
        <w:t xml:space="preserve">Projekt organizacji ruchu powinien spełniać wymagania przepisów o ruchu drogowym. Wszelkie zmiany </w:t>
      </w:r>
      <w:r w:rsidR="00775E41">
        <w:rPr>
          <w:bCs/>
          <w:sz w:val="20"/>
          <w:szCs w:val="20"/>
        </w:rPr>
        <w:t xml:space="preserve">                          </w:t>
      </w:r>
      <w:r w:rsidRPr="00A81F77">
        <w:rPr>
          <w:bCs/>
          <w:sz w:val="20"/>
          <w:szCs w:val="20"/>
        </w:rPr>
        <w:t>w stosunku do zatwierdzonej, obowiązującej organizacji ruchu, przed ich wprowadzeniem muszą być najpierw umieszczone w projekcie organizacji ruchu i zatwierdzone przez organ zarządzający ruchem.</w:t>
      </w:r>
    </w:p>
    <w:p w14:paraId="5CDB842A" w14:textId="77777777" w:rsidR="0069360D" w:rsidRPr="00A81F77" w:rsidRDefault="0069360D" w:rsidP="00A81F77">
      <w:pPr>
        <w:spacing w:after="0" w:line="276" w:lineRule="auto"/>
        <w:jc w:val="both"/>
        <w:rPr>
          <w:bCs/>
          <w:sz w:val="20"/>
          <w:szCs w:val="20"/>
        </w:rPr>
      </w:pPr>
    </w:p>
    <w:p w14:paraId="48EFD1FC" w14:textId="77777777" w:rsidR="0069360D" w:rsidRPr="00A81F77" w:rsidRDefault="0069360D" w:rsidP="001C6201">
      <w:pPr>
        <w:pStyle w:val="Nagwek3"/>
      </w:pPr>
      <w:bookmarkStart w:id="56" w:name="_Toc37766725"/>
      <w:r w:rsidRPr="00A81F77">
        <w:t>Dane wyjściowe (po stronie wykonawcy)</w:t>
      </w:r>
      <w:bookmarkEnd w:id="56"/>
    </w:p>
    <w:p w14:paraId="335794CE" w14:textId="77777777" w:rsidR="0069360D" w:rsidRPr="00DE065E" w:rsidRDefault="0069360D" w:rsidP="001D1BB6">
      <w:pPr>
        <w:pStyle w:val="Akapitzlist"/>
        <w:numPr>
          <w:ilvl w:val="0"/>
          <w:numId w:val="22"/>
        </w:numPr>
        <w:spacing w:after="0" w:line="276" w:lineRule="auto"/>
        <w:jc w:val="both"/>
        <w:rPr>
          <w:bCs/>
          <w:sz w:val="20"/>
          <w:szCs w:val="20"/>
        </w:rPr>
      </w:pPr>
      <w:r w:rsidRPr="00DE065E">
        <w:rPr>
          <w:bCs/>
          <w:sz w:val="20"/>
          <w:szCs w:val="20"/>
        </w:rPr>
        <w:t>analiza ruchu drogowego wraz z danymi o ruchu istniejącym i prognozowanym</w:t>
      </w:r>
      <w:r>
        <w:rPr>
          <w:bCs/>
          <w:sz w:val="20"/>
          <w:szCs w:val="20"/>
        </w:rPr>
        <w:t>,</w:t>
      </w:r>
      <w:r w:rsidRPr="00DE065E">
        <w:rPr>
          <w:bCs/>
          <w:sz w:val="20"/>
          <w:szCs w:val="20"/>
        </w:rPr>
        <w:t xml:space="preserve"> </w:t>
      </w:r>
    </w:p>
    <w:p w14:paraId="41F46EAA" w14:textId="77777777" w:rsidR="0069360D" w:rsidRPr="00DE065E" w:rsidRDefault="0069360D" w:rsidP="001D1BB6">
      <w:pPr>
        <w:pStyle w:val="Akapitzlist"/>
        <w:numPr>
          <w:ilvl w:val="0"/>
          <w:numId w:val="22"/>
        </w:numPr>
        <w:spacing w:after="0" w:line="276" w:lineRule="auto"/>
        <w:jc w:val="both"/>
        <w:rPr>
          <w:bCs/>
          <w:sz w:val="20"/>
          <w:szCs w:val="20"/>
        </w:rPr>
      </w:pPr>
      <w:r w:rsidRPr="00DE065E">
        <w:rPr>
          <w:bCs/>
          <w:sz w:val="20"/>
          <w:szCs w:val="20"/>
        </w:rPr>
        <w:t>lokalizacja elementów zagospodarowania otoczenia drogi mogących mieć wpływ na generowanie ruchu, widoczność lub</w:t>
      </w:r>
      <w:r>
        <w:rPr>
          <w:bCs/>
          <w:sz w:val="20"/>
          <w:szCs w:val="20"/>
        </w:rPr>
        <w:t xml:space="preserve"> bezpieczeństwo ruchu drogowego,</w:t>
      </w:r>
    </w:p>
    <w:p w14:paraId="594642B4" w14:textId="77777777" w:rsidR="0069360D" w:rsidRPr="00DE065E" w:rsidRDefault="0069360D" w:rsidP="001D1BB6">
      <w:pPr>
        <w:pStyle w:val="Akapitzlist"/>
        <w:numPr>
          <w:ilvl w:val="0"/>
          <w:numId w:val="22"/>
        </w:numPr>
        <w:spacing w:after="0" w:line="276" w:lineRule="auto"/>
        <w:jc w:val="both"/>
        <w:rPr>
          <w:bCs/>
          <w:sz w:val="20"/>
          <w:szCs w:val="20"/>
        </w:rPr>
      </w:pPr>
      <w:r w:rsidRPr="00DE065E">
        <w:rPr>
          <w:bCs/>
          <w:sz w:val="20"/>
          <w:szCs w:val="20"/>
        </w:rPr>
        <w:t>precyzyjna lokalizacja urządzeń organizacji ruchu, bezpieczeństwa ruchu, ochrony środowiska oraz elementów wyposażenia drogi, infrastruktury technicznej w pasie drogowym nie związanych z drogą, mających wpływ na widoczność i bezpieczeństwo ruchu drogowego</w:t>
      </w:r>
      <w:r>
        <w:rPr>
          <w:bCs/>
          <w:sz w:val="20"/>
          <w:szCs w:val="20"/>
        </w:rPr>
        <w:t>,</w:t>
      </w:r>
    </w:p>
    <w:p w14:paraId="7779D026" w14:textId="77777777" w:rsidR="0069360D" w:rsidRPr="00DE065E" w:rsidRDefault="0069360D" w:rsidP="001D1BB6">
      <w:pPr>
        <w:pStyle w:val="Akapitzlist"/>
        <w:numPr>
          <w:ilvl w:val="0"/>
          <w:numId w:val="22"/>
        </w:numPr>
        <w:spacing w:after="0" w:line="276" w:lineRule="auto"/>
        <w:jc w:val="both"/>
        <w:rPr>
          <w:bCs/>
          <w:sz w:val="20"/>
          <w:szCs w:val="20"/>
        </w:rPr>
      </w:pPr>
      <w:r w:rsidRPr="00DE065E">
        <w:rPr>
          <w:bCs/>
          <w:sz w:val="20"/>
          <w:szCs w:val="20"/>
        </w:rPr>
        <w:t xml:space="preserve">lokalizacja urządzeń komunikacji publicznej </w:t>
      </w:r>
      <w:r>
        <w:rPr>
          <w:bCs/>
          <w:sz w:val="20"/>
          <w:szCs w:val="20"/>
        </w:rPr>
        <w:t>.</w:t>
      </w:r>
    </w:p>
    <w:p w14:paraId="17333D11" w14:textId="77777777" w:rsidR="0069360D" w:rsidRPr="00A81F77" w:rsidRDefault="0069360D" w:rsidP="0069360D">
      <w:pPr>
        <w:spacing w:after="0" w:line="276" w:lineRule="auto"/>
        <w:jc w:val="both"/>
        <w:rPr>
          <w:bCs/>
          <w:sz w:val="20"/>
          <w:szCs w:val="20"/>
        </w:rPr>
      </w:pPr>
    </w:p>
    <w:p w14:paraId="61EA7CBD" w14:textId="2E1C8030" w:rsidR="000174D6" w:rsidRDefault="0069360D" w:rsidP="001C6201">
      <w:pPr>
        <w:pStyle w:val="Nagwek3"/>
      </w:pPr>
      <w:bookmarkStart w:id="57" w:name="_Toc37766726"/>
      <w:r w:rsidRPr="00A81F77">
        <w:t>Zawartość</w:t>
      </w:r>
      <w:bookmarkEnd w:id="57"/>
      <w:r w:rsidRPr="00A81F77">
        <w:t xml:space="preserve"> </w:t>
      </w:r>
    </w:p>
    <w:p w14:paraId="32A0206B" w14:textId="1AE98313" w:rsidR="00A3325D" w:rsidRDefault="00A3325D" w:rsidP="00A3325D">
      <w:pPr>
        <w:jc w:val="both"/>
        <w:rPr>
          <w:i/>
          <w:sz w:val="20"/>
          <w:szCs w:val="20"/>
        </w:rPr>
      </w:pPr>
      <w:r w:rsidRPr="00A3325D">
        <w:rPr>
          <w:sz w:val="20"/>
          <w:szCs w:val="20"/>
        </w:rPr>
        <w:t xml:space="preserve">Zawartość zgodna z wymaganiami w </w:t>
      </w:r>
      <w:r w:rsidRPr="00A3325D">
        <w:rPr>
          <w:i/>
          <w:sz w:val="20"/>
          <w:szCs w:val="20"/>
        </w:rPr>
        <w:t xml:space="preserve">Rozporządzenie Ministra Infrastruktury z dnia 23 września 2003 r. w sprawie szczegółowych warunków zarządzania ruchem na drogach oraz wykonywania nadzoru nad tym zarządzaniem </w:t>
      </w:r>
      <w:r w:rsidR="00775E41">
        <w:rPr>
          <w:i/>
          <w:sz w:val="20"/>
          <w:szCs w:val="20"/>
        </w:rPr>
        <w:t xml:space="preserve">               </w:t>
      </w:r>
      <w:r w:rsidRPr="00A3325D">
        <w:rPr>
          <w:i/>
          <w:sz w:val="20"/>
          <w:szCs w:val="20"/>
        </w:rPr>
        <w:t>(</w:t>
      </w:r>
      <w:proofErr w:type="spellStart"/>
      <w:r w:rsidRPr="00A3325D">
        <w:rPr>
          <w:i/>
          <w:sz w:val="20"/>
          <w:szCs w:val="20"/>
        </w:rPr>
        <w:t>t.j</w:t>
      </w:r>
      <w:proofErr w:type="spellEnd"/>
      <w:r w:rsidRPr="00A3325D">
        <w:rPr>
          <w:i/>
          <w:sz w:val="20"/>
          <w:szCs w:val="20"/>
        </w:rPr>
        <w:t>. Dz. U. z 2017 r. poz. 784).</w:t>
      </w:r>
    </w:p>
    <w:p w14:paraId="15EC394B" w14:textId="6879237F" w:rsidR="00A3325D" w:rsidRPr="00A3325D" w:rsidRDefault="00A3325D" w:rsidP="00A3325D">
      <w:pPr>
        <w:jc w:val="both"/>
        <w:rPr>
          <w:sz w:val="20"/>
          <w:szCs w:val="20"/>
        </w:rPr>
      </w:pPr>
      <w:r>
        <w:rPr>
          <w:sz w:val="20"/>
          <w:szCs w:val="20"/>
        </w:rPr>
        <w:t>Ponadto, jako informacje uzupełniające, projekt SOR musi zawierać:</w:t>
      </w:r>
    </w:p>
    <w:p w14:paraId="40286D88" w14:textId="10808E60" w:rsidR="0069360D" w:rsidRPr="000174D6" w:rsidRDefault="0069360D" w:rsidP="000174D6">
      <w:pPr>
        <w:rPr>
          <w:rFonts w:cstheme="majorBidi"/>
          <w:sz w:val="20"/>
          <w:szCs w:val="20"/>
        </w:rPr>
      </w:pPr>
      <w:r w:rsidRPr="000174D6">
        <w:rPr>
          <w:sz w:val="20"/>
          <w:szCs w:val="20"/>
        </w:rPr>
        <w:t xml:space="preserve">I. Część opisowa </w:t>
      </w:r>
    </w:p>
    <w:p w14:paraId="69FED225" w14:textId="25E7854D" w:rsidR="0069360D" w:rsidRPr="0069360D" w:rsidRDefault="0069360D" w:rsidP="001D1BB6">
      <w:pPr>
        <w:pStyle w:val="Akapitzlist"/>
        <w:numPr>
          <w:ilvl w:val="0"/>
          <w:numId w:val="24"/>
        </w:numPr>
        <w:spacing w:after="0" w:line="276" w:lineRule="auto"/>
        <w:jc w:val="both"/>
        <w:rPr>
          <w:bCs/>
          <w:sz w:val="20"/>
          <w:szCs w:val="20"/>
        </w:rPr>
      </w:pPr>
      <w:r w:rsidRPr="0069360D">
        <w:rPr>
          <w:bCs/>
          <w:sz w:val="20"/>
          <w:szCs w:val="20"/>
        </w:rPr>
        <w:t xml:space="preserve">Opis techniczny </w:t>
      </w:r>
    </w:p>
    <w:p w14:paraId="6FD0CA2D" w14:textId="1E3C60EB" w:rsidR="0069360D" w:rsidRPr="0069360D" w:rsidRDefault="0069360D" w:rsidP="001D1BB6">
      <w:pPr>
        <w:pStyle w:val="Akapitzlist"/>
        <w:numPr>
          <w:ilvl w:val="0"/>
          <w:numId w:val="23"/>
        </w:numPr>
        <w:spacing w:after="0" w:line="276" w:lineRule="auto"/>
        <w:jc w:val="both"/>
        <w:rPr>
          <w:bCs/>
          <w:sz w:val="20"/>
          <w:szCs w:val="20"/>
        </w:rPr>
      </w:pPr>
      <w:r w:rsidRPr="0069360D">
        <w:rPr>
          <w:bCs/>
          <w:sz w:val="20"/>
          <w:szCs w:val="20"/>
        </w:rPr>
        <w:t>nazwa, lokalizacja i zakres zadania inwestycyjnego</w:t>
      </w:r>
      <w:r w:rsidR="007C6C87">
        <w:rPr>
          <w:bCs/>
          <w:sz w:val="20"/>
          <w:szCs w:val="20"/>
        </w:rPr>
        <w:t>,</w:t>
      </w:r>
    </w:p>
    <w:p w14:paraId="37E92067" w14:textId="66E3F3C5" w:rsidR="0069360D" w:rsidRPr="0069360D" w:rsidRDefault="0069360D" w:rsidP="001D1BB6">
      <w:pPr>
        <w:pStyle w:val="Akapitzlist"/>
        <w:numPr>
          <w:ilvl w:val="0"/>
          <w:numId w:val="23"/>
        </w:numPr>
        <w:spacing w:after="0" w:line="276" w:lineRule="auto"/>
        <w:jc w:val="both"/>
        <w:rPr>
          <w:bCs/>
          <w:sz w:val="20"/>
          <w:szCs w:val="20"/>
        </w:rPr>
      </w:pPr>
      <w:r w:rsidRPr="0069360D">
        <w:rPr>
          <w:bCs/>
          <w:sz w:val="20"/>
          <w:szCs w:val="20"/>
        </w:rPr>
        <w:t>nazwa projektanta i inwestora</w:t>
      </w:r>
      <w:r w:rsidR="00A30CDC">
        <w:rPr>
          <w:bCs/>
          <w:sz w:val="20"/>
          <w:szCs w:val="20"/>
        </w:rPr>
        <w:t>,</w:t>
      </w:r>
    </w:p>
    <w:p w14:paraId="058CD33B" w14:textId="60F4CB83" w:rsidR="0069360D" w:rsidRPr="0069360D" w:rsidRDefault="0069360D" w:rsidP="001D1BB6">
      <w:pPr>
        <w:pStyle w:val="Akapitzlist"/>
        <w:numPr>
          <w:ilvl w:val="0"/>
          <w:numId w:val="23"/>
        </w:numPr>
        <w:spacing w:after="0" w:line="276" w:lineRule="auto"/>
        <w:jc w:val="both"/>
        <w:rPr>
          <w:bCs/>
          <w:sz w:val="20"/>
          <w:szCs w:val="20"/>
        </w:rPr>
      </w:pPr>
      <w:r w:rsidRPr="0069360D">
        <w:rPr>
          <w:bCs/>
          <w:sz w:val="20"/>
          <w:szCs w:val="20"/>
        </w:rPr>
        <w:t>formalno-prawne podstawy opracowania</w:t>
      </w:r>
      <w:r w:rsidR="00A30CDC">
        <w:rPr>
          <w:bCs/>
          <w:sz w:val="20"/>
          <w:szCs w:val="20"/>
        </w:rPr>
        <w:t>,</w:t>
      </w:r>
    </w:p>
    <w:p w14:paraId="36C0F519" w14:textId="6135A5B1" w:rsidR="0069360D" w:rsidRPr="0069360D" w:rsidRDefault="0069360D" w:rsidP="001D1BB6">
      <w:pPr>
        <w:pStyle w:val="Akapitzlist"/>
        <w:numPr>
          <w:ilvl w:val="0"/>
          <w:numId w:val="23"/>
        </w:numPr>
        <w:spacing w:after="0" w:line="276" w:lineRule="auto"/>
        <w:jc w:val="both"/>
        <w:rPr>
          <w:bCs/>
          <w:sz w:val="20"/>
          <w:szCs w:val="20"/>
        </w:rPr>
      </w:pPr>
      <w:r w:rsidRPr="0069360D">
        <w:rPr>
          <w:bCs/>
          <w:sz w:val="20"/>
          <w:szCs w:val="20"/>
        </w:rPr>
        <w:t>zastosowane w projekcie rozwiązania wynikające z przeprowadzonych analiz</w:t>
      </w:r>
      <w:r w:rsidR="00A30CDC">
        <w:rPr>
          <w:bCs/>
          <w:sz w:val="20"/>
          <w:szCs w:val="20"/>
        </w:rPr>
        <w:t>,</w:t>
      </w:r>
    </w:p>
    <w:p w14:paraId="497A166D" w14:textId="0FBAA2B4" w:rsidR="0069360D" w:rsidRPr="007C6C87" w:rsidRDefault="0069360D" w:rsidP="001D1BB6">
      <w:pPr>
        <w:pStyle w:val="Akapitzlist"/>
        <w:numPr>
          <w:ilvl w:val="0"/>
          <w:numId w:val="23"/>
        </w:numPr>
        <w:spacing w:after="0" w:line="276" w:lineRule="auto"/>
        <w:jc w:val="both"/>
        <w:rPr>
          <w:bCs/>
          <w:sz w:val="20"/>
          <w:szCs w:val="20"/>
        </w:rPr>
      </w:pPr>
      <w:r w:rsidRPr="0069360D">
        <w:rPr>
          <w:bCs/>
          <w:sz w:val="20"/>
          <w:szCs w:val="20"/>
        </w:rPr>
        <w:t>charakterystyka planowanej organizacji ruchu, a dla projektu przebudowy drogi także charakterystyka istniejącej organizacji ruchu, opis i uzasadnienie wprowadzanych zmian</w:t>
      </w:r>
      <w:r w:rsidR="007C6C87">
        <w:rPr>
          <w:bCs/>
          <w:sz w:val="20"/>
          <w:szCs w:val="20"/>
        </w:rPr>
        <w:t>,</w:t>
      </w:r>
    </w:p>
    <w:p w14:paraId="6BBB3E5E" w14:textId="1F9AB9F2" w:rsidR="0069360D" w:rsidRPr="0069360D" w:rsidRDefault="0069360D" w:rsidP="001D1BB6">
      <w:pPr>
        <w:pStyle w:val="Akapitzlist"/>
        <w:numPr>
          <w:ilvl w:val="0"/>
          <w:numId w:val="23"/>
        </w:numPr>
        <w:spacing w:after="0" w:line="276" w:lineRule="auto"/>
        <w:jc w:val="both"/>
        <w:rPr>
          <w:bCs/>
          <w:sz w:val="20"/>
          <w:szCs w:val="20"/>
        </w:rPr>
      </w:pPr>
      <w:r w:rsidRPr="0069360D">
        <w:rPr>
          <w:bCs/>
          <w:sz w:val="20"/>
          <w:szCs w:val="20"/>
        </w:rPr>
        <w:t>obliczenia sprawdzenia wpływu lokalizacji, typów i rodzaju konstrukcji urządzeń organizacji ruchu, bezpieczeństwa ruchu drogowego i ochrony środowiska, elementów wyposażenia drogi oraz infrastruktury technicznej w pasie drogowym, nie związanych z drogą , na widoczność i</w:t>
      </w:r>
      <w:r w:rsidR="00A30CDC">
        <w:rPr>
          <w:bCs/>
          <w:sz w:val="20"/>
          <w:szCs w:val="20"/>
        </w:rPr>
        <w:t xml:space="preserve"> bezpieczeństwo ruchu drogowego,</w:t>
      </w:r>
    </w:p>
    <w:p w14:paraId="0D10651B" w14:textId="7A3A81DF" w:rsidR="0069360D" w:rsidRPr="007C6C87" w:rsidRDefault="0069360D" w:rsidP="001D1BB6">
      <w:pPr>
        <w:pStyle w:val="Akapitzlist"/>
        <w:numPr>
          <w:ilvl w:val="0"/>
          <w:numId w:val="23"/>
        </w:numPr>
        <w:spacing w:after="0" w:line="276" w:lineRule="auto"/>
        <w:jc w:val="both"/>
        <w:rPr>
          <w:bCs/>
          <w:sz w:val="20"/>
          <w:szCs w:val="20"/>
          <w:u w:val="single"/>
        </w:rPr>
      </w:pPr>
      <w:r w:rsidRPr="0069360D">
        <w:rPr>
          <w:bCs/>
          <w:sz w:val="20"/>
          <w:szCs w:val="20"/>
          <w:u w:val="single"/>
        </w:rPr>
        <w:t>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14:paraId="2D1AF3C3" w14:textId="77777777" w:rsidR="0069385E" w:rsidRDefault="0069360D" w:rsidP="001D1BB6">
      <w:pPr>
        <w:pStyle w:val="Akapitzlist"/>
        <w:numPr>
          <w:ilvl w:val="0"/>
          <w:numId w:val="24"/>
        </w:numPr>
        <w:spacing w:after="0" w:line="276" w:lineRule="auto"/>
        <w:jc w:val="both"/>
        <w:rPr>
          <w:bCs/>
          <w:sz w:val="20"/>
          <w:szCs w:val="20"/>
        </w:rPr>
      </w:pPr>
      <w:r w:rsidRPr="0069360D">
        <w:rPr>
          <w:bCs/>
          <w:sz w:val="20"/>
          <w:szCs w:val="20"/>
        </w:rPr>
        <w:t xml:space="preserve">Ustosunkowanie się projektanta na piśmie do uwag i wniosków zawartych w opiniach i uzgodnieniach. </w:t>
      </w:r>
    </w:p>
    <w:p w14:paraId="192702CB" w14:textId="77777777" w:rsidR="0069385E" w:rsidRDefault="0069385E" w:rsidP="0069385E">
      <w:pPr>
        <w:spacing w:after="0" w:line="276" w:lineRule="auto"/>
        <w:jc w:val="both"/>
        <w:rPr>
          <w:bCs/>
          <w:sz w:val="20"/>
          <w:szCs w:val="20"/>
        </w:rPr>
      </w:pPr>
    </w:p>
    <w:p w14:paraId="7B0BB62B" w14:textId="33748BE1" w:rsidR="0069360D" w:rsidRPr="0069385E" w:rsidRDefault="0069360D" w:rsidP="0069385E">
      <w:pPr>
        <w:spacing w:after="0" w:line="276" w:lineRule="auto"/>
        <w:jc w:val="both"/>
        <w:rPr>
          <w:bCs/>
          <w:sz w:val="20"/>
          <w:szCs w:val="20"/>
        </w:rPr>
      </w:pPr>
      <w:r w:rsidRPr="0069385E">
        <w:rPr>
          <w:bCs/>
          <w:sz w:val="20"/>
          <w:szCs w:val="20"/>
        </w:rPr>
        <w:t xml:space="preserve">II. Część rysunkowa </w:t>
      </w:r>
    </w:p>
    <w:p w14:paraId="768AFE3D" w14:textId="43FDDA63" w:rsidR="0069360D" w:rsidRPr="0069360D" w:rsidRDefault="0069360D" w:rsidP="001D1BB6">
      <w:pPr>
        <w:pStyle w:val="Akapitzlist"/>
        <w:numPr>
          <w:ilvl w:val="0"/>
          <w:numId w:val="25"/>
        </w:numPr>
        <w:spacing w:after="0" w:line="276" w:lineRule="auto"/>
        <w:jc w:val="both"/>
        <w:rPr>
          <w:bCs/>
          <w:sz w:val="20"/>
          <w:szCs w:val="20"/>
        </w:rPr>
      </w:pPr>
      <w:r w:rsidRPr="0069360D">
        <w:rPr>
          <w:bCs/>
          <w:sz w:val="20"/>
          <w:szCs w:val="20"/>
        </w:rPr>
        <w:t>szczegółowe parametry geometryczne drogi, ze szczególnym uwzględnieniem geometrii             skrzyżowań</w:t>
      </w:r>
      <w:r w:rsidR="007C6C87">
        <w:rPr>
          <w:bCs/>
          <w:sz w:val="20"/>
          <w:szCs w:val="20"/>
        </w:rPr>
        <w:t>,</w:t>
      </w:r>
    </w:p>
    <w:p w14:paraId="4D485D06" w14:textId="7952F23A" w:rsidR="0069360D" w:rsidRPr="0069360D" w:rsidRDefault="00A30CDC" w:rsidP="001D1BB6">
      <w:pPr>
        <w:pStyle w:val="Akapitzlist"/>
        <w:numPr>
          <w:ilvl w:val="0"/>
          <w:numId w:val="25"/>
        </w:numPr>
        <w:spacing w:after="0" w:line="276" w:lineRule="auto"/>
        <w:jc w:val="both"/>
        <w:rPr>
          <w:bCs/>
          <w:sz w:val="20"/>
          <w:szCs w:val="20"/>
        </w:rPr>
      </w:pPr>
      <w:r>
        <w:rPr>
          <w:bCs/>
          <w:sz w:val="20"/>
          <w:szCs w:val="20"/>
        </w:rPr>
        <w:t>pełna inwentaryzacja oznakowania istniejącego (pionowe, poziome, urządzenia BRD)</w:t>
      </w:r>
    </w:p>
    <w:p w14:paraId="158D9D38" w14:textId="5EC6D2DC" w:rsidR="0069360D" w:rsidRPr="0069360D" w:rsidRDefault="0069360D" w:rsidP="001D1BB6">
      <w:pPr>
        <w:pStyle w:val="Akapitzlist"/>
        <w:numPr>
          <w:ilvl w:val="0"/>
          <w:numId w:val="25"/>
        </w:numPr>
        <w:spacing w:after="0" w:line="276" w:lineRule="auto"/>
        <w:jc w:val="both"/>
        <w:rPr>
          <w:bCs/>
          <w:sz w:val="20"/>
          <w:szCs w:val="20"/>
        </w:rPr>
      </w:pPr>
      <w:r w:rsidRPr="0069360D">
        <w:rPr>
          <w:bCs/>
          <w:sz w:val="20"/>
          <w:szCs w:val="20"/>
        </w:rPr>
        <w:lastRenderedPageBreak/>
        <w:t xml:space="preserve">lokalizację </w:t>
      </w:r>
      <w:r w:rsidR="00A30CDC" w:rsidRPr="0069360D">
        <w:rPr>
          <w:bCs/>
          <w:sz w:val="20"/>
          <w:szCs w:val="20"/>
        </w:rPr>
        <w:t>urządzeń bezpieczeństwa ruchu drogowego</w:t>
      </w:r>
      <w:r w:rsidR="00A30CDC">
        <w:rPr>
          <w:bCs/>
          <w:sz w:val="20"/>
          <w:szCs w:val="20"/>
        </w:rPr>
        <w:t>,</w:t>
      </w:r>
      <w:r w:rsidR="00A30CDC" w:rsidRPr="0069360D">
        <w:rPr>
          <w:bCs/>
          <w:sz w:val="20"/>
          <w:szCs w:val="20"/>
        </w:rPr>
        <w:t xml:space="preserve"> </w:t>
      </w:r>
      <w:r w:rsidRPr="0069360D">
        <w:rPr>
          <w:bCs/>
          <w:sz w:val="20"/>
          <w:szCs w:val="20"/>
        </w:rPr>
        <w:t>elementów wyposażenia drogi oraz infrastruktury technicznej w pasie drogowym niezwiązanym z drogą, mogących mieć wpływ na widoczność i bezpieczeństwo ruchu drogowego</w:t>
      </w:r>
      <w:r w:rsidR="007C6C87">
        <w:rPr>
          <w:bCs/>
          <w:sz w:val="20"/>
          <w:szCs w:val="20"/>
        </w:rPr>
        <w:t>.</w:t>
      </w:r>
    </w:p>
    <w:p w14:paraId="74D52038" w14:textId="77777777" w:rsidR="0069360D" w:rsidRPr="00A81F77" w:rsidRDefault="0069360D" w:rsidP="0069360D">
      <w:pPr>
        <w:spacing w:after="0" w:line="276" w:lineRule="auto"/>
        <w:jc w:val="both"/>
        <w:rPr>
          <w:bCs/>
          <w:sz w:val="20"/>
          <w:szCs w:val="20"/>
        </w:rPr>
      </w:pPr>
      <w:r w:rsidRPr="00A81F77">
        <w:rPr>
          <w:bCs/>
          <w:sz w:val="20"/>
          <w:szCs w:val="20"/>
        </w:rPr>
        <w:t>Projekt stałej organizacji ruchu należy wykonać w formie papierowej i złożyć do uzgodnienia w minimum trzech egzemplarzach oraz w wersji elektronicznej na płycie CD/DVD (w formacie plików *.pdf oraz w wersji edytowalnej w formacie plików w formacie  *.</w:t>
      </w:r>
      <w:proofErr w:type="spellStart"/>
      <w:r w:rsidRPr="00A81F77">
        <w:rPr>
          <w:bCs/>
          <w:sz w:val="20"/>
          <w:szCs w:val="20"/>
        </w:rPr>
        <w:t>doc</w:t>
      </w:r>
      <w:proofErr w:type="spellEnd"/>
      <w:r w:rsidRPr="00A81F77">
        <w:rPr>
          <w:bCs/>
          <w:sz w:val="20"/>
          <w:szCs w:val="20"/>
        </w:rPr>
        <w:t xml:space="preserve"> i *.</w:t>
      </w:r>
      <w:proofErr w:type="spellStart"/>
      <w:r w:rsidRPr="00A81F77">
        <w:rPr>
          <w:bCs/>
          <w:sz w:val="20"/>
          <w:szCs w:val="20"/>
        </w:rPr>
        <w:t>dwg</w:t>
      </w:r>
      <w:proofErr w:type="spellEnd"/>
      <w:r w:rsidRPr="00A81F77">
        <w:rPr>
          <w:bCs/>
          <w:sz w:val="20"/>
          <w:szCs w:val="20"/>
        </w:rPr>
        <w:t>).</w:t>
      </w:r>
    </w:p>
    <w:p w14:paraId="06DE4B8A" w14:textId="42F0CC1C" w:rsidR="00294797" w:rsidRPr="00A81F77" w:rsidRDefault="00294797" w:rsidP="00A81F77">
      <w:pPr>
        <w:spacing w:after="0" w:line="276" w:lineRule="auto"/>
        <w:jc w:val="both"/>
        <w:rPr>
          <w:bCs/>
          <w:sz w:val="20"/>
          <w:szCs w:val="20"/>
        </w:rPr>
      </w:pPr>
    </w:p>
    <w:p w14:paraId="4995ED5F" w14:textId="4A3941E3" w:rsidR="00294797" w:rsidRPr="00A81F77" w:rsidRDefault="00294797" w:rsidP="00A208CA">
      <w:pPr>
        <w:pStyle w:val="Nagwek2"/>
      </w:pPr>
      <w:bookmarkStart w:id="58" w:name="_Toc37766727"/>
      <w:r w:rsidRPr="00A81F77">
        <w:t>Opracowania z zakresu analizy i prognozy ruchu</w:t>
      </w:r>
      <w:bookmarkEnd w:id="58"/>
      <w:r w:rsidRPr="00A81F77">
        <w:t xml:space="preserve"> </w:t>
      </w:r>
    </w:p>
    <w:p w14:paraId="41D72D86" w14:textId="121482A6" w:rsidR="00294797" w:rsidRDefault="00294797" w:rsidP="0069385E">
      <w:pPr>
        <w:spacing w:after="0" w:line="276" w:lineRule="auto"/>
        <w:jc w:val="both"/>
        <w:rPr>
          <w:bCs/>
          <w:sz w:val="20"/>
          <w:szCs w:val="20"/>
        </w:rPr>
      </w:pPr>
      <w:r w:rsidRPr="00A81F77">
        <w:rPr>
          <w:bCs/>
          <w:sz w:val="20"/>
          <w:szCs w:val="20"/>
        </w:rPr>
        <w:t xml:space="preserve">Analizy i prognozy ruchu powinny być wykonane i opracowane na podstawie najbardziej miarodajnych danych. Prognozę ruchu należy wykonać metodą uproszczoną na podstawie wzrostu PKB i wzrostu ruchu oraz pomiarów ruchu, </w:t>
      </w:r>
      <w:r w:rsidR="0069385E">
        <w:rPr>
          <w:bCs/>
          <w:sz w:val="20"/>
          <w:szCs w:val="20"/>
        </w:rPr>
        <w:t>którymi dysponuje Zamawiający</w:t>
      </w:r>
      <w:r w:rsidR="00255DFA">
        <w:rPr>
          <w:bCs/>
          <w:sz w:val="20"/>
          <w:szCs w:val="20"/>
        </w:rPr>
        <w:t xml:space="preserve"> (jeżeli jest w ich posiadaniu)</w:t>
      </w:r>
      <w:r w:rsidR="0069385E">
        <w:rPr>
          <w:bCs/>
          <w:sz w:val="20"/>
          <w:szCs w:val="20"/>
        </w:rPr>
        <w:t xml:space="preserve">. </w:t>
      </w:r>
    </w:p>
    <w:p w14:paraId="7E1CCE62" w14:textId="1AFA296D" w:rsidR="00F21A4F" w:rsidRPr="00F21A4F" w:rsidRDefault="00F21A4F" w:rsidP="00F21A4F">
      <w:pPr>
        <w:spacing w:after="0" w:line="276" w:lineRule="auto"/>
        <w:jc w:val="both"/>
        <w:rPr>
          <w:bCs/>
          <w:sz w:val="20"/>
          <w:szCs w:val="20"/>
        </w:rPr>
      </w:pPr>
      <w:r>
        <w:rPr>
          <w:bCs/>
          <w:sz w:val="20"/>
          <w:szCs w:val="20"/>
        </w:rPr>
        <w:t>Należy p</w:t>
      </w:r>
      <w:r w:rsidRPr="00F21A4F">
        <w:rPr>
          <w:bCs/>
          <w:sz w:val="20"/>
          <w:szCs w:val="20"/>
        </w:rPr>
        <w:t>rzedstawić w formie opracowania:</w:t>
      </w:r>
    </w:p>
    <w:p w14:paraId="32267FBC" w14:textId="30F5C806" w:rsidR="00F21A4F" w:rsidRPr="00F21A4F" w:rsidRDefault="00F21A4F" w:rsidP="00255DFA">
      <w:pPr>
        <w:spacing w:after="0" w:line="276" w:lineRule="auto"/>
        <w:ind w:left="709"/>
        <w:jc w:val="both"/>
        <w:rPr>
          <w:bCs/>
          <w:sz w:val="20"/>
          <w:szCs w:val="20"/>
        </w:rPr>
      </w:pPr>
      <w:r w:rsidRPr="00F21A4F">
        <w:rPr>
          <w:bCs/>
          <w:sz w:val="20"/>
          <w:szCs w:val="20"/>
        </w:rPr>
        <w:t>a) istniejący i prognozowany ruch analiza – na 20 lat</w:t>
      </w:r>
      <w:r w:rsidR="00255DFA">
        <w:rPr>
          <w:bCs/>
          <w:sz w:val="20"/>
          <w:szCs w:val="20"/>
        </w:rPr>
        <w:t>,</w:t>
      </w:r>
    </w:p>
    <w:p w14:paraId="09FF2C23" w14:textId="31DB2CC4" w:rsidR="00F21A4F" w:rsidRDefault="00F21A4F" w:rsidP="00255DFA">
      <w:pPr>
        <w:spacing w:after="0" w:line="276" w:lineRule="auto"/>
        <w:ind w:left="709"/>
        <w:jc w:val="both"/>
        <w:rPr>
          <w:bCs/>
          <w:sz w:val="20"/>
          <w:szCs w:val="20"/>
        </w:rPr>
      </w:pPr>
      <w:r w:rsidRPr="00F21A4F">
        <w:rPr>
          <w:bCs/>
          <w:sz w:val="20"/>
          <w:szCs w:val="20"/>
        </w:rPr>
        <w:t>b) określenie osi obliczeniowych oraz kategorii ruchu</w:t>
      </w:r>
      <w:r w:rsidR="00255DFA">
        <w:rPr>
          <w:bCs/>
          <w:sz w:val="20"/>
          <w:szCs w:val="20"/>
        </w:rPr>
        <w:t>.</w:t>
      </w:r>
    </w:p>
    <w:p w14:paraId="405124DC" w14:textId="152913BB" w:rsidR="00812FB0" w:rsidRDefault="00812FB0" w:rsidP="00255DFA">
      <w:pPr>
        <w:spacing w:after="0" w:line="276" w:lineRule="auto"/>
        <w:ind w:left="709"/>
        <w:jc w:val="both"/>
        <w:rPr>
          <w:bCs/>
          <w:sz w:val="20"/>
          <w:szCs w:val="20"/>
        </w:rPr>
      </w:pPr>
    </w:p>
    <w:p w14:paraId="6B699096" w14:textId="11756D0F" w:rsidR="00812FB0" w:rsidRDefault="00812FB0" w:rsidP="00812FB0">
      <w:pPr>
        <w:pStyle w:val="Nagwek2"/>
      </w:pPr>
      <w:bookmarkStart w:id="59" w:name="_Toc37766728"/>
      <w:r>
        <w:t>Szacunek brakarski</w:t>
      </w:r>
      <w:bookmarkEnd w:id="59"/>
    </w:p>
    <w:p w14:paraId="56C6F4FD" w14:textId="08D0FB4F" w:rsidR="00812FB0" w:rsidRDefault="00812FB0" w:rsidP="00812FB0">
      <w:pPr>
        <w:spacing w:after="0"/>
        <w:jc w:val="both"/>
        <w:rPr>
          <w:sz w:val="20"/>
          <w:szCs w:val="20"/>
        </w:rPr>
      </w:pPr>
      <w:r>
        <w:rPr>
          <w:sz w:val="20"/>
          <w:szCs w:val="20"/>
        </w:rPr>
        <w:t xml:space="preserve">Wykonawca dokumentacji projektowej obowiązany jest dokonać szacunku brakarskiego, tj. dokonać klasyfikacji drewna (określić masy, klasy i wartości drewna przeznaczonego do wycinki w ramach opracowania projektowego), wykonać obmiar ilościowo-jakościowy oraz wykonać wszystkie inne niezbędne szacunki. Zakres wyceny powinien obejmować ocenę ilości i wartości drewna do sprzedaży. </w:t>
      </w:r>
    </w:p>
    <w:p w14:paraId="7D18B46C" w14:textId="0197E1A2" w:rsidR="00812FB0" w:rsidRPr="00812FB0" w:rsidRDefault="00812FB0" w:rsidP="00812FB0">
      <w:pPr>
        <w:spacing w:after="0"/>
        <w:jc w:val="both"/>
        <w:rPr>
          <w:sz w:val="20"/>
          <w:szCs w:val="20"/>
        </w:rPr>
      </w:pPr>
      <w:r w:rsidRPr="00812FB0">
        <w:rPr>
          <w:sz w:val="20"/>
          <w:szCs w:val="20"/>
        </w:rPr>
        <w:t>Klasyfikację i obmiar ilościowo – jakościowy drewna należy przeprowadzić zgodnie z obowiązującymi Polskimi Normami</w:t>
      </w:r>
      <w:r>
        <w:rPr>
          <w:sz w:val="20"/>
          <w:szCs w:val="20"/>
        </w:rPr>
        <w:t xml:space="preserve"> i innymi obowiązującymi przepisami prawa</w:t>
      </w:r>
      <w:r w:rsidRPr="00812FB0">
        <w:rPr>
          <w:sz w:val="20"/>
          <w:szCs w:val="20"/>
        </w:rPr>
        <w:t>.</w:t>
      </w:r>
    </w:p>
    <w:p w14:paraId="60E5870E" w14:textId="69B195A4" w:rsidR="00812FB0" w:rsidRPr="00812FB0" w:rsidRDefault="00812FB0" w:rsidP="00812FB0">
      <w:pPr>
        <w:jc w:val="both"/>
        <w:rPr>
          <w:sz w:val="20"/>
          <w:szCs w:val="20"/>
        </w:rPr>
      </w:pPr>
      <w:r w:rsidRPr="00812FB0">
        <w:rPr>
          <w:sz w:val="20"/>
          <w:szCs w:val="20"/>
        </w:rPr>
        <w:t>Pozyskane drewno podlega</w:t>
      </w:r>
      <w:r>
        <w:rPr>
          <w:sz w:val="20"/>
          <w:szCs w:val="20"/>
        </w:rPr>
        <w:t>ć będzie sprzedaży Wykonawcy robót budowlanych</w:t>
      </w:r>
      <w:r w:rsidRPr="00812FB0">
        <w:rPr>
          <w:sz w:val="20"/>
          <w:szCs w:val="20"/>
        </w:rPr>
        <w:t xml:space="preserve"> i rozlicza</w:t>
      </w:r>
      <w:r>
        <w:rPr>
          <w:sz w:val="20"/>
          <w:szCs w:val="20"/>
        </w:rPr>
        <w:t>ć</w:t>
      </w:r>
      <w:r w:rsidRPr="00812FB0">
        <w:rPr>
          <w:sz w:val="20"/>
          <w:szCs w:val="20"/>
        </w:rPr>
        <w:t xml:space="preserve"> się</w:t>
      </w:r>
      <w:r>
        <w:rPr>
          <w:sz w:val="20"/>
          <w:szCs w:val="20"/>
        </w:rPr>
        <w:t xml:space="preserve"> będzie</w:t>
      </w:r>
      <w:r w:rsidRPr="00812FB0">
        <w:rPr>
          <w:sz w:val="20"/>
          <w:szCs w:val="20"/>
        </w:rPr>
        <w:t xml:space="preserve"> jako pomniejszenie wartości wykonanych robót. </w:t>
      </w:r>
    </w:p>
    <w:p w14:paraId="76FA4AD0" w14:textId="116D3CEC" w:rsidR="00294797" w:rsidRPr="00A81F77" w:rsidRDefault="00294797" w:rsidP="00A208CA">
      <w:pPr>
        <w:pStyle w:val="Nagwek2"/>
      </w:pPr>
      <w:bookmarkStart w:id="60" w:name="_Toc37766729"/>
      <w:r w:rsidRPr="00A81F77">
        <w:t>Część ekonomiczna</w:t>
      </w:r>
      <w:bookmarkEnd w:id="60"/>
    </w:p>
    <w:p w14:paraId="12568D45" w14:textId="77777777" w:rsidR="007C6C87" w:rsidRDefault="007C6C87" w:rsidP="00A81F77">
      <w:pPr>
        <w:spacing w:after="0" w:line="276" w:lineRule="auto"/>
        <w:jc w:val="both"/>
        <w:rPr>
          <w:bCs/>
          <w:sz w:val="20"/>
          <w:szCs w:val="20"/>
        </w:rPr>
      </w:pPr>
      <w:r>
        <w:rPr>
          <w:bCs/>
          <w:sz w:val="20"/>
          <w:szCs w:val="20"/>
        </w:rPr>
        <w:t>Zawiera:</w:t>
      </w:r>
    </w:p>
    <w:p w14:paraId="7B15054B" w14:textId="270FCCFE" w:rsidR="00294797" w:rsidRPr="007C6C87" w:rsidRDefault="007C6C87" w:rsidP="001D1BB6">
      <w:pPr>
        <w:pStyle w:val="Akapitzlist"/>
        <w:numPr>
          <w:ilvl w:val="0"/>
          <w:numId w:val="61"/>
        </w:numPr>
        <w:spacing w:after="0" w:line="276" w:lineRule="auto"/>
        <w:jc w:val="both"/>
        <w:rPr>
          <w:bCs/>
          <w:sz w:val="20"/>
          <w:szCs w:val="20"/>
        </w:rPr>
      </w:pPr>
      <w:r>
        <w:rPr>
          <w:bCs/>
          <w:sz w:val="20"/>
          <w:szCs w:val="20"/>
        </w:rPr>
        <w:t>s</w:t>
      </w:r>
      <w:r w:rsidR="00294797" w:rsidRPr="007C6C87">
        <w:rPr>
          <w:bCs/>
          <w:sz w:val="20"/>
          <w:szCs w:val="20"/>
        </w:rPr>
        <w:t xml:space="preserve">zczegółowy przedmiar robót </w:t>
      </w:r>
      <w:r>
        <w:rPr>
          <w:bCs/>
          <w:sz w:val="20"/>
          <w:szCs w:val="20"/>
        </w:rPr>
        <w:t>,</w:t>
      </w:r>
    </w:p>
    <w:p w14:paraId="707918A3" w14:textId="2437E0F3" w:rsidR="00294797" w:rsidRPr="007C6C87" w:rsidRDefault="007C6C87" w:rsidP="001D1BB6">
      <w:pPr>
        <w:pStyle w:val="Akapitzlist"/>
        <w:numPr>
          <w:ilvl w:val="0"/>
          <w:numId w:val="61"/>
        </w:numPr>
        <w:spacing w:after="0" w:line="276" w:lineRule="auto"/>
        <w:jc w:val="both"/>
        <w:rPr>
          <w:bCs/>
          <w:sz w:val="20"/>
          <w:szCs w:val="20"/>
        </w:rPr>
      </w:pPr>
      <w:r>
        <w:rPr>
          <w:bCs/>
          <w:sz w:val="20"/>
          <w:szCs w:val="20"/>
        </w:rPr>
        <w:t>k</w:t>
      </w:r>
      <w:r w:rsidR="00294797" w:rsidRPr="007C6C87">
        <w:rPr>
          <w:bCs/>
          <w:sz w:val="20"/>
          <w:szCs w:val="20"/>
        </w:rPr>
        <w:t>osztorys Inwestorski w formacie *.xls, *.</w:t>
      </w:r>
      <w:proofErr w:type="spellStart"/>
      <w:r w:rsidR="00294797" w:rsidRPr="007C6C87">
        <w:rPr>
          <w:bCs/>
          <w:sz w:val="20"/>
          <w:szCs w:val="20"/>
        </w:rPr>
        <w:t>ath</w:t>
      </w:r>
      <w:proofErr w:type="spellEnd"/>
      <w:r w:rsidR="00294797" w:rsidRPr="007C6C87">
        <w:rPr>
          <w:bCs/>
          <w:sz w:val="20"/>
          <w:szCs w:val="20"/>
        </w:rPr>
        <w:t>, *.</w:t>
      </w:r>
      <w:proofErr w:type="spellStart"/>
      <w:r w:rsidR="00294797" w:rsidRPr="007C6C87">
        <w:rPr>
          <w:bCs/>
          <w:sz w:val="20"/>
          <w:szCs w:val="20"/>
        </w:rPr>
        <w:t>kst</w:t>
      </w:r>
      <w:proofErr w:type="spellEnd"/>
      <w:r>
        <w:rPr>
          <w:bCs/>
          <w:sz w:val="20"/>
          <w:szCs w:val="20"/>
        </w:rPr>
        <w:t>,</w:t>
      </w:r>
    </w:p>
    <w:p w14:paraId="70B311EF" w14:textId="7BD5FD6F" w:rsidR="00294797" w:rsidRPr="007C6C87" w:rsidRDefault="007C6C87" w:rsidP="001D1BB6">
      <w:pPr>
        <w:pStyle w:val="Akapitzlist"/>
        <w:numPr>
          <w:ilvl w:val="0"/>
          <w:numId w:val="61"/>
        </w:numPr>
        <w:spacing w:after="0" w:line="276" w:lineRule="auto"/>
        <w:jc w:val="both"/>
        <w:rPr>
          <w:bCs/>
          <w:sz w:val="20"/>
          <w:szCs w:val="20"/>
        </w:rPr>
      </w:pPr>
      <w:r>
        <w:rPr>
          <w:bCs/>
          <w:sz w:val="20"/>
          <w:szCs w:val="20"/>
        </w:rPr>
        <w:t>t</w:t>
      </w:r>
      <w:r w:rsidR="00294797" w:rsidRPr="007C6C87">
        <w:rPr>
          <w:bCs/>
          <w:sz w:val="20"/>
          <w:szCs w:val="20"/>
        </w:rPr>
        <w:t>abel</w:t>
      </w:r>
      <w:r>
        <w:rPr>
          <w:bCs/>
          <w:sz w:val="20"/>
          <w:szCs w:val="20"/>
        </w:rPr>
        <w:t>ę</w:t>
      </w:r>
      <w:r w:rsidR="00294797" w:rsidRPr="007C6C87">
        <w:rPr>
          <w:bCs/>
          <w:sz w:val="20"/>
          <w:szCs w:val="20"/>
        </w:rPr>
        <w:t xml:space="preserve"> elementów scalonych</w:t>
      </w:r>
      <w:r>
        <w:rPr>
          <w:bCs/>
          <w:sz w:val="20"/>
          <w:szCs w:val="20"/>
        </w:rPr>
        <w:t>,</w:t>
      </w:r>
    </w:p>
    <w:p w14:paraId="17714143" w14:textId="4AAFBF82" w:rsidR="00294797" w:rsidRPr="00582498" w:rsidRDefault="007C6C87" w:rsidP="001D1BB6">
      <w:pPr>
        <w:pStyle w:val="Akapitzlist"/>
        <w:numPr>
          <w:ilvl w:val="0"/>
          <w:numId w:val="61"/>
        </w:numPr>
        <w:spacing w:after="0" w:line="276" w:lineRule="auto"/>
        <w:jc w:val="both"/>
        <w:rPr>
          <w:bCs/>
          <w:sz w:val="20"/>
          <w:szCs w:val="20"/>
        </w:rPr>
      </w:pPr>
      <w:r>
        <w:rPr>
          <w:bCs/>
          <w:sz w:val="20"/>
          <w:szCs w:val="20"/>
        </w:rPr>
        <w:t>k</w:t>
      </w:r>
      <w:r w:rsidR="00294797" w:rsidRPr="007C6C87">
        <w:rPr>
          <w:bCs/>
          <w:sz w:val="20"/>
          <w:szCs w:val="20"/>
        </w:rPr>
        <w:t xml:space="preserve">osztorys ofertowy zapisany w formacie *.xls </w:t>
      </w:r>
      <w:r>
        <w:rPr>
          <w:bCs/>
          <w:sz w:val="20"/>
          <w:szCs w:val="20"/>
        </w:rPr>
        <w:t>.</w:t>
      </w:r>
    </w:p>
    <w:p w14:paraId="6EE163BB" w14:textId="4CB0FC7B"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Przedmiar robót i kosztorys ofertowy stanowią część </w:t>
      </w:r>
      <w:r w:rsidR="007C6C87">
        <w:rPr>
          <w:bCs/>
          <w:sz w:val="20"/>
          <w:szCs w:val="20"/>
        </w:rPr>
        <w:t xml:space="preserve">niezbędną do przeprowadzenia postępowania przetargowego na </w:t>
      </w:r>
      <w:r w:rsidRPr="00A81F77">
        <w:rPr>
          <w:bCs/>
          <w:sz w:val="20"/>
          <w:szCs w:val="20"/>
        </w:rPr>
        <w:t xml:space="preserve">roboty budowlane objęte dokumentacją projektową. Zagadnienia związane z zamówieniami publicznymi reguluje ustawa o zamówieniach publicznych. </w:t>
      </w:r>
    </w:p>
    <w:p w14:paraId="57BBE635" w14:textId="77777777" w:rsidR="00294797" w:rsidRPr="00A81F77" w:rsidRDefault="00294797" w:rsidP="00A81F77">
      <w:pPr>
        <w:autoSpaceDE w:val="0"/>
        <w:autoSpaceDN w:val="0"/>
        <w:adjustRightInd w:val="0"/>
        <w:spacing w:after="0" w:line="276" w:lineRule="auto"/>
        <w:jc w:val="both"/>
        <w:rPr>
          <w:bCs/>
          <w:sz w:val="20"/>
          <w:szCs w:val="20"/>
        </w:rPr>
      </w:pPr>
    </w:p>
    <w:p w14:paraId="56A629D8" w14:textId="41419878" w:rsidR="006C36DC" w:rsidRDefault="00294797" w:rsidP="001C6201">
      <w:pPr>
        <w:pStyle w:val="Nagwek3"/>
      </w:pPr>
      <w:bookmarkStart w:id="61" w:name="_Toc37766730"/>
      <w:r w:rsidRPr="00A81F77">
        <w:t>Kosztorys ofertowy</w:t>
      </w:r>
      <w:bookmarkEnd w:id="61"/>
      <w:r w:rsidRPr="00A81F77">
        <w:t xml:space="preserve"> </w:t>
      </w:r>
    </w:p>
    <w:p w14:paraId="5E7B6109" w14:textId="212E0374"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 xml:space="preserve">owinien być przygotowany w programie do kosztorysowania </w:t>
      </w:r>
      <w:r w:rsidR="009956D2">
        <w:rPr>
          <w:bCs/>
          <w:sz w:val="20"/>
          <w:szCs w:val="20"/>
        </w:rPr>
        <w:t>(</w:t>
      </w:r>
      <w:r w:rsidR="00294797" w:rsidRPr="00A81F77">
        <w:rPr>
          <w:bCs/>
          <w:sz w:val="20"/>
          <w:szCs w:val="20"/>
        </w:rPr>
        <w:t>w formacie *.</w:t>
      </w:r>
      <w:proofErr w:type="spellStart"/>
      <w:r w:rsidR="00294797" w:rsidRPr="00A81F77">
        <w:rPr>
          <w:bCs/>
          <w:sz w:val="20"/>
          <w:szCs w:val="20"/>
        </w:rPr>
        <w:t>athi</w:t>
      </w:r>
      <w:proofErr w:type="spellEnd"/>
      <w:r w:rsidR="00294797" w:rsidRPr="00A81F77">
        <w:rPr>
          <w:bCs/>
          <w:sz w:val="20"/>
          <w:szCs w:val="20"/>
        </w:rPr>
        <w:t xml:space="preserve"> *.</w:t>
      </w:r>
      <w:proofErr w:type="spellStart"/>
      <w:r w:rsidR="00294797" w:rsidRPr="00A81F77">
        <w:rPr>
          <w:bCs/>
          <w:sz w:val="20"/>
          <w:szCs w:val="20"/>
        </w:rPr>
        <w:t>kst</w:t>
      </w:r>
      <w:proofErr w:type="spellEnd"/>
      <w:r w:rsidR="00294797" w:rsidRPr="00A81F77">
        <w:rPr>
          <w:bCs/>
          <w:sz w:val="20"/>
          <w:szCs w:val="20"/>
        </w:rPr>
        <w:t>)</w:t>
      </w:r>
      <w:r w:rsidR="00032073">
        <w:rPr>
          <w:bCs/>
          <w:sz w:val="20"/>
          <w:szCs w:val="20"/>
        </w:rPr>
        <w:t>,</w:t>
      </w:r>
      <w:r w:rsidR="00294797" w:rsidRPr="00A81F77">
        <w:rPr>
          <w:bCs/>
          <w:sz w:val="20"/>
          <w:szCs w:val="20"/>
        </w:rPr>
        <w:t xml:space="preserve"> a następnie przeniesiony do arkusza kalkulacyjnego i zapisany w formacie *.xls). Powinien być sporządzony w formie tabeli zawierającej zagregowane elementy rozliczeniowe, w następującym układzie kolumn i wierszy</w:t>
      </w:r>
      <w:r w:rsidR="00DA157D">
        <w:rPr>
          <w:bCs/>
          <w:sz w:val="20"/>
          <w:szCs w:val="20"/>
        </w:rPr>
        <w:t>:</w:t>
      </w:r>
    </w:p>
    <w:p w14:paraId="3E4671AF" w14:textId="44C1C906"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liczba porządkowa</w:t>
      </w:r>
      <w:r w:rsidR="00DA157D">
        <w:rPr>
          <w:bCs/>
          <w:sz w:val="20"/>
          <w:szCs w:val="20"/>
        </w:rPr>
        <w:t>,</w:t>
      </w:r>
    </w:p>
    <w:p w14:paraId="2F841121" w14:textId="16138DC8"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numer zagregowanego elementu rozliczeniowego</w:t>
      </w:r>
      <w:r w:rsidR="00DA157D">
        <w:rPr>
          <w:bCs/>
          <w:sz w:val="20"/>
          <w:szCs w:val="20"/>
        </w:rPr>
        <w:t xml:space="preserve"> (podstawa pozycji w kosztorysie),</w:t>
      </w:r>
    </w:p>
    <w:p w14:paraId="7891EE8F" w14:textId="7E0CA301"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opis zagregowanego elementu rozliczeniowego</w:t>
      </w:r>
      <w:r w:rsidR="00DA157D">
        <w:rPr>
          <w:bCs/>
          <w:sz w:val="20"/>
          <w:szCs w:val="20"/>
        </w:rPr>
        <w:t>,</w:t>
      </w:r>
    </w:p>
    <w:p w14:paraId="1179E069" w14:textId="45D6473D"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jednostka miary</w:t>
      </w:r>
      <w:r w:rsidR="00DA157D">
        <w:rPr>
          <w:bCs/>
          <w:sz w:val="20"/>
          <w:szCs w:val="20"/>
        </w:rPr>
        <w:t>,</w:t>
      </w:r>
    </w:p>
    <w:p w14:paraId="0BA2C462" w14:textId="4877BBF6"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ilość jednostek</w:t>
      </w:r>
      <w:r w:rsidR="00DA157D">
        <w:rPr>
          <w:bCs/>
          <w:sz w:val="20"/>
          <w:szCs w:val="20"/>
        </w:rPr>
        <w:t>,</w:t>
      </w:r>
    </w:p>
    <w:p w14:paraId="7E54ABD4" w14:textId="3472AD2D"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cen</w:t>
      </w:r>
      <w:r w:rsidR="002C23D7">
        <w:rPr>
          <w:bCs/>
          <w:sz w:val="20"/>
          <w:szCs w:val="20"/>
        </w:rPr>
        <w:t>a</w:t>
      </w:r>
      <w:r w:rsidRPr="006C36DC">
        <w:rPr>
          <w:bCs/>
          <w:sz w:val="20"/>
          <w:szCs w:val="20"/>
        </w:rPr>
        <w:t xml:space="preserve"> jednostkowa netto (niewypełniona)</w:t>
      </w:r>
      <w:r w:rsidR="00DA157D">
        <w:rPr>
          <w:bCs/>
          <w:sz w:val="20"/>
          <w:szCs w:val="20"/>
        </w:rPr>
        <w:t>,</w:t>
      </w:r>
    </w:p>
    <w:p w14:paraId="67E5835D" w14:textId="545B9048"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łączna cena netto danej pozycji (niewypełniona)</w:t>
      </w:r>
      <w:r w:rsidR="006C36DC">
        <w:rPr>
          <w:bCs/>
          <w:sz w:val="20"/>
          <w:szCs w:val="20"/>
        </w:rPr>
        <w:t xml:space="preserve"> </w:t>
      </w:r>
      <w:r w:rsidRPr="006C36DC">
        <w:rPr>
          <w:bCs/>
          <w:sz w:val="20"/>
          <w:szCs w:val="20"/>
        </w:rPr>
        <w:t>oraz pod tabelą podsumowanie</w:t>
      </w:r>
      <w:r w:rsidR="00DA157D">
        <w:rPr>
          <w:bCs/>
          <w:sz w:val="20"/>
          <w:szCs w:val="20"/>
        </w:rPr>
        <w:t>,</w:t>
      </w:r>
    </w:p>
    <w:p w14:paraId="6AED7707" w14:textId="3E2321C9"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łączna cena netto wszystkich pozycji</w:t>
      </w:r>
      <w:r w:rsidR="00DA157D">
        <w:rPr>
          <w:bCs/>
          <w:sz w:val="20"/>
          <w:szCs w:val="20"/>
        </w:rPr>
        <w:t>,</w:t>
      </w:r>
    </w:p>
    <w:p w14:paraId="32FC2521" w14:textId="338E7EF5"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t>wartość należnego podatku VAT</w:t>
      </w:r>
      <w:r w:rsidR="00DA157D">
        <w:rPr>
          <w:bCs/>
          <w:sz w:val="20"/>
          <w:szCs w:val="20"/>
        </w:rPr>
        <w:t>,</w:t>
      </w:r>
    </w:p>
    <w:p w14:paraId="0E2937E3" w14:textId="038D1B26" w:rsidR="00294797" w:rsidRPr="006C36DC" w:rsidRDefault="00294797" w:rsidP="001D1BB6">
      <w:pPr>
        <w:pStyle w:val="Akapitzlist"/>
        <w:numPr>
          <w:ilvl w:val="0"/>
          <w:numId w:val="26"/>
        </w:numPr>
        <w:autoSpaceDE w:val="0"/>
        <w:autoSpaceDN w:val="0"/>
        <w:adjustRightInd w:val="0"/>
        <w:spacing w:after="0" w:line="276" w:lineRule="auto"/>
        <w:jc w:val="both"/>
        <w:rPr>
          <w:bCs/>
          <w:sz w:val="20"/>
          <w:szCs w:val="20"/>
        </w:rPr>
      </w:pPr>
      <w:r w:rsidRPr="006C36DC">
        <w:rPr>
          <w:bCs/>
          <w:sz w:val="20"/>
          <w:szCs w:val="20"/>
        </w:rPr>
        <w:lastRenderedPageBreak/>
        <w:t>łączna cen brutto wszystkich pozycji</w:t>
      </w:r>
      <w:r w:rsidR="00DA157D">
        <w:rPr>
          <w:bCs/>
          <w:sz w:val="20"/>
          <w:szCs w:val="20"/>
        </w:rPr>
        <w:t>.</w:t>
      </w:r>
    </w:p>
    <w:p w14:paraId="2EBAF751" w14:textId="77777777" w:rsidR="00E87A2F" w:rsidRDefault="00294797" w:rsidP="00E87A2F">
      <w:pPr>
        <w:autoSpaceDE w:val="0"/>
        <w:autoSpaceDN w:val="0"/>
        <w:adjustRightInd w:val="0"/>
        <w:spacing w:after="0" w:line="276" w:lineRule="auto"/>
        <w:jc w:val="both"/>
        <w:rPr>
          <w:bCs/>
          <w:sz w:val="20"/>
          <w:szCs w:val="20"/>
        </w:rPr>
      </w:pPr>
      <w:r w:rsidRPr="00A81F77">
        <w:rPr>
          <w:bCs/>
          <w:sz w:val="20"/>
          <w:szCs w:val="20"/>
        </w:rPr>
        <w:t>Kosztorys powinien być przygotowany blokami</w:t>
      </w:r>
      <w:r w:rsidR="006C36DC">
        <w:rPr>
          <w:bCs/>
          <w:sz w:val="20"/>
          <w:szCs w:val="20"/>
        </w:rPr>
        <w:t xml:space="preserve"> </w:t>
      </w:r>
      <w:r w:rsidR="009F19EA">
        <w:rPr>
          <w:bCs/>
          <w:sz w:val="20"/>
          <w:szCs w:val="20"/>
        </w:rPr>
        <w:t>–</w:t>
      </w:r>
      <w:r w:rsidRPr="00A81F77">
        <w:rPr>
          <w:bCs/>
          <w:sz w:val="20"/>
          <w:szCs w:val="20"/>
        </w:rPr>
        <w:t xml:space="preserve"> </w:t>
      </w:r>
      <w:r w:rsidR="009F19EA">
        <w:rPr>
          <w:bCs/>
          <w:sz w:val="20"/>
          <w:szCs w:val="20"/>
        </w:rPr>
        <w:t>działami</w:t>
      </w:r>
      <w:r w:rsidR="00E87A2F">
        <w:rPr>
          <w:bCs/>
          <w:sz w:val="20"/>
          <w:szCs w:val="20"/>
        </w:rPr>
        <w:t xml:space="preserve"> i  w podziale na części:</w:t>
      </w:r>
    </w:p>
    <w:p w14:paraId="2A83DE84" w14:textId="77777777" w:rsidR="00E87A2F" w:rsidRPr="006A4FE8" w:rsidRDefault="00E87A2F" w:rsidP="001D1BB6">
      <w:pPr>
        <w:pStyle w:val="Akapitzlist"/>
        <w:numPr>
          <w:ilvl w:val="0"/>
          <w:numId w:val="75"/>
        </w:numPr>
        <w:spacing w:after="0" w:line="240" w:lineRule="auto"/>
        <w:jc w:val="both"/>
        <w:rPr>
          <w:bCs/>
          <w:sz w:val="20"/>
          <w:szCs w:val="20"/>
        </w:rPr>
      </w:pPr>
      <w:r w:rsidRPr="006A4FE8">
        <w:rPr>
          <w:bCs/>
          <w:sz w:val="20"/>
          <w:szCs w:val="20"/>
        </w:rPr>
        <w:t>Budowa chodnika z odwodnieniem,</w:t>
      </w:r>
    </w:p>
    <w:p w14:paraId="1FFC31C4" w14:textId="77777777" w:rsidR="00E87A2F" w:rsidRPr="006A4FE8" w:rsidRDefault="00E87A2F" w:rsidP="001D1BB6">
      <w:pPr>
        <w:pStyle w:val="Akapitzlist"/>
        <w:numPr>
          <w:ilvl w:val="0"/>
          <w:numId w:val="75"/>
        </w:numPr>
        <w:spacing w:after="0" w:line="240" w:lineRule="auto"/>
        <w:jc w:val="both"/>
        <w:rPr>
          <w:bCs/>
          <w:sz w:val="20"/>
          <w:szCs w:val="20"/>
        </w:rPr>
      </w:pPr>
      <w:r w:rsidRPr="006A4FE8">
        <w:rPr>
          <w:bCs/>
          <w:sz w:val="20"/>
          <w:szCs w:val="20"/>
        </w:rPr>
        <w:t xml:space="preserve">Budowa kanału technologicznego (jeśli konieczne do zrealizowania). </w:t>
      </w:r>
    </w:p>
    <w:p w14:paraId="7E22868A" w14:textId="77777777" w:rsidR="00294797" w:rsidRPr="00A81F77" w:rsidRDefault="00294797" w:rsidP="00A81F77">
      <w:pPr>
        <w:autoSpaceDE w:val="0"/>
        <w:autoSpaceDN w:val="0"/>
        <w:adjustRightInd w:val="0"/>
        <w:spacing w:after="0" w:line="276" w:lineRule="auto"/>
        <w:jc w:val="both"/>
        <w:rPr>
          <w:bCs/>
          <w:sz w:val="20"/>
          <w:szCs w:val="20"/>
        </w:rPr>
      </w:pPr>
    </w:p>
    <w:p w14:paraId="1DCACA81" w14:textId="01223B4B" w:rsidR="006C36DC" w:rsidRDefault="006C36DC" w:rsidP="001C6201">
      <w:pPr>
        <w:pStyle w:val="Nagwek3"/>
      </w:pPr>
      <w:bookmarkStart w:id="62" w:name="_Toc37766731"/>
      <w:r>
        <w:t>Przedmiar robót</w:t>
      </w:r>
      <w:bookmarkEnd w:id="62"/>
    </w:p>
    <w:p w14:paraId="0D905E5D" w14:textId="7B769ACE" w:rsidR="0029479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 xml:space="preserve">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w:t>
      </w:r>
      <w:r w:rsidR="00294797" w:rsidRPr="00A81F77">
        <w:rPr>
          <w:bCs/>
          <w:sz w:val="20"/>
          <w:szCs w:val="20"/>
        </w:rPr>
        <w:br/>
        <w:t xml:space="preserve">i zestawieniem ilości jednostek przedmiarowych robót podstawowych. Przedmiary na stronie tytułowej powinny zawierać nazwy i kody: grup robót, klas robót, kategorii robót. </w:t>
      </w:r>
    </w:p>
    <w:p w14:paraId="6281C309" w14:textId="77777777" w:rsidR="00E87A2F" w:rsidRDefault="00E87A2F" w:rsidP="00E87A2F">
      <w:pPr>
        <w:autoSpaceDE w:val="0"/>
        <w:autoSpaceDN w:val="0"/>
        <w:adjustRightInd w:val="0"/>
        <w:spacing w:after="0" w:line="276" w:lineRule="auto"/>
        <w:jc w:val="both"/>
        <w:rPr>
          <w:bCs/>
          <w:sz w:val="20"/>
          <w:szCs w:val="20"/>
        </w:rPr>
      </w:pPr>
      <w:r>
        <w:rPr>
          <w:bCs/>
          <w:sz w:val="20"/>
          <w:szCs w:val="20"/>
        </w:rPr>
        <w:t>Przedmiar</w:t>
      </w:r>
      <w:r w:rsidRPr="00A81F77">
        <w:rPr>
          <w:bCs/>
          <w:sz w:val="20"/>
          <w:szCs w:val="20"/>
        </w:rPr>
        <w:t xml:space="preserve"> powinien być przygotowany </w:t>
      </w:r>
      <w:r>
        <w:rPr>
          <w:bCs/>
          <w:sz w:val="20"/>
          <w:szCs w:val="20"/>
        </w:rPr>
        <w:t>w podziale na części:</w:t>
      </w:r>
    </w:p>
    <w:p w14:paraId="2CDB4363" w14:textId="77777777" w:rsidR="00E87A2F" w:rsidRPr="006A4FE8" w:rsidRDefault="00E87A2F" w:rsidP="001D1BB6">
      <w:pPr>
        <w:pStyle w:val="Akapitzlist"/>
        <w:numPr>
          <w:ilvl w:val="0"/>
          <w:numId w:val="76"/>
        </w:numPr>
        <w:spacing w:after="0" w:line="240" w:lineRule="auto"/>
        <w:jc w:val="both"/>
        <w:rPr>
          <w:bCs/>
          <w:sz w:val="20"/>
          <w:szCs w:val="20"/>
        </w:rPr>
      </w:pPr>
      <w:r w:rsidRPr="006A4FE8">
        <w:rPr>
          <w:bCs/>
          <w:sz w:val="20"/>
          <w:szCs w:val="20"/>
        </w:rPr>
        <w:t>Budowa chodnika z odwodnieniem,</w:t>
      </w:r>
    </w:p>
    <w:p w14:paraId="72B504C7" w14:textId="77777777" w:rsidR="00E87A2F" w:rsidRPr="006A4FE8" w:rsidRDefault="00E87A2F" w:rsidP="001D1BB6">
      <w:pPr>
        <w:pStyle w:val="Akapitzlist"/>
        <w:numPr>
          <w:ilvl w:val="0"/>
          <w:numId w:val="76"/>
        </w:numPr>
        <w:spacing w:after="0" w:line="240" w:lineRule="auto"/>
        <w:jc w:val="both"/>
        <w:rPr>
          <w:bCs/>
          <w:sz w:val="20"/>
          <w:szCs w:val="20"/>
        </w:rPr>
      </w:pPr>
      <w:r w:rsidRPr="006A4FE8">
        <w:rPr>
          <w:bCs/>
          <w:sz w:val="20"/>
          <w:szCs w:val="20"/>
        </w:rPr>
        <w:t xml:space="preserve">Budowa kanału technologicznego (jeśli konieczne do zrealizowania). </w:t>
      </w:r>
    </w:p>
    <w:p w14:paraId="7680BD92" w14:textId="77777777" w:rsidR="00294797" w:rsidRPr="00A81F77" w:rsidRDefault="00294797" w:rsidP="00A81F77">
      <w:pPr>
        <w:autoSpaceDE w:val="0"/>
        <w:autoSpaceDN w:val="0"/>
        <w:adjustRightInd w:val="0"/>
        <w:spacing w:after="0" w:line="276" w:lineRule="auto"/>
        <w:jc w:val="both"/>
        <w:rPr>
          <w:bCs/>
          <w:sz w:val="20"/>
          <w:szCs w:val="20"/>
        </w:rPr>
      </w:pPr>
    </w:p>
    <w:p w14:paraId="308F7768" w14:textId="2752728F" w:rsidR="006C36DC" w:rsidRDefault="00294797" w:rsidP="001C6201">
      <w:pPr>
        <w:pStyle w:val="Nagwek3"/>
      </w:pPr>
      <w:bookmarkStart w:id="63" w:name="_Toc37766732"/>
      <w:r w:rsidRPr="00A81F77">
        <w:t>Kosztorys inwestorski</w:t>
      </w:r>
      <w:bookmarkEnd w:id="63"/>
    </w:p>
    <w:p w14:paraId="43F57530" w14:textId="59A0B3AC" w:rsidR="00294797" w:rsidRDefault="00032073" w:rsidP="00032073">
      <w:pPr>
        <w:autoSpaceDE w:val="0"/>
        <w:autoSpaceDN w:val="0"/>
        <w:adjustRightInd w:val="0"/>
        <w:spacing w:line="276" w:lineRule="auto"/>
        <w:jc w:val="both"/>
        <w:rPr>
          <w:bCs/>
          <w:sz w:val="20"/>
          <w:szCs w:val="20"/>
        </w:rPr>
      </w:pPr>
      <w:r>
        <w:rPr>
          <w:bCs/>
          <w:sz w:val="20"/>
          <w:szCs w:val="20"/>
        </w:rPr>
        <w:t>W</w:t>
      </w:r>
      <w:r w:rsidR="00294797" w:rsidRPr="00A81F77">
        <w:rPr>
          <w:bCs/>
          <w:sz w:val="20"/>
          <w:szCs w:val="20"/>
        </w:rPr>
        <w:t xml:space="preserve"> celu oceny kosztów budowy i przeprowadzenia postępowania o udzielenie zamówienia publiczn</w:t>
      </w:r>
      <w:r>
        <w:rPr>
          <w:bCs/>
          <w:sz w:val="20"/>
          <w:szCs w:val="20"/>
        </w:rPr>
        <w:t>ego na wykonanie robót budowlanych</w:t>
      </w:r>
      <w:r w:rsidR="00294797" w:rsidRPr="00A81F77">
        <w:rPr>
          <w:bCs/>
          <w:sz w:val="20"/>
          <w:szCs w:val="20"/>
        </w:rPr>
        <w:t xml:space="preserve">. Założenia kosztorysu winny być uzgodnione z Zamawiającym przed rozpoczęciem prac nad nim. Jest to opracowanie o charakterze opisowym z zawartością tabel i zestawień. </w:t>
      </w:r>
    </w:p>
    <w:p w14:paraId="0519A109" w14:textId="1E540B2A" w:rsidR="00A07DEC" w:rsidRDefault="00A07DEC" w:rsidP="00032073">
      <w:pPr>
        <w:autoSpaceDE w:val="0"/>
        <w:autoSpaceDN w:val="0"/>
        <w:adjustRightInd w:val="0"/>
        <w:spacing w:line="276" w:lineRule="auto"/>
        <w:jc w:val="both"/>
        <w:rPr>
          <w:bCs/>
          <w:sz w:val="20"/>
          <w:szCs w:val="20"/>
        </w:rPr>
      </w:pPr>
      <w:r>
        <w:rPr>
          <w:bCs/>
          <w:sz w:val="20"/>
          <w:szCs w:val="20"/>
        </w:rPr>
        <w:t>Elementy kosztorysu inwestorskiego muszą być zgodne z</w:t>
      </w:r>
      <w:r w:rsidRPr="00A07DEC">
        <w:rPr>
          <w:bCs/>
          <w:i/>
          <w:sz w:val="20"/>
          <w:szCs w:val="20"/>
        </w:rPr>
        <w:t xml:space="preserve">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w:t>
      </w:r>
      <w:r>
        <w:rPr>
          <w:bCs/>
          <w:sz w:val="20"/>
          <w:szCs w:val="20"/>
        </w:rPr>
        <w:t xml:space="preserve"> Ponadto powinien zawierać:</w:t>
      </w:r>
    </w:p>
    <w:p w14:paraId="59F289A2" w14:textId="1A05EF75" w:rsidR="00A07DEC" w:rsidRPr="00A07DEC" w:rsidRDefault="00294797" w:rsidP="001D1BB6">
      <w:pPr>
        <w:pStyle w:val="Akapitzlist"/>
        <w:numPr>
          <w:ilvl w:val="0"/>
          <w:numId w:val="59"/>
        </w:numPr>
        <w:autoSpaceDE w:val="0"/>
        <w:autoSpaceDN w:val="0"/>
        <w:adjustRightInd w:val="0"/>
        <w:spacing w:after="0" w:line="276" w:lineRule="auto"/>
        <w:jc w:val="both"/>
        <w:rPr>
          <w:bCs/>
          <w:sz w:val="20"/>
          <w:szCs w:val="20"/>
        </w:rPr>
      </w:pPr>
      <w:r w:rsidRPr="00A07DEC">
        <w:rPr>
          <w:bCs/>
          <w:sz w:val="20"/>
          <w:szCs w:val="20"/>
        </w:rPr>
        <w:t>opis podstaw i metod wykonywania kosztorysu (przyjęte założenia i wskaźniki cenowe do kosztorysowania, poziom cen)</w:t>
      </w:r>
      <w:r w:rsidR="00A07DEC">
        <w:rPr>
          <w:bCs/>
          <w:sz w:val="20"/>
          <w:szCs w:val="20"/>
        </w:rPr>
        <w:t>,</w:t>
      </w:r>
    </w:p>
    <w:p w14:paraId="41D02213" w14:textId="47E8EB60" w:rsidR="00294797" w:rsidRPr="00A07DEC" w:rsidRDefault="00294797" w:rsidP="001D1BB6">
      <w:pPr>
        <w:pStyle w:val="Akapitzlist"/>
        <w:numPr>
          <w:ilvl w:val="0"/>
          <w:numId w:val="58"/>
        </w:numPr>
        <w:autoSpaceDE w:val="0"/>
        <w:autoSpaceDN w:val="0"/>
        <w:adjustRightInd w:val="0"/>
        <w:spacing w:after="0" w:line="276" w:lineRule="auto"/>
        <w:jc w:val="both"/>
        <w:rPr>
          <w:bCs/>
          <w:sz w:val="20"/>
          <w:szCs w:val="20"/>
        </w:rPr>
      </w:pPr>
      <w:r w:rsidRPr="00A07DEC">
        <w:rPr>
          <w:bCs/>
          <w:sz w:val="20"/>
          <w:szCs w:val="20"/>
        </w:rPr>
        <w:t xml:space="preserve">kosztorys inwestorski ma być aktualny na dzień przekazania </w:t>
      </w:r>
      <w:r w:rsidR="00DA157D">
        <w:rPr>
          <w:bCs/>
          <w:sz w:val="20"/>
          <w:szCs w:val="20"/>
        </w:rPr>
        <w:t>d</w:t>
      </w:r>
      <w:r w:rsidRPr="00A07DEC">
        <w:rPr>
          <w:bCs/>
          <w:sz w:val="20"/>
          <w:szCs w:val="20"/>
        </w:rPr>
        <w:t>okumentacji dla SIWZ do odbioru (tzn. uwzględniać aktualne ceny)</w:t>
      </w:r>
      <w:r w:rsidR="00A07DEC">
        <w:rPr>
          <w:bCs/>
          <w:sz w:val="20"/>
          <w:szCs w:val="20"/>
        </w:rPr>
        <w:t>,</w:t>
      </w:r>
    </w:p>
    <w:p w14:paraId="0209301F" w14:textId="79481BF9" w:rsidR="002454B1" w:rsidRDefault="002454B1" w:rsidP="001D1BB6">
      <w:pPr>
        <w:pStyle w:val="Akapitzlist"/>
        <w:numPr>
          <w:ilvl w:val="0"/>
          <w:numId w:val="27"/>
        </w:numPr>
        <w:autoSpaceDE w:val="0"/>
        <w:autoSpaceDN w:val="0"/>
        <w:adjustRightInd w:val="0"/>
        <w:spacing w:after="0" w:line="276" w:lineRule="auto"/>
        <w:jc w:val="both"/>
        <w:rPr>
          <w:bCs/>
          <w:sz w:val="20"/>
          <w:szCs w:val="20"/>
        </w:rPr>
      </w:pPr>
      <w:r>
        <w:rPr>
          <w:bCs/>
          <w:sz w:val="20"/>
          <w:szCs w:val="20"/>
        </w:rPr>
        <w:t>podpis</w:t>
      </w:r>
      <w:r w:rsidRPr="00906E2C">
        <w:rPr>
          <w:bCs/>
          <w:sz w:val="20"/>
          <w:szCs w:val="20"/>
        </w:rPr>
        <w:t xml:space="preserve"> </w:t>
      </w:r>
      <w:r>
        <w:rPr>
          <w:bCs/>
          <w:sz w:val="20"/>
          <w:szCs w:val="20"/>
        </w:rPr>
        <w:t>osoby sporządzającej</w:t>
      </w:r>
      <w:r w:rsidRPr="00906E2C">
        <w:rPr>
          <w:bCs/>
          <w:sz w:val="20"/>
          <w:szCs w:val="20"/>
        </w:rPr>
        <w:t xml:space="preserve"> oraz weryfikując</w:t>
      </w:r>
      <w:r>
        <w:rPr>
          <w:bCs/>
          <w:sz w:val="20"/>
          <w:szCs w:val="20"/>
        </w:rPr>
        <w:t>ej</w:t>
      </w:r>
      <w:r w:rsidR="00DA157D">
        <w:rPr>
          <w:bCs/>
          <w:sz w:val="20"/>
          <w:szCs w:val="20"/>
        </w:rPr>
        <w:t>;</w:t>
      </w:r>
      <w:r w:rsidRPr="00906E2C">
        <w:rPr>
          <w:bCs/>
          <w:sz w:val="20"/>
          <w:szCs w:val="20"/>
        </w:rPr>
        <w:t xml:space="preserve"> </w:t>
      </w:r>
      <w:r w:rsidR="00DA157D">
        <w:rPr>
          <w:bCs/>
          <w:sz w:val="20"/>
          <w:szCs w:val="20"/>
        </w:rPr>
        <w:t>d</w:t>
      </w:r>
      <w:r w:rsidRPr="00906E2C">
        <w:rPr>
          <w:bCs/>
          <w:sz w:val="20"/>
          <w:szCs w:val="20"/>
        </w:rPr>
        <w:t>ata jego sporządzenia musi być podana z dokładnością do dni (d</w:t>
      </w:r>
      <w:r w:rsidR="00DA157D">
        <w:rPr>
          <w:bCs/>
          <w:sz w:val="20"/>
          <w:szCs w:val="20"/>
        </w:rPr>
        <w:t>d</w:t>
      </w:r>
      <w:r w:rsidRPr="00906E2C">
        <w:rPr>
          <w:bCs/>
          <w:sz w:val="20"/>
          <w:szCs w:val="20"/>
        </w:rPr>
        <w:t>-</w:t>
      </w:r>
      <w:r w:rsidR="00DA157D">
        <w:rPr>
          <w:bCs/>
          <w:sz w:val="20"/>
          <w:szCs w:val="20"/>
        </w:rPr>
        <w:t>m</w:t>
      </w:r>
      <w:r w:rsidRPr="00906E2C">
        <w:rPr>
          <w:bCs/>
          <w:sz w:val="20"/>
          <w:szCs w:val="20"/>
        </w:rPr>
        <w:t>m-r</w:t>
      </w:r>
      <w:r w:rsidR="00DA157D">
        <w:rPr>
          <w:bCs/>
          <w:sz w:val="20"/>
          <w:szCs w:val="20"/>
        </w:rPr>
        <w:t>rrr</w:t>
      </w:r>
      <w:r w:rsidRPr="00906E2C">
        <w:rPr>
          <w:bCs/>
          <w:sz w:val="20"/>
          <w:szCs w:val="20"/>
        </w:rPr>
        <w:t>)</w:t>
      </w:r>
      <w:r>
        <w:rPr>
          <w:bCs/>
          <w:sz w:val="20"/>
          <w:szCs w:val="20"/>
        </w:rPr>
        <w:t>,</w:t>
      </w:r>
    </w:p>
    <w:p w14:paraId="68B80D57" w14:textId="5A22BF13" w:rsidR="00294797" w:rsidRPr="002027A2" w:rsidRDefault="00294797" w:rsidP="001D1BB6">
      <w:pPr>
        <w:pStyle w:val="Akapitzlist"/>
        <w:numPr>
          <w:ilvl w:val="0"/>
          <w:numId w:val="27"/>
        </w:numPr>
        <w:autoSpaceDE w:val="0"/>
        <w:autoSpaceDN w:val="0"/>
        <w:adjustRightInd w:val="0"/>
        <w:spacing w:after="0" w:line="276" w:lineRule="auto"/>
        <w:jc w:val="both"/>
        <w:rPr>
          <w:bCs/>
          <w:sz w:val="20"/>
          <w:szCs w:val="20"/>
        </w:rPr>
      </w:pPr>
      <w:r w:rsidRPr="002027A2">
        <w:rPr>
          <w:bCs/>
          <w:sz w:val="20"/>
          <w:szCs w:val="20"/>
        </w:rPr>
        <w:t>ceny jednostkowe przyjmowane do kosztorysu</w:t>
      </w:r>
      <w:r w:rsidR="00A07DEC">
        <w:rPr>
          <w:bCs/>
          <w:sz w:val="20"/>
          <w:szCs w:val="20"/>
        </w:rPr>
        <w:t xml:space="preserve"> należy uzgodnić z Zamawiającym,</w:t>
      </w:r>
    </w:p>
    <w:p w14:paraId="77E4A5A8" w14:textId="5EFD7328" w:rsidR="00294797" w:rsidRPr="002027A2" w:rsidRDefault="00294797" w:rsidP="001D1BB6">
      <w:pPr>
        <w:pStyle w:val="Akapitzlist"/>
        <w:numPr>
          <w:ilvl w:val="0"/>
          <w:numId w:val="27"/>
        </w:numPr>
        <w:autoSpaceDE w:val="0"/>
        <w:autoSpaceDN w:val="0"/>
        <w:adjustRightInd w:val="0"/>
        <w:spacing w:after="0" w:line="276" w:lineRule="auto"/>
        <w:jc w:val="both"/>
        <w:rPr>
          <w:bCs/>
          <w:sz w:val="20"/>
          <w:szCs w:val="20"/>
        </w:rPr>
      </w:pPr>
      <w:r w:rsidRPr="002027A2">
        <w:rPr>
          <w:bCs/>
          <w:sz w:val="20"/>
          <w:szCs w:val="20"/>
        </w:rPr>
        <w:t xml:space="preserve">kosztorys powinien być sporządzony w układzie odpowiadającym tabeli zawierającej elementy rozliczeniowe w następującym układzie : </w:t>
      </w:r>
    </w:p>
    <w:p w14:paraId="19B4232E" w14:textId="1D3C2548"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liczba porządkowa</w:t>
      </w:r>
    </w:p>
    <w:p w14:paraId="2EB66D02" w14:textId="6BB7724A"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numer elementu kosztorysowego</w:t>
      </w:r>
    </w:p>
    <w:p w14:paraId="2780C2A4" w14:textId="56082D44"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podstawa ustalenia nakładu rzeczowego lub cen jednostkowych</w:t>
      </w:r>
    </w:p>
    <w:p w14:paraId="11B7CA0C" w14:textId="51B923EF"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numer pozycji przedmiaru</w:t>
      </w:r>
    </w:p>
    <w:p w14:paraId="52CEF83D" w14:textId="769E3707"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numer elementu rozliczeniowego</w:t>
      </w:r>
    </w:p>
    <w:p w14:paraId="691619BE" w14:textId="36081B1D"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 xml:space="preserve">nazwa elementu rozliczeniowego </w:t>
      </w:r>
    </w:p>
    <w:p w14:paraId="0FE68935" w14:textId="7720B5BD"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jednostka miary</w:t>
      </w:r>
    </w:p>
    <w:p w14:paraId="1A2A8169" w14:textId="3BE20229"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ilość jednostek</w:t>
      </w:r>
    </w:p>
    <w:p w14:paraId="6BB353BC" w14:textId="3F1A0ED4" w:rsidR="00294797" w:rsidRPr="002027A2"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 xml:space="preserve">cen jednostkowa </w:t>
      </w:r>
    </w:p>
    <w:p w14:paraId="72F6C055" w14:textId="77777777" w:rsidR="00A07DEC" w:rsidRDefault="00294797" w:rsidP="001D1BB6">
      <w:pPr>
        <w:pStyle w:val="Akapitzlist"/>
        <w:numPr>
          <w:ilvl w:val="1"/>
          <w:numId w:val="27"/>
        </w:numPr>
        <w:autoSpaceDE w:val="0"/>
        <w:autoSpaceDN w:val="0"/>
        <w:adjustRightInd w:val="0"/>
        <w:spacing w:after="0" w:line="276" w:lineRule="auto"/>
        <w:jc w:val="both"/>
        <w:rPr>
          <w:bCs/>
          <w:sz w:val="20"/>
          <w:szCs w:val="20"/>
        </w:rPr>
      </w:pPr>
      <w:r w:rsidRPr="002027A2">
        <w:rPr>
          <w:bCs/>
          <w:sz w:val="20"/>
          <w:szCs w:val="20"/>
        </w:rPr>
        <w:t xml:space="preserve">łączna cena  danej pozycji </w:t>
      </w:r>
    </w:p>
    <w:p w14:paraId="65E64C64" w14:textId="1A9A1959" w:rsidR="002027A2" w:rsidRDefault="00A07DEC" w:rsidP="001D1BB6">
      <w:pPr>
        <w:pStyle w:val="Akapitzlist"/>
        <w:numPr>
          <w:ilvl w:val="0"/>
          <w:numId w:val="58"/>
        </w:numPr>
        <w:autoSpaceDE w:val="0"/>
        <w:autoSpaceDN w:val="0"/>
        <w:adjustRightInd w:val="0"/>
        <w:spacing w:after="0" w:line="276" w:lineRule="auto"/>
        <w:jc w:val="both"/>
        <w:rPr>
          <w:bCs/>
          <w:sz w:val="20"/>
          <w:szCs w:val="20"/>
        </w:rPr>
      </w:pPr>
      <w:r>
        <w:rPr>
          <w:bCs/>
          <w:sz w:val="20"/>
          <w:szCs w:val="20"/>
        </w:rPr>
        <w:t>z</w:t>
      </w:r>
      <w:r w:rsidR="002027A2" w:rsidRPr="00A07DEC">
        <w:rPr>
          <w:bCs/>
          <w:sz w:val="20"/>
          <w:szCs w:val="20"/>
        </w:rPr>
        <w:t>biorczy kosztorys in</w:t>
      </w:r>
      <w:r>
        <w:rPr>
          <w:bCs/>
          <w:sz w:val="20"/>
          <w:szCs w:val="20"/>
        </w:rPr>
        <w:t>westorski.</w:t>
      </w:r>
    </w:p>
    <w:p w14:paraId="24CB3969" w14:textId="77777777" w:rsidR="00A07DEC" w:rsidRPr="00A07DEC" w:rsidRDefault="00A07DEC" w:rsidP="00A07DEC">
      <w:pPr>
        <w:pStyle w:val="Akapitzlist"/>
        <w:autoSpaceDE w:val="0"/>
        <w:autoSpaceDN w:val="0"/>
        <w:adjustRightInd w:val="0"/>
        <w:spacing w:after="0" w:line="276" w:lineRule="auto"/>
        <w:jc w:val="both"/>
        <w:rPr>
          <w:bCs/>
          <w:sz w:val="20"/>
          <w:szCs w:val="20"/>
        </w:rPr>
      </w:pPr>
    </w:p>
    <w:p w14:paraId="3A88B17E" w14:textId="77FBCE82" w:rsidR="00294797" w:rsidRDefault="00A07DEC" w:rsidP="00C64B85">
      <w:pPr>
        <w:autoSpaceDE w:val="0"/>
        <w:autoSpaceDN w:val="0"/>
        <w:adjustRightInd w:val="0"/>
        <w:spacing w:after="0" w:line="276" w:lineRule="auto"/>
        <w:jc w:val="both"/>
        <w:rPr>
          <w:bCs/>
          <w:sz w:val="20"/>
          <w:szCs w:val="20"/>
        </w:rPr>
      </w:pPr>
      <w:r w:rsidRPr="00C64B85">
        <w:rPr>
          <w:bCs/>
          <w:sz w:val="20"/>
          <w:szCs w:val="20"/>
        </w:rPr>
        <w:t>Co do formy sporządzenia, tzn. w odpowiednim programie do kosztorysowania</w:t>
      </w:r>
      <w:r w:rsidR="00C64B85" w:rsidRPr="00C64B85">
        <w:rPr>
          <w:bCs/>
          <w:sz w:val="20"/>
          <w:szCs w:val="20"/>
        </w:rPr>
        <w:t xml:space="preserve"> i w formie tabeli</w:t>
      </w:r>
      <w:r w:rsidRPr="00C64B85">
        <w:rPr>
          <w:bCs/>
          <w:sz w:val="20"/>
          <w:szCs w:val="20"/>
        </w:rPr>
        <w:t xml:space="preserve">, </w:t>
      </w:r>
      <w:r w:rsidR="00C64B85" w:rsidRPr="00C64B85">
        <w:rPr>
          <w:bCs/>
          <w:sz w:val="20"/>
          <w:szCs w:val="20"/>
        </w:rPr>
        <w:t>tak jak w pkt. 3.1</w:t>
      </w:r>
      <w:r w:rsidR="00DA157D">
        <w:rPr>
          <w:bCs/>
          <w:sz w:val="20"/>
          <w:szCs w:val="20"/>
        </w:rPr>
        <w:t>3</w:t>
      </w:r>
      <w:r w:rsidR="00C64B85" w:rsidRPr="00C64B85">
        <w:rPr>
          <w:bCs/>
          <w:sz w:val="20"/>
          <w:szCs w:val="20"/>
        </w:rPr>
        <w:t>.1.Kosztorys ofertowy, z uwagą cen jednostkowa netto (wypełniona) i łączna cena netto danej pozycji (wypełniona)</w:t>
      </w:r>
      <w:r w:rsidR="00C64B85">
        <w:rPr>
          <w:bCs/>
          <w:sz w:val="20"/>
          <w:szCs w:val="20"/>
        </w:rPr>
        <w:t>. Pozostałe elementy tabeli jak w punkcie 3.1</w:t>
      </w:r>
      <w:r w:rsidR="00DA157D">
        <w:rPr>
          <w:bCs/>
          <w:sz w:val="20"/>
          <w:szCs w:val="20"/>
        </w:rPr>
        <w:t>3</w:t>
      </w:r>
      <w:r w:rsidR="00C64B85">
        <w:rPr>
          <w:bCs/>
          <w:sz w:val="20"/>
          <w:szCs w:val="20"/>
        </w:rPr>
        <w:t xml:space="preserve">.1 oraz </w:t>
      </w:r>
      <w:r w:rsidR="00C64B85" w:rsidRPr="00A81F77">
        <w:rPr>
          <w:bCs/>
          <w:sz w:val="20"/>
          <w:szCs w:val="20"/>
        </w:rPr>
        <w:t>przygotowan</w:t>
      </w:r>
      <w:r w:rsidR="00C64B85">
        <w:rPr>
          <w:bCs/>
          <w:sz w:val="20"/>
          <w:szCs w:val="20"/>
        </w:rPr>
        <w:t>ie</w:t>
      </w:r>
      <w:r w:rsidR="00C64B85" w:rsidRPr="00A81F77">
        <w:rPr>
          <w:bCs/>
          <w:sz w:val="20"/>
          <w:szCs w:val="20"/>
        </w:rPr>
        <w:t xml:space="preserve"> blokami</w:t>
      </w:r>
      <w:r w:rsidR="00C64B85">
        <w:rPr>
          <w:bCs/>
          <w:sz w:val="20"/>
          <w:szCs w:val="20"/>
        </w:rPr>
        <w:t xml:space="preserve"> –</w:t>
      </w:r>
      <w:r w:rsidR="00C64B85" w:rsidRPr="00A81F77">
        <w:rPr>
          <w:bCs/>
          <w:sz w:val="20"/>
          <w:szCs w:val="20"/>
        </w:rPr>
        <w:t xml:space="preserve"> </w:t>
      </w:r>
      <w:r w:rsidR="00C64B85">
        <w:rPr>
          <w:bCs/>
          <w:sz w:val="20"/>
          <w:szCs w:val="20"/>
        </w:rPr>
        <w:t>działami.</w:t>
      </w:r>
    </w:p>
    <w:p w14:paraId="12AC80AE" w14:textId="77777777" w:rsidR="00E87A2F" w:rsidRDefault="00E87A2F" w:rsidP="00E87A2F">
      <w:pPr>
        <w:autoSpaceDE w:val="0"/>
        <w:autoSpaceDN w:val="0"/>
        <w:adjustRightInd w:val="0"/>
        <w:spacing w:after="0" w:line="276" w:lineRule="auto"/>
        <w:jc w:val="both"/>
        <w:rPr>
          <w:bCs/>
          <w:sz w:val="20"/>
          <w:szCs w:val="20"/>
        </w:rPr>
      </w:pPr>
      <w:r w:rsidRPr="00A81F77">
        <w:rPr>
          <w:bCs/>
          <w:sz w:val="20"/>
          <w:szCs w:val="20"/>
        </w:rPr>
        <w:t>Kosztorys powinien być przygotowany blokami</w:t>
      </w:r>
      <w:r>
        <w:rPr>
          <w:bCs/>
          <w:sz w:val="20"/>
          <w:szCs w:val="20"/>
        </w:rPr>
        <w:t xml:space="preserve"> –</w:t>
      </w:r>
      <w:r w:rsidRPr="00A81F77">
        <w:rPr>
          <w:bCs/>
          <w:sz w:val="20"/>
          <w:szCs w:val="20"/>
        </w:rPr>
        <w:t xml:space="preserve"> </w:t>
      </w:r>
      <w:r>
        <w:rPr>
          <w:bCs/>
          <w:sz w:val="20"/>
          <w:szCs w:val="20"/>
        </w:rPr>
        <w:t>działami i  w podziale na części:</w:t>
      </w:r>
    </w:p>
    <w:p w14:paraId="3C91CB1F" w14:textId="77777777" w:rsidR="00E87A2F" w:rsidRPr="006A4FE8" w:rsidRDefault="00E87A2F" w:rsidP="001D1BB6">
      <w:pPr>
        <w:pStyle w:val="Akapitzlist"/>
        <w:numPr>
          <w:ilvl w:val="0"/>
          <w:numId w:val="77"/>
        </w:numPr>
        <w:spacing w:after="0" w:line="240" w:lineRule="auto"/>
        <w:jc w:val="both"/>
        <w:rPr>
          <w:bCs/>
          <w:sz w:val="20"/>
          <w:szCs w:val="20"/>
        </w:rPr>
      </w:pPr>
      <w:r w:rsidRPr="006A4FE8">
        <w:rPr>
          <w:bCs/>
          <w:sz w:val="20"/>
          <w:szCs w:val="20"/>
        </w:rPr>
        <w:t>Budowa chodnika z odwodnieniem,</w:t>
      </w:r>
    </w:p>
    <w:p w14:paraId="402A2CDE" w14:textId="77777777" w:rsidR="00E87A2F" w:rsidRPr="006A4FE8" w:rsidRDefault="00E87A2F" w:rsidP="001D1BB6">
      <w:pPr>
        <w:pStyle w:val="Akapitzlist"/>
        <w:numPr>
          <w:ilvl w:val="0"/>
          <w:numId w:val="77"/>
        </w:numPr>
        <w:spacing w:after="0" w:line="240" w:lineRule="auto"/>
        <w:jc w:val="both"/>
        <w:rPr>
          <w:bCs/>
          <w:sz w:val="20"/>
          <w:szCs w:val="20"/>
        </w:rPr>
      </w:pPr>
      <w:r w:rsidRPr="006A4FE8">
        <w:rPr>
          <w:bCs/>
          <w:sz w:val="20"/>
          <w:szCs w:val="20"/>
        </w:rPr>
        <w:t xml:space="preserve">Budowa kanału technologicznego (jeśli konieczne do zrealizowania). </w:t>
      </w:r>
    </w:p>
    <w:p w14:paraId="67EB71CE" w14:textId="77777777" w:rsidR="00E87A2F" w:rsidRDefault="00E87A2F" w:rsidP="00C64B85">
      <w:pPr>
        <w:autoSpaceDE w:val="0"/>
        <w:autoSpaceDN w:val="0"/>
        <w:adjustRightInd w:val="0"/>
        <w:spacing w:after="0" w:line="276" w:lineRule="auto"/>
        <w:jc w:val="both"/>
        <w:rPr>
          <w:bCs/>
          <w:sz w:val="20"/>
          <w:szCs w:val="20"/>
        </w:rPr>
      </w:pPr>
    </w:p>
    <w:p w14:paraId="664635A1" w14:textId="2CE95913" w:rsidR="00294797" w:rsidRPr="002027A2" w:rsidRDefault="00294797" w:rsidP="00A208CA">
      <w:pPr>
        <w:pStyle w:val="Nagwek2"/>
        <w:rPr>
          <w:szCs w:val="24"/>
        </w:rPr>
      </w:pPr>
      <w:bookmarkStart w:id="64" w:name="_Toc37766733"/>
      <w:r w:rsidRPr="00906E2C">
        <w:t>Wymagania szczegółowe dotyczące opracowań projektowych</w:t>
      </w:r>
      <w:bookmarkEnd w:id="64"/>
    </w:p>
    <w:p w14:paraId="2E84504F" w14:textId="46E5E2CE" w:rsidR="00294797" w:rsidRPr="00906E2C" w:rsidRDefault="00294797" w:rsidP="001C6201">
      <w:pPr>
        <w:pStyle w:val="Nagwek3"/>
      </w:pPr>
      <w:bookmarkStart w:id="65" w:name="_Toc37766734"/>
      <w:r w:rsidRPr="00906E2C">
        <w:t>Obligatoryjne zapisy dotyczące wymagań dla projektanta.</w:t>
      </w:r>
      <w:bookmarkEnd w:id="65"/>
    </w:p>
    <w:p w14:paraId="64D98A60" w14:textId="20365A65" w:rsidR="001C2209" w:rsidRPr="00906E2C" w:rsidRDefault="00294797" w:rsidP="00906E2C">
      <w:pPr>
        <w:spacing w:after="0" w:line="276" w:lineRule="auto"/>
        <w:jc w:val="both"/>
        <w:rPr>
          <w:bCs/>
          <w:sz w:val="20"/>
          <w:szCs w:val="20"/>
        </w:rPr>
      </w:pPr>
      <w:r w:rsidRPr="00906E2C">
        <w:rPr>
          <w:bCs/>
          <w:sz w:val="20"/>
          <w:szCs w:val="20"/>
        </w:rPr>
        <w:t xml:space="preserve">Podstawowe obowiązki projektanta, wymagane prawem, określone są w </w:t>
      </w:r>
      <w:r w:rsidRPr="001C2209">
        <w:rPr>
          <w:bCs/>
          <w:i/>
          <w:sz w:val="20"/>
          <w:szCs w:val="20"/>
        </w:rPr>
        <w:t xml:space="preserve">art. 20 </w:t>
      </w:r>
      <w:r w:rsidR="001C2209" w:rsidRPr="001C2209">
        <w:rPr>
          <w:bCs/>
          <w:i/>
          <w:sz w:val="20"/>
          <w:szCs w:val="20"/>
        </w:rPr>
        <w:t>Ustawa z dnia 7 lipca 1994 r. Prawo budowlane (</w:t>
      </w:r>
      <w:proofErr w:type="spellStart"/>
      <w:r w:rsidR="001C2209" w:rsidRPr="001C2209">
        <w:rPr>
          <w:bCs/>
          <w:i/>
          <w:sz w:val="20"/>
          <w:szCs w:val="20"/>
        </w:rPr>
        <w:t>t.j</w:t>
      </w:r>
      <w:proofErr w:type="spellEnd"/>
      <w:r w:rsidR="001C2209" w:rsidRPr="001C2209">
        <w:rPr>
          <w:bCs/>
          <w:i/>
          <w:sz w:val="20"/>
          <w:szCs w:val="20"/>
        </w:rPr>
        <w:t>. Dz. U. z 2019 r. poz. 1186 z późn. zm.).</w:t>
      </w:r>
      <w:r w:rsidRPr="00906E2C">
        <w:rPr>
          <w:bCs/>
          <w:sz w:val="20"/>
          <w:szCs w:val="20"/>
        </w:rPr>
        <w:t>oraz w us</w:t>
      </w:r>
      <w:r w:rsidR="004202C3">
        <w:rPr>
          <w:bCs/>
          <w:sz w:val="20"/>
          <w:szCs w:val="20"/>
        </w:rPr>
        <w:t xml:space="preserve">tawie o samorządzie zawodowym. </w:t>
      </w:r>
    </w:p>
    <w:p w14:paraId="3AD46973" w14:textId="190A02C5" w:rsidR="00294797" w:rsidRPr="00A42F7F" w:rsidRDefault="00294797" w:rsidP="00906E2C">
      <w:pPr>
        <w:spacing w:after="0" w:line="276" w:lineRule="auto"/>
        <w:jc w:val="both"/>
        <w:rPr>
          <w:sz w:val="20"/>
          <w:szCs w:val="20"/>
        </w:rPr>
      </w:pPr>
      <w:r w:rsidRPr="00906E2C">
        <w:rPr>
          <w:sz w:val="20"/>
          <w:szCs w:val="20"/>
        </w:rPr>
        <w:t>Wykonawca jest odpowiedzialny za zorganizowanie procesu wykonywania opracowań projektowych w taki sposób, aby założone cele projektu został</w:t>
      </w:r>
      <w:r w:rsidR="00A42F7F">
        <w:rPr>
          <w:sz w:val="20"/>
          <w:szCs w:val="20"/>
        </w:rPr>
        <w:t xml:space="preserve">y osiągnięte zgodnie z umową . </w:t>
      </w:r>
    </w:p>
    <w:p w14:paraId="01DE3BE5" w14:textId="77777777" w:rsidR="00294797" w:rsidRPr="00906E2C" w:rsidRDefault="00294797" w:rsidP="00906E2C">
      <w:pPr>
        <w:spacing w:after="0" w:line="276" w:lineRule="auto"/>
        <w:jc w:val="both"/>
        <w:rPr>
          <w:bCs/>
          <w:sz w:val="20"/>
          <w:szCs w:val="20"/>
        </w:rPr>
      </w:pPr>
      <w:r w:rsidRPr="00906E2C">
        <w:rPr>
          <w:bCs/>
          <w:sz w:val="20"/>
          <w:szCs w:val="20"/>
        </w:rPr>
        <w:t>Projekt winien zawierać zapis mówiący o tym, że Wykonawca robót budowlanych będzie zobowiązany umową do przyjęcia odpowiedzialności od następstw i za wyniki działalności w zakresie:</w:t>
      </w:r>
    </w:p>
    <w:p w14:paraId="45AC6EDF" w14:textId="5E8941E5" w:rsidR="00294797" w:rsidRPr="004202C3" w:rsidRDefault="00294797" w:rsidP="001D1BB6">
      <w:pPr>
        <w:pStyle w:val="Akapitzlist"/>
        <w:numPr>
          <w:ilvl w:val="0"/>
          <w:numId w:val="28"/>
        </w:numPr>
        <w:spacing w:after="0" w:line="276" w:lineRule="auto"/>
        <w:jc w:val="both"/>
        <w:rPr>
          <w:bCs/>
          <w:sz w:val="20"/>
          <w:szCs w:val="20"/>
        </w:rPr>
      </w:pPr>
      <w:r w:rsidRPr="004202C3">
        <w:rPr>
          <w:bCs/>
          <w:sz w:val="20"/>
          <w:szCs w:val="20"/>
        </w:rPr>
        <w:t>organizacji robót budowlanych,</w:t>
      </w:r>
    </w:p>
    <w:p w14:paraId="03264113" w14:textId="047600CB" w:rsidR="00294797" w:rsidRPr="004202C3" w:rsidRDefault="00294797" w:rsidP="001D1BB6">
      <w:pPr>
        <w:pStyle w:val="Akapitzlist"/>
        <w:numPr>
          <w:ilvl w:val="0"/>
          <w:numId w:val="28"/>
        </w:numPr>
        <w:spacing w:after="0" w:line="276" w:lineRule="auto"/>
        <w:jc w:val="both"/>
        <w:rPr>
          <w:bCs/>
          <w:sz w:val="20"/>
          <w:szCs w:val="20"/>
        </w:rPr>
      </w:pPr>
      <w:r w:rsidRPr="004202C3">
        <w:rPr>
          <w:bCs/>
          <w:sz w:val="20"/>
          <w:szCs w:val="20"/>
        </w:rPr>
        <w:t>zabezpieczenia interesów osób trzecich,</w:t>
      </w:r>
    </w:p>
    <w:p w14:paraId="6D9B3B22" w14:textId="0F81653E" w:rsidR="00294797" w:rsidRPr="004202C3" w:rsidRDefault="00294797" w:rsidP="001D1BB6">
      <w:pPr>
        <w:pStyle w:val="Akapitzlist"/>
        <w:numPr>
          <w:ilvl w:val="0"/>
          <w:numId w:val="28"/>
        </w:numPr>
        <w:spacing w:after="0" w:line="276" w:lineRule="auto"/>
        <w:jc w:val="both"/>
        <w:rPr>
          <w:bCs/>
          <w:sz w:val="20"/>
          <w:szCs w:val="20"/>
        </w:rPr>
      </w:pPr>
      <w:r w:rsidRPr="004202C3">
        <w:rPr>
          <w:bCs/>
          <w:sz w:val="20"/>
          <w:szCs w:val="20"/>
        </w:rPr>
        <w:t>ochrony środowiska,</w:t>
      </w:r>
    </w:p>
    <w:p w14:paraId="77388142" w14:textId="6AB86FAB" w:rsidR="00294797" w:rsidRPr="004202C3" w:rsidRDefault="00294797" w:rsidP="001D1BB6">
      <w:pPr>
        <w:pStyle w:val="Akapitzlist"/>
        <w:numPr>
          <w:ilvl w:val="0"/>
          <w:numId w:val="28"/>
        </w:numPr>
        <w:spacing w:after="0" w:line="276" w:lineRule="auto"/>
        <w:jc w:val="both"/>
        <w:rPr>
          <w:bCs/>
          <w:sz w:val="20"/>
          <w:szCs w:val="20"/>
        </w:rPr>
      </w:pPr>
      <w:r w:rsidRPr="004202C3">
        <w:rPr>
          <w:bCs/>
          <w:sz w:val="20"/>
          <w:szCs w:val="20"/>
        </w:rPr>
        <w:t>warunków bezpieczeństwa pracy,</w:t>
      </w:r>
    </w:p>
    <w:p w14:paraId="4DC3C620" w14:textId="21C6D999" w:rsidR="00294797" w:rsidRPr="004202C3" w:rsidRDefault="00294797" w:rsidP="001D1BB6">
      <w:pPr>
        <w:pStyle w:val="Akapitzlist"/>
        <w:numPr>
          <w:ilvl w:val="0"/>
          <w:numId w:val="28"/>
        </w:numPr>
        <w:spacing w:after="0" w:line="276" w:lineRule="auto"/>
        <w:jc w:val="both"/>
        <w:rPr>
          <w:bCs/>
          <w:sz w:val="20"/>
          <w:szCs w:val="20"/>
        </w:rPr>
      </w:pPr>
      <w:r w:rsidRPr="004202C3">
        <w:rPr>
          <w:bCs/>
          <w:sz w:val="20"/>
          <w:szCs w:val="20"/>
        </w:rPr>
        <w:t>warunków bezpieczeństwa ruchu drogowego.</w:t>
      </w:r>
    </w:p>
    <w:p w14:paraId="6A948AEC" w14:textId="77777777" w:rsidR="00294797" w:rsidRPr="00906E2C" w:rsidRDefault="00294797" w:rsidP="00906E2C">
      <w:pPr>
        <w:spacing w:after="0" w:line="276" w:lineRule="auto"/>
        <w:jc w:val="both"/>
        <w:rPr>
          <w:sz w:val="20"/>
          <w:szCs w:val="20"/>
        </w:rPr>
      </w:pPr>
    </w:p>
    <w:p w14:paraId="5FA25CA5" w14:textId="2443E50B" w:rsidR="00294797" w:rsidRPr="00906E2C" w:rsidRDefault="00294797" w:rsidP="001C6201">
      <w:pPr>
        <w:pStyle w:val="Nagwek3"/>
      </w:pPr>
      <w:bookmarkStart w:id="66" w:name="_Toc37766735"/>
      <w:r w:rsidRPr="00906E2C">
        <w:t>Odstępstwo od przepisów techniczno-budowlanych</w:t>
      </w:r>
      <w:bookmarkEnd w:id="66"/>
    </w:p>
    <w:p w14:paraId="25625DD0" w14:textId="6E98AF13" w:rsidR="00294797" w:rsidRPr="00F8648D" w:rsidRDefault="00294797" w:rsidP="00906E2C">
      <w:pPr>
        <w:spacing w:after="0" w:line="276" w:lineRule="auto"/>
        <w:jc w:val="both"/>
        <w:rPr>
          <w:bCs/>
          <w:sz w:val="20"/>
          <w:szCs w:val="20"/>
        </w:rPr>
      </w:pPr>
      <w:r w:rsidRPr="00906E2C">
        <w:rPr>
          <w:bCs/>
          <w:sz w:val="20"/>
          <w:szCs w:val="20"/>
        </w:rPr>
        <w:t>Projektant jest</w:t>
      </w:r>
      <w:r w:rsidR="00F8648D">
        <w:rPr>
          <w:bCs/>
          <w:sz w:val="20"/>
          <w:szCs w:val="20"/>
        </w:rPr>
        <w:t xml:space="preserve"> zobowiązany w ramach umowy do </w:t>
      </w:r>
      <w:r w:rsidRPr="00906E2C">
        <w:rPr>
          <w:sz w:val="20"/>
          <w:szCs w:val="20"/>
        </w:rPr>
        <w:t>w przypadkach szczególnie uzasadnionych</w:t>
      </w:r>
      <w:r w:rsidR="00A42F7F">
        <w:rPr>
          <w:sz w:val="20"/>
          <w:szCs w:val="20"/>
        </w:rPr>
        <w:t xml:space="preserve">, po porozumieniu z Zamawiającym, </w:t>
      </w:r>
      <w:r w:rsidRPr="00906E2C">
        <w:rPr>
          <w:sz w:val="20"/>
          <w:szCs w:val="20"/>
        </w:rPr>
        <w:t xml:space="preserve">uzyskania odstępstwa </w:t>
      </w:r>
      <w:r w:rsidRPr="00A42F7F">
        <w:rPr>
          <w:i/>
          <w:sz w:val="20"/>
          <w:szCs w:val="20"/>
        </w:rPr>
        <w:t>(art. 9 Ustawy prawo budowlane)</w:t>
      </w:r>
      <w:r w:rsidRPr="00A42F7F">
        <w:rPr>
          <w:sz w:val="20"/>
          <w:szCs w:val="20"/>
        </w:rPr>
        <w:t xml:space="preserve"> </w:t>
      </w:r>
      <w:r w:rsidRPr="00906E2C">
        <w:rPr>
          <w:sz w:val="20"/>
          <w:szCs w:val="20"/>
        </w:rPr>
        <w:t xml:space="preserve">od przepisów techniczno-budowlanych do Ministra Infrastruktury i Budownictwa. </w:t>
      </w:r>
    </w:p>
    <w:p w14:paraId="5991D294" w14:textId="77777777" w:rsidR="00294797" w:rsidRPr="00906E2C" w:rsidRDefault="00294797" w:rsidP="00906E2C">
      <w:pPr>
        <w:spacing w:after="0" w:line="276" w:lineRule="auto"/>
        <w:jc w:val="both"/>
        <w:rPr>
          <w:sz w:val="20"/>
          <w:szCs w:val="20"/>
        </w:rPr>
      </w:pPr>
    </w:p>
    <w:p w14:paraId="4A48610A" w14:textId="30C80779" w:rsidR="00294797" w:rsidRDefault="00294797" w:rsidP="001C6201">
      <w:pPr>
        <w:pStyle w:val="Nagwek3"/>
      </w:pPr>
      <w:bookmarkStart w:id="67" w:name="_Toc37766736"/>
      <w:r w:rsidRPr="00906E2C">
        <w:t>Ilości egzemplarzy opracowań projektowych dla Zamawiającego</w:t>
      </w:r>
      <w:bookmarkEnd w:id="67"/>
    </w:p>
    <w:p w14:paraId="04D369A7" w14:textId="3DAA944E" w:rsidR="006F0879" w:rsidRPr="006F0879" w:rsidRDefault="006F0879" w:rsidP="006F0879">
      <w:pPr>
        <w:rPr>
          <w:sz w:val="20"/>
          <w:szCs w:val="20"/>
        </w:rPr>
      </w:pPr>
      <w:r w:rsidRPr="006F0879">
        <w:rPr>
          <w:sz w:val="20"/>
          <w:szCs w:val="20"/>
        </w:rPr>
        <w:t xml:space="preserve">Wskazano w dokumencie „Tabela Elementów Rozliczeniowych”. </w:t>
      </w:r>
    </w:p>
    <w:p w14:paraId="2C980797" w14:textId="0221D8E0" w:rsidR="00294797" w:rsidRPr="00906E2C" w:rsidRDefault="00294797" w:rsidP="001C6201">
      <w:pPr>
        <w:pStyle w:val="Nagwek3"/>
      </w:pPr>
      <w:bookmarkStart w:id="68" w:name="_Toc37766737"/>
      <w:r w:rsidRPr="00906E2C">
        <w:t>Wymogi dla wersji elektronicznej dokumentacji projektowej</w:t>
      </w:r>
      <w:bookmarkEnd w:id="68"/>
    </w:p>
    <w:p w14:paraId="5F67EFBD" w14:textId="4C3EC9BD" w:rsidR="00294797" w:rsidRPr="007950F3" w:rsidRDefault="00294797" w:rsidP="001D1BB6">
      <w:pPr>
        <w:pStyle w:val="Akapitzlist"/>
        <w:numPr>
          <w:ilvl w:val="0"/>
          <w:numId w:val="29"/>
        </w:numPr>
        <w:spacing w:after="0" w:line="276" w:lineRule="auto"/>
        <w:jc w:val="both"/>
        <w:rPr>
          <w:bCs/>
          <w:sz w:val="20"/>
          <w:szCs w:val="20"/>
        </w:rPr>
      </w:pPr>
      <w:r w:rsidRPr="007950F3">
        <w:rPr>
          <w:bCs/>
          <w:sz w:val="20"/>
          <w:szCs w:val="20"/>
        </w:rPr>
        <w:t>każdy tom opracowania powinien być zapisany do pojedynczego pliku w formacie *.pdf – nazwa pliku powinna odzwierciedlać temat opracowania;</w:t>
      </w:r>
    </w:p>
    <w:p w14:paraId="3165153B" w14:textId="0A964141" w:rsidR="00294797" w:rsidRPr="007950F3" w:rsidRDefault="00294797" w:rsidP="001D1BB6">
      <w:pPr>
        <w:pStyle w:val="Akapitzlist"/>
        <w:numPr>
          <w:ilvl w:val="0"/>
          <w:numId w:val="29"/>
        </w:numPr>
        <w:spacing w:after="0" w:line="276" w:lineRule="auto"/>
        <w:jc w:val="both"/>
        <w:rPr>
          <w:bCs/>
          <w:sz w:val="20"/>
          <w:szCs w:val="20"/>
        </w:rPr>
      </w:pPr>
      <w:r w:rsidRPr="007950F3">
        <w:rPr>
          <w:bCs/>
          <w:sz w:val="20"/>
          <w:szCs w:val="20"/>
        </w:rPr>
        <w:t>pliki muszą być wgrane do katalogu o nazwie określającej lokalizację opracowania, w tym samym katalogu musi być umieszczony plik w formacie tekstowym o nazwie “Spis.txt”, zawierający listę plików wraz z pełnymi tytułami opracowań w nich zawartych;</w:t>
      </w:r>
    </w:p>
    <w:p w14:paraId="0DEC3DAC" w14:textId="54FB5262" w:rsidR="00294797" w:rsidRPr="007950F3" w:rsidRDefault="007950F3" w:rsidP="001D1BB6">
      <w:pPr>
        <w:pStyle w:val="Akapitzlist"/>
        <w:numPr>
          <w:ilvl w:val="0"/>
          <w:numId w:val="29"/>
        </w:numPr>
        <w:spacing w:after="0" w:line="276" w:lineRule="auto"/>
        <w:jc w:val="both"/>
        <w:rPr>
          <w:bCs/>
          <w:sz w:val="20"/>
          <w:szCs w:val="20"/>
        </w:rPr>
      </w:pPr>
      <w:r>
        <w:rPr>
          <w:bCs/>
          <w:sz w:val="20"/>
          <w:szCs w:val="20"/>
        </w:rPr>
        <w:t>p</w:t>
      </w:r>
      <w:r w:rsidR="00294797" w:rsidRPr="007950F3">
        <w:rPr>
          <w:bCs/>
          <w:sz w:val="20"/>
          <w:szCs w:val="20"/>
        </w:rPr>
        <w:t>liki muszą być zoptymalizowane pod względem rozmiaru (wielkość pojedynczego pliku nie może przekraczać 50 MB), jakość zeskanowanych lub wygenerowanych dokumentów, rysunków technicznych i zdjęć powinny umożliwiać odczytanie wszystkich detali i cech, a jednocześnie uwzględniać i nie przekraczać rzeczywistej rozdzielczości biurowych urządzeń do wyświetlania i powielania danych. Część rysunkowa projektu powinna być zapisana w plikach formatu *.</w:t>
      </w:r>
      <w:proofErr w:type="spellStart"/>
      <w:r w:rsidR="00294797" w:rsidRPr="007950F3">
        <w:rPr>
          <w:bCs/>
          <w:sz w:val="20"/>
          <w:szCs w:val="20"/>
        </w:rPr>
        <w:t>dwg</w:t>
      </w:r>
      <w:proofErr w:type="spellEnd"/>
      <w:r w:rsidR="00294797" w:rsidRPr="007950F3">
        <w:rPr>
          <w:bCs/>
          <w:sz w:val="20"/>
          <w:szCs w:val="20"/>
        </w:rPr>
        <w:t xml:space="preserve">. </w:t>
      </w:r>
    </w:p>
    <w:p w14:paraId="3B069CAB" w14:textId="758886B6" w:rsidR="00294797" w:rsidRPr="007950F3" w:rsidRDefault="00294797" w:rsidP="001D1BB6">
      <w:pPr>
        <w:pStyle w:val="Akapitzlist"/>
        <w:numPr>
          <w:ilvl w:val="0"/>
          <w:numId w:val="29"/>
        </w:numPr>
        <w:autoSpaceDE w:val="0"/>
        <w:autoSpaceDN w:val="0"/>
        <w:adjustRightInd w:val="0"/>
        <w:spacing w:after="0" w:line="276" w:lineRule="auto"/>
        <w:jc w:val="both"/>
        <w:rPr>
          <w:sz w:val="20"/>
          <w:szCs w:val="20"/>
        </w:rPr>
      </w:pPr>
      <w:r w:rsidRPr="007950F3">
        <w:rPr>
          <w:sz w:val="20"/>
          <w:szCs w:val="20"/>
        </w:rPr>
        <w:t xml:space="preserve">stała organizacja ruchu w wersji elektronicznej winna być skalibrowana w formach do wyboru:  </w:t>
      </w:r>
    </w:p>
    <w:p w14:paraId="07B513E8" w14:textId="77777777" w:rsidR="00294797" w:rsidRPr="007950F3" w:rsidRDefault="00294797" w:rsidP="001D1BB6">
      <w:pPr>
        <w:pStyle w:val="Akapitzlist"/>
        <w:numPr>
          <w:ilvl w:val="1"/>
          <w:numId w:val="29"/>
        </w:numPr>
        <w:autoSpaceDE w:val="0"/>
        <w:autoSpaceDN w:val="0"/>
        <w:adjustRightInd w:val="0"/>
        <w:spacing w:after="0" w:line="276" w:lineRule="auto"/>
        <w:jc w:val="both"/>
        <w:rPr>
          <w:sz w:val="20"/>
          <w:szCs w:val="20"/>
        </w:rPr>
      </w:pPr>
      <w:r w:rsidRPr="007950F3">
        <w:rPr>
          <w:sz w:val="20"/>
          <w:szCs w:val="20"/>
        </w:rPr>
        <w:t>grafika wektorowa – *.</w:t>
      </w:r>
      <w:proofErr w:type="spellStart"/>
      <w:r w:rsidRPr="007950F3">
        <w:rPr>
          <w:sz w:val="20"/>
          <w:szCs w:val="20"/>
        </w:rPr>
        <w:t>dxf</w:t>
      </w:r>
      <w:proofErr w:type="spellEnd"/>
      <w:r w:rsidRPr="007950F3">
        <w:rPr>
          <w:sz w:val="20"/>
          <w:szCs w:val="20"/>
        </w:rPr>
        <w:t>, *.shp</w:t>
      </w:r>
    </w:p>
    <w:p w14:paraId="48C95F35" w14:textId="77777777" w:rsidR="00294797" w:rsidRPr="007950F3" w:rsidRDefault="00294797" w:rsidP="001D1BB6">
      <w:pPr>
        <w:pStyle w:val="Akapitzlist"/>
        <w:numPr>
          <w:ilvl w:val="1"/>
          <w:numId w:val="29"/>
        </w:numPr>
        <w:autoSpaceDE w:val="0"/>
        <w:autoSpaceDN w:val="0"/>
        <w:adjustRightInd w:val="0"/>
        <w:spacing w:after="0" w:line="276" w:lineRule="auto"/>
        <w:jc w:val="both"/>
        <w:rPr>
          <w:bCs/>
          <w:sz w:val="20"/>
          <w:szCs w:val="20"/>
        </w:rPr>
      </w:pPr>
      <w:r w:rsidRPr="007950F3">
        <w:rPr>
          <w:sz w:val="20"/>
          <w:szCs w:val="20"/>
        </w:rPr>
        <w:t>grafika rastrowa – pliki w formacie*.</w:t>
      </w:r>
      <w:proofErr w:type="spellStart"/>
      <w:r w:rsidRPr="007950F3">
        <w:rPr>
          <w:sz w:val="20"/>
          <w:szCs w:val="20"/>
        </w:rPr>
        <w:t>tiff</w:t>
      </w:r>
      <w:proofErr w:type="spellEnd"/>
      <w:r w:rsidRPr="007950F3">
        <w:rPr>
          <w:sz w:val="20"/>
          <w:szCs w:val="20"/>
        </w:rPr>
        <w:t>, *.</w:t>
      </w:r>
      <w:proofErr w:type="spellStart"/>
      <w:r w:rsidRPr="007950F3">
        <w:rPr>
          <w:sz w:val="20"/>
          <w:szCs w:val="20"/>
        </w:rPr>
        <w:t>tfw</w:t>
      </w:r>
      <w:proofErr w:type="spellEnd"/>
      <w:r w:rsidRPr="007950F3">
        <w:rPr>
          <w:sz w:val="20"/>
          <w:szCs w:val="20"/>
        </w:rPr>
        <w:t>, *.</w:t>
      </w:r>
      <w:proofErr w:type="spellStart"/>
      <w:r w:rsidRPr="007950F3">
        <w:rPr>
          <w:sz w:val="20"/>
          <w:szCs w:val="20"/>
        </w:rPr>
        <w:t>jpeg</w:t>
      </w:r>
      <w:proofErr w:type="spellEnd"/>
      <w:r w:rsidRPr="007950F3">
        <w:rPr>
          <w:sz w:val="20"/>
          <w:szCs w:val="20"/>
        </w:rPr>
        <w:t xml:space="preserve"> o takiej samej nazwie w jednym katalogu.</w:t>
      </w:r>
    </w:p>
    <w:p w14:paraId="7056495F" w14:textId="77777777" w:rsidR="00294797" w:rsidRPr="00906E2C" w:rsidRDefault="00294797" w:rsidP="00906E2C">
      <w:pPr>
        <w:spacing w:after="0" w:line="276" w:lineRule="auto"/>
        <w:jc w:val="both"/>
        <w:rPr>
          <w:bCs/>
          <w:sz w:val="20"/>
          <w:szCs w:val="20"/>
        </w:rPr>
      </w:pPr>
    </w:p>
    <w:p w14:paraId="22E2A52B" w14:textId="0A5FF863" w:rsidR="00294797" w:rsidRPr="00E850C8" w:rsidRDefault="00294797" w:rsidP="00E850C8">
      <w:pPr>
        <w:pStyle w:val="Nagwek2"/>
      </w:pPr>
      <w:bookmarkStart w:id="69" w:name="_Toc37766738"/>
      <w:r w:rsidRPr="00906E2C">
        <w:t>Dokumentacja geodezyjno-prawna związana z czasowym korzystaniem z nieruchomości</w:t>
      </w:r>
      <w:bookmarkEnd w:id="69"/>
      <w:r w:rsidRPr="00906E2C">
        <w:t xml:space="preserve"> </w:t>
      </w:r>
    </w:p>
    <w:p w14:paraId="62213150" w14:textId="0BAD586E" w:rsidR="00E850C8" w:rsidRPr="00906E2C" w:rsidRDefault="00294797" w:rsidP="00906E2C">
      <w:pPr>
        <w:spacing w:after="0" w:line="276" w:lineRule="auto"/>
        <w:jc w:val="both"/>
        <w:rPr>
          <w:bCs/>
          <w:sz w:val="20"/>
          <w:szCs w:val="20"/>
        </w:rPr>
      </w:pPr>
      <w:r w:rsidRPr="00906E2C">
        <w:rPr>
          <w:bCs/>
          <w:sz w:val="20"/>
          <w:szCs w:val="20"/>
        </w:rPr>
        <w:t>Omawiane</w:t>
      </w:r>
      <w:r w:rsidR="00E850C8">
        <w:rPr>
          <w:bCs/>
          <w:sz w:val="20"/>
          <w:szCs w:val="20"/>
        </w:rPr>
        <w:t xml:space="preserve"> </w:t>
      </w:r>
      <w:r w:rsidRPr="00906E2C">
        <w:rPr>
          <w:bCs/>
          <w:sz w:val="20"/>
          <w:szCs w:val="20"/>
        </w:rPr>
        <w:t>prace powinny być poprzedzone:</w:t>
      </w:r>
    </w:p>
    <w:p w14:paraId="70C65468" w14:textId="567C7EC9" w:rsidR="00294797" w:rsidRDefault="00294797" w:rsidP="001D1BB6">
      <w:pPr>
        <w:pStyle w:val="Akapitzlist"/>
        <w:numPr>
          <w:ilvl w:val="0"/>
          <w:numId w:val="30"/>
        </w:numPr>
        <w:spacing w:after="0" w:line="276" w:lineRule="auto"/>
        <w:jc w:val="both"/>
        <w:rPr>
          <w:bCs/>
          <w:sz w:val="20"/>
          <w:szCs w:val="20"/>
        </w:rPr>
      </w:pPr>
      <w:r w:rsidRPr="007950F3">
        <w:rPr>
          <w:bCs/>
          <w:sz w:val="20"/>
          <w:szCs w:val="20"/>
        </w:rPr>
        <w:t>uzyska</w:t>
      </w:r>
      <w:r w:rsidR="00E850C8">
        <w:rPr>
          <w:bCs/>
          <w:sz w:val="20"/>
          <w:szCs w:val="20"/>
        </w:rPr>
        <w:t>niem danych z ksiąg wieczystych,</w:t>
      </w:r>
    </w:p>
    <w:p w14:paraId="0118B7F8" w14:textId="4EFC28A0" w:rsidR="00E850C8" w:rsidRPr="007950F3" w:rsidRDefault="00E850C8" w:rsidP="001D1BB6">
      <w:pPr>
        <w:pStyle w:val="Akapitzlist"/>
        <w:numPr>
          <w:ilvl w:val="0"/>
          <w:numId w:val="30"/>
        </w:numPr>
        <w:spacing w:after="0" w:line="276" w:lineRule="auto"/>
        <w:jc w:val="both"/>
        <w:rPr>
          <w:bCs/>
          <w:sz w:val="20"/>
          <w:szCs w:val="20"/>
        </w:rPr>
      </w:pPr>
      <w:r>
        <w:rPr>
          <w:bCs/>
          <w:sz w:val="20"/>
          <w:szCs w:val="20"/>
        </w:rPr>
        <w:t>zapoznaniem</w:t>
      </w:r>
      <w:r w:rsidRPr="00906E2C">
        <w:rPr>
          <w:bCs/>
          <w:sz w:val="20"/>
          <w:szCs w:val="20"/>
        </w:rPr>
        <w:t xml:space="preserve"> się z wymaganiami Zamawiającego i pr</w:t>
      </w:r>
      <w:r>
        <w:rPr>
          <w:bCs/>
          <w:sz w:val="20"/>
          <w:szCs w:val="20"/>
        </w:rPr>
        <w:t>ojektantów poszczególnych branż,</w:t>
      </w:r>
    </w:p>
    <w:p w14:paraId="55241917" w14:textId="2B4B156A" w:rsidR="00294797" w:rsidRPr="00FF1EA0" w:rsidRDefault="00294797" w:rsidP="001D1BB6">
      <w:pPr>
        <w:pStyle w:val="Akapitzlist"/>
        <w:numPr>
          <w:ilvl w:val="0"/>
          <w:numId w:val="30"/>
        </w:numPr>
        <w:spacing w:after="0" w:line="276" w:lineRule="auto"/>
        <w:jc w:val="both"/>
        <w:rPr>
          <w:bCs/>
          <w:sz w:val="20"/>
          <w:szCs w:val="20"/>
        </w:rPr>
      </w:pPr>
      <w:r w:rsidRPr="007950F3">
        <w:rPr>
          <w:bCs/>
          <w:sz w:val="20"/>
          <w:szCs w:val="20"/>
        </w:rPr>
        <w:t>pobranie</w:t>
      </w:r>
      <w:r w:rsidR="00E850C8">
        <w:rPr>
          <w:bCs/>
          <w:sz w:val="20"/>
          <w:szCs w:val="20"/>
        </w:rPr>
        <w:t>m</w:t>
      </w:r>
      <w:r w:rsidRPr="007950F3">
        <w:rPr>
          <w:bCs/>
          <w:sz w:val="20"/>
          <w:szCs w:val="20"/>
        </w:rPr>
        <w:t xml:space="preserve"> danych z katastru nieruchomości dotyczących nieruchomości związanych z czasowym korzystaniem. </w:t>
      </w:r>
    </w:p>
    <w:p w14:paraId="64E36E4E" w14:textId="6714237F" w:rsidR="00294797" w:rsidRPr="00906E2C" w:rsidRDefault="00294797" w:rsidP="00E850C8">
      <w:pPr>
        <w:spacing w:line="276" w:lineRule="auto"/>
        <w:jc w:val="both"/>
        <w:rPr>
          <w:bCs/>
          <w:sz w:val="20"/>
          <w:szCs w:val="20"/>
        </w:rPr>
      </w:pPr>
      <w:r w:rsidRPr="00906E2C">
        <w:rPr>
          <w:bCs/>
          <w:sz w:val="20"/>
          <w:szCs w:val="20"/>
        </w:rPr>
        <w:t xml:space="preserve">Zadaniem projektanta jest uzyskanie zgody od właściciela nieruchomości na czasowe zajęcie nieruchomości oraz prawa do dysponowania nieruchomością na cele usytuowania na niej urządzeń uzbrojenia terenu lub innych </w:t>
      </w:r>
      <w:r w:rsidRPr="00906E2C">
        <w:rPr>
          <w:bCs/>
          <w:sz w:val="20"/>
          <w:szCs w:val="20"/>
        </w:rPr>
        <w:lastRenderedPageBreak/>
        <w:t xml:space="preserve">elementów poza liniami rozgraniczającymi. W deklaracjach zgody na zajęcie czasowe muszą znaleźć się zapisy </w:t>
      </w:r>
      <w:r w:rsidR="00775E41">
        <w:rPr>
          <w:bCs/>
          <w:sz w:val="20"/>
          <w:szCs w:val="20"/>
        </w:rPr>
        <w:t xml:space="preserve">            </w:t>
      </w:r>
      <w:r w:rsidRPr="00906E2C">
        <w:rPr>
          <w:bCs/>
          <w:sz w:val="20"/>
          <w:szCs w:val="20"/>
        </w:rPr>
        <w:t xml:space="preserve">o braku roszczeń właścicieli w stosunku </w:t>
      </w:r>
      <w:r w:rsidR="00FF1EA0">
        <w:rPr>
          <w:bCs/>
          <w:sz w:val="20"/>
          <w:szCs w:val="20"/>
        </w:rPr>
        <w:t>d</w:t>
      </w:r>
      <w:r w:rsidRPr="00906E2C">
        <w:rPr>
          <w:bCs/>
          <w:sz w:val="20"/>
          <w:szCs w:val="20"/>
        </w:rPr>
        <w:t xml:space="preserve">o Powiatu Wrocławskiego </w:t>
      </w:r>
    </w:p>
    <w:p w14:paraId="040B9635" w14:textId="69F6C6F7" w:rsidR="00294797" w:rsidRPr="00E850C8" w:rsidRDefault="00E850C8" w:rsidP="00E850C8">
      <w:pPr>
        <w:spacing w:after="0" w:line="276" w:lineRule="auto"/>
        <w:jc w:val="both"/>
        <w:rPr>
          <w:bCs/>
          <w:sz w:val="20"/>
          <w:szCs w:val="20"/>
        </w:rPr>
      </w:pPr>
      <w:r>
        <w:rPr>
          <w:bCs/>
          <w:sz w:val="20"/>
          <w:szCs w:val="20"/>
        </w:rPr>
        <w:t>S</w:t>
      </w:r>
      <w:r w:rsidR="00294797" w:rsidRPr="00E850C8">
        <w:rPr>
          <w:bCs/>
          <w:sz w:val="20"/>
          <w:szCs w:val="20"/>
        </w:rPr>
        <w:t>kład dokumentacji dla Zamawiającego dotyczącej czasowego korzystania z nieruchomości</w:t>
      </w:r>
      <w:r w:rsidR="00FF1EA0">
        <w:rPr>
          <w:bCs/>
          <w:sz w:val="20"/>
          <w:szCs w:val="20"/>
        </w:rPr>
        <w:t>:</w:t>
      </w:r>
      <w:r w:rsidR="00294797" w:rsidRPr="00E850C8">
        <w:rPr>
          <w:bCs/>
          <w:sz w:val="20"/>
          <w:szCs w:val="20"/>
        </w:rPr>
        <w:t xml:space="preserve"> </w:t>
      </w:r>
    </w:p>
    <w:p w14:paraId="4B8E29FF" w14:textId="18066212"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d</w:t>
      </w:r>
      <w:r w:rsidR="00294797" w:rsidRPr="006E06AE">
        <w:rPr>
          <w:bCs/>
          <w:sz w:val="20"/>
          <w:szCs w:val="20"/>
        </w:rPr>
        <w:t xml:space="preserve">eklaracja zgody na czasowe zajęcie w formie </w:t>
      </w:r>
      <w:r w:rsidR="00E850C8">
        <w:rPr>
          <w:bCs/>
          <w:sz w:val="20"/>
          <w:szCs w:val="20"/>
        </w:rPr>
        <w:t>pisemnej,</w:t>
      </w:r>
    </w:p>
    <w:p w14:paraId="27EE0510" w14:textId="335D992E"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l</w:t>
      </w:r>
      <w:r w:rsidR="00294797" w:rsidRPr="006E06AE">
        <w:rPr>
          <w:bCs/>
          <w:sz w:val="20"/>
          <w:szCs w:val="20"/>
        </w:rPr>
        <w:t>ista działek przewidzianych do czasowego korzystania wraz z powierzchnią zajęcia i celem zajęcia działki ( z podziałem na rodzaj sieci uzbrojenia terenu lub innego celu)</w:t>
      </w:r>
      <w:r w:rsidR="00E850C8">
        <w:rPr>
          <w:bCs/>
          <w:sz w:val="20"/>
          <w:szCs w:val="20"/>
        </w:rPr>
        <w:t>,</w:t>
      </w:r>
    </w:p>
    <w:p w14:paraId="71450017" w14:textId="23CA8B5E"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m</w:t>
      </w:r>
      <w:r w:rsidR="00294797" w:rsidRPr="006E06AE">
        <w:rPr>
          <w:bCs/>
          <w:sz w:val="20"/>
          <w:szCs w:val="20"/>
        </w:rPr>
        <w:t>apy zawierające zakres terenu, znajdującego się poza pasem drogowym, przeznaczonego do czasowego korzystania z nieruchomości z zaznaczo</w:t>
      </w:r>
      <w:r w:rsidR="00E850C8">
        <w:rPr>
          <w:bCs/>
          <w:sz w:val="20"/>
          <w:szCs w:val="20"/>
        </w:rPr>
        <w:t>nym rodzajem uzbrojenia terenu,</w:t>
      </w:r>
    </w:p>
    <w:p w14:paraId="7F2164EB" w14:textId="64A07808"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w</w:t>
      </w:r>
      <w:r w:rsidR="00294797" w:rsidRPr="006E06AE">
        <w:rPr>
          <w:bCs/>
          <w:sz w:val="20"/>
          <w:szCs w:val="20"/>
        </w:rPr>
        <w:t>ypisy z rejestru gruntów</w:t>
      </w:r>
      <w:r w:rsidR="00E850C8">
        <w:rPr>
          <w:bCs/>
          <w:sz w:val="20"/>
          <w:szCs w:val="20"/>
        </w:rPr>
        <w:t xml:space="preserve"> (aktualne),</w:t>
      </w:r>
    </w:p>
    <w:p w14:paraId="3F29813C" w14:textId="7D6292C5"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a</w:t>
      </w:r>
      <w:r w:rsidR="00294797" w:rsidRPr="006E06AE">
        <w:rPr>
          <w:bCs/>
          <w:sz w:val="20"/>
          <w:szCs w:val="20"/>
        </w:rPr>
        <w:t>ktualne wyciągi z ksiąg wieczystych potwierdzających tytuł własności</w:t>
      </w:r>
      <w:r w:rsidR="00E850C8">
        <w:rPr>
          <w:bCs/>
          <w:sz w:val="20"/>
          <w:szCs w:val="20"/>
        </w:rPr>
        <w:t>,</w:t>
      </w:r>
    </w:p>
    <w:p w14:paraId="364FA9FF" w14:textId="27065947" w:rsidR="00294797" w:rsidRPr="006E06AE" w:rsidRDefault="006E06AE" w:rsidP="001D1BB6">
      <w:pPr>
        <w:pStyle w:val="Akapitzlist"/>
        <w:numPr>
          <w:ilvl w:val="0"/>
          <w:numId w:val="31"/>
        </w:numPr>
        <w:spacing w:after="0" w:line="276" w:lineRule="auto"/>
        <w:jc w:val="both"/>
        <w:rPr>
          <w:bCs/>
          <w:sz w:val="20"/>
          <w:szCs w:val="20"/>
        </w:rPr>
      </w:pPr>
      <w:r>
        <w:rPr>
          <w:bCs/>
          <w:sz w:val="20"/>
          <w:szCs w:val="20"/>
        </w:rPr>
        <w:t>i</w:t>
      </w:r>
      <w:r w:rsidR="00294797" w:rsidRPr="006E06AE">
        <w:rPr>
          <w:bCs/>
          <w:sz w:val="20"/>
          <w:szCs w:val="20"/>
        </w:rPr>
        <w:t>nne dokumenty wynikające z przeprowadzonych rozmów i rokowań</w:t>
      </w:r>
      <w:r w:rsidR="00E850C8">
        <w:rPr>
          <w:bCs/>
          <w:sz w:val="20"/>
          <w:szCs w:val="20"/>
        </w:rPr>
        <w:t>.</w:t>
      </w:r>
    </w:p>
    <w:p w14:paraId="29397541" w14:textId="77777777" w:rsidR="00294797" w:rsidRPr="00906E2C" w:rsidRDefault="00294797" w:rsidP="00906E2C">
      <w:pPr>
        <w:spacing w:after="0" w:line="276" w:lineRule="auto"/>
        <w:jc w:val="both"/>
        <w:rPr>
          <w:bCs/>
          <w:sz w:val="20"/>
          <w:szCs w:val="20"/>
        </w:rPr>
      </w:pPr>
    </w:p>
    <w:p w14:paraId="1C53FB62" w14:textId="50DE446E" w:rsidR="00294797" w:rsidRPr="00906E2C" w:rsidRDefault="00294797" w:rsidP="00A208CA">
      <w:pPr>
        <w:pStyle w:val="Nagwek2"/>
      </w:pPr>
      <w:bookmarkStart w:id="70" w:name="_Toc37766739"/>
      <w:r w:rsidRPr="00906E2C">
        <w:t>Projekty dopuszczone do wykonania przez przyszłego Wykonawcę robót.</w:t>
      </w:r>
      <w:bookmarkEnd w:id="70"/>
    </w:p>
    <w:p w14:paraId="5CDF9DFD" w14:textId="1AD43CE1" w:rsidR="00294797" w:rsidRPr="00906E2C" w:rsidRDefault="00294797" w:rsidP="00906E2C">
      <w:pPr>
        <w:spacing w:after="0" w:line="276" w:lineRule="auto"/>
        <w:ind w:firstLine="708"/>
        <w:jc w:val="both"/>
        <w:rPr>
          <w:bCs/>
          <w:sz w:val="20"/>
          <w:szCs w:val="20"/>
        </w:rPr>
      </w:pPr>
      <w:r w:rsidRPr="00906E2C">
        <w:rPr>
          <w:bCs/>
          <w:sz w:val="20"/>
          <w:szCs w:val="20"/>
        </w:rPr>
        <w:t>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w:t>
      </w:r>
      <w:r w:rsidR="00E850C8">
        <w:rPr>
          <w:bCs/>
          <w:sz w:val="20"/>
          <w:szCs w:val="20"/>
        </w:rPr>
        <w:t xml:space="preserve">e przepisami prawa budowlanego oraz wskazanych do opracowania w niniejszym OPZ. </w:t>
      </w:r>
    </w:p>
    <w:p w14:paraId="09BCE661" w14:textId="77777777" w:rsidR="00294797" w:rsidRPr="00906E2C" w:rsidRDefault="00294797" w:rsidP="00906E2C">
      <w:pPr>
        <w:spacing w:after="0" w:line="276" w:lineRule="auto"/>
        <w:jc w:val="both"/>
        <w:rPr>
          <w:sz w:val="20"/>
          <w:szCs w:val="20"/>
        </w:rPr>
      </w:pPr>
    </w:p>
    <w:p w14:paraId="2EDEC732" w14:textId="46954D46" w:rsidR="00294797" w:rsidRDefault="00294797" w:rsidP="00A208CA">
      <w:pPr>
        <w:pStyle w:val="Nagwek2"/>
      </w:pPr>
      <w:bookmarkStart w:id="71" w:name="_Toc37766740"/>
      <w:r w:rsidRPr="00906E2C">
        <w:t>Nadzór autorski.</w:t>
      </w:r>
      <w:bookmarkEnd w:id="71"/>
    </w:p>
    <w:p w14:paraId="4D99F607" w14:textId="15192D35" w:rsidR="00DE2945" w:rsidRPr="00DE2945" w:rsidRDefault="00DE2945" w:rsidP="00DE2945">
      <w:pPr>
        <w:ind w:firstLine="360"/>
        <w:jc w:val="both"/>
        <w:rPr>
          <w:sz w:val="20"/>
          <w:szCs w:val="20"/>
        </w:rPr>
      </w:pPr>
      <w:r w:rsidRPr="00040B42">
        <w:rPr>
          <w:sz w:val="20"/>
          <w:szCs w:val="20"/>
        </w:rPr>
        <w:t>Wykonawca zobowiązuje się do pełnienia nadzoru autorskiego od dnia zawarcia umowy/-ów na roboty budowlane do dnia zakończenia robót budowlanych (podpisania protokołu/-ów odbioru końcowego robót lub równoważnego/-</w:t>
      </w:r>
      <w:proofErr w:type="spellStart"/>
      <w:r w:rsidRPr="00040B42">
        <w:rPr>
          <w:sz w:val="20"/>
          <w:szCs w:val="20"/>
        </w:rPr>
        <w:t>ych</w:t>
      </w:r>
      <w:proofErr w:type="spellEnd"/>
      <w:r w:rsidRPr="00040B42">
        <w:rPr>
          <w:sz w:val="20"/>
          <w:szCs w:val="20"/>
        </w:rPr>
        <w:t xml:space="preserve"> dokumentu/-ów), nad którymi będzie sprawowany nadzór autorski. </w:t>
      </w:r>
    </w:p>
    <w:p w14:paraId="338C863B" w14:textId="306BBC4C" w:rsidR="00294797" w:rsidRPr="00EC3508" w:rsidRDefault="00294797" w:rsidP="001D1BB6">
      <w:pPr>
        <w:pStyle w:val="Akapitzlist"/>
        <w:numPr>
          <w:ilvl w:val="0"/>
          <w:numId w:val="20"/>
        </w:numPr>
        <w:autoSpaceDE w:val="0"/>
        <w:autoSpaceDN w:val="0"/>
        <w:adjustRightInd w:val="0"/>
        <w:spacing w:after="0" w:line="276" w:lineRule="auto"/>
        <w:jc w:val="both"/>
        <w:rPr>
          <w:sz w:val="20"/>
          <w:szCs w:val="20"/>
        </w:rPr>
      </w:pPr>
      <w:r w:rsidRPr="00EC3508">
        <w:rPr>
          <w:sz w:val="20"/>
          <w:szCs w:val="20"/>
        </w:rPr>
        <w:t xml:space="preserve">Wykonawca zapewni sprawowanie nadzoru autorskiego w zakresie poszczególnych branż w rozumieniu </w:t>
      </w:r>
      <w:r w:rsidRPr="00AE0036">
        <w:rPr>
          <w:i/>
          <w:sz w:val="20"/>
          <w:szCs w:val="20"/>
        </w:rPr>
        <w:t>art. 20 ustawy z dnia 7 lipca 1994 r. Prawo budowlane (</w:t>
      </w:r>
      <w:proofErr w:type="spellStart"/>
      <w:r w:rsidR="00AE0036" w:rsidRPr="00AE0036">
        <w:rPr>
          <w:i/>
          <w:sz w:val="20"/>
          <w:szCs w:val="20"/>
        </w:rPr>
        <w:t>t.j</w:t>
      </w:r>
      <w:proofErr w:type="spellEnd"/>
      <w:r w:rsidR="00AE0036" w:rsidRPr="00AE0036">
        <w:rPr>
          <w:i/>
          <w:sz w:val="20"/>
          <w:szCs w:val="20"/>
        </w:rPr>
        <w:t xml:space="preserve">. </w:t>
      </w:r>
      <w:r w:rsidRPr="00AE0036">
        <w:rPr>
          <w:i/>
          <w:sz w:val="20"/>
          <w:szCs w:val="20"/>
        </w:rPr>
        <w:t>Dz.</w:t>
      </w:r>
      <w:r w:rsidR="00AE0036" w:rsidRPr="00AE0036">
        <w:rPr>
          <w:i/>
          <w:sz w:val="20"/>
          <w:szCs w:val="20"/>
        </w:rPr>
        <w:t xml:space="preserve"> </w:t>
      </w:r>
      <w:r w:rsidRPr="00AE0036">
        <w:rPr>
          <w:i/>
          <w:sz w:val="20"/>
          <w:szCs w:val="20"/>
        </w:rPr>
        <w:t>U. z 20</w:t>
      </w:r>
      <w:r w:rsidR="00AE0036" w:rsidRPr="00AE0036">
        <w:rPr>
          <w:i/>
          <w:sz w:val="20"/>
          <w:szCs w:val="20"/>
        </w:rPr>
        <w:t>19 r.</w:t>
      </w:r>
      <w:r w:rsidRPr="00AE0036">
        <w:rPr>
          <w:i/>
          <w:sz w:val="20"/>
          <w:szCs w:val="20"/>
        </w:rPr>
        <w:t xml:space="preserve"> poz.</w:t>
      </w:r>
      <w:r w:rsidR="00AE0036" w:rsidRPr="00AE0036">
        <w:rPr>
          <w:i/>
          <w:sz w:val="20"/>
          <w:szCs w:val="20"/>
        </w:rPr>
        <w:t xml:space="preserve"> 1186</w:t>
      </w:r>
      <w:r w:rsidRPr="00AE0036">
        <w:rPr>
          <w:i/>
          <w:sz w:val="20"/>
          <w:szCs w:val="20"/>
        </w:rPr>
        <w:t xml:space="preserve"> z późn. zm.)</w:t>
      </w:r>
      <w:r w:rsidRPr="00EC3508">
        <w:rPr>
          <w:sz w:val="20"/>
          <w:szCs w:val="20"/>
        </w:rPr>
        <w:t xml:space="preserve"> przez osoby będące twórcami projektu budowlanego (w rozumieniu </w:t>
      </w:r>
      <w:r w:rsidRPr="00AE0036">
        <w:rPr>
          <w:i/>
          <w:sz w:val="20"/>
          <w:szCs w:val="20"/>
        </w:rPr>
        <w:t xml:space="preserve">ustawy z dnia 4 lutego 1994 r. o prawie </w:t>
      </w:r>
      <w:r w:rsidR="00AE0036">
        <w:rPr>
          <w:i/>
          <w:sz w:val="20"/>
          <w:szCs w:val="20"/>
        </w:rPr>
        <w:t>autorskim i prawach pokrewnych (</w:t>
      </w:r>
      <w:proofErr w:type="spellStart"/>
      <w:r w:rsidR="00AE0036">
        <w:rPr>
          <w:i/>
          <w:sz w:val="20"/>
          <w:szCs w:val="20"/>
        </w:rPr>
        <w:t>t.j</w:t>
      </w:r>
      <w:proofErr w:type="spellEnd"/>
      <w:r w:rsidR="00AE0036">
        <w:rPr>
          <w:i/>
          <w:sz w:val="20"/>
          <w:szCs w:val="20"/>
        </w:rPr>
        <w:t>.</w:t>
      </w:r>
      <w:r w:rsidRPr="00AE0036">
        <w:rPr>
          <w:i/>
          <w:sz w:val="20"/>
          <w:szCs w:val="20"/>
        </w:rPr>
        <w:t xml:space="preserve"> Dz. U. z 201</w:t>
      </w:r>
      <w:r w:rsidR="00AE0036">
        <w:rPr>
          <w:i/>
          <w:sz w:val="20"/>
          <w:szCs w:val="20"/>
        </w:rPr>
        <w:t>9</w:t>
      </w:r>
      <w:r w:rsidRPr="00AE0036">
        <w:rPr>
          <w:i/>
          <w:sz w:val="20"/>
          <w:szCs w:val="20"/>
        </w:rPr>
        <w:t xml:space="preserve"> r. poz. </w:t>
      </w:r>
      <w:r w:rsidR="00AE0036">
        <w:rPr>
          <w:i/>
          <w:sz w:val="20"/>
          <w:szCs w:val="20"/>
        </w:rPr>
        <w:t>1231</w:t>
      </w:r>
      <w:r w:rsidRPr="00AE0036">
        <w:rPr>
          <w:i/>
          <w:sz w:val="20"/>
          <w:szCs w:val="20"/>
        </w:rPr>
        <w:t xml:space="preserve"> z późn. zm.). </w:t>
      </w:r>
    </w:p>
    <w:p w14:paraId="310660B3" w14:textId="4FC17EC7" w:rsidR="00294797" w:rsidRPr="00906E2C" w:rsidRDefault="00294797" w:rsidP="001D1BB6">
      <w:pPr>
        <w:numPr>
          <w:ilvl w:val="0"/>
          <w:numId w:val="20"/>
        </w:numPr>
        <w:autoSpaceDE w:val="0"/>
        <w:autoSpaceDN w:val="0"/>
        <w:adjustRightInd w:val="0"/>
        <w:spacing w:after="0" w:line="276" w:lineRule="auto"/>
        <w:jc w:val="both"/>
        <w:rPr>
          <w:sz w:val="20"/>
          <w:szCs w:val="20"/>
        </w:rPr>
      </w:pPr>
      <w:r w:rsidRPr="00906E2C">
        <w:rPr>
          <w:sz w:val="20"/>
          <w:szCs w:val="20"/>
        </w:rPr>
        <w:t xml:space="preserve">Zmiana osoby pełniącej funkcją projektanta sprawującego nadzór autorski może nastąpić jedynie po złożeniu przez nową osobę wyznaczoną przez Wykonawcę oraz zaakceptowaną przez Zamawiającego (konieczność uzyskania akceptacji przez Zamawiającego dotyczy jedynie osoby innej niż twórca projektu budowlanego) pisemnego oświadczenia o przejęciu obowiązków projektanta sprawującego nadzór autorski, wynikających z </w:t>
      </w:r>
      <w:r w:rsidRPr="00AE0036">
        <w:rPr>
          <w:i/>
          <w:sz w:val="20"/>
          <w:szCs w:val="20"/>
        </w:rPr>
        <w:t>art. 20 ustawy Prawo Budowlane</w:t>
      </w:r>
      <w:r w:rsidRPr="00906E2C">
        <w:rPr>
          <w:sz w:val="20"/>
          <w:szCs w:val="20"/>
        </w:rPr>
        <w:t>, z podaniem dnia przejęcia obowiązków oraz po złożeniu przez dotychczasowego projektanta oświadczenia o zgodzie na scedowanie obowiązków projektanta sprawującego nadzór autorski na wskazaną osobę z podaniem dnia przekazania tych obowiązków.</w:t>
      </w:r>
    </w:p>
    <w:p w14:paraId="5CB86FA5" w14:textId="582D9828" w:rsidR="00294797" w:rsidRPr="00906E2C" w:rsidRDefault="00294797" w:rsidP="001D1BB6">
      <w:pPr>
        <w:numPr>
          <w:ilvl w:val="0"/>
          <w:numId w:val="20"/>
        </w:numPr>
        <w:autoSpaceDE w:val="0"/>
        <w:autoSpaceDN w:val="0"/>
        <w:adjustRightInd w:val="0"/>
        <w:spacing w:after="0" w:line="276" w:lineRule="auto"/>
        <w:jc w:val="both"/>
        <w:rPr>
          <w:sz w:val="20"/>
          <w:szCs w:val="20"/>
        </w:rPr>
      </w:pPr>
      <w:r w:rsidRPr="00906E2C">
        <w:rPr>
          <w:sz w:val="20"/>
          <w:szCs w:val="20"/>
        </w:rPr>
        <w:t xml:space="preserve">W pisemnym oświadczeniu, o którym mowa w odpowiednim ust. umowy, nowa osoba, wyznaczona przez Wykonawcę oraz zaakceptowana przez Zamawiającego (konieczność uzyskania akceptacji przez Zamawiającego dotyczy jedynie osoby innej niż twórca projektu budowlanego), oświadczy, że </w:t>
      </w:r>
      <w:r w:rsidR="00775E41">
        <w:rPr>
          <w:sz w:val="20"/>
          <w:szCs w:val="20"/>
        </w:rPr>
        <w:t xml:space="preserve">                       </w:t>
      </w:r>
      <w:r w:rsidRPr="00906E2C">
        <w:rPr>
          <w:sz w:val="20"/>
          <w:szCs w:val="20"/>
        </w:rPr>
        <w:t>w przypadku braku możliwości pełnienia przez nią obowiązków wynikających z nadzoru autorskiego</w:t>
      </w:r>
      <w:r w:rsidR="00775E41">
        <w:rPr>
          <w:sz w:val="20"/>
          <w:szCs w:val="20"/>
        </w:rPr>
        <w:t xml:space="preserve">                 </w:t>
      </w:r>
      <w:r w:rsidRPr="00906E2C">
        <w:rPr>
          <w:sz w:val="20"/>
          <w:szCs w:val="20"/>
        </w:rPr>
        <w:t xml:space="preserve"> i związaną z tym faktem koniecznością zmiany projektanta w myśl przepisów prawa, w tym</w:t>
      </w:r>
      <w:r w:rsidR="00775E41">
        <w:rPr>
          <w:sz w:val="20"/>
          <w:szCs w:val="20"/>
        </w:rPr>
        <w:t xml:space="preserve">                                  </w:t>
      </w:r>
      <w:r w:rsidRPr="00906E2C">
        <w:rPr>
          <w:sz w:val="20"/>
          <w:szCs w:val="20"/>
        </w:rPr>
        <w:t xml:space="preserve"> w szczególności </w:t>
      </w:r>
      <w:r w:rsidRPr="00AE0036">
        <w:rPr>
          <w:i/>
          <w:sz w:val="20"/>
          <w:szCs w:val="20"/>
        </w:rPr>
        <w:t>art. 44 ust. 1 ustawy Prawo Budowlane</w:t>
      </w:r>
      <w:r w:rsidRPr="00906E2C">
        <w:rPr>
          <w:sz w:val="20"/>
          <w:szCs w:val="20"/>
        </w:rPr>
        <w:t>:</w:t>
      </w:r>
    </w:p>
    <w:p w14:paraId="2A9FE4C2" w14:textId="64F574AF" w:rsidR="00294797" w:rsidRDefault="00294797" w:rsidP="001D1BB6">
      <w:pPr>
        <w:pStyle w:val="Akapitzlist"/>
        <w:numPr>
          <w:ilvl w:val="0"/>
          <w:numId w:val="51"/>
        </w:numPr>
        <w:autoSpaceDE w:val="0"/>
        <w:autoSpaceDN w:val="0"/>
        <w:adjustRightInd w:val="0"/>
        <w:spacing w:after="0" w:line="276" w:lineRule="auto"/>
        <w:jc w:val="both"/>
        <w:rPr>
          <w:sz w:val="20"/>
          <w:szCs w:val="20"/>
        </w:rPr>
      </w:pPr>
      <w:r w:rsidRPr="002478B2">
        <w:rPr>
          <w:sz w:val="20"/>
          <w:szCs w:val="20"/>
        </w:rPr>
        <w:t>przed zmianą miejsca zatrudnienia sceduje obowiązki i uprawnienia projektanta na osobę wskazaną przez Wykonawcę, z podaniem dnia przekazania obowiązków oraz</w:t>
      </w:r>
    </w:p>
    <w:p w14:paraId="31E1B5A9" w14:textId="67D28ED3" w:rsidR="002478B2" w:rsidRPr="00906E2C" w:rsidRDefault="002478B2" w:rsidP="001D1BB6">
      <w:pPr>
        <w:numPr>
          <w:ilvl w:val="0"/>
          <w:numId w:val="51"/>
        </w:numPr>
        <w:autoSpaceDE w:val="0"/>
        <w:autoSpaceDN w:val="0"/>
        <w:adjustRightInd w:val="0"/>
        <w:spacing w:after="0" w:line="276" w:lineRule="auto"/>
        <w:jc w:val="both"/>
        <w:rPr>
          <w:sz w:val="20"/>
          <w:szCs w:val="20"/>
        </w:rPr>
      </w:pPr>
      <w:r w:rsidRPr="00906E2C">
        <w:rPr>
          <w:sz w:val="20"/>
          <w:szCs w:val="20"/>
        </w:rPr>
        <w:t xml:space="preserve">zobowiąże się do niewykonywania autorskich praw osobistych w odniesieniu do utworów wytworzonych w trakcie realizacji zadania o którym wyżej w zakresie tożsamym z określonym </w:t>
      </w:r>
      <w:r w:rsidR="00775E41">
        <w:rPr>
          <w:sz w:val="20"/>
          <w:szCs w:val="20"/>
        </w:rPr>
        <w:t xml:space="preserve">                    </w:t>
      </w:r>
      <w:r w:rsidRPr="00906E2C">
        <w:rPr>
          <w:sz w:val="20"/>
          <w:szCs w:val="20"/>
        </w:rPr>
        <w:t>w odpowiednim § Umowy, oraz</w:t>
      </w:r>
    </w:p>
    <w:p w14:paraId="378A4966" w14:textId="30AF2696" w:rsidR="002478B2" w:rsidRPr="002478B2" w:rsidRDefault="002478B2" w:rsidP="001D1BB6">
      <w:pPr>
        <w:numPr>
          <w:ilvl w:val="0"/>
          <w:numId w:val="51"/>
        </w:numPr>
        <w:autoSpaceDE w:val="0"/>
        <w:autoSpaceDN w:val="0"/>
        <w:adjustRightInd w:val="0"/>
        <w:spacing w:after="0" w:line="276" w:lineRule="auto"/>
        <w:jc w:val="both"/>
        <w:rPr>
          <w:sz w:val="20"/>
          <w:szCs w:val="20"/>
        </w:rPr>
      </w:pPr>
      <w:r w:rsidRPr="00906E2C">
        <w:rPr>
          <w:sz w:val="20"/>
          <w:szCs w:val="20"/>
        </w:rPr>
        <w:t>jej zgoda na wykonywanie ww. obowiązków i zobowiązanie do niewykonywania autorskich praw osobistych jest nieodwołalna.</w:t>
      </w:r>
    </w:p>
    <w:p w14:paraId="55648808" w14:textId="5D2F1E21" w:rsidR="00294797" w:rsidRPr="00906E2C" w:rsidRDefault="00294797" w:rsidP="001D1BB6">
      <w:pPr>
        <w:numPr>
          <w:ilvl w:val="0"/>
          <w:numId w:val="20"/>
        </w:numPr>
        <w:autoSpaceDE w:val="0"/>
        <w:autoSpaceDN w:val="0"/>
        <w:adjustRightInd w:val="0"/>
        <w:spacing w:after="0" w:line="276" w:lineRule="auto"/>
        <w:jc w:val="both"/>
        <w:rPr>
          <w:sz w:val="20"/>
          <w:szCs w:val="20"/>
        </w:rPr>
      </w:pPr>
      <w:r w:rsidRPr="00906E2C">
        <w:rPr>
          <w:sz w:val="20"/>
          <w:szCs w:val="20"/>
        </w:rPr>
        <w:lastRenderedPageBreak/>
        <w:t>W ramach nadzoru autorskiego projektant jest zobowiąza</w:t>
      </w:r>
      <w:r w:rsidR="00AE0036">
        <w:rPr>
          <w:sz w:val="20"/>
          <w:szCs w:val="20"/>
        </w:rPr>
        <w:t>ny na wezwanie Zamawiającego do</w:t>
      </w:r>
      <w:r w:rsidRPr="00906E2C">
        <w:rPr>
          <w:sz w:val="20"/>
          <w:szCs w:val="20"/>
        </w:rPr>
        <w:t xml:space="preserve"> pełnienia podstawowych obowiązków wynikających z przepisów prawa </w:t>
      </w:r>
      <w:r w:rsidRPr="00AE0036">
        <w:rPr>
          <w:i/>
          <w:sz w:val="20"/>
          <w:szCs w:val="20"/>
        </w:rPr>
        <w:t xml:space="preserve">(m.in. art. 20 ust. 1 pkt 4, art. </w:t>
      </w:r>
      <w:smartTag w:uri="urn:schemas-microsoft-com:office:smarttags" w:element="metricconverter">
        <w:smartTagPr>
          <w:attr w:name="ProductID" w:val="36 a"/>
        </w:smartTagPr>
        <w:r w:rsidRPr="00AE0036">
          <w:rPr>
            <w:i/>
            <w:sz w:val="20"/>
            <w:szCs w:val="20"/>
          </w:rPr>
          <w:t>36 a</w:t>
        </w:r>
      </w:smartTag>
      <w:r w:rsidRPr="00AE0036">
        <w:rPr>
          <w:i/>
          <w:sz w:val="20"/>
          <w:szCs w:val="20"/>
        </w:rPr>
        <w:t xml:space="preserve"> ust. 6, art. 57 ustawy Prawo Budowlane)</w:t>
      </w:r>
      <w:r w:rsidRPr="00906E2C">
        <w:rPr>
          <w:sz w:val="20"/>
          <w:szCs w:val="20"/>
        </w:rPr>
        <w:t xml:space="preserve"> oraz:</w:t>
      </w:r>
    </w:p>
    <w:p w14:paraId="0CC37905" w14:textId="0C67D111" w:rsidR="00294797" w:rsidRPr="00177A44" w:rsidRDefault="00294797" w:rsidP="001D1BB6">
      <w:pPr>
        <w:pStyle w:val="Akapitzlist"/>
        <w:numPr>
          <w:ilvl w:val="0"/>
          <w:numId w:val="32"/>
        </w:numPr>
        <w:autoSpaceDE w:val="0"/>
        <w:autoSpaceDN w:val="0"/>
        <w:adjustRightInd w:val="0"/>
        <w:spacing w:after="0" w:line="276" w:lineRule="auto"/>
        <w:jc w:val="both"/>
        <w:rPr>
          <w:sz w:val="20"/>
          <w:szCs w:val="20"/>
        </w:rPr>
      </w:pPr>
      <w:r w:rsidRPr="00177A44">
        <w:rPr>
          <w:sz w:val="20"/>
          <w:szCs w:val="20"/>
        </w:rPr>
        <w:t xml:space="preserve">wyjaśniania wątpliwości i udzielania wyjaśnień dotyczących rozwiązań zawartych </w:t>
      </w:r>
      <w:r w:rsidR="00775E41">
        <w:rPr>
          <w:sz w:val="20"/>
          <w:szCs w:val="20"/>
        </w:rPr>
        <w:t xml:space="preserve">                                  </w:t>
      </w:r>
      <w:r w:rsidRPr="00177A44">
        <w:rPr>
          <w:sz w:val="20"/>
          <w:szCs w:val="20"/>
        </w:rPr>
        <w:t>w przedmiocie Umowy podczas realizacji robót;</w:t>
      </w:r>
    </w:p>
    <w:p w14:paraId="42066DB0" w14:textId="3DC06E48"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udzielania odpowiedzi w siedzibie Zamawiającego lub w Biurze Budowy, o ile taką potrzebę zgłosi Zamawiający;</w:t>
      </w:r>
    </w:p>
    <w:p w14:paraId="0BAACD9C" w14:textId="08F64BC7"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 xml:space="preserve">analizowania wniosków o zmianę rozwiązań i roszczeń Wykonawcy robót związanych </w:t>
      </w:r>
      <w:r w:rsidR="00775E41">
        <w:rPr>
          <w:sz w:val="20"/>
          <w:szCs w:val="20"/>
        </w:rPr>
        <w:t xml:space="preserve">                           </w:t>
      </w:r>
      <w:r w:rsidRPr="00177A44">
        <w:rPr>
          <w:sz w:val="20"/>
          <w:szCs w:val="20"/>
        </w:rPr>
        <w:t xml:space="preserve">z dokumentacją projektową, w tym: określania przyczyn proponowanych zmian; określania zakresu wprowadzania zmian (istotna/nieistotna zmiana zatwierdzonego projektu budowlanego); opiniowania parametrów ujętych w Specyfikacji Technicznych Wykonania </w:t>
      </w:r>
      <w:r w:rsidR="00775E41">
        <w:rPr>
          <w:sz w:val="20"/>
          <w:szCs w:val="20"/>
        </w:rPr>
        <w:t xml:space="preserve">                    </w:t>
      </w:r>
      <w:r w:rsidRPr="00177A44">
        <w:rPr>
          <w:sz w:val="20"/>
          <w:szCs w:val="20"/>
        </w:rPr>
        <w:t>i Odbioru Robót Budowlanych,</w:t>
      </w:r>
    </w:p>
    <w:p w14:paraId="329E96E4" w14:textId="39853E42"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 xml:space="preserve">udziału w: komisjach i naradach technicznych organizowanych przez Zamawiającego lub Inspektora Nadzoru, w odbiorach </w:t>
      </w:r>
      <w:r w:rsidRPr="00775E41">
        <w:rPr>
          <w:sz w:val="20"/>
          <w:szCs w:val="20"/>
        </w:rPr>
        <w:t>częściowych  i</w:t>
      </w:r>
      <w:r w:rsidR="003E7E23" w:rsidRPr="00775E41">
        <w:rPr>
          <w:sz w:val="20"/>
          <w:szCs w:val="20"/>
        </w:rPr>
        <w:t>/lub</w:t>
      </w:r>
      <w:r w:rsidRPr="00775E41">
        <w:rPr>
          <w:sz w:val="20"/>
          <w:szCs w:val="20"/>
        </w:rPr>
        <w:t xml:space="preserve"> odbiorze </w:t>
      </w:r>
      <w:r w:rsidR="003E7E23" w:rsidRPr="00775E41">
        <w:rPr>
          <w:sz w:val="20"/>
          <w:szCs w:val="20"/>
        </w:rPr>
        <w:t>końcowym</w:t>
      </w:r>
      <w:r w:rsidRPr="00775E41">
        <w:rPr>
          <w:sz w:val="20"/>
          <w:szCs w:val="20"/>
        </w:rPr>
        <w:t xml:space="preserve"> robót</w:t>
      </w:r>
      <w:r w:rsidRPr="00177A44">
        <w:rPr>
          <w:sz w:val="20"/>
          <w:szCs w:val="20"/>
        </w:rPr>
        <w:t xml:space="preserve"> budowlanych oraz w czynnościach mających na celu doprowadzenie do osiągnięcia projektowanych zdolności użytkowych obiektów;</w:t>
      </w:r>
    </w:p>
    <w:p w14:paraId="090F6BAB" w14:textId="79D2E7C5"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doradzania w innych sprawach dotyczących przedmiotu umowy, objętych regulacjami przepisów prawa na podstawie których przygotowano przedmiot umowy,</w:t>
      </w:r>
    </w:p>
    <w:p w14:paraId="2FA2337F" w14:textId="1C96D134"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 xml:space="preserve">pisemnego potwierdzania kwalifikacji zmiany zgodnie z </w:t>
      </w:r>
      <w:r w:rsidRPr="00AE0036">
        <w:rPr>
          <w:i/>
          <w:sz w:val="20"/>
          <w:szCs w:val="20"/>
        </w:rPr>
        <w:t>art. 36a ustawy Prawo Budowlane</w:t>
      </w:r>
      <w:r w:rsidRPr="00177A44">
        <w:rPr>
          <w:sz w:val="20"/>
          <w:szCs w:val="20"/>
        </w:rPr>
        <w:t xml:space="preserve"> oraz w dzienniku budowy, w ciągu 5 dni od przedłożenia rozwiązań jednak nie później niż dzień przed rozpoczęciem realizacji robót zamiennych;</w:t>
      </w:r>
    </w:p>
    <w:p w14:paraId="7C9E67B3" w14:textId="6D2FEF19" w:rsidR="00294797" w:rsidRPr="00177A44" w:rsidRDefault="00294797" w:rsidP="001D1BB6">
      <w:pPr>
        <w:pStyle w:val="Akapitzlist"/>
        <w:numPr>
          <w:ilvl w:val="0"/>
          <w:numId w:val="32"/>
        </w:numPr>
        <w:tabs>
          <w:tab w:val="left" w:pos="748"/>
        </w:tabs>
        <w:autoSpaceDE w:val="0"/>
        <w:autoSpaceDN w:val="0"/>
        <w:adjustRightInd w:val="0"/>
        <w:spacing w:after="0" w:line="276" w:lineRule="auto"/>
        <w:jc w:val="both"/>
        <w:rPr>
          <w:sz w:val="20"/>
          <w:szCs w:val="20"/>
        </w:rPr>
      </w:pPr>
      <w:r w:rsidRPr="00177A44">
        <w:rPr>
          <w:sz w:val="20"/>
          <w:szCs w:val="20"/>
        </w:rPr>
        <w:t xml:space="preserve">uczestniczenia w postępowaniu zmierzającym do uzyskania pozwolenia na użytkowanie, </w:t>
      </w:r>
      <w:r w:rsidR="00775E41">
        <w:rPr>
          <w:sz w:val="20"/>
          <w:szCs w:val="20"/>
        </w:rPr>
        <w:t xml:space="preserve">                      </w:t>
      </w:r>
      <w:r w:rsidRPr="00177A44">
        <w:rPr>
          <w:sz w:val="20"/>
          <w:szCs w:val="20"/>
        </w:rPr>
        <w:t>w szczególności w zakresie autoryzacji zmian w dokumentacji powykonawczej.</w:t>
      </w:r>
    </w:p>
    <w:p w14:paraId="63FD32B0" w14:textId="18058EAB" w:rsidR="00294797" w:rsidRPr="00906E2C" w:rsidRDefault="00294797" w:rsidP="001D1BB6">
      <w:pPr>
        <w:numPr>
          <w:ilvl w:val="0"/>
          <w:numId w:val="20"/>
        </w:numPr>
        <w:autoSpaceDE w:val="0"/>
        <w:autoSpaceDN w:val="0"/>
        <w:adjustRightInd w:val="0"/>
        <w:spacing w:after="0" w:line="276" w:lineRule="auto"/>
        <w:jc w:val="both"/>
        <w:rPr>
          <w:sz w:val="20"/>
          <w:szCs w:val="20"/>
        </w:rPr>
      </w:pPr>
      <w:r w:rsidRPr="00906E2C">
        <w:rPr>
          <w:sz w:val="20"/>
          <w:szCs w:val="20"/>
        </w:rPr>
        <w:t xml:space="preserve">Termin realizacji ww. obowiązków zostanie każdorazowo wyznaczony przez Zamawiającego. Wykonawca może wnosić o zmianę wskazanego terminu zrealizowania obowiązków wyłącznie </w:t>
      </w:r>
      <w:r w:rsidR="00775E41">
        <w:rPr>
          <w:sz w:val="20"/>
          <w:szCs w:val="20"/>
        </w:rPr>
        <w:t xml:space="preserve">                         </w:t>
      </w:r>
      <w:r w:rsidRPr="00906E2C">
        <w:rPr>
          <w:sz w:val="20"/>
          <w:szCs w:val="20"/>
        </w:rPr>
        <w:t>w pierwszych 2 dniach roboczych realizowania obowiązków Nadzoru Autorskiego. Zamawiający jest zobowiązany zająć stanowisko w ww. sprawie w czasie 2 dni roboczych od wpłynięcia wniosku i uznać wyłącznie przyczyny wynikające z realizacji ww. kontraktu.</w:t>
      </w:r>
    </w:p>
    <w:p w14:paraId="0D4824E9" w14:textId="3D8465B2" w:rsidR="00294797" w:rsidRPr="00D35F59" w:rsidRDefault="00294797" w:rsidP="001D1BB6">
      <w:pPr>
        <w:numPr>
          <w:ilvl w:val="0"/>
          <w:numId w:val="20"/>
        </w:numPr>
        <w:autoSpaceDE w:val="0"/>
        <w:autoSpaceDN w:val="0"/>
        <w:adjustRightInd w:val="0"/>
        <w:spacing w:after="0" w:line="276" w:lineRule="auto"/>
        <w:jc w:val="both"/>
        <w:rPr>
          <w:sz w:val="20"/>
          <w:szCs w:val="20"/>
        </w:rPr>
      </w:pPr>
      <w:r w:rsidRPr="00906E2C">
        <w:rPr>
          <w:sz w:val="20"/>
          <w:szCs w:val="20"/>
        </w:rPr>
        <w:t>Podstawą podjęcia czynności Nadzoru Autorskiego przez Wykonawcę stanowi wezwanie przekazane przez Zamawiającego w terminie nie krótszym niż 3 dni robocze przed wyznaczoną datą rozpoczęcia wykonywania zobowiązania związanego z pełnieniem Nadzoru Autorskiego. Strony dopuszczają możliwość przekazywania wezwania pocztą elektroniczną.</w:t>
      </w:r>
    </w:p>
    <w:p w14:paraId="23BCB56B" w14:textId="77777777" w:rsidR="00294797" w:rsidRPr="00906E2C" w:rsidRDefault="00294797" w:rsidP="00906E2C">
      <w:pPr>
        <w:tabs>
          <w:tab w:val="left" w:pos="426"/>
        </w:tabs>
        <w:suppressAutoHyphens/>
        <w:spacing w:after="0" w:line="276" w:lineRule="auto"/>
        <w:ind w:left="397" w:right="51"/>
        <w:jc w:val="both"/>
        <w:rPr>
          <w:color w:val="000000"/>
          <w:sz w:val="20"/>
          <w:szCs w:val="20"/>
        </w:rPr>
      </w:pPr>
    </w:p>
    <w:p w14:paraId="19889B3F" w14:textId="77777777" w:rsidR="00294797" w:rsidRPr="00906E2C" w:rsidRDefault="00294797" w:rsidP="00906E2C">
      <w:pPr>
        <w:spacing w:after="0" w:line="276" w:lineRule="auto"/>
        <w:jc w:val="both"/>
        <w:rPr>
          <w:color w:val="000000" w:themeColor="text1"/>
          <w:sz w:val="20"/>
          <w:szCs w:val="20"/>
        </w:rPr>
      </w:pPr>
      <w:r w:rsidRPr="00906E2C">
        <w:rPr>
          <w:color w:val="000000" w:themeColor="text1"/>
          <w:sz w:val="20"/>
          <w:szCs w:val="20"/>
        </w:rPr>
        <w:t>w/w  zakres obejmuje w szczególności:</w:t>
      </w:r>
    </w:p>
    <w:p w14:paraId="28B87D68" w14:textId="77777777"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stwierdzanie w toku wykonywania robót budowlanych zgodności ich realizacji z projektem,</w:t>
      </w:r>
    </w:p>
    <w:p w14:paraId="48AFB721" w14:textId="77777777"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wyjaśnienie wątpliwości dotyczących projektu, zawartych w nim rozwiązań i ewentualnie uzupełnienia szczegółów dokumentacji projektowej. Wyjaśnienia należy udzielić w terminie nie później niż 3 dni robocze od daty ich pisemnego zgłoszenia Projektantowi;</w:t>
      </w:r>
    </w:p>
    <w:p w14:paraId="1811373F" w14:textId="66200C71"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uzgadnianie możliwości wprowadzenia rozwiązań zamiennych w stosunku do przewidzianych </w:t>
      </w:r>
      <w:r w:rsidR="002359A4">
        <w:rPr>
          <w:color w:val="000000" w:themeColor="text1"/>
          <w:sz w:val="20"/>
          <w:szCs w:val="20"/>
        </w:rPr>
        <w:t xml:space="preserve">                        </w:t>
      </w:r>
      <w:r w:rsidRPr="00906E2C">
        <w:rPr>
          <w:color w:val="000000" w:themeColor="text1"/>
          <w:sz w:val="20"/>
          <w:szCs w:val="20"/>
        </w:rPr>
        <w:t>w dokumentacji projektowej w odniesieniu do materiałów i konstrukcji oraz rozwiązań technicznych</w:t>
      </w:r>
      <w:r w:rsidR="002359A4">
        <w:rPr>
          <w:color w:val="000000" w:themeColor="text1"/>
          <w:sz w:val="20"/>
          <w:szCs w:val="20"/>
        </w:rPr>
        <w:t xml:space="preserve">              </w:t>
      </w:r>
      <w:r w:rsidRPr="00906E2C">
        <w:rPr>
          <w:color w:val="000000" w:themeColor="text1"/>
          <w:sz w:val="20"/>
          <w:szCs w:val="20"/>
        </w:rPr>
        <w:t xml:space="preserve"> i technologicznych, zgłoszonych przez kierownika budowy lub inspektora nadzoru inwestorskiego;</w:t>
      </w:r>
    </w:p>
    <w:p w14:paraId="67811F96" w14:textId="77777777"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czuwanie, by zakres wprowadzonych zmian nie spowodował istotnej zmiany zatwierdzonego projektu wymagającego uzyskania nowego zezwolenia na realizację inwestycji drogowej. Wprowadzane zmiany muszą być zatwierdzone przez Zamawiającego; </w:t>
      </w:r>
    </w:p>
    <w:p w14:paraId="5FA5A411" w14:textId="77777777"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poświadczanie zgodności wykonanych robót z projektem i dokonywanie innych wpisów w Dzienniku Budowy, do których uprawniony jest podmiot pełniący nadzór autorski,</w:t>
      </w:r>
    </w:p>
    <w:p w14:paraId="70941390" w14:textId="77777777"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ocena dokumentacji powykonawczej, co do zmian wprowadzonych w trakcie budowy oraz kwalifikacja ich istotności,</w:t>
      </w:r>
    </w:p>
    <w:p w14:paraId="7A5FDACD" w14:textId="18BA8421" w:rsidR="00294797" w:rsidRPr="00AE0036"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udział w czynnościach mających na celu doprowadzenie do uzyskania projektowanych zdolności użytkowych całego przedsięwzięcia inwestycy</w:t>
      </w:r>
      <w:r w:rsidR="00AE0036">
        <w:rPr>
          <w:color w:val="000000" w:themeColor="text1"/>
          <w:sz w:val="20"/>
          <w:szCs w:val="20"/>
        </w:rPr>
        <w:t>jnego,</w:t>
      </w:r>
    </w:p>
    <w:p w14:paraId="4A59F2C4" w14:textId="798A78F2" w:rsidR="00294797" w:rsidRPr="00906E2C"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lastRenderedPageBreak/>
        <w:t xml:space="preserve"> udział w procesie przetargowym na wyłonienie wykonawcy inwestycji – udzielanie wyjaśnień technicznych, odpowiadanie na pytania wykonawców, modyfikacja i  uzupełnianie dokumentacji</w:t>
      </w:r>
      <w:r w:rsidR="002359A4">
        <w:rPr>
          <w:color w:val="000000" w:themeColor="text1"/>
          <w:sz w:val="20"/>
          <w:szCs w:val="20"/>
        </w:rPr>
        <w:t xml:space="preserve">               </w:t>
      </w:r>
      <w:r w:rsidRPr="00906E2C">
        <w:rPr>
          <w:color w:val="000000" w:themeColor="text1"/>
          <w:sz w:val="20"/>
          <w:szCs w:val="20"/>
        </w:rPr>
        <w:t xml:space="preserve"> i rysunków. </w:t>
      </w:r>
    </w:p>
    <w:p w14:paraId="464B9765" w14:textId="6CB9B730" w:rsidR="00A814FF" w:rsidRDefault="00294797" w:rsidP="001D1BB6">
      <w:pPr>
        <w:numPr>
          <w:ilvl w:val="1"/>
          <w:numId w:val="19"/>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 opracowanie kosztorysów inwestorskich i specyfikacji technicznych wykonania i odbioru robót na roboty dodatkowe, które nie zostały objęte dokumentacją projektową a wyni</w:t>
      </w:r>
      <w:r w:rsidR="00A814FF">
        <w:rPr>
          <w:color w:val="000000" w:themeColor="text1"/>
          <w:sz w:val="20"/>
          <w:szCs w:val="20"/>
        </w:rPr>
        <w:t>kną w trakcie realizacji robót.</w:t>
      </w:r>
    </w:p>
    <w:p w14:paraId="5C98A43C" w14:textId="2B998C7E" w:rsidR="00A814FF" w:rsidRPr="00A814FF" w:rsidRDefault="00A814FF" w:rsidP="001D1BB6">
      <w:pPr>
        <w:numPr>
          <w:ilvl w:val="1"/>
          <w:numId w:val="19"/>
        </w:numPr>
        <w:tabs>
          <w:tab w:val="left" w:pos="851"/>
        </w:tabs>
        <w:suppressAutoHyphens/>
        <w:spacing w:after="0" w:line="276" w:lineRule="auto"/>
        <w:ind w:left="851"/>
        <w:jc w:val="both"/>
        <w:rPr>
          <w:color w:val="000000" w:themeColor="text1"/>
          <w:sz w:val="20"/>
          <w:szCs w:val="20"/>
        </w:rPr>
      </w:pPr>
      <w:r w:rsidRPr="00A814FF">
        <w:rPr>
          <w:color w:val="000000" w:themeColor="text1"/>
          <w:sz w:val="20"/>
          <w:szCs w:val="20"/>
        </w:rPr>
        <w:t>projektant główny i projektanci branżowi zobowiązani są sprawować nadzór autorski osobiście.</w:t>
      </w:r>
    </w:p>
    <w:p w14:paraId="500C6DEC" w14:textId="03A9AAC5" w:rsidR="00B360D0" w:rsidRDefault="00B360D0" w:rsidP="00B360D0">
      <w:pPr>
        <w:spacing w:after="0" w:line="276" w:lineRule="auto"/>
        <w:rPr>
          <w:color w:val="000000" w:themeColor="text1"/>
          <w:sz w:val="20"/>
          <w:szCs w:val="20"/>
        </w:rPr>
      </w:pPr>
    </w:p>
    <w:p w14:paraId="742A04A3" w14:textId="11073240" w:rsidR="004B3FE4" w:rsidRPr="004B3FE4" w:rsidRDefault="004B3FE4" w:rsidP="004B3FE4">
      <w:pPr>
        <w:spacing w:after="0" w:line="276" w:lineRule="auto"/>
        <w:jc w:val="both"/>
        <w:rPr>
          <w:sz w:val="20"/>
          <w:szCs w:val="20"/>
        </w:rPr>
      </w:pPr>
      <w:r w:rsidRPr="004B3FE4">
        <w:rPr>
          <w:color w:val="000000" w:themeColor="text1"/>
          <w:sz w:val="20"/>
          <w:szCs w:val="20"/>
        </w:rPr>
        <w:t xml:space="preserve">Wycena nadzoru autorskiego winna zawierać wszystkie koszty niezbędne do podjęcia przez osobę pełniącą nadzór autorski działań i czynności na budowie, które wynikają z obowiązków nałożonych na projektanta w Prawie Budowlanym. W ofercie Wykonawca przedstawi koszt pobytu na budowie lub w siedzibie Zamawiającego w ramach sprawowania nadzoru autorskiego nad realizacją robót na podstawie opracowanej dokumentacji projektowej. Jeden pobyt osoby pełniącej nadzór autorski, niezależnie od ilości osób, traktuje się jako jeden pobyt. </w:t>
      </w:r>
      <w:r w:rsidRPr="004B3FE4">
        <w:rPr>
          <w:sz w:val="20"/>
          <w:szCs w:val="20"/>
        </w:rPr>
        <w:t xml:space="preserve">Zamawiający przewiduje do </w:t>
      </w:r>
      <w:r w:rsidR="00B712D5">
        <w:rPr>
          <w:sz w:val="20"/>
          <w:szCs w:val="20"/>
        </w:rPr>
        <w:t>15</w:t>
      </w:r>
      <w:r w:rsidRPr="004B3FE4">
        <w:rPr>
          <w:sz w:val="20"/>
          <w:szCs w:val="20"/>
        </w:rPr>
        <w:t xml:space="preserve"> pobytów branżowych w trakcie wykonywania robót budowlanych. </w:t>
      </w:r>
    </w:p>
    <w:p w14:paraId="0B00DDD3" w14:textId="77777777" w:rsidR="004B3FE4" w:rsidRPr="004B3FE4" w:rsidRDefault="004B3FE4" w:rsidP="004B3FE4">
      <w:pPr>
        <w:spacing w:after="0" w:line="276" w:lineRule="auto"/>
        <w:jc w:val="both"/>
        <w:rPr>
          <w:sz w:val="20"/>
          <w:szCs w:val="20"/>
        </w:rPr>
      </w:pPr>
      <w:r w:rsidRPr="004B3FE4">
        <w:rPr>
          <w:sz w:val="20"/>
          <w:szCs w:val="20"/>
        </w:rPr>
        <w:t>Cena jednostkowa za sprawowanie nadzoru autorskiego będzie uwzględniać wszystkie czynności i wymagania składające się na wykonanie nadzoru autorskiego przez osobę pełniącą nadzór, w tym w szczególności:</w:t>
      </w:r>
    </w:p>
    <w:p w14:paraId="3B4A9DD3" w14:textId="77777777" w:rsidR="004B3FE4" w:rsidRPr="004B3FE4" w:rsidRDefault="004B3FE4" w:rsidP="001D1BB6">
      <w:pPr>
        <w:pStyle w:val="Akapitzlist"/>
        <w:numPr>
          <w:ilvl w:val="0"/>
          <w:numId w:val="79"/>
        </w:numPr>
        <w:spacing w:after="0" w:line="276" w:lineRule="auto"/>
        <w:jc w:val="both"/>
        <w:rPr>
          <w:color w:val="000000" w:themeColor="text1"/>
          <w:sz w:val="20"/>
          <w:szCs w:val="20"/>
        </w:rPr>
      </w:pPr>
      <w:r w:rsidRPr="004B3FE4">
        <w:rPr>
          <w:color w:val="000000" w:themeColor="text1"/>
          <w:sz w:val="20"/>
          <w:szCs w:val="20"/>
        </w:rPr>
        <w:t>dostosowanie się osoby pełniącej nadzór do wymagań warunków OPZ, umowy, wymagań SIWZ,</w:t>
      </w:r>
    </w:p>
    <w:p w14:paraId="38958E01" w14:textId="77777777" w:rsidR="004B3FE4" w:rsidRPr="004B3FE4" w:rsidRDefault="004B3FE4" w:rsidP="001D1BB6">
      <w:pPr>
        <w:pStyle w:val="Akapitzlist"/>
        <w:numPr>
          <w:ilvl w:val="0"/>
          <w:numId w:val="79"/>
        </w:numPr>
        <w:spacing w:after="0" w:line="276" w:lineRule="auto"/>
        <w:jc w:val="both"/>
        <w:rPr>
          <w:color w:val="000000" w:themeColor="text1"/>
          <w:sz w:val="20"/>
          <w:szCs w:val="20"/>
        </w:rPr>
      </w:pPr>
      <w:r w:rsidRPr="004B3FE4">
        <w:rPr>
          <w:color w:val="000000" w:themeColor="text1"/>
          <w:sz w:val="20"/>
          <w:szCs w:val="20"/>
        </w:rPr>
        <w:t>robociznę bezpośrednią wraz z towarzyszącymi kosztami, m.in. koszty dojazdu</w:t>
      </w:r>
      <w:r w:rsidRPr="004B3FE4">
        <w:rPr>
          <w:sz w:val="20"/>
          <w:szCs w:val="20"/>
        </w:rPr>
        <w:t xml:space="preserve"> na budowę lub do siedziby Zamawiającego</w:t>
      </w:r>
      <w:r w:rsidRPr="004B3FE4">
        <w:rPr>
          <w:color w:val="000000" w:themeColor="text1"/>
          <w:sz w:val="20"/>
          <w:szCs w:val="20"/>
        </w:rPr>
        <w:t xml:space="preserve">, delegacji, materiałów niezbędnych do sporządzenia opinii, analiz, dokumentacji itp. </w:t>
      </w:r>
    </w:p>
    <w:p w14:paraId="5C759AD9" w14:textId="5F9F24C1" w:rsidR="004B3FE4" w:rsidRPr="00906E2C" w:rsidRDefault="004B3FE4" w:rsidP="004B3FE4">
      <w:pPr>
        <w:spacing w:after="0" w:line="276" w:lineRule="auto"/>
        <w:jc w:val="both"/>
        <w:rPr>
          <w:color w:val="000000" w:themeColor="text1"/>
          <w:sz w:val="20"/>
          <w:szCs w:val="20"/>
        </w:rPr>
      </w:pPr>
      <w:r w:rsidRPr="004B3FE4">
        <w:rPr>
          <w:color w:val="000000" w:themeColor="text1"/>
          <w:sz w:val="20"/>
          <w:szCs w:val="20"/>
        </w:rPr>
        <w:t xml:space="preserve">Rozliczenie kwoty za pełnienie nadzoru autorskiego nastąpi po zliczeniu faktycznej ilości pobytów osoby pełniącej nadzór autorski na budowie. Pobyt osoby pełniącej nadzór autorski na budowie lub w siedzibie Zamawiającego wynikający z błędów projektowych nie jest pobytem w ramach nadzoru autorskiego </w:t>
      </w:r>
      <w:r w:rsidR="002359A4">
        <w:rPr>
          <w:color w:val="000000" w:themeColor="text1"/>
          <w:sz w:val="20"/>
          <w:szCs w:val="20"/>
        </w:rPr>
        <w:t xml:space="preserve">                                     </w:t>
      </w:r>
      <w:r w:rsidRPr="004B3FE4">
        <w:rPr>
          <w:color w:val="000000" w:themeColor="text1"/>
          <w:sz w:val="20"/>
          <w:szCs w:val="20"/>
        </w:rPr>
        <w:t>i Zamawiający nie ponosi kosztów z tego tytułu.</w:t>
      </w:r>
      <w:r>
        <w:rPr>
          <w:color w:val="000000" w:themeColor="text1"/>
          <w:sz w:val="20"/>
          <w:szCs w:val="20"/>
        </w:rPr>
        <w:t xml:space="preserve"> </w:t>
      </w:r>
    </w:p>
    <w:p w14:paraId="0F0FF55E" w14:textId="77777777" w:rsidR="00632318" w:rsidRPr="00632318" w:rsidRDefault="00632318" w:rsidP="00632318">
      <w:pPr>
        <w:spacing w:after="0" w:line="276" w:lineRule="auto"/>
        <w:jc w:val="both"/>
        <w:rPr>
          <w:sz w:val="20"/>
          <w:szCs w:val="20"/>
        </w:rPr>
      </w:pPr>
    </w:p>
    <w:p w14:paraId="7244CF7E" w14:textId="77777777" w:rsidR="00632318" w:rsidRPr="00632318" w:rsidRDefault="00632318" w:rsidP="00632318">
      <w:pPr>
        <w:spacing w:after="0" w:line="276" w:lineRule="auto"/>
        <w:jc w:val="both"/>
        <w:rPr>
          <w:sz w:val="20"/>
          <w:szCs w:val="20"/>
        </w:rPr>
      </w:pPr>
      <w:r w:rsidRPr="00632318">
        <w:rPr>
          <w:sz w:val="20"/>
          <w:szCs w:val="20"/>
        </w:rPr>
        <w:t>Zmiany wprowadzone do dokumentacji projektowej w czasie wykonywania robót budowlanych i na etapie przetargu Wykonawca dokumentować będzie nieodpłatnie przez:</w:t>
      </w:r>
    </w:p>
    <w:p w14:paraId="54D90564" w14:textId="77777777" w:rsidR="00632318" w:rsidRPr="005B4D24" w:rsidRDefault="00632318" w:rsidP="001D1BB6">
      <w:pPr>
        <w:pStyle w:val="Akapitzlist"/>
        <w:numPr>
          <w:ilvl w:val="0"/>
          <w:numId w:val="78"/>
        </w:numPr>
        <w:spacing w:after="0" w:line="276" w:lineRule="auto"/>
        <w:jc w:val="both"/>
        <w:rPr>
          <w:sz w:val="20"/>
          <w:szCs w:val="20"/>
        </w:rPr>
      </w:pPr>
      <w:r w:rsidRPr="005B4D24">
        <w:rPr>
          <w:sz w:val="20"/>
          <w:szCs w:val="20"/>
        </w:rPr>
        <w:t>zapisy na rysunkach wchodzących w skład dokumentacji projektowej,</w:t>
      </w:r>
    </w:p>
    <w:p w14:paraId="24B0A778" w14:textId="77777777" w:rsidR="00632318" w:rsidRPr="005B4D24" w:rsidRDefault="00632318" w:rsidP="001D1BB6">
      <w:pPr>
        <w:pStyle w:val="Akapitzlist"/>
        <w:numPr>
          <w:ilvl w:val="0"/>
          <w:numId w:val="78"/>
        </w:numPr>
        <w:spacing w:after="0" w:line="276" w:lineRule="auto"/>
        <w:jc w:val="both"/>
        <w:rPr>
          <w:sz w:val="20"/>
          <w:szCs w:val="20"/>
        </w:rPr>
      </w:pPr>
      <w:r w:rsidRPr="005B4D24">
        <w:rPr>
          <w:sz w:val="20"/>
          <w:szCs w:val="20"/>
        </w:rPr>
        <w:t>rysunki zamienne, szkice lub nowe projekty opatrzone datą, podpisem oraz informacją, jaki element dokumentacji zastępują,</w:t>
      </w:r>
    </w:p>
    <w:p w14:paraId="28156DC7" w14:textId="77777777" w:rsidR="00632318" w:rsidRPr="005B4D24" w:rsidRDefault="00632318" w:rsidP="001D1BB6">
      <w:pPr>
        <w:pStyle w:val="Akapitzlist"/>
        <w:numPr>
          <w:ilvl w:val="0"/>
          <w:numId w:val="78"/>
        </w:numPr>
        <w:spacing w:after="0" w:line="276" w:lineRule="auto"/>
        <w:jc w:val="both"/>
        <w:rPr>
          <w:sz w:val="20"/>
          <w:szCs w:val="20"/>
        </w:rPr>
      </w:pPr>
      <w:r w:rsidRPr="005B4D24">
        <w:rPr>
          <w:sz w:val="20"/>
          <w:szCs w:val="20"/>
        </w:rPr>
        <w:t>wpisy do Dziennika Budowy,</w:t>
      </w:r>
    </w:p>
    <w:p w14:paraId="59213432" w14:textId="77777777" w:rsidR="00632318" w:rsidRPr="005B4D24" w:rsidRDefault="00632318" w:rsidP="001D1BB6">
      <w:pPr>
        <w:pStyle w:val="Akapitzlist"/>
        <w:numPr>
          <w:ilvl w:val="0"/>
          <w:numId w:val="78"/>
        </w:numPr>
        <w:spacing w:after="0" w:line="276" w:lineRule="auto"/>
        <w:jc w:val="both"/>
        <w:rPr>
          <w:sz w:val="20"/>
          <w:szCs w:val="20"/>
        </w:rPr>
      </w:pPr>
      <w:r w:rsidRPr="005B4D24">
        <w:rPr>
          <w:sz w:val="20"/>
          <w:szCs w:val="20"/>
        </w:rPr>
        <w:t>protokoły lub notatki służbowe podpisane przez strony niniejszej umowy i załączane do Dziennika Budowy.</w:t>
      </w:r>
    </w:p>
    <w:p w14:paraId="6D71192E" w14:textId="77777777" w:rsidR="00294797" w:rsidRPr="00906E2C" w:rsidRDefault="00294797" w:rsidP="00906E2C">
      <w:pPr>
        <w:spacing w:after="0" w:line="276" w:lineRule="auto"/>
        <w:jc w:val="both"/>
        <w:rPr>
          <w:sz w:val="20"/>
          <w:szCs w:val="20"/>
        </w:rPr>
      </w:pPr>
    </w:p>
    <w:p w14:paraId="26DFE8C2" w14:textId="320CB7A2" w:rsidR="00294797" w:rsidRPr="00906E2C" w:rsidRDefault="00294797" w:rsidP="00A208CA">
      <w:pPr>
        <w:pStyle w:val="Nagwek2"/>
      </w:pPr>
      <w:bookmarkStart w:id="72" w:name="_Toc37766741"/>
      <w:r w:rsidRPr="00906E2C">
        <w:t>Kontrola jakości opracowań projektowych</w:t>
      </w:r>
      <w:bookmarkEnd w:id="72"/>
    </w:p>
    <w:p w14:paraId="19D08E62" w14:textId="00119027" w:rsidR="00294797" w:rsidRPr="00906E2C" w:rsidRDefault="00294797" w:rsidP="00906E2C">
      <w:pPr>
        <w:spacing w:after="0" w:line="276" w:lineRule="auto"/>
        <w:jc w:val="both"/>
        <w:rPr>
          <w:sz w:val="20"/>
          <w:szCs w:val="20"/>
        </w:rPr>
      </w:pPr>
      <w:r w:rsidRPr="00906E2C">
        <w:rPr>
          <w:sz w:val="20"/>
          <w:szCs w:val="20"/>
        </w:rPr>
        <w:t>Bieżący nadzór nad zgodnością przebiegu procesu projektowego z wy</w:t>
      </w:r>
      <w:r w:rsidR="00A610AF">
        <w:rPr>
          <w:sz w:val="20"/>
          <w:szCs w:val="20"/>
        </w:rPr>
        <w:t xml:space="preserve">maganiami Zamawiającego wykorzystywany będzie </w:t>
      </w:r>
      <w:r w:rsidRPr="00906E2C">
        <w:rPr>
          <w:sz w:val="20"/>
          <w:szCs w:val="20"/>
        </w:rPr>
        <w:t>przez Zamawiającego podczas spotkań z</w:t>
      </w:r>
      <w:r w:rsidR="00A610AF">
        <w:rPr>
          <w:sz w:val="20"/>
          <w:szCs w:val="20"/>
        </w:rPr>
        <w:t xml:space="preserve"> Wykonawcą min. 1 raz w miesiącu, ponadto korespondencja będzie prowadzona na bieżąco</w:t>
      </w:r>
      <w:r w:rsidRPr="00906E2C">
        <w:rPr>
          <w:sz w:val="20"/>
          <w:szCs w:val="20"/>
        </w:rPr>
        <w:t>. Podczas trwania procesu projektowego wystąpią następujące rodzaje spotkań w sprawie dokumentacji projektowej:</w:t>
      </w:r>
    </w:p>
    <w:p w14:paraId="70F302AA" w14:textId="77777777" w:rsidR="00294797" w:rsidRPr="00906E2C" w:rsidRDefault="00294797" w:rsidP="001D1BB6">
      <w:pPr>
        <w:numPr>
          <w:ilvl w:val="0"/>
          <w:numId w:val="18"/>
        </w:numPr>
        <w:spacing w:after="0" w:line="276" w:lineRule="auto"/>
        <w:jc w:val="both"/>
        <w:rPr>
          <w:sz w:val="20"/>
          <w:szCs w:val="20"/>
        </w:rPr>
      </w:pPr>
      <w:r w:rsidRPr="00906E2C">
        <w:rPr>
          <w:sz w:val="20"/>
          <w:szCs w:val="20"/>
        </w:rPr>
        <w:t>przeglądy opracowań projektowych – spotkanie Zamawiającego i Wykonawcy oraz ew. innych zaproszonych stron, którego głównymi celami są:</w:t>
      </w:r>
    </w:p>
    <w:p w14:paraId="35BA3562" w14:textId="77777777" w:rsidR="00294797" w:rsidRPr="00906E2C" w:rsidRDefault="00294797" w:rsidP="001D1BB6">
      <w:pPr>
        <w:numPr>
          <w:ilvl w:val="0"/>
          <w:numId w:val="33"/>
        </w:numPr>
        <w:spacing w:after="0" w:line="276" w:lineRule="auto"/>
        <w:jc w:val="both"/>
        <w:rPr>
          <w:sz w:val="20"/>
          <w:szCs w:val="20"/>
        </w:rPr>
      </w:pPr>
      <w:r w:rsidRPr="00906E2C">
        <w:rPr>
          <w:sz w:val="20"/>
          <w:szCs w:val="20"/>
        </w:rPr>
        <w:t>ocena bieżącego postępu prac projektowych w stosunku do harmonogramu prac projektowych dokonana przez Zamawiającego;</w:t>
      </w:r>
    </w:p>
    <w:p w14:paraId="439ED3BB" w14:textId="77777777" w:rsidR="00294797" w:rsidRPr="00906E2C" w:rsidRDefault="00294797" w:rsidP="001D1BB6">
      <w:pPr>
        <w:numPr>
          <w:ilvl w:val="0"/>
          <w:numId w:val="33"/>
        </w:numPr>
        <w:spacing w:after="0" w:line="276" w:lineRule="auto"/>
        <w:jc w:val="both"/>
        <w:rPr>
          <w:sz w:val="20"/>
          <w:szCs w:val="20"/>
        </w:rPr>
      </w:pPr>
      <w:r w:rsidRPr="00906E2C">
        <w:rPr>
          <w:sz w:val="20"/>
          <w:szCs w:val="20"/>
        </w:rPr>
        <w:t>bieżąca ocena zgodności opracowań projektowych z wymaganiami Umowy dokonana przez Zamawiającego;</w:t>
      </w:r>
    </w:p>
    <w:p w14:paraId="3F2D92B0" w14:textId="77777777" w:rsidR="00294797" w:rsidRPr="00906E2C" w:rsidRDefault="00294797" w:rsidP="001D1BB6">
      <w:pPr>
        <w:numPr>
          <w:ilvl w:val="0"/>
          <w:numId w:val="33"/>
        </w:numPr>
        <w:spacing w:after="0" w:line="276" w:lineRule="auto"/>
        <w:jc w:val="both"/>
        <w:rPr>
          <w:sz w:val="20"/>
          <w:szCs w:val="20"/>
        </w:rPr>
      </w:pPr>
      <w:r w:rsidRPr="00906E2C">
        <w:rPr>
          <w:sz w:val="20"/>
          <w:szCs w:val="20"/>
        </w:rPr>
        <w:t>omówienie i ewentualne rozstrzygnięcie bieżących problemów.</w:t>
      </w:r>
    </w:p>
    <w:p w14:paraId="5261370A" w14:textId="5679F5F8" w:rsidR="00294797" w:rsidRPr="00906E2C" w:rsidRDefault="00294797" w:rsidP="001D1BB6">
      <w:pPr>
        <w:numPr>
          <w:ilvl w:val="0"/>
          <w:numId w:val="18"/>
        </w:numPr>
        <w:spacing w:after="0" w:line="276" w:lineRule="auto"/>
        <w:jc w:val="both"/>
        <w:rPr>
          <w:sz w:val="20"/>
          <w:szCs w:val="20"/>
        </w:rPr>
      </w:pPr>
      <w:r w:rsidRPr="00906E2C">
        <w:rPr>
          <w:sz w:val="20"/>
          <w:szCs w:val="20"/>
        </w:rPr>
        <w:t>rada techniczna projektu</w:t>
      </w:r>
      <w:r w:rsidR="002750C7">
        <w:rPr>
          <w:sz w:val="20"/>
          <w:szCs w:val="20"/>
        </w:rPr>
        <w:t xml:space="preserve"> </w:t>
      </w:r>
      <w:r w:rsidRPr="00906E2C">
        <w:rPr>
          <w:sz w:val="20"/>
          <w:szCs w:val="20"/>
        </w:rPr>
        <w:t>- spotkanie w siedzibie Zamawiającego min. raz w miesiącu, przy udziale Wykonawcy, Zamawiającego oraz ew. innych zaproszonych stron, której głównymi celami są:</w:t>
      </w:r>
    </w:p>
    <w:p w14:paraId="768950F2" w14:textId="7E2FF1A2" w:rsidR="00294797" w:rsidRPr="00647AB2" w:rsidRDefault="00647AB2" w:rsidP="001D1BB6">
      <w:pPr>
        <w:pStyle w:val="Akapitzlist"/>
        <w:numPr>
          <w:ilvl w:val="0"/>
          <w:numId w:val="34"/>
        </w:numPr>
        <w:spacing w:after="0" w:line="276" w:lineRule="auto"/>
        <w:jc w:val="both"/>
        <w:rPr>
          <w:sz w:val="20"/>
          <w:szCs w:val="20"/>
        </w:rPr>
      </w:pPr>
      <w:r>
        <w:rPr>
          <w:sz w:val="20"/>
          <w:szCs w:val="20"/>
        </w:rPr>
        <w:t>z</w:t>
      </w:r>
      <w:r w:rsidR="00294797" w:rsidRPr="00647AB2">
        <w:rPr>
          <w:sz w:val="20"/>
          <w:szCs w:val="20"/>
        </w:rPr>
        <w:t>łożenie oraz prezentacja przez Wykonawcę sprawozdania z bieżącego postępu wykonania dokumentacji projektowej przed Zamawiającym;</w:t>
      </w:r>
    </w:p>
    <w:p w14:paraId="0CF35DB6" w14:textId="3180D456" w:rsidR="00294797" w:rsidRPr="00647AB2" w:rsidRDefault="00647AB2" w:rsidP="001D1BB6">
      <w:pPr>
        <w:pStyle w:val="Akapitzlist"/>
        <w:numPr>
          <w:ilvl w:val="0"/>
          <w:numId w:val="34"/>
        </w:numPr>
        <w:spacing w:after="0" w:line="276" w:lineRule="auto"/>
        <w:jc w:val="both"/>
        <w:rPr>
          <w:sz w:val="20"/>
          <w:szCs w:val="20"/>
        </w:rPr>
      </w:pPr>
      <w:r>
        <w:rPr>
          <w:sz w:val="20"/>
          <w:szCs w:val="20"/>
        </w:rPr>
        <w:lastRenderedPageBreak/>
        <w:t>p</w:t>
      </w:r>
      <w:r w:rsidR="00294797" w:rsidRPr="00647AB2">
        <w:rPr>
          <w:sz w:val="20"/>
          <w:szCs w:val="20"/>
        </w:rPr>
        <w:t>rezentacja przed Zamawiającym wniosków z przeglądów opracowań projektowych;</w:t>
      </w:r>
    </w:p>
    <w:p w14:paraId="6F5EC417" w14:textId="0D48B074" w:rsidR="00294797" w:rsidRPr="00647AB2" w:rsidRDefault="00647AB2" w:rsidP="001D1BB6">
      <w:pPr>
        <w:pStyle w:val="Akapitzlist"/>
        <w:numPr>
          <w:ilvl w:val="0"/>
          <w:numId w:val="34"/>
        </w:numPr>
        <w:spacing w:after="0" w:line="276" w:lineRule="auto"/>
        <w:jc w:val="both"/>
        <w:rPr>
          <w:sz w:val="20"/>
          <w:szCs w:val="20"/>
        </w:rPr>
      </w:pPr>
      <w:r>
        <w:rPr>
          <w:sz w:val="20"/>
          <w:szCs w:val="20"/>
        </w:rPr>
        <w:t>o</w:t>
      </w:r>
      <w:r w:rsidR="00294797" w:rsidRPr="00647AB2">
        <w:rPr>
          <w:sz w:val="20"/>
          <w:szCs w:val="20"/>
        </w:rPr>
        <w:t xml:space="preserve">mówienie i ewentualne rozstrzygnięcie problemów, do których rozstrzygnięcia upoważniony jest jedynie Zamawiający (decyzje w sprawie zmian w umowie). </w:t>
      </w:r>
    </w:p>
    <w:p w14:paraId="2195904E" w14:textId="158E512B" w:rsidR="00294797" w:rsidRDefault="00647AB2" w:rsidP="001D1BB6">
      <w:pPr>
        <w:numPr>
          <w:ilvl w:val="0"/>
          <w:numId w:val="18"/>
        </w:numPr>
        <w:spacing w:after="0" w:line="276" w:lineRule="auto"/>
        <w:jc w:val="both"/>
        <w:rPr>
          <w:sz w:val="20"/>
          <w:szCs w:val="20"/>
        </w:rPr>
      </w:pPr>
      <w:r>
        <w:rPr>
          <w:sz w:val="20"/>
          <w:szCs w:val="20"/>
        </w:rPr>
        <w:t>w</w:t>
      </w:r>
      <w:r w:rsidR="00294797" w:rsidRPr="00906E2C">
        <w:rPr>
          <w:sz w:val="20"/>
          <w:szCs w:val="20"/>
        </w:rPr>
        <w:t>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w:t>
      </w:r>
      <w:r>
        <w:rPr>
          <w:sz w:val="20"/>
          <w:szCs w:val="20"/>
        </w:rPr>
        <w:t>y</w:t>
      </w:r>
      <w:r w:rsidR="00294797" w:rsidRPr="00906E2C">
        <w:rPr>
          <w:sz w:val="20"/>
          <w:szCs w:val="20"/>
        </w:rPr>
        <w:t xml:space="preserve">. </w:t>
      </w:r>
    </w:p>
    <w:p w14:paraId="6F64C1E9" w14:textId="77777777" w:rsidR="00647AB2" w:rsidRPr="00906E2C" w:rsidRDefault="00647AB2" w:rsidP="00647AB2">
      <w:pPr>
        <w:spacing w:after="0" w:line="276" w:lineRule="auto"/>
        <w:ind w:left="360"/>
        <w:jc w:val="both"/>
        <w:rPr>
          <w:sz w:val="20"/>
          <w:szCs w:val="20"/>
        </w:rPr>
      </w:pPr>
    </w:p>
    <w:p w14:paraId="5051CC5D" w14:textId="634D3999" w:rsidR="00294797" w:rsidRPr="00906E2C" w:rsidRDefault="00294797" w:rsidP="00906E2C">
      <w:pPr>
        <w:spacing w:after="0" w:line="276" w:lineRule="auto"/>
        <w:jc w:val="both"/>
        <w:rPr>
          <w:bCs/>
          <w:sz w:val="20"/>
          <w:szCs w:val="20"/>
        </w:rPr>
      </w:pPr>
      <w:r w:rsidRPr="00906E2C">
        <w:rPr>
          <w:bCs/>
          <w:sz w:val="20"/>
          <w:szCs w:val="20"/>
        </w:rPr>
        <w:t>Dla zapewnienia możliwości monitorowania postępu prac projektowych/konsultacji z Zamawiającym, Wykonawca przedstawi Zamawiającemu do zatwierdzenia harmonogram prac projektow</w:t>
      </w:r>
      <w:r w:rsidR="00341162">
        <w:rPr>
          <w:bCs/>
          <w:sz w:val="20"/>
          <w:szCs w:val="20"/>
        </w:rPr>
        <w:t xml:space="preserve">ych/konsultacji </w:t>
      </w:r>
      <w:r w:rsidR="002359A4">
        <w:rPr>
          <w:bCs/>
          <w:sz w:val="20"/>
          <w:szCs w:val="20"/>
        </w:rPr>
        <w:t xml:space="preserve">                           z Zamawiającym. </w:t>
      </w:r>
      <w:r w:rsidRPr="00906E2C">
        <w:rPr>
          <w:bCs/>
          <w:sz w:val="20"/>
          <w:szCs w:val="20"/>
          <w:u w:val="single"/>
        </w:rPr>
        <w:t>Wykonawca zobowiązany jest przedłożyć pierwszy harmonogram prac projektowych/konsultacji z Zamawiającym w terminie jednego tygodnia od daty podpisania umowy.</w:t>
      </w:r>
      <w:r w:rsidRPr="00906E2C">
        <w:rPr>
          <w:bCs/>
          <w:sz w:val="20"/>
          <w:szCs w:val="20"/>
        </w:rPr>
        <w:t xml:space="preserve">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niżej wymienionym wymaganiom.</w:t>
      </w:r>
    </w:p>
    <w:p w14:paraId="6D19FBF4" w14:textId="77777777" w:rsidR="00294797" w:rsidRPr="00906E2C" w:rsidRDefault="00294797" w:rsidP="00906E2C">
      <w:pPr>
        <w:spacing w:after="0" w:line="276" w:lineRule="auto"/>
        <w:jc w:val="both"/>
        <w:rPr>
          <w:bCs/>
          <w:sz w:val="20"/>
          <w:szCs w:val="20"/>
        </w:rPr>
      </w:pPr>
      <w:r w:rsidRPr="00906E2C">
        <w:rPr>
          <w:bCs/>
          <w:sz w:val="20"/>
          <w:szCs w:val="20"/>
        </w:rPr>
        <w:t>W harmonogramie prac projektowych/konsultacji z Zamawiającym Wykonawca przedstawi:</w:t>
      </w:r>
    </w:p>
    <w:p w14:paraId="18E3AD43" w14:textId="1FDDFE31" w:rsidR="00294797" w:rsidRPr="0069385E" w:rsidRDefault="00294797" w:rsidP="001D1BB6">
      <w:pPr>
        <w:pStyle w:val="Akapitzlist"/>
        <w:numPr>
          <w:ilvl w:val="0"/>
          <w:numId w:val="48"/>
        </w:numPr>
        <w:rPr>
          <w:sz w:val="20"/>
          <w:szCs w:val="20"/>
        </w:rPr>
      </w:pPr>
      <w:r w:rsidRPr="0069385E">
        <w:rPr>
          <w:sz w:val="20"/>
          <w:szCs w:val="20"/>
        </w:rPr>
        <w:t>poszczególne elementy opracowań projektowych</w:t>
      </w:r>
      <w:r w:rsidR="002750C7">
        <w:rPr>
          <w:sz w:val="20"/>
          <w:szCs w:val="20"/>
        </w:rPr>
        <w:t>,</w:t>
      </w:r>
    </w:p>
    <w:p w14:paraId="717AB349" w14:textId="2166C79D" w:rsidR="00294797" w:rsidRPr="00DA18AC" w:rsidRDefault="00294797" w:rsidP="001D1BB6">
      <w:pPr>
        <w:pStyle w:val="Akapitzlist"/>
        <w:numPr>
          <w:ilvl w:val="0"/>
          <w:numId w:val="35"/>
        </w:numPr>
        <w:spacing w:after="0" w:line="276" w:lineRule="auto"/>
        <w:jc w:val="both"/>
        <w:rPr>
          <w:bCs/>
          <w:sz w:val="20"/>
          <w:szCs w:val="20"/>
        </w:rPr>
      </w:pPr>
      <w:r w:rsidRPr="00DA18AC">
        <w:rPr>
          <w:bCs/>
          <w:sz w:val="20"/>
          <w:szCs w:val="20"/>
        </w:rPr>
        <w:t>kolejność, w jakiej Wykonawca proponuje realizować poszczególne elementy opracowań projektowych/ konsultacji z Zamawiającym</w:t>
      </w:r>
      <w:r w:rsidR="002750C7">
        <w:rPr>
          <w:bCs/>
          <w:sz w:val="20"/>
          <w:szCs w:val="20"/>
        </w:rPr>
        <w:t>,</w:t>
      </w:r>
    </w:p>
    <w:p w14:paraId="2EFA07D6" w14:textId="1F533F50" w:rsidR="0069385E" w:rsidRDefault="00294797" w:rsidP="001D1BB6">
      <w:pPr>
        <w:pStyle w:val="Akapitzlist"/>
        <w:numPr>
          <w:ilvl w:val="0"/>
          <w:numId w:val="35"/>
        </w:numPr>
        <w:spacing w:after="0" w:line="276" w:lineRule="auto"/>
        <w:jc w:val="both"/>
        <w:rPr>
          <w:bCs/>
          <w:sz w:val="20"/>
          <w:szCs w:val="20"/>
        </w:rPr>
      </w:pPr>
      <w:r w:rsidRPr="00DA18AC">
        <w:rPr>
          <w:bCs/>
          <w:sz w:val="20"/>
          <w:szCs w:val="20"/>
        </w:rPr>
        <w:t xml:space="preserve">terminy i czas wykonania poszczególnych elementów opracowań projektowych/konsultacji </w:t>
      </w:r>
      <w:r w:rsidR="002359A4">
        <w:rPr>
          <w:bCs/>
          <w:sz w:val="20"/>
          <w:szCs w:val="20"/>
        </w:rPr>
        <w:t xml:space="preserve">                                       </w:t>
      </w:r>
      <w:r w:rsidRPr="00DA18AC">
        <w:rPr>
          <w:bCs/>
          <w:sz w:val="20"/>
          <w:szCs w:val="20"/>
        </w:rPr>
        <w:t>z Zamawiającym w podziale tygodniowym</w:t>
      </w:r>
      <w:r w:rsidR="002750C7">
        <w:rPr>
          <w:bCs/>
          <w:sz w:val="20"/>
          <w:szCs w:val="20"/>
        </w:rPr>
        <w:t>,</w:t>
      </w:r>
    </w:p>
    <w:p w14:paraId="3BE17293" w14:textId="6B6325AF" w:rsidR="00294797" w:rsidRPr="0069385E" w:rsidRDefault="00294797" w:rsidP="001D1BB6">
      <w:pPr>
        <w:pStyle w:val="Akapitzlist"/>
        <w:numPr>
          <w:ilvl w:val="0"/>
          <w:numId w:val="35"/>
        </w:numPr>
        <w:spacing w:after="0" w:line="276" w:lineRule="auto"/>
        <w:jc w:val="both"/>
        <w:rPr>
          <w:bCs/>
          <w:sz w:val="20"/>
          <w:szCs w:val="20"/>
        </w:rPr>
      </w:pPr>
      <w:r w:rsidRPr="0069385E">
        <w:rPr>
          <w:bCs/>
          <w:sz w:val="20"/>
          <w:szCs w:val="20"/>
        </w:rPr>
        <w:t>rezerwy czasowe na prace i zdarzenia nieprzewidziane</w:t>
      </w:r>
      <w:r w:rsidR="002750C7">
        <w:rPr>
          <w:bCs/>
          <w:sz w:val="20"/>
          <w:szCs w:val="20"/>
        </w:rPr>
        <w:t>,</w:t>
      </w:r>
    </w:p>
    <w:p w14:paraId="52F54279" w14:textId="55A98B02" w:rsidR="00294797" w:rsidRPr="00DA18AC" w:rsidRDefault="00294797" w:rsidP="001D1BB6">
      <w:pPr>
        <w:pStyle w:val="Akapitzlist"/>
        <w:numPr>
          <w:ilvl w:val="0"/>
          <w:numId w:val="35"/>
        </w:numPr>
        <w:spacing w:after="0" w:line="276" w:lineRule="auto"/>
        <w:jc w:val="both"/>
        <w:rPr>
          <w:bCs/>
          <w:sz w:val="20"/>
          <w:szCs w:val="20"/>
        </w:rPr>
      </w:pPr>
      <w:r w:rsidRPr="00DA18AC">
        <w:rPr>
          <w:bCs/>
          <w:sz w:val="20"/>
          <w:szCs w:val="20"/>
        </w:rPr>
        <w:t>obraz „ścieżki krytycznej” oraz takie dodatkowe informacje, jakich może racjonalnie zażądać Zamawiający</w:t>
      </w:r>
      <w:r w:rsidR="002750C7">
        <w:rPr>
          <w:bCs/>
          <w:sz w:val="20"/>
          <w:szCs w:val="20"/>
        </w:rPr>
        <w:t>,</w:t>
      </w:r>
    </w:p>
    <w:p w14:paraId="26040A54" w14:textId="6C7F0F58" w:rsidR="00294797" w:rsidRPr="00DA18AC" w:rsidRDefault="00294797" w:rsidP="001D1BB6">
      <w:pPr>
        <w:pStyle w:val="Akapitzlist"/>
        <w:numPr>
          <w:ilvl w:val="0"/>
          <w:numId w:val="35"/>
        </w:numPr>
        <w:spacing w:after="0" w:line="276" w:lineRule="auto"/>
        <w:jc w:val="both"/>
        <w:rPr>
          <w:bCs/>
          <w:sz w:val="20"/>
          <w:szCs w:val="20"/>
        </w:rPr>
      </w:pPr>
      <w:r w:rsidRPr="00DA18AC">
        <w:rPr>
          <w:bCs/>
          <w:sz w:val="20"/>
          <w:szCs w:val="20"/>
        </w:rPr>
        <w:t xml:space="preserve">Wykonawca będzie wykonywał aktualizację harmonogramu prac projektowych/konsultacji </w:t>
      </w:r>
      <w:r w:rsidR="002359A4">
        <w:rPr>
          <w:bCs/>
          <w:sz w:val="20"/>
          <w:szCs w:val="20"/>
        </w:rPr>
        <w:t xml:space="preserve">                                     </w:t>
      </w:r>
      <w:r w:rsidRPr="00DA18AC">
        <w:rPr>
          <w:bCs/>
          <w:sz w:val="20"/>
          <w:szCs w:val="20"/>
        </w:rPr>
        <w:t>z Zamawiającym na swój koszt. Zatwierdzenie prac projektowych przez Inwestora nie zwolni Wykonawcy ze zobowiązań umowy.</w:t>
      </w:r>
    </w:p>
    <w:p w14:paraId="5B1A4024" w14:textId="299F8C4C" w:rsidR="00294797" w:rsidRPr="00DF07B8" w:rsidRDefault="00294797" w:rsidP="00906E2C">
      <w:pPr>
        <w:spacing w:after="0" w:line="276" w:lineRule="auto"/>
        <w:jc w:val="both"/>
        <w:rPr>
          <w:bCs/>
          <w:sz w:val="20"/>
          <w:szCs w:val="20"/>
        </w:rPr>
      </w:pPr>
      <w:r w:rsidRPr="00906E2C">
        <w:rPr>
          <w:bCs/>
          <w:sz w:val="20"/>
          <w:szCs w:val="20"/>
        </w:rPr>
        <w:t>Harmonogram musi mieścić się w terminie przewidzianym w specyfikacji przetarg</w:t>
      </w:r>
      <w:r w:rsidR="00DF07B8">
        <w:rPr>
          <w:bCs/>
          <w:sz w:val="20"/>
          <w:szCs w:val="20"/>
        </w:rPr>
        <w:t xml:space="preserve">owej na wykonanie tego zadania. </w:t>
      </w:r>
      <w:r w:rsidRPr="00906E2C">
        <w:rPr>
          <w:sz w:val="20"/>
          <w:szCs w:val="20"/>
        </w:rPr>
        <w:t>Wykonawca jest zobowiązany przedkładać Zamawiającemu do zatwierdzenia kolejne zaktualizowane Harmonogramy prac projektowych/konsultacji z Zamawiającym w terminie 7 dni od daty:</w:t>
      </w:r>
    </w:p>
    <w:p w14:paraId="191B915B" w14:textId="64469CDF" w:rsidR="00294797" w:rsidRPr="00DA18AC" w:rsidRDefault="00294797" w:rsidP="001D1BB6">
      <w:pPr>
        <w:pStyle w:val="Akapitzlist"/>
        <w:numPr>
          <w:ilvl w:val="0"/>
          <w:numId w:val="36"/>
        </w:numPr>
        <w:spacing w:after="0" w:line="276" w:lineRule="auto"/>
        <w:jc w:val="both"/>
        <w:rPr>
          <w:sz w:val="20"/>
          <w:szCs w:val="20"/>
        </w:rPr>
      </w:pPr>
      <w:r w:rsidRPr="00DA18AC">
        <w:rPr>
          <w:sz w:val="20"/>
          <w:szCs w:val="20"/>
        </w:rPr>
        <w:t>polecenia Zamawiającego wydanego w przypadku, kiedy postęp prac przy wykonywaniu elementów projektowych nie będzie zgodny z Harmonogramem prac projektowych</w:t>
      </w:r>
      <w:r w:rsidR="002750C7">
        <w:rPr>
          <w:sz w:val="20"/>
          <w:szCs w:val="20"/>
        </w:rPr>
        <w:t>,</w:t>
      </w:r>
    </w:p>
    <w:p w14:paraId="1C8FEBCA" w14:textId="601A8AE7" w:rsidR="00294797" w:rsidRPr="00DF07B8" w:rsidRDefault="00294797" w:rsidP="001D1BB6">
      <w:pPr>
        <w:pStyle w:val="Akapitzlist"/>
        <w:numPr>
          <w:ilvl w:val="0"/>
          <w:numId w:val="36"/>
        </w:numPr>
        <w:spacing w:after="0" w:line="276" w:lineRule="auto"/>
        <w:jc w:val="both"/>
        <w:rPr>
          <w:sz w:val="20"/>
          <w:szCs w:val="20"/>
        </w:rPr>
      </w:pPr>
      <w:r w:rsidRPr="00DA18AC">
        <w:rPr>
          <w:sz w:val="20"/>
          <w:szCs w:val="20"/>
        </w:rPr>
        <w:t>wprowadzenia zmian w umowie.</w:t>
      </w:r>
    </w:p>
    <w:p w14:paraId="5DCA9C93" w14:textId="77777777" w:rsidR="00294797" w:rsidRPr="00906E2C" w:rsidRDefault="00294797" w:rsidP="00906E2C">
      <w:pPr>
        <w:spacing w:after="0" w:line="276" w:lineRule="auto"/>
        <w:jc w:val="both"/>
        <w:rPr>
          <w:sz w:val="20"/>
          <w:szCs w:val="20"/>
        </w:rPr>
      </w:pPr>
    </w:p>
    <w:p w14:paraId="40E599D4" w14:textId="77777777" w:rsidR="00294797" w:rsidRPr="00906E2C" w:rsidRDefault="00294797" w:rsidP="00906E2C">
      <w:pPr>
        <w:spacing w:after="0" w:line="276" w:lineRule="auto"/>
        <w:jc w:val="both"/>
        <w:rPr>
          <w:sz w:val="20"/>
          <w:szCs w:val="20"/>
        </w:rPr>
      </w:pPr>
      <w:r w:rsidRPr="00906E2C">
        <w:rPr>
          <w:sz w:val="20"/>
          <w:szCs w:val="20"/>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14:paraId="434B3F78" w14:textId="77777777" w:rsidR="00294797" w:rsidRPr="00906E2C" w:rsidRDefault="00294797" w:rsidP="00906E2C">
      <w:pPr>
        <w:spacing w:after="0" w:line="276" w:lineRule="auto"/>
        <w:jc w:val="both"/>
        <w:rPr>
          <w:sz w:val="20"/>
          <w:szCs w:val="20"/>
        </w:rPr>
      </w:pPr>
    </w:p>
    <w:p w14:paraId="38CEB630" w14:textId="13C61093" w:rsidR="00294797" w:rsidRPr="00906E2C" w:rsidRDefault="00294797" w:rsidP="001C6201">
      <w:pPr>
        <w:pStyle w:val="Nagwek3"/>
      </w:pPr>
      <w:bookmarkStart w:id="73" w:name="_Toc37766742"/>
      <w:r w:rsidRPr="00906E2C">
        <w:t>Wymagania do odbioru prac.</w:t>
      </w:r>
      <w:bookmarkEnd w:id="73"/>
    </w:p>
    <w:p w14:paraId="6D300FE0" w14:textId="1DCF9D68" w:rsidR="00294797" w:rsidRPr="00D45DC8" w:rsidRDefault="00294797" w:rsidP="001D1BB6">
      <w:pPr>
        <w:pStyle w:val="Akapitzlist"/>
        <w:numPr>
          <w:ilvl w:val="0"/>
          <w:numId w:val="37"/>
        </w:numPr>
        <w:tabs>
          <w:tab w:val="left" w:pos="456"/>
        </w:tabs>
        <w:spacing w:after="0" w:line="276" w:lineRule="auto"/>
        <w:jc w:val="both"/>
        <w:rPr>
          <w:sz w:val="20"/>
          <w:szCs w:val="20"/>
        </w:rPr>
      </w:pPr>
      <w:r w:rsidRPr="00D45DC8">
        <w:rPr>
          <w:sz w:val="20"/>
          <w:szCs w:val="20"/>
        </w:rPr>
        <w:t xml:space="preserve">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 tj. uzyskania decyzji administracyjnych umożliwiających </w:t>
      </w:r>
      <w:r w:rsidRPr="00D45DC8">
        <w:rPr>
          <w:sz w:val="20"/>
          <w:szCs w:val="20"/>
        </w:rPr>
        <w:lastRenderedPageBreak/>
        <w:t>realizację robót, rozstrzygnięci</w:t>
      </w:r>
      <w:r w:rsidR="002750C7">
        <w:rPr>
          <w:sz w:val="20"/>
          <w:szCs w:val="20"/>
        </w:rPr>
        <w:t>a</w:t>
      </w:r>
      <w:r w:rsidRPr="00D45DC8">
        <w:rPr>
          <w:sz w:val="20"/>
          <w:szCs w:val="20"/>
        </w:rPr>
        <w:t xml:space="preserve"> procedury przetargowej i wykonania na jego podstawie obiektu budowlanego.</w:t>
      </w:r>
    </w:p>
    <w:p w14:paraId="67DDE64E" w14:textId="6A9C48B1" w:rsidR="00294797" w:rsidRPr="00D45DC8" w:rsidRDefault="00294797" w:rsidP="001D1BB6">
      <w:pPr>
        <w:pStyle w:val="Akapitzlist"/>
        <w:numPr>
          <w:ilvl w:val="0"/>
          <w:numId w:val="37"/>
        </w:numPr>
        <w:tabs>
          <w:tab w:val="left" w:pos="456"/>
        </w:tabs>
        <w:spacing w:after="0" w:line="276" w:lineRule="auto"/>
        <w:jc w:val="both"/>
        <w:rPr>
          <w:sz w:val="20"/>
          <w:szCs w:val="20"/>
        </w:rPr>
      </w:pPr>
      <w:r w:rsidRPr="00D45DC8">
        <w:rPr>
          <w:sz w:val="20"/>
          <w:szCs w:val="20"/>
        </w:rPr>
        <w:t xml:space="preserve">Strony ustalają, że na co najmniej 14 dni przed złożeniem wniosku o wydanie </w:t>
      </w:r>
      <w:r w:rsidR="002750C7">
        <w:rPr>
          <w:sz w:val="20"/>
          <w:szCs w:val="20"/>
        </w:rPr>
        <w:t>pozwolenia na budowę lub zgłoszenia robót budowlanych</w:t>
      </w:r>
      <w:r w:rsidRPr="00D45DC8">
        <w:rPr>
          <w:sz w:val="20"/>
          <w:szCs w:val="20"/>
        </w:rPr>
        <w:t>, Wykonawca przedłoży Zamawiającemu do oceny dokumentację projektową wraz z materiałami opracowanymi do wniosku</w:t>
      </w:r>
      <w:r w:rsidR="002750C7">
        <w:rPr>
          <w:sz w:val="20"/>
          <w:szCs w:val="20"/>
        </w:rPr>
        <w:t>.</w:t>
      </w:r>
    </w:p>
    <w:p w14:paraId="660613FE" w14:textId="2D70F5F0" w:rsidR="005B4D24" w:rsidRPr="00B63691"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Termin odbioru</w:t>
      </w:r>
      <w:r>
        <w:rPr>
          <w:sz w:val="20"/>
          <w:szCs w:val="20"/>
        </w:rPr>
        <w:t xml:space="preserve"> końcowego</w:t>
      </w:r>
      <w:r w:rsidRPr="00D45DC8">
        <w:rPr>
          <w:sz w:val="20"/>
          <w:szCs w:val="20"/>
        </w:rPr>
        <w:t xml:space="preserve"> prz</w:t>
      </w:r>
      <w:r>
        <w:rPr>
          <w:sz w:val="20"/>
          <w:szCs w:val="20"/>
        </w:rPr>
        <w:t>edmiotu umowy lub jego elementu</w:t>
      </w:r>
      <w:r w:rsidRPr="00D45DC8">
        <w:rPr>
          <w:sz w:val="20"/>
          <w:szCs w:val="20"/>
        </w:rPr>
        <w:t xml:space="preserve"> przez Zamawiającego rozpoczyna się </w:t>
      </w:r>
      <w:r w:rsidR="002359A4">
        <w:rPr>
          <w:sz w:val="20"/>
          <w:szCs w:val="20"/>
        </w:rPr>
        <w:t xml:space="preserve">                 </w:t>
      </w:r>
      <w:r w:rsidRPr="00D45DC8">
        <w:rPr>
          <w:sz w:val="20"/>
          <w:szCs w:val="20"/>
        </w:rPr>
        <w:t>w następnym dniu roboczym po dniu przekazania kompletnych materiałów w formie papierowej, a kończy się w dniu roboczym przesłania</w:t>
      </w:r>
      <w:r>
        <w:rPr>
          <w:sz w:val="20"/>
          <w:szCs w:val="20"/>
        </w:rPr>
        <w:t>/przekazania</w:t>
      </w:r>
      <w:r w:rsidRPr="00D45DC8">
        <w:rPr>
          <w:sz w:val="20"/>
          <w:szCs w:val="20"/>
        </w:rPr>
        <w:t xml:space="preserve"> Wykonawcy </w:t>
      </w:r>
      <w:r>
        <w:rPr>
          <w:sz w:val="20"/>
          <w:szCs w:val="20"/>
        </w:rPr>
        <w:t>protokołu odbioru lub odmowy odbioru.</w:t>
      </w:r>
    </w:p>
    <w:p w14:paraId="1239E545" w14:textId="77777777" w:rsidR="005B4D24"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Po dostarczeniu przez Wykonawcę przedmiotu umowy lub jego elementu, wymienionego w</w:t>
      </w:r>
      <w:r>
        <w:rPr>
          <w:sz w:val="20"/>
          <w:szCs w:val="20"/>
        </w:rPr>
        <w:t xml:space="preserve"> Tabeli Elementów Rozliczeniowych, do siedziby Zamawiającego, </w:t>
      </w:r>
      <w:r w:rsidRPr="00B63691">
        <w:rPr>
          <w:sz w:val="20"/>
          <w:szCs w:val="20"/>
        </w:rPr>
        <w:t xml:space="preserve">Zamawiający </w:t>
      </w:r>
      <w:r>
        <w:rPr>
          <w:sz w:val="20"/>
          <w:szCs w:val="20"/>
        </w:rPr>
        <w:t xml:space="preserve">potwierdzi otrzymanie tych dokumentów w formie pisemnej.   </w:t>
      </w:r>
    </w:p>
    <w:p w14:paraId="521D546B" w14:textId="7EF9C21A" w:rsidR="005B4D24" w:rsidRDefault="005B4D24" w:rsidP="001D1BB6">
      <w:pPr>
        <w:pStyle w:val="Akapitzlist"/>
        <w:numPr>
          <w:ilvl w:val="0"/>
          <w:numId w:val="37"/>
        </w:numPr>
        <w:tabs>
          <w:tab w:val="left" w:pos="456"/>
        </w:tabs>
        <w:spacing w:after="0" w:line="276" w:lineRule="auto"/>
        <w:jc w:val="both"/>
        <w:rPr>
          <w:sz w:val="20"/>
          <w:szCs w:val="20"/>
        </w:rPr>
      </w:pPr>
      <w:r>
        <w:rPr>
          <w:sz w:val="20"/>
          <w:szCs w:val="20"/>
        </w:rPr>
        <w:t xml:space="preserve">W </w:t>
      </w:r>
      <w:r w:rsidRPr="00D45DC8">
        <w:rPr>
          <w:sz w:val="20"/>
          <w:szCs w:val="20"/>
        </w:rPr>
        <w:t>następnym dniu roboczym po dniu przekazania kompletnych materiałów</w:t>
      </w:r>
      <w:r>
        <w:rPr>
          <w:sz w:val="20"/>
          <w:szCs w:val="20"/>
        </w:rPr>
        <w:t xml:space="preserve"> do siedziby Zamawiającego za potwierdzeniem, Zamawiający przystąpi </w:t>
      </w:r>
      <w:r w:rsidRPr="00B63691">
        <w:rPr>
          <w:sz w:val="20"/>
          <w:szCs w:val="20"/>
        </w:rPr>
        <w:t>do protokolarnego rozpoczęcia czynności odbiorowych</w:t>
      </w:r>
      <w:r>
        <w:rPr>
          <w:sz w:val="20"/>
          <w:szCs w:val="20"/>
        </w:rPr>
        <w:t xml:space="preserve"> końcowych</w:t>
      </w:r>
      <w:r w:rsidRPr="00B63691">
        <w:rPr>
          <w:sz w:val="20"/>
          <w:szCs w:val="20"/>
        </w:rPr>
        <w:t>, które zakończone zosta</w:t>
      </w:r>
      <w:r>
        <w:rPr>
          <w:sz w:val="20"/>
          <w:szCs w:val="20"/>
        </w:rPr>
        <w:t>ną nie później niż w terminie 14</w:t>
      </w:r>
      <w:r w:rsidRPr="00B63691">
        <w:rPr>
          <w:sz w:val="20"/>
          <w:szCs w:val="20"/>
        </w:rPr>
        <w:t xml:space="preserve"> dni od daty </w:t>
      </w:r>
      <w:r>
        <w:rPr>
          <w:sz w:val="20"/>
          <w:szCs w:val="20"/>
        </w:rPr>
        <w:t xml:space="preserve">otrzymania </w:t>
      </w:r>
      <w:r w:rsidRPr="00906E2C">
        <w:rPr>
          <w:bCs/>
          <w:sz w:val="20"/>
          <w:szCs w:val="20"/>
        </w:rPr>
        <w:t xml:space="preserve"> dokumentów do odbioru sporządzonych i dostarczonych przez Wykonawcę</w:t>
      </w:r>
      <w:r>
        <w:rPr>
          <w:bCs/>
          <w:sz w:val="20"/>
          <w:szCs w:val="20"/>
        </w:rPr>
        <w:t xml:space="preserve">. </w:t>
      </w:r>
      <w:r w:rsidRPr="00B63691">
        <w:rPr>
          <w:sz w:val="20"/>
          <w:szCs w:val="20"/>
        </w:rPr>
        <w:t xml:space="preserve"> </w:t>
      </w:r>
    </w:p>
    <w:p w14:paraId="4A3C6A3B" w14:textId="357302E1" w:rsidR="005B4D24" w:rsidRPr="005B4D24" w:rsidRDefault="005B4D24" w:rsidP="001D1BB6">
      <w:pPr>
        <w:pStyle w:val="Akapitzlist"/>
        <w:numPr>
          <w:ilvl w:val="0"/>
          <w:numId w:val="37"/>
        </w:numPr>
        <w:tabs>
          <w:tab w:val="left" w:pos="456"/>
        </w:tabs>
        <w:spacing w:after="0" w:line="276" w:lineRule="auto"/>
        <w:jc w:val="both"/>
        <w:rPr>
          <w:sz w:val="20"/>
          <w:szCs w:val="20"/>
        </w:rPr>
      </w:pPr>
      <w:r>
        <w:rPr>
          <w:sz w:val="20"/>
          <w:szCs w:val="20"/>
        </w:rPr>
        <w:t>Zamawiający w terminie 14 dni</w:t>
      </w:r>
      <w:r w:rsidRPr="00D45DC8">
        <w:rPr>
          <w:sz w:val="20"/>
          <w:szCs w:val="20"/>
        </w:rPr>
        <w:t xml:space="preserve"> dokona sprawdzenia materiałów – oceniając ich kompletność, poprawność techniczną, terminowość wykonania i zgodność z umową</w:t>
      </w:r>
      <w:r>
        <w:rPr>
          <w:sz w:val="20"/>
          <w:szCs w:val="20"/>
        </w:rPr>
        <w:t xml:space="preserve">, po czym - w przypadku dokonania odbioru -sporządzi i podpisze </w:t>
      </w:r>
      <w:r w:rsidRPr="007A0AB8">
        <w:rPr>
          <w:sz w:val="20"/>
          <w:szCs w:val="20"/>
        </w:rPr>
        <w:t>protokół odbioru</w:t>
      </w:r>
      <w:r>
        <w:rPr>
          <w:sz w:val="20"/>
          <w:szCs w:val="20"/>
        </w:rPr>
        <w:t>,</w:t>
      </w:r>
      <w:r w:rsidRPr="007A0AB8">
        <w:rPr>
          <w:sz w:val="20"/>
          <w:szCs w:val="20"/>
        </w:rPr>
        <w:t xml:space="preserve"> stanowiący potwierdzenie </w:t>
      </w:r>
      <w:r>
        <w:rPr>
          <w:sz w:val="20"/>
          <w:szCs w:val="20"/>
        </w:rPr>
        <w:t xml:space="preserve">należytego </w:t>
      </w:r>
      <w:r w:rsidRPr="007A0AB8">
        <w:rPr>
          <w:sz w:val="20"/>
          <w:szCs w:val="20"/>
        </w:rPr>
        <w:t xml:space="preserve">wykonania przez Wykonawcę </w:t>
      </w:r>
      <w:r w:rsidRPr="005B4D24">
        <w:rPr>
          <w:sz w:val="20"/>
          <w:szCs w:val="20"/>
        </w:rPr>
        <w:t xml:space="preserve">Etapu I. </w:t>
      </w:r>
    </w:p>
    <w:p w14:paraId="0AC43FB7" w14:textId="2628552F" w:rsidR="005B4D24" w:rsidRPr="005B4D24" w:rsidRDefault="005B4D24" w:rsidP="001D1BB6">
      <w:pPr>
        <w:pStyle w:val="Akapitzlist"/>
        <w:numPr>
          <w:ilvl w:val="0"/>
          <w:numId w:val="37"/>
        </w:numPr>
        <w:spacing w:after="0" w:line="276" w:lineRule="auto"/>
        <w:jc w:val="both"/>
        <w:rPr>
          <w:bCs/>
          <w:sz w:val="20"/>
          <w:szCs w:val="20"/>
        </w:rPr>
      </w:pPr>
      <w:r>
        <w:rPr>
          <w:sz w:val="20"/>
          <w:szCs w:val="20"/>
        </w:rPr>
        <w:t>W</w:t>
      </w:r>
      <w:r w:rsidRPr="007A0AB8">
        <w:rPr>
          <w:sz w:val="20"/>
          <w:szCs w:val="20"/>
        </w:rPr>
        <w:t xml:space="preserve"> toku czynności odbiorowych </w:t>
      </w:r>
      <w:r>
        <w:rPr>
          <w:sz w:val="20"/>
          <w:szCs w:val="20"/>
        </w:rPr>
        <w:t xml:space="preserve">Zamawiający ma prawo do </w:t>
      </w:r>
      <w:r>
        <w:rPr>
          <w:bCs/>
          <w:sz w:val="20"/>
          <w:szCs w:val="20"/>
        </w:rPr>
        <w:t>odmowy</w:t>
      </w:r>
      <w:r w:rsidRPr="00227967">
        <w:rPr>
          <w:bCs/>
          <w:sz w:val="20"/>
          <w:szCs w:val="20"/>
        </w:rPr>
        <w:t xml:space="preserve"> odebrania tych opracowań, które</w:t>
      </w:r>
      <w:r>
        <w:rPr>
          <w:bCs/>
          <w:sz w:val="20"/>
          <w:szCs w:val="20"/>
        </w:rPr>
        <w:t xml:space="preserve"> w jego </w:t>
      </w:r>
      <w:r w:rsidRPr="005B4D24">
        <w:rPr>
          <w:bCs/>
          <w:sz w:val="20"/>
          <w:szCs w:val="20"/>
        </w:rPr>
        <w:t>ocenie zasadniczo nie są zgodne z umową, z zastrzeżeniem ust. 1</w:t>
      </w:r>
      <w:r>
        <w:rPr>
          <w:bCs/>
          <w:sz w:val="20"/>
          <w:szCs w:val="20"/>
        </w:rPr>
        <w:t>5</w:t>
      </w:r>
      <w:r w:rsidRPr="005B4D24">
        <w:rPr>
          <w:bCs/>
          <w:sz w:val="20"/>
          <w:szCs w:val="20"/>
        </w:rPr>
        <w:t xml:space="preserve">.  </w:t>
      </w:r>
    </w:p>
    <w:p w14:paraId="25CD00A3" w14:textId="77777777" w:rsidR="005B4D24" w:rsidRPr="00D45DC8"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W przypadku nienależytego wykonania przedmiotu umowy lub jego elementu</w:t>
      </w:r>
      <w:r>
        <w:rPr>
          <w:sz w:val="20"/>
          <w:szCs w:val="20"/>
        </w:rPr>
        <w:t xml:space="preserve"> i odmowy odebrania opracowań</w:t>
      </w:r>
      <w:r w:rsidRPr="00D45DC8">
        <w:rPr>
          <w:sz w:val="20"/>
          <w:szCs w:val="20"/>
        </w:rPr>
        <w:t>, Zamawiający zobowiązuje się do pisemnego wskazania zastrzeżeń do opracowań przedstawionych przez Wykonawcę do odbioru. Jednocześnie Zamawiający zobowiąże Wykonawcę do usunięcia wszelkich niezgodności opracowań</w:t>
      </w:r>
      <w:r>
        <w:rPr>
          <w:sz w:val="20"/>
          <w:szCs w:val="20"/>
        </w:rPr>
        <w:t xml:space="preserve"> </w:t>
      </w:r>
      <w:r w:rsidRPr="00D45DC8">
        <w:rPr>
          <w:sz w:val="20"/>
          <w:szCs w:val="20"/>
        </w:rPr>
        <w:t>z umową</w:t>
      </w:r>
      <w:r>
        <w:rPr>
          <w:sz w:val="20"/>
          <w:szCs w:val="20"/>
        </w:rPr>
        <w:t xml:space="preserve"> </w:t>
      </w:r>
      <w:r w:rsidRPr="00D45DC8">
        <w:rPr>
          <w:sz w:val="20"/>
          <w:szCs w:val="20"/>
        </w:rPr>
        <w:t>i ponownego przekazania danego elementu do odbioru we wskazan</w:t>
      </w:r>
      <w:r>
        <w:rPr>
          <w:sz w:val="20"/>
          <w:szCs w:val="20"/>
        </w:rPr>
        <w:t>ym terminie, nie dłuższym niż 14</w:t>
      </w:r>
      <w:r w:rsidRPr="00D45DC8">
        <w:rPr>
          <w:sz w:val="20"/>
          <w:szCs w:val="20"/>
        </w:rPr>
        <w:t xml:space="preserve"> dni, na co Wykonawca wyraża zgodę.</w:t>
      </w:r>
    </w:p>
    <w:p w14:paraId="449E26AF" w14:textId="77777777" w:rsidR="005B4D24" w:rsidRPr="00D45DC8"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Zamawiający zastrzega sobie możliwość przekazywania uwag i zastrzeżeń w formie elektronicznej.</w:t>
      </w:r>
    </w:p>
    <w:p w14:paraId="023EEDA1" w14:textId="77777777" w:rsidR="005B4D24" w:rsidRPr="00D45DC8"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 xml:space="preserve">Wykonawca </w:t>
      </w:r>
      <w:r>
        <w:rPr>
          <w:sz w:val="20"/>
          <w:szCs w:val="20"/>
        </w:rPr>
        <w:t>zobowiązuje się do</w:t>
      </w:r>
      <w:r w:rsidRPr="00D45DC8">
        <w:rPr>
          <w:sz w:val="20"/>
          <w:szCs w:val="20"/>
        </w:rPr>
        <w:t xml:space="preserve"> usuwania </w:t>
      </w:r>
      <w:r>
        <w:rPr>
          <w:sz w:val="20"/>
          <w:szCs w:val="20"/>
        </w:rPr>
        <w:t xml:space="preserve">w terminie określonym przez Zamawiającego </w:t>
      </w:r>
      <w:r w:rsidRPr="00D45DC8">
        <w:rPr>
          <w:sz w:val="20"/>
          <w:szCs w:val="20"/>
        </w:rPr>
        <w:t>wskazanych w toku odbioru zastrzeżeń, wad</w:t>
      </w:r>
      <w:r>
        <w:rPr>
          <w:sz w:val="20"/>
          <w:szCs w:val="20"/>
        </w:rPr>
        <w:t xml:space="preserve"> </w:t>
      </w:r>
      <w:r w:rsidRPr="00D45DC8">
        <w:rPr>
          <w:sz w:val="20"/>
          <w:szCs w:val="20"/>
        </w:rPr>
        <w:t>i niezgodności i ponownego dostarczenia prz</w:t>
      </w:r>
      <w:r>
        <w:rPr>
          <w:sz w:val="20"/>
          <w:szCs w:val="20"/>
        </w:rPr>
        <w:t>edmiotu umowy lub jego elementu</w:t>
      </w:r>
      <w:r w:rsidRPr="00D45DC8">
        <w:rPr>
          <w:sz w:val="20"/>
          <w:szCs w:val="20"/>
        </w:rPr>
        <w:t xml:space="preserve"> do odbioru. Wykonawcy nie przysługuje dodatkowe wynagrodzenie z tytułu usunięcia stwierdzonych przez Zamawiającego niezgodności przedstawionych opracowań z umową.</w:t>
      </w:r>
    </w:p>
    <w:p w14:paraId="432EFC1A" w14:textId="371CB1D7" w:rsidR="005B4D24" w:rsidRPr="00D45DC8"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 xml:space="preserve">Czas wprowadzania uzupełnień, usuwania wad jest ryzykiem Wykonawcy, który wlicza się w termin realizacji poszczególnych elementów umowy, wymienionych </w:t>
      </w:r>
      <w:r>
        <w:rPr>
          <w:sz w:val="20"/>
          <w:szCs w:val="20"/>
        </w:rPr>
        <w:t xml:space="preserve">w Tabeli Elementów Rozliczeniowych oraz </w:t>
      </w:r>
      <w:r w:rsidR="002359A4">
        <w:rPr>
          <w:sz w:val="20"/>
          <w:szCs w:val="20"/>
        </w:rPr>
        <w:t xml:space="preserve">                   </w:t>
      </w:r>
      <w:r>
        <w:rPr>
          <w:sz w:val="20"/>
          <w:szCs w:val="20"/>
        </w:rPr>
        <w:t>w terminach określonych na wykonanie przedmiotu umowy dla poszczególnych Etapów.</w:t>
      </w:r>
    </w:p>
    <w:p w14:paraId="7C8A3747" w14:textId="022711EA" w:rsidR="005B4D24" w:rsidRPr="00D45DC8"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 xml:space="preserve">Dla ponownego dostarczenia przedmiotu umowy lub jego elementu, stosuje się procedurę określoną </w:t>
      </w:r>
      <w:r w:rsidR="002359A4">
        <w:rPr>
          <w:sz w:val="20"/>
          <w:szCs w:val="20"/>
        </w:rPr>
        <w:t xml:space="preserve">                           </w:t>
      </w:r>
      <w:r w:rsidRPr="00D45DC8">
        <w:rPr>
          <w:sz w:val="20"/>
          <w:szCs w:val="20"/>
        </w:rPr>
        <w:t>w niniejszym paragrafie, aż do dostarczenia materiału zgodnego z wymaganiami niniejszej umowy, co Zamawiający potwierdzi protokołem odbioru.</w:t>
      </w:r>
    </w:p>
    <w:p w14:paraId="5D779AB9" w14:textId="2E9340C1" w:rsidR="005B4D24" w:rsidRDefault="005B4D24" w:rsidP="001D1BB6">
      <w:pPr>
        <w:pStyle w:val="Akapitzlist"/>
        <w:numPr>
          <w:ilvl w:val="0"/>
          <w:numId w:val="37"/>
        </w:numPr>
        <w:tabs>
          <w:tab w:val="left" w:pos="456"/>
        </w:tabs>
        <w:spacing w:after="0" w:line="276" w:lineRule="auto"/>
        <w:jc w:val="both"/>
        <w:rPr>
          <w:sz w:val="20"/>
          <w:szCs w:val="20"/>
        </w:rPr>
      </w:pPr>
      <w:r w:rsidRPr="00D45DC8">
        <w:rPr>
          <w:sz w:val="20"/>
          <w:szCs w:val="20"/>
        </w:rPr>
        <w:t>Potwierdzenie należytego wykonania przedmiotu umowy lub jego elementu, stanowić będzie protokół odbior</w:t>
      </w:r>
      <w:r>
        <w:rPr>
          <w:sz w:val="20"/>
          <w:szCs w:val="20"/>
        </w:rPr>
        <w:t>u końcowego</w:t>
      </w:r>
      <w:r w:rsidRPr="00D45DC8">
        <w:rPr>
          <w:sz w:val="20"/>
          <w:szCs w:val="20"/>
        </w:rPr>
        <w:t xml:space="preserve"> niezawierający uwag i zastrzeżeń Zamawiającego do przedłożonej dokumentacji projektowej. W protokole Strony określa</w:t>
      </w:r>
      <w:r>
        <w:rPr>
          <w:sz w:val="20"/>
          <w:szCs w:val="20"/>
        </w:rPr>
        <w:t>ją wszystkie terminy, w których</w:t>
      </w:r>
      <w:r w:rsidRPr="00D45DC8">
        <w:rPr>
          <w:sz w:val="20"/>
          <w:szCs w:val="20"/>
        </w:rPr>
        <w:t xml:space="preserve"> Wykonawca przedłożył materiały do sprawdzenia/odbioru (dzień przekazania do odbioru</w:t>
      </w:r>
      <w:r>
        <w:rPr>
          <w:sz w:val="20"/>
          <w:szCs w:val="20"/>
        </w:rPr>
        <w:t xml:space="preserve"> końcowego</w:t>
      </w:r>
      <w:r w:rsidRPr="00D45DC8">
        <w:rPr>
          <w:sz w:val="20"/>
          <w:szCs w:val="20"/>
        </w:rPr>
        <w:t>), terminy przekazania uwag, ponownego przekazania materiałów i inne daty niezbędne do ustalenia rzeczywistych terminów wykonania materiałów Umowy oraz rzeczywisty termin ich odbioru.</w:t>
      </w:r>
    </w:p>
    <w:p w14:paraId="507795D4" w14:textId="5B3AE8E3" w:rsidR="005B4D24" w:rsidRPr="005B4D24" w:rsidRDefault="005B4D24" w:rsidP="001D1BB6">
      <w:pPr>
        <w:pStyle w:val="Akapitzlist"/>
        <w:numPr>
          <w:ilvl w:val="0"/>
          <w:numId w:val="37"/>
        </w:numPr>
        <w:tabs>
          <w:tab w:val="left" w:pos="456"/>
        </w:tabs>
        <w:autoSpaceDE w:val="0"/>
        <w:autoSpaceDN w:val="0"/>
        <w:adjustRightInd w:val="0"/>
        <w:spacing w:after="0" w:line="276" w:lineRule="auto"/>
        <w:jc w:val="both"/>
        <w:rPr>
          <w:sz w:val="20"/>
          <w:szCs w:val="20"/>
        </w:rPr>
      </w:pPr>
      <w:r w:rsidRPr="005B4D24">
        <w:rPr>
          <w:sz w:val="20"/>
          <w:szCs w:val="20"/>
        </w:rPr>
        <w:t>Za termin realizacji przedmiotu umowy określony dla Etapu I uznaje się termin podpisania protokołu odbioru końcowego</w:t>
      </w:r>
      <w:r>
        <w:rPr>
          <w:sz w:val="20"/>
          <w:szCs w:val="20"/>
        </w:rPr>
        <w:t xml:space="preserve"> </w:t>
      </w:r>
      <w:r w:rsidRPr="005B4D24">
        <w:rPr>
          <w:sz w:val="20"/>
          <w:szCs w:val="20"/>
        </w:rPr>
        <w:t xml:space="preserve">bez uwag i zastrzeżeń Zamawiającego. </w:t>
      </w:r>
    </w:p>
    <w:p w14:paraId="641E6241" w14:textId="77777777" w:rsidR="005B4D24" w:rsidRPr="005B4D24" w:rsidRDefault="005B4D24" w:rsidP="001D1BB6">
      <w:pPr>
        <w:numPr>
          <w:ilvl w:val="0"/>
          <w:numId w:val="37"/>
        </w:numPr>
        <w:autoSpaceDE w:val="0"/>
        <w:autoSpaceDN w:val="0"/>
        <w:adjustRightInd w:val="0"/>
        <w:spacing w:after="0" w:line="240" w:lineRule="auto"/>
        <w:jc w:val="both"/>
        <w:rPr>
          <w:sz w:val="20"/>
          <w:szCs w:val="20"/>
        </w:rPr>
      </w:pPr>
      <w:r w:rsidRPr="005B4D24">
        <w:rPr>
          <w:bCs/>
          <w:sz w:val="20"/>
          <w:szCs w:val="20"/>
        </w:rPr>
        <w:t>Odbiór końcowy Etapu I będzie dokonany po wykonaniu wszystkich elementów wymienionych w Tabeli Elementów Rozliczeniowych dla Etapu I.</w:t>
      </w:r>
    </w:p>
    <w:p w14:paraId="7CAC3425" w14:textId="77777777" w:rsidR="005B4D24" w:rsidRPr="005B4D24" w:rsidRDefault="005B4D24" w:rsidP="001D1BB6">
      <w:pPr>
        <w:pStyle w:val="Akapitzlist"/>
        <w:numPr>
          <w:ilvl w:val="0"/>
          <w:numId w:val="37"/>
        </w:numPr>
        <w:tabs>
          <w:tab w:val="left" w:pos="456"/>
        </w:tabs>
        <w:autoSpaceDE w:val="0"/>
        <w:autoSpaceDN w:val="0"/>
        <w:adjustRightInd w:val="0"/>
        <w:spacing w:after="0" w:line="276" w:lineRule="auto"/>
        <w:jc w:val="both"/>
        <w:rPr>
          <w:sz w:val="20"/>
          <w:szCs w:val="20"/>
        </w:rPr>
      </w:pPr>
      <w:r w:rsidRPr="005B4D24">
        <w:rPr>
          <w:sz w:val="20"/>
          <w:szCs w:val="20"/>
        </w:rPr>
        <w:t>Po odbiorze końcowym Etapu I przedmiotu umowy, tj. elementów wymienionych w Tabeli Elementów Rozliczeniowych dla Etapu I wraz uzyskaniem pozwolenia na budowę lub skutecznego zgłoszenia robót, Strony sporządzają protokół odbioru końcowego, stanowiący potwierdzenie należytego wykonania przedmiotu umowy w zakresie Etapu I.</w:t>
      </w:r>
    </w:p>
    <w:p w14:paraId="4E5FE9CB" w14:textId="4E5A1C93" w:rsidR="004B3FE4" w:rsidRPr="00BF5078" w:rsidRDefault="005B4D24" w:rsidP="001D1BB6">
      <w:pPr>
        <w:pStyle w:val="Akapitzlist"/>
        <w:numPr>
          <w:ilvl w:val="0"/>
          <w:numId w:val="37"/>
        </w:numPr>
        <w:spacing w:after="0" w:line="276" w:lineRule="auto"/>
        <w:jc w:val="both"/>
        <w:rPr>
          <w:bCs/>
          <w:sz w:val="20"/>
          <w:szCs w:val="20"/>
        </w:rPr>
      </w:pPr>
      <w:r w:rsidRPr="004B3FE4">
        <w:rPr>
          <w:bCs/>
          <w:sz w:val="20"/>
          <w:szCs w:val="20"/>
        </w:rPr>
        <w:lastRenderedPageBreak/>
        <w:t>Dokument</w:t>
      </w:r>
      <w:r w:rsidR="004B3FE4">
        <w:rPr>
          <w:bCs/>
          <w:sz w:val="20"/>
          <w:szCs w:val="20"/>
        </w:rPr>
        <w:t>ami</w:t>
      </w:r>
      <w:r w:rsidRPr="004B3FE4">
        <w:rPr>
          <w:bCs/>
          <w:sz w:val="20"/>
          <w:szCs w:val="20"/>
        </w:rPr>
        <w:t xml:space="preserve"> potwierdzającym</w:t>
      </w:r>
      <w:r w:rsidR="004B3FE4">
        <w:rPr>
          <w:bCs/>
          <w:sz w:val="20"/>
          <w:szCs w:val="20"/>
        </w:rPr>
        <w:t>i</w:t>
      </w:r>
      <w:r w:rsidRPr="004B3FE4">
        <w:rPr>
          <w:bCs/>
          <w:sz w:val="20"/>
          <w:szCs w:val="20"/>
        </w:rPr>
        <w:t xml:space="preserve"> wykonanie Etapu II, tj. </w:t>
      </w:r>
      <w:r w:rsidR="004B3FE4">
        <w:rPr>
          <w:bCs/>
          <w:sz w:val="20"/>
          <w:szCs w:val="20"/>
        </w:rPr>
        <w:t>sprawowanie nadzoru autorskiego nad robotami budowlanymi realizowanymi w oparciu o przedmiot niniejszego zamówienia, będą</w:t>
      </w:r>
      <w:r w:rsidR="004B3FE4" w:rsidRPr="00BF5078">
        <w:rPr>
          <w:bCs/>
          <w:sz w:val="20"/>
          <w:szCs w:val="20"/>
        </w:rPr>
        <w:t xml:space="preserve"> potwierdzone przez Zamawiającego wypełnione i podpisane karty nadzoru autorskiego, </w:t>
      </w:r>
      <w:r w:rsidR="004B3FE4">
        <w:rPr>
          <w:bCs/>
          <w:sz w:val="20"/>
          <w:szCs w:val="20"/>
        </w:rPr>
        <w:t>potwierdzające należyte wykonanie przedmiotu zamówienia w zakresie Etapu II.</w:t>
      </w:r>
    </w:p>
    <w:p w14:paraId="04FCE92B" w14:textId="09343C84" w:rsidR="005B4D24" w:rsidRPr="004B3FE4" w:rsidRDefault="005B4D24" w:rsidP="001D1BB6">
      <w:pPr>
        <w:pStyle w:val="Akapitzlist"/>
        <w:numPr>
          <w:ilvl w:val="0"/>
          <w:numId w:val="37"/>
        </w:numPr>
        <w:tabs>
          <w:tab w:val="left" w:pos="456"/>
        </w:tabs>
        <w:autoSpaceDE w:val="0"/>
        <w:autoSpaceDN w:val="0"/>
        <w:adjustRightInd w:val="0"/>
        <w:spacing w:after="0" w:line="276" w:lineRule="auto"/>
        <w:jc w:val="both"/>
        <w:rPr>
          <w:sz w:val="20"/>
          <w:szCs w:val="20"/>
        </w:rPr>
      </w:pPr>
      <w:r w:rsidRPr="004B3FE4">
        <w:rPr>
          <w:sz w:val="20"/>
          <w:szCs w:val="20"/>
        </w:rPr>
        <w:t>Miejscem przekazania dokumentów jest siedziba Zamawiającego.</w:t>
      </w:r>
    </w:p>
    <w:p w14:paraId="7589D9FB" w14:textId="77777777" w:rsidR="005B4D24" w:rsidRPr="00906E2C" w:rsidRDefault="005B4D24" w:rsidP="001D1BB6">
      <w:pPr>
        <w:numPr>
          <w:ilvl w:val="0"/>
          <w:numId w:val="37"/>
        </w:numPr>
        <w:tabs>
          <w:tab w:val="left" w:pos="456"/>
        </w:tabs>
        <w:autoSpaceDE w:val="0"/>
        <w:autoSpaceDN w:val="0"/>
        <w:adjustRightInd w:val="0"/>
        <w:spacing w:after="0" w:line="276" w:lineRule="auto"/>
        <w:jc w:val="both"/>
        <w:rPr>
          <w:sz w:val="20"/>
          <w:szCs w:val="20"/>
        </w:rPr>
      </w:pPr>
      <w:r w:rsidRPr="00906E2C">
        <w:rPr>
          <w:sz w:val="20"/>
          <w:szCs w:val="20"/>
        </w:rPr>
        <w:t>Po zakończeniu okresu rękojmi za wady dla robót budowlanych realizowanych w oparciu o przedmiot Umowy, Strony sporządzają ponadto protokół odbioru ostatecznego, stanowiący potwierdzenie należytego wykonania całości zobowiązań wynikających z Umowy.</w:t>
      </w:r>
    </w:p>
    <w:p w14:paraId="447C5756" w14:textId="77777777" w:rsidR="005B4D24" w:rsidRPr="00906E2C" w:rsidRDefault="005B4D24" w:rsidP="001D1BB6">
      <w:pPr>
        <w:numPr>
          <w:ilvl w:val="0"/>
          <w:numId w:val="37"/>
        </w:numPr>
        <w:tabs>
          <w:tab w:val="left" w:pos="456"/>
        </w:tabs>
        <w:autoSpaceDE w:val="0"/>
        <w:autoSpaceDN w:val="0"/>
        <w:adjustRightInd w:val="0"/>
        <w:spacing w:after="0" w:line="276" w:lineRule="auto"/>
        <w:jc w:val="both"/>
        <w:rPr>
          <w:sz w:val="20"/>
          <w:szCs w:val="20"/>
        </w:rPr>
      </w:pPr>
      <w:r w:rsidRPr="00906E2C">
        <w:rPr>
          <w:sz w:val="20"/>
          <w:szCs w:val="20"/>
        </w:rPr>
        <w:t>Wykonawca dołączy do opracowania:</w:t>
      </w:r>
    </w:p>
    <w:p w14:paraId="712F6078" w14:textId="77777777" w:rsidR="005B4D24" w:rsidRDefault="005B4D24" w:rsidP="001D1BB6">
      <w:pPr>
        <w:pStyle w:val="Akapitzlist"/>
        <w:numPr>
          <w:ilvl w:val="0"/>
          <w:numId w:val="38"/>
        </w:numPr>
        <w:tabs>
          <w:tab w:val="left" w:pos="798"/>
        </w:tabs>
        <w:spacing w:after="0" w:line="276" w:lineRule="auto"/>
        <w:jc w:val="both"/>
        <w:rPr>
          <w:sz w:val="20"/>
          <w:szCs w:val="20"/>
        </w:rPr>
      </w:pPr>
      <w:r w:rsidRPr="003B1120">
        <w:rPr>
          <w:sz w:val="20"/>
          <w:szCs w:val="20"/>
        </w:rPr>
        <w:t xml:space="preserve">Oświadczenie, że opracowanie jest wykonane zgodnie z umową, </w:t>
      </w:r>
      <w:r>
        <w:rPr>
          <w:sz w:val="20"/>
          <w:szCs w:val="20"/>
        </w:rPr>
        <w:t xml:space="preserve">aktualnie </w:t>
      </w:r>
      <w:r w:rsidRPr="003B1120">
        <w:rPr>
          <w:sz w:val="20"/>
          <w:szCs w:val="20"/>
        </w:rPr>
        <w:t xml:space="preserve">obowiązującymi przepisami   </w:t>
      </w:r>
      <w:proofErr w:type="spellStart"/>
      <w:r w:rsidRPr="003B1120">
        <w:rPr>
          <w:sz w:val="20"/>
          <w:szCs w:val="20"/>
        </w:rPr>
        <w:t>techniczno</w:t>
      </w:r>
      <w:proofErr w:type="spellEnd"/>
      <w:r w:rsidRPr="003B1120">
        <w:rPr>
          <w:sz w:val="20"/>
          <w:szCs w:val="20"/>
        </w:rPr>
        <w:t xml:space="preserve"> </w:t>
      </w:r>
      <w:r>
        <w:rPr>
          <w:sz w:val="20"/>
          <w:szCs w:val="20"/>
        </w:rPr>
        <w:t>–</w:t>
      </w:r>
      <w:r w:rsidRPr="003B1120">
        <w:rPr>
          <w:sz w:val="20"/>
          <w:szCs w:val="20"/>
        </w:rPr>
        <w:t xml:space="preserve"> budowlanymi</w:t>
      </w:r>
      <w:r>
        <w:rPr>
          <w:sz w:val="20"/>
          <w:szCs w:val="20"/>
        </w:rPr>
        <w:t>, ustawami</w:t>
      </w:r>
      <w:r w:rsidRPr="003B1120">
        <w:rPr>
          <w:sz w:val="20"/>
          <w:szCs w:val="20"/>
        </w:rPr>
        <w:t>, normami i wytycznymi oraz, że zostało wykonane w stanie kompletnym z punktu widzenia celu, któremu ma służyć.</w:t>
      </w:r>
    </w:p>
    <w:p w14:paraId="4194E0D1" w14:textId="77777777" w:rsidR="005B4D24" w:rsidRPr="003B1120" w:rsidRDefault="005B4D24" w:rsidP="001D1BB6">
      <w:pPr>
        <w:pStyle w:val="Akapitzlist"/>
        <w:numPr>
          <w:ilvl w:val="0"/>
          <w:numId w:val="38"/>
        </w:numPr>
        <w:tabs>
          <w:tab w:val="left" w:pos="798"/>
        </w:tabs>
        <w:spacing w:after="0" w:line="276" w:lineRule="auto"/>
        <w:jc w:val="both"/>
        <w:rPr>
          <w:sz w:val="20"/>
          <w:szCs w:val="20"/>
        </w:rPr>
      </w:pPr>
      <w:r>
        <w:rPr>
          <w:sz w:val="20"/>
          <w:szCs w:val="20"/>
        </w:rPr>
        <w:t xml:space="preserve">Oświadczenie, że opracowanie jest wykonane zgodnie z art. 29 i 30 </w:t>
      </w:r>
      <w:r w:rsidRPr="00E07254">
        <w:rPr>
          <w:i/>
          <w:iCs/>
          <w:sz w:val="20"/>
          <w:szCs w:val="20"/>
        </w:rPr>
        <w:t xml:space="preserve">Ustawy Prawo Zamówień Publicznych </w:t>
      </w:r>
      <w:r w:rsidRPr="00783547">
        <w:rPr>
          <w:bCs/>
          <w:sz w:val="20"/>
          <w:szCs w:val="20"/>
        </w:rPr>
        <w:t>(</w:t>
      </w:r>
      <w:proofErr w:type="spellStart"/>
      <w:r w:rsidRPr="00783547">
        <w:rPr>
          <w:bCs/>
          <w:sz w:val="20"/>
          <w:szCs w:val="20"/>
        </w:rPr>
        <w:t>t.j</w:t>
      </w:r>
      <w:proofErr w:type="spellEnd"/>
      <w:r w:rsidRPr="00783547">
        <w:rPr>
          <w:bCs/>
          <w:sz w:val="20"/>
          <w:szCs w:val="20"/>
        </w:rPr>
        <w:t>. Dz. U. z 201</w:t>
      </w:r>
      <w:r>
        <w:rPr>
          <w:bCs/>
          <w:sz w:val="20"/>
          <w:szCs w:val="20"/>
        </w:rPr>
        <w:t>9</w:t>
      </w:r>
      <w:r w:rsidRPr="00783547">
        <w:rPr>
          <w:bCs/>
          <w:sz w:val="20"/>
          <w:szCs w:val="20"/>
        </w:rPr>
        <w:t xml:space="preserve"> r. poz. 1</w:t>
      </w:r>
      <w:r>
        <w:rPr>
          <w:bCs/>
          <w:sz w:val="20"/>
          <w:szCs w:val="20"/>
        </w:rPr>
        <w:t>843)</w:t>
      </w:r>
      <w:r>
        <w:rPr>
          <w:sz w:val="20"/>
          <w:szCs w:val="20"/>
        </w:rPr>
        <w:t xml:space="preserve">. </w:t>
      </w:r>
    </w:p>
    <w:p w14:paraId="07818A45" w14:textId="77777777" w:rsidR="005B4D24" w:rsidRPr="003B1120" w:rsidRDefault="005B4D24" w:rsidP="001D1BB6">
      <w:pPr>
        <w:pStyle w:val="Akapitzlist"/>
        <w:numPr>
          <w:ilvl w:val="0"/>
          <w:numId w:val="38"/>
        </w:numPr>
        <w:tabs>
          <w:tab w:val="left" w:pos="798"/>
          <w:tab w:val="left" w:pos="855"/>
        </w:tabs>
        <w:spacing w:after="0" w:line="276" w:lineRule="auto"/>
        <w:jc w:val="both"/>
        <w:rPr>
          <w:sz w:val="20"/>
          <w:szCs w:val="20"/>
        </w:rPr>
      </w:pPr>
      <w:r w:rsidRPr="003B1120">
        <w:rPr>
          <w:sz w:val="20"/>
          <w:szCs w:val="20"/>
        </w:rPr>
        <w:t>Oświadczenie o zgodności rozwiązań projektowych z Kosztorysem Inwestorskim, Przedmiarem Robót i Kosztorysem Ofertowym. Kosztorys Inwestorski, Przedmiar Robót i Formularz Kosztorysu Ofertowego winny być sprawdzone i podpisane przez projektanta/projektantów.</w:t>
      </w:r>
    </w:p>
    <w:p w14:paraId="0FA23277" w14:textId="77777777" w:rsidR="005B4D24" w:rsidRDefault="005B4D24" w:rsidP="001D1BB6">
      <w:pPr>
        <w:pStyle w:val="Akapitzlist"/>
        <w:numPr>
          <w:ilvl w:val="0"/>
          <w:numId w:val="38"/>
        </w:numPr>
        <w:tabs>
          <w:tab w:val="left" w:pos="798"/>
        </w:tabs>
        <w:spacing w:after="0" w:line="276" w:lineRule="auto"/>
        <w:jc w:val="both"/>
        <w:rPr>
          <w:sz w:val="20"/>
          <w:szCs w:val="20"/>
        </w:rPr>
      </w:pPr>
      <w:r w:rsidRPr="003B1120">
        <w:rPr>
          <w:sz w:val="20"/>
          <w:szCs w:val="20"/>
        </w:rPr>
        <w:t>Oświadczenie, że zawartość wersji elektronicznej projektu jest zgodna (identyczna) z wersją papierową.</w:t>
      </w:r>
    </w:p>
    <w:p w14:paraId="5C76B7F3" w14:textId="77777777" w:rsidR="005B4D24" w:rsidRPr="00215D83" w:rsidRDefault="005B4D24" w:rsidP="001D1BB6">
      <w:pPr>
        <w:pStyle w:val="Akapitzlist"/>
        <w:numPr>
          <w:ilvl w:val="0"/>
          <w:numId w:val="38"/>
        </w:numPr>
        <w:spacing w:after="0" w:line="276" w:lineRule="auto"/>
        <w:jc w:val="both"/>
        <w:rPr>
          <w:sz w:val="20"/>
          <w:szCs w:val="20"/>
        </w:rPr>
      </w:pPr>
      <w:r>
        <w:rPr>
          <w:sz w:val="20"/>
          <w:szCs w:val="20"/>
        </w:rPr>
        <w:t>O</w:t>
      </w:r>
      <w:r w:rsidRPr="004202C3">
        <w:rPr>
          <w:sz w:val="20"/>
          <w:szCs w:val="20"/>
        </w:rPr>
        <w:t>świadczeni</w:t>
      </w:r>
      <w:r>
        <w:rPr>
          <w:sz w:val="20"/>
          <w:szCs w:val="20"/>
        </w:rPr>
        <w:t>e</w:t>
      </w:r>
      <w:r w:rsidRPr="004202C3">
        <w:rPr>
          <w:sz w:val="20"/>
          <w:szCs w:val="20"/>
        </w:rPr>
        <w:t xml:space="preserve"> o dokonaniu sprawdzenia międzybranżowego i braku kolizji pomiędzy projektowanymi urządzeniami,</w:t>
      </w:r>
    </w:p>
    <w:p w14:paraId="517BD25F" w14:textId="77777777" w:rsidR="005B4D24" w:rsidRDefault="005B4D24" w:rsidP="001D1BB6">
      <w:pPr>
        <w:pStyle w:val="Akapitzlist"/>
        <w:numPr>
          <w:ilvl w:val="0"/>
          <w:numId w:val="38"/>
        </w:numPr>
        <w:rPr>
          <w:sz w:val="20"/>
          <w:szCs w:val="20"/>
        </w:rPr>
      </w:pPr>
      <w:r>
        <w:rPr>
          <w:sz w:val="20"/>
          <w:szCs w:val="20"/>
        </w:rPr>
        <w:t>O</w:t>
      </w:r>
      <w:r w:rsidRPr="001C2209">
        <w:rPr>
          <w:sz w:val="20"/>
          <w:szCs w:val="20"/>
        </w:rPr>
        <w:t>świadczeni</w:t>
      </w:r>
      <w:r>
        <w:rPr>
          <w:sz w:val="20"/>
          <w:szCs w:val="20"/>
        </w:rPr>
        <w:t>e</w:t>
      </w:r>
      <w:r w:rsidRPr="001C2209">
        <w:rPr>
          <w:sz w:val="20"/>
          <w:szCs w:val="20"/>
        </w:rPr>
        <w:t xml:space="preserve"> o zgodności mapy do celów projektowych ze stanem faktycznym w terenie</w:t>
      </w:r>
    </w:p>
    <w:p w14:paraId="16427256" w14:textId="77777777" w:rsidR="005B4D24" w:rsidRPr="00A42F7F" w:rsidRDefault="005B4D24" w:rsidP="001D1BB6">
      <w:pPr>
        <w:pStyle w:val="Akapitzlist"/>
        <w:numPr>
          <w:ilvl w:val="0"/>
          <w:numId w:val="38"/>
        </w:numPr>
        <w:autoSpaceDE w:val="0"/>
        <w:autoSpaceDN w:val="0"/>
        <w:adjustRightInd w:val="0"/>
        <w:spacing w:line="240" w:lineRule="auto"/>
        <w:jc w:val="both"/>
        <w:rPr>
          <w:bCs/>
          <w:sz w:val="20"/>
          <w:szCs w:val="20"/>
        </w:rPr>
      </w:pPr>
      <w:r>
        <w:rPr>
          <w:bCs/>
          <w:sz w:val="20"/>
          <w:szCs w:val="20"/>
        </w:rPr>
        <w:t>O</w:t>
      </w:r>
      <w:r w:rsidRPr="00A42F7F">
        <w:rPr>
          <w:bCs/>
          <w:sz w:val="20"/>
          <w:szCs w:val="20"/>
        </w:rPr>
        <w:t>świadczenie</w:t>
      </w:r>
      <w:r>
        <w:rPr>
          <w:bCs/>
          <w:sz w:val="20"/>
          <w:szCs w:val="20"/>
        </w:rPr>
        <w:t>, że p</w:t>
      </w:r>
      <w:r w:rsidRPr="00A42F7F">
        <w:rPr>
          <w:bCs/>
          <w:sz w:val="20"/>
          <w:szCs w:val="20"/>
        </w:rPr>
        <w:t>oszczególne elementy opracowania wykonanej</w:t>
      </w:r>
      <w:r>
        <w:rPr>
          <w:bCs/>
          <w:sz w:val="20"/>
          <w:szCs w:val="20"/>
        </w:rPr>
        <w:t xml:space="preserve"> dokumentacji są ze sobą spójne.</w:t>
      </w:r>
    </w:p>
    <w:p w14:paraId="0E290F55" w14:textId="2D75EE44" w:rsidR="005B4D24" w:rsidRPr="005B4D24" w:rsidRDefault="005B4D24" w:rsidP="001D1BB6">
      <w:pPr>
        <w:pStyle w:val="Akapitzlist"/>
        <w:numPr>
          <w:ilvl w:val="0"/>
          <w:numId w:val="37"/>
        </w:numPr>
        <w:tabs>
          <w:tab w:val="left" w:pos="456"/>
        </w:tabs>
        <w:spacing w:after="0" w:line="276" w:lineRule="auto"/>
        <w:jc w:val="both"/>
        <w:rPr>
          <w:sz w:val="20"/>
          <w:szCs w:val="20"/>
        </w:rPr>
      </w:pPr>
      <w:r w:rsidRPr="005B4D24">
        <w:rPr>
          <w:sz w:val="20"/>
          <w:szCs w:val="20"/>
        </w:rPr>
        <w:t>Oświadczenia, o których mowa w ust. 20, ważne są bezterminowo.</w:t>
      </w:r>
    </w:p>
    <w:p w14:paraId="3BFB115A" w14:textId="77777777" w:rsidR="00294797" w:rsidRPr="00906E2C" w:rsidRDefault="00294797" w:rsidP="00906E2C">
      <w:pPr>
        <w:spacing w:after="0" w:line="276" w:lineRule="auto"/>
        <w:ind w:left="720"/>
        <w:jc w:val="both"/>
        <w:rPr>
          <w:sz w:val="20"/>
          <w:szCs w:val="20"/>
        </w:rPr>
      </w:pPr>
    </w:p>
    <w:p w14:paraId="29D5723A" w14:textId="7811BB95" w:rsidR="00294797" w:rsidRPr="00906E2C" w:rsidRDefault="00294797" w:rsidP="00A208CA">
      <w:pPr>
        <w:pStyle w:val="Nagwek2"/>
      </w:pPr>
      <w:bookmarkStart w:id="74" w:name="_Toc37766743"/>
      <w:r w:rsidRPr="00906E2C">
        <w:t>Materiały przetargowe i Specyfikacja Techniczna Wykonania i Odbioru Robót Budowlanych</w:t>
      </w:r>
      <w:bookmarkEnd w:id="74"/>
      <w:r w:rsidRPr="00906E2C">
        <w:t xml:space="preserve"> </w:t>
      </w:r>
    </w:p>
    <w:p w14:paraId="7C8BEE50" w14:textId="5DACE00E" w:rsidR="00294797" w:rsidRPr="00906E2C" w:rsidRDefault="00294797" w:rsidP="001C6201">
      <w:pPr>
        <w:pStyle w:val="Nagwek3"/>
      </w:pPr>
      <w:bookmarkStart w:id="75" w:name="_Toc37766744"/>
      <w:r w:rsidRPr="00906E2C">
        <w:t>Dokumentacja przetargowa</w:t>
      </w:r>
      <w:bookmarkEnd w:id="75"/>
    </w:p>
    <w:p w14:paraId="1F426BB3" w14:textId="5E3C176C" w:rsidR="00294797" w:rsidRPr="00906E2C" w:rsidRDefault="00294797" w:rsidP="00906E2C">
      <w:pPr>
        <w:spacing w:after="0" w:line="276" w:lineRule="auto"/>
        <w:jc w:val="both"/>
        <w:rPr>
          <w:bCs/>
          <w:sz w:val="20"/>
          <w:szCs w:val="20"/>
        </w:rPr>
      </w:pPr>
      <w:r w:rsidRPr="00906E2C">
        <w:rPr>
          <w:bCs/>
          <w:sz w:val="20"/>
          <w:szCs w:val="20"/>
        </w:rPr>
        <w:t xml:space="preserve">Dokumentacja przetargowa jest wykorzystywana w przetargach przeprowadzonych zgodnie z ustawą </w:t>
      </w:r>
      <w:r w:rsidRPr="00E07254">
        <w:rPr>
          <w:bCs/>
          <w:i/>
          <w:iCs/>
          <w:sz w:val="20"/>
          <w:szCs w:val="20"/>
        </w:rPr>
        <w:t>Prawo Zamówień Publicznych</w:t>
      </w:r>
      <w:r w:rsidRPr="00906E2C">
        <w:rPr>
          <w:bCs/>
          <w:sz w:val="20"/>
          <w:szCs w:val="20"/>
        </w:rPr>
        <w:t>. Dokumentacja przetargowa jest częścią Specyfikacji Istotnych Warunków Zamówienia</w:t>
      </w:r>
      <w:r w:rsidR="00E07254">
        <w:rPr>
          <w:bCs/>
          <w:sz w:val="20"/>
          <w:szCs w:val="20"/>
        </w:rPr>
        <w:t>,</w:t>
      </w:r>
      <w:r w:rsidRPr="00906E2C">
        <w:rPr>
          <w:bCs/>
          <w:sz w:val="20"/>
          <w:szCs w:val="20"/>
        </w:rPr>
        <w:t xml:space="preserve"> służąca do opisu przedmiotu zamówienia w postępowaniach o zamówienie publiczne na roboty budowlane przeprowadzanych zgodnie z ustawą .</w:t>
      </w:r>
    </w:p>
    <w:p w14:paraId="522A7696" w14:textId="77777777" w:rsidR="00294797" w:rsidRPr="00906E2C" w:rsidRDefault="00294797" w:rsidP="00906E2C">
      <w:pPr>
        <w:spacing w:after="0" w:line="276" w:lineRule="auto"/>
        <w:jc w:val="both"/>
        <w:rPr>
          <w:bCs/>
          <w:sz w:val="20"/>
          <w:szCs w:val="20"/>
        </w:rPr>
      </w:pPr>
    </w:p>
    <w:p w14:paraId="42143A0D" w14:textId="467A1518" w:rsidR="00294797" w:rsidRPr="00906E2C" w:rsidRDefault="00294797" w:rsidP="001C6201">
      <w:pPr>
        <w:pStyle w:val="Nagwek3"/>
      </w:pPr>
      <w:bookmarkStart w:id="76" w:name="_Toc37766745"/>
      <w:r w:rsidRPr="00906E2C">
        <w:t>Specyfikacja Techniczna Wykonania i Odbioru Robót Budowlanych</w:t>
      </w:r>
      <w:bookmarkEnd w:id="76"/>
      <w:r w:rsidRPr="00906E2C">
        <w:t xml:space="preserve"> </w:t>
      </w:r>
    </w:p>
    <w:p w14:paraId="1D03CB3C" w14:textId="4997C42E" w:rsidR="00294797" w:rsidRPr="00906E2C" w:rsidRDefault="00294797" w:rsidP="00906E2C">
      <w:pPr>
        <w:spacing w:after="0" w:line="276" w:lineRule="auto"/>
        <w:jc w:val="both"/>
        <w:rPr>
          <w:bCs/>
          <w:sz w:val="20"/>
          <w:szCs w:val="20"/>
        </w:rPr>
      </w:pPr>
      <w:r w:rsidRPr="00906E2C">
        <w:rPr>
          <w:bCs/>
          <w:sz w:val="20"/>
          <w:szCs w:val="20"/>
        </w:rPr>
        <w:t xml:space="preserve">Specyfikacje mają być ściśle powiązane z Dokumentacją projektową, Przedmiarem robót i Kosztorysem ofertowym, a także opracowane zgodnie z wymaganiami Zamawiającego dla wszystkich branż i asortymentów robót. STWiORB powinny zawierać m.in. wytyczne i wymagania do projektów technologicznych wykonania robót budowlanych. Należy je opracować </w:t>
      </w:r>
      <w:r w:rsidR="006111E8">
        <w:rPr>
          <w:bCs/>
          <w:sz w:val="20"/>
          <w:szCs w:val="20"/>
        </w:rPr>
        <w:t xml:space="preserve">uwzględniając </w:t>
      </w:r>
      <w:r w:rsidRPr="00906E2C">
        <w:rPr>
          <w:bCs/>
          <w:sz w:val="20"/>
          <w:szCs w:val="20"/>
        </w:rPr>
        <w:t>wszystkie występujące w przedmiocie zamówienia roboty.</w:t>
      </w:r>
    </w:p>
    <w:p w14:paraId="35986D5A" w14:textId="77777777" w:rsidR="00294797" w:rsidRPr="00906E2C" w:rsidRDefault="00294797" w:rsidP="00906E2C">
      <w:pPr>
        <w:spacing w:after="0" w:line="276" w:lineRule="auto"/>
        <w:jc w:val="both"/>
        <w:rPr>
          <w:sz w:val="20"/>
          <w:szCs w:val="20"/>
        </w:rPr>
      </w:pPr>
    </w:p>
    <w:p w14:paraId="33A7E425" w14:textId="5ABB10CF" w:rsidR="00294797" w:rsidRPr="003D10CE" w:rsidRDefault="00294797" w:rsidP="00A208CA">
      <w:pPr>
        <w:pStyle w:val="Nagwek2"/>
      </w:pPr>
      <w:bookmarkStart w:id="77" w:name="_Toc37766746"/>
      <w:r w:rsidRPr="003D10CE">
        <w:t>Wymagane terminy realizacji zamówienia</w:t>
      </w:r>
      <w:bookmarkEnd w:id="77"/>
    </w:p>
    <w:p w14:paraId="49C41246" w14:textId="2A20A9A9" w:rsidR="00587147" w:rsidRPr="009823ED" w:rsidRDefault="00294797" w:rsidP="00587147">
      <w:pPr>
        <w:autoSpaceDE w:val="0"/>
        <w:autoSpaceDN w:val="0"/>
        <w:adjustRightInd w:val="0"/>
        <w:spacing w:after="0" w:line="276" w:lineRule="auto"/>
        <w:jc w:val="both"/>
        <w:rPr>
          <w:sz w:val="20"/>
          <w:szCs w:val="20"/>
        </w:rPr>
      </w:pPr>
      <w:r w:rsidRPr="009823ED">
        <w:rPr>
          <w:sz w:val="20"/>
          <w:szCs w:val="20"/>
        </w:rPr>
        <w:t xml:space="preserve">Etap I - </w:t>
      </w:r>
      <w:r w:rsidR="009823ED" w:rsidRPr="009823ED">
        <w:rPr>
          <w:bCs/>
          <w:sz w:val="20"/>
          <w:szCs w:val="20"/>
        </w:rPr>
        <w:t xml:space="preserve">zrealizowanie całego zakresu dokumentacji projektowej Etapu I </w:t>
      </w:r>
      <w:r w:rsidR="00587147" w:rsidRPr="00587147">
        <w:rPr>
          <w:sz w:val="20"/>
          <w:szCs w:val="20"/>
        </w:rPr>
        <w:t>wraz z uzyskaniem ostatecznej decyzji pozwolenia na budowę lub braku sprzeciwu do zgłoszenia przystąpienia do budowy lub wykonania robót budowlanych zgodnie z Prawem Budowlanym, stanowiącym potwierdzenie należytego wykonania przedmiotu umowy w zakresie Etapu I</w:t>
      </w:r>
      <w:r w:rsidR="00587147">
        <w:rPr>
          <w:sz w:val="20"/>
          <w:szCs w:val="20"/>
        </w:rPr>
        <w:t>.</w:t>
      </w:r>
    </w:p>
    <w:p w14:paraId="70335274" w14:textId="3DFB0BCC" w:rsidR="00294797" w:rsidRPr="009823ED" w:rsidRDefault="00294797" w:rsidP="00906E2C">
      <w:pPr>
        <w:spacing w:after="0" w:line="276" w:lineRule="auto"/>
        <w:jc w:val="both"/>
        <w:rPr>
          <w:color w:val="000000" w:themeColor="text1"/>
          <w:sz w:val="20"/>
          <w:szCs w:val="20"/>
        </w:rPr>
      </w:pPr>
      <w:r w:rsidRPr="009823ED">
        <w:rPr>
          <w:bCs/>
          <w:color w:val="000000" w:themeColor="text1"/>
          <w:sz w:val="20"/>
          <w:szCs w:val="20"/>
        </w:rPr>
        <w:t xml:space="preserve">Etap II </w:t>
      </w:r>
      <w:r w:rsidR="003B1120" w:rsidRPr="009823ED">
        <w:rPr>
          <w:bCs/>
          <w:color w:val="000000" w:themeColor="text1"/>
          <w:sz w:val="20"/>
          <w:szCs w:val="20"/>
        </w:rPr>
        <w:t xml:space="preserve">- </w:t>
      </w:r>
      <w:bookmarkStart w:id="78" w:name="_Hlk36572093"/>
      <w:r w:rsidRPr="009823ED">
        <w:rPr>
          <w:bCs/>
          <w:color w:val="000000" w:themeColor="text1"/>
          <w:sz w:val="20"/>
          <w:szCs w:val="20"/>
        </w:rPr>
        <w:t xml:space="preserve">nadzór autorski sprawowany </w:t>
      </w:r>
      <w:r w:rsidRPr="009823ED">
        <w:rPr>
          <w:sz w:val="20"/>
          <w:szCs w:val="20"/>
        </w:rPr>
        <w:t xml:space="preserve">w trakcie wykonywania robót przez Wykonawcę robót budowlanych </w:t>
      </w:r>
      <w:r w:rsidRPr="009823ED">
        <w:rPr>
          <w:bCs/>
          <w:color w:val="000000" w:themeColor="text1"/>
          <w:sz w:val="20"/>
          <w:szCs w:val="20"/>
        </w:rPr>
        <w:t>do czasu ich zrealizowania i odebrania protokołem</w:t>
      </w:r>
      <w:r w:rsidR="00145704">
        <w:rPr>
          <w:bCs/>
          <w:color w:val="000000" w:themeColor="text1"/>
          <w:sz w:val="20"/>
          <w:szCs w:val="20"/>
        </w:rPr>
        <w:t>/-</w:t>
      </w:r>
      <w:proofErr w:type="spellStart"/>
      <w:r w:rsidR="00145704">
        <w:rPr>
          <w:bCs/>
          <w:color w:val="000000" w:themeColor="text1"/>
          <w:sz w:val="20"/>
          <w:szCs w:val="20"/>
        </w:rPr>
        <w:t>ami</w:t>
      </w:r>
      <w:proofErr w:type="spellEnd"/>
      <w:r w:rsidRPr="009823ED">
        <w:rPr>
          <w:bCs/>
          <w:color w:val="000000" w:themeColor="text1"/>
          <w:sz w:val="20"/>
          <w:szCs w:val="20"/>
        </w:rPr>
        <w:t xml:space="preserve"> odbioru końcowego bez uwag.</w:t>
      </w:r>
      <w:bookmarkEnd w:id="78"/>
    </w:p>
    <w:p w14:paraId="7BEF1C74" w14:textId="77777777" w:rsidR="00294797" w:rsidRPr="00895E95" w:rsidRDefault="00294797" w:rsidP="00906E2C">
      <w:pPr>
        <w:autoSpaceDE w:val="0"/>
        <w:autoSpaceDN w:val="0"/>
        <w:adjustRightInd w:val="0"/>
        <w:spacing w:after="0" w:line="276" w:lineRule="auto"/>
        <w:jc w:val="both"/>
        <w:rPr>
          <w:sz w:val="20"/>
          <w:szCs w:val="20"/>
          <w:highlight w:val="magenta"/>
        </w:rPr>
      </w:pPr>
    </w:p>
    <w:p w14:paraId="1F239923" w14:textId="77777777" w:rsidR="00294797" w:rsidRPr="00895E95" w:rsidRDefault="00294797" w:rsidP="00906E2C">
      <w:pPr>
        <w:autoSpaceDE w:val="0"/>
        <w:autoSpaceDN w:val="0"/>
        <w:adjustRightInd w:val="0"/>
        <w:spacing w:after="0" w:line="276" w:lineRule="auto"/>
        <w:jc w:val="both"/>
        <w:rPr>
          <w:sz w:val="20"/>
          <w:szCs w:val="20"/>
        </w:rPr>
      </w:pPr>
      <w:r w:rsidRPr="00895E95">
        <w:rPr>
          <w:sz w:val="20"/>
          <w:szCs w:val="20"/>
        </w:rPr>
        <w:t>Termin realizacji zamówienia:</w:t>
      </w:r>
    </w:p>
    <w:p w14:paraId="33B68518" w14:textId="6AFAE173" w:rsidR="00294797" w:rsidRPr="00895E95" w:rsidRDefault="00294797" w:rsidP="00906E2C">
      <w:pPr>
        <w:autoSpaceDE w:val="0"/>
        <w:autoSpaceDN w:val="0"/>
        <w:adjustRightInd w:val="0"/>
        <w:spacing w:after="0" w:line="276" w:lineRule="auto"/>
        <w:jc w:val="both"/>
        <w:rPr>
          <w:sz w:val="20"/>
          <w:szCs w:val="20"/>
        </w:rPr>
      </w:pPr>
      <w:r w:rsidRPr="00895E95">
        <w:rPr>
          <w:sz w:val="20"/>
          <w:szCs w:val="20"/>
        </w:rPr>
        <w:t>Etap I – od dni</w:t>
      </w:r>
      <w:r w:rsidR="00884DF6" w:rsidRPr="00895E95">
        <w:rPr>
          <w:sz w:val="20"/>
          <w:szCs w:val="20"/>
        </w:rPr>
        <w:t>a</w:t>
      </w:r>
      <w:r w:rsidR="00CF2DC7">
        <w:rPr>
          <w:sz w:val="20"/>
          <w:szCs w:val="20"/>
        </w:rPr>
        <w:t xml:space="preserve"> zawarcia </w:t>
      </w:r>
      <w:r w:rsidR="00884DF6" w:rsidRPr="00895E95">
        <w:rPr>
          <w:sz w:val="20"/>
          <w:szCs w:val="20"/>
        </w:rPr>
        <w:t xml:space="preserve">umowy do dnia </w:t>
      </w:r>
      <w:r w:rsidR="0046330C">
        <w:rPr>
          <w:sz w:val="20"/>
          <w:szCs w:val="20"/>
        </w:rPr>
        <w:t>3</w:t>
      </w:r>
      <w:r w:rsidR="00895E95" w:rsidRPr="00895E95">
        <w:rPr>
          <w:sz w:val="20"/>
          <w:szCs w:val="20"/>
        </w:rPr>
        <w:t>1</w:t>
      </w:r>
      <w:r w:rsidR="005B4221" w:rsidRPr="00895E95">
        <w:rPr>
          <w:sz w:val="20"/>
          <w:szCs w:val="20"/>
        </w:rPr>
        <w:t>.</w:t>
      </w:r>
      <w:r w:rsidR="0046330C">
        <w:rPr>
          <w:sz w:val="20"/>
          <w:szCs w:val="20"/>
        </w:rPr>
        <w:t>05</w:t>
      </w:r>
      <w:r w:rsidRPr="00895E95">
        <w:rPr>
          <w:sz w:val="20"/>
          <w:szCs w:val="20"/>
        </w:rPr>
        <w:t>.20</w:t>
      </w:r>
      <w:r w:rsidR="005B4221" w:rsidRPr="00895E95">
        <w:rPr>
          <w:sz w:val="20"/>
          <w:szCs w:val="20"/>
        </w:rPr>
        <w:t>2</w:t>
      </w:r>
      <w:r w:rsidR="0046330C">
        <w:rPr>
          <w:sz w:val="20"/>
          <w:szCs w:val="20"/>
        </w:rPr>
        <w:t>1</w:t>
      </w:r>
      <w:r w:rsidR="00884DF6" w:rsidRPr="00895E95">
        <w:rPr>
          <w:sz w:val="20"/>
          <w:szCs w:val="20"/>
        </w:rPr>
        <w:t xml:space="preserve"> </w:t>
      </w:r>
      <w:r w:rsidRPr="00895E95">
        <w:rPr>
          <w:sz w:val="20"/>
          <w:szCs w:val="20"/>
        </w:rPr>
        <w:t>r.</w:t>
      </w:r>
    </w:p>
    <w:p w14:paraId="4F6661F4" w14:textId="1691A67E" w:rsidR="00294797" w:rsidRPr="008F2589" w:rsidRDefault="009823ED" w:rsidP="004B3FE4">
      <w:pPr>
        <w:spacing w:line="276" w:lineRule="auto"/>
        <w:jc w:val="both"/>
        <w:rPr>
          <w:sz w:val="20"/>
          <w:szCs w:val="20"/>
        </w:rPr>
      </w:pPr>
      <w:r>
        <w:rPr>
          <w:sz w:val="20"/>
          <w:szCs w:val="20"/>
        </w:rPr>
        <w:lastRenderedPageBreak/>
        <w:t>Etap I</w:t>
      </w:r>
      <w:r w:rsidR="00294797" w:rsidRPr="00895E95">
        <w:rPr>
          <w:sz w:val="20"/>
          <w:szCs w:val="20"/>
        </w:rPr>
        <w:t xml:space="preserve">I - od dnia </w:t>
      </w:r>
      <w:r w:rsidR="00CF2DC7">
        <w:rPr>
          <w:sz w:val="20"/>
          <w:szCs w:val="20"/>
        </w:rPr>
        <w:t>zawarcia</w:t>
      </w:r>
      <w:r w:rsidR="00294797" w:rsidRPr="00895E95">
        <w:rPr>
          <w:sz w:val="20"/>
          <w:szCs w:val="20"/>
        </w:rPr>
        <w:t xml:space="preserve"> umowy </w:t>
      </w:r>
      <w:r>
        <w:rPr>
          <w:bCs/>
          <w:sz w:val="20"/>
          <w:szCs w:val="20"/>
        </w:rPr>
        <w:t>do 15.12.</w:t>
      </w:r>
      <w:r w:rsidR="005B4221" w:rsidRPr="00895E95">
        <w:rPr>
          <w:bCs/>
          <w:sz w:val="20"/>
          <w:szCs w:val="20"/>
        </w:rPr>
        <w:t>202</w:t>
      </w:r>
      <w:r w:rsidR="00895E95" w:rsidRPr="00895E95">
        <w:rPr>
          <w:bCs/>
          <w:sz w:val="20"/>
          <w:szCs w:val="20"/>
        </w:rPr>
        <w:t>1</w:t>
      </w:r>
      <w:r w:rsidR="00294797" w:rsidRPr="00895E95">
        <w:rPr>
          <w:bCs/>
          <w:sz w:val="20"/>
          <w:szCs w:val="20"/>
        </w:rPr>
        <w:t xml:space="preserve"> r. </w:t>
      </w:r>
      <w:bookmarkStart w:id="79" w:name="_Hlk36572198"/>
      <w:bookmarkStart w:id="80" w:name="_Hlk37364290"/>
      <w:r w:rsidR="004B3FE4" w:rsidRPr="00895E95">
        <w:rPr>
          <w:bCs/>
          <w:sz w:val="20"/>
          <w:szCs w:val="20"/>
        </w:rPr>
        <w:t xml:space="preserve">(z zastrzeżeniem, iż nadzór autorski będzie sprawowany </w:t>
      </w:r>
      <w:r w:rsidR="004B3FE4">
        <w:rPr>
          <w:bCs/>
          <w:sz w:val="20"/>
          <w:szCs w:val="20"/>
        </w:rPr>
        <w:t xml:space="preserve">                         </w:t>
      </w:r>
      <w:r w:rsidR="004B3FE4" w:rsidRPr="00895E95">
        <w:rPr>
          <w:sz w:val="20"/>
          <w:szCs w:val="20"/>
        </w:rPr>
        <w:t>w trakcie wykonywania robót przez Wykonawcę robót budowlanych</w:t>
      </w:r>
      <w:r w:rsidR="004B3FE4" w:rsidRPr="00895E95">
        <w:rPr>
          <w:bCs/>
          <w:sz w:val="20"/>
          <w:szCs w:val="20"/>
        </w:rPr>
        <w:t xml:space="preserve"> do czasu ich zrealizowania i odebrania protokołem</w:t>
      </w:r>
      <w:r w:rsidR="00533A0B">
        <w:rPr>
          <w:bCs/>
          <w:sz w:val="20"/>
          <w:szCs w:val="20"/>
        </w:rPr>
        <w:t>/-</w:t>
      </w:r>
      <w:proofErr w:type="spellStart"/>
      <w:r w:rsidR="00533A0B">
        <w:rPr>
          <w:bCs/>
          <w:sz w:val="20"/>
          <w:szCs w:val="20"/>
        </w:rPr>
        <w:t>ami</w:t>
      </w:r>
      <w:proofErr w:type="spellEnd"/>
      <w:r w:rsidR="004B3FE4" w:rsidRPr="00895E95">
        <w:rPr>
          <w:bCs/>
          <w:sz w:val="20"/>
          <w:szCs w:val="20"/>
        </w:rPr>
        <w:t xml:space="preserve"> odbioru końcowego bez uwag. Jest to termi</w:t>
      </w:r>
      <w:r w:rsidR="004B3FE4">
        <w:rPr>
          <w:bCs/>
          <w:sz w:val="20"/>
          <w:szCs w:val="20"/>
        </w:rPr>
        <w:t>n szacunkowy i zależy od okresu/-ów</w:t>
      </w:r>
      <w:r w:rsidR="004B3FE4" w:rsidRPr="00895E95">
        <w:rPr>
          <w:bCs/>
          <w:sz w:val="20"/>
          <w:szCs w:val="20"/>
        </w:rPr>
        <w:t xml:space="preserve"> wszczęcia </w:t>
      </w:r>
      <w:r w:rsidR="002359A4">
        <w:rPr>
          <w:bCs/>
          <w:sz w:val="20"/>
          <w:szCs w:val="20"/>
        </w:rPr>
        <w:t xml:space="preserve">                   </w:t>
      </w:r>
      <w:r w:rsidR="004B3FE4" w:rsidRPr="00895E95">
        <w:rPr>
          <w:bCs/>
          <w:sz w:val="20"/>
          <w:szCs w:val="20"/>
        </w:rPr>
        <w:t>i trwania procedury przetargowej oraz realizacji robót budowlanych, nad którymi sprawowany będzie nadzór autorsk</w:t>
      </w:r>
      <w:r w:rsidR="00533A0B">
        <w:rPr>
          <w:bCs/>
          <w:sz w:val="20"/>
          <w:szCs w:val="20"/>
        </w:rPr>
        <w:t>i</w:t>
      </w:r>
      <w:r w:rsidR="004B3FE4">
        <w:rPr>
          <w:bCs/>
          <w:sz w:val="20"/>
          <w:szCs w:val="20"/>
        </w:rPr>
        <w:t xml:space="preserve"> </w:t>
      </w:r>
      <w:r w:rsidR="004B3FE4" w:rsidRPr="00895E95">
        <w:rPr>
          <w:bCs/>
          <w:sz w:val="20"/>
          <w:szCs w:val="20"/>
        </w:rPr>
        <w:t>i w związku z tym, może ulec wydłużeniu lub skróceniu).</w:t>
      </w:r>
      <w:bookmarkEnd w:id="79"/>
      <w:r w:rsidR="004B3FE4">
        <w:rPr>
          <w:bCs/>
          <w:sz w:val="20"/>
          <w:szCs w:val="20"/>
        </w:rPr>
        <w:t xml:space="preserve"> </w:t>
      </w:r>
    </w:p>
    <w:p w14:paraId="25C8B651" w14:textId="0BED4767" w:rsidR="00294797" w:rsidRPr="00906E2C" w:rsidRDefault="00294797" w:rsidP="00A208CA">
      <w:pPr>
        <w:pStyle w:val="Nagwek2"/>
      </w:pPr>
      <w:bookmarkStart w:id="81" w:name="_Toc37766747"/>
      <w:bookmarkEnd w:id="80"/>
      <w:r w:rsidRPr="00906E2C">
        <w:t>Rozliczenie opracowań projektowych</w:t>
      </w:r>
      <w:bookmarkEnd w:id="81"/>
    </w:p>
    <w:p w14:paraId="200711C0" w14:textId="1BC1137B" w:rsidR="00294797" w:rsidRPr="00906E2C" w:rsidRDefault="00294797" w:rsidP="00906E2C">
      <w:pPr>
        <w:spacing w:after="0" w:line="276" w:lineRule="auto"/>
        <w:jc w:val="both"/>
        <w:rPr>
          <w:bCs/>
          <w:sz w:val="20"/>
          <w:szCs w:val="20"/>
        </w:rPr>
      </w:pPr>
      <w:r w:rsidRPr="00906E2C">
        <w:rPr>
          <w:bCs/>
          <w:sz w:val="20"/>
          <w:szCs w:val="20"/>
        </w:rPr>
        <w:t xml:space="preserve">Całkowita wartość prac projektowych jest sumą pozycji wartości poszczególnych elementów dokumentacji projektowej podanych w załączniku o nazwie „Tabela </w:t>
      </w:r>
      <w:r w:rsidR="00E07254">
        <w:rPr>
          <w:bCs/>
          <w:sz w:val="20"/>
          <w:szCs w:val="20"/>
        </w:rPr>
        <w:t>Elementów Rozliczeniowych</w:t>
      </w:r>
      <w:r w:rsidRPr="00906E2C">
        <w:rPr>
          <w:bCs/>
          <w:sz w:val="20"/>
          <w:szCs w:val="20"/>
        </w:rPr>
        <w:t xml:space="preserve">”. W przypadku braku konieczności wykonania któregokolwiek z wyszczególnionych pozycji Projektant nie otrzyma przewidzianego </w:t>
      </w:r>
      <w:r w:rsidR="004B3FE4">
        <w:rPr>
          <w:bCs/>
          <w:sz w:val="20"/>
          <w:szCs w:val="20"/>
        </w:rPr>
        <w:t xml:space="preserve">               </w:t>
      </w:r>
      <w:r w:rsidRPr="00906E2C">
        <w:rPr>
          <w:bCs/>
          <w:sz w:val="20"/>
          <w:szCs w:val="20"/>
        </w:rPr>
        <w:t xml:space="preserve">w niej wynagrodzenia. </w:t>
      </w:r>
    </w:p>
    <w:p w14:paraId="7076B342" w14:textId="77777777" w:rsidR="00AB7F4E" w:rsidRPr="00906E2C" w:rsidRDefault="00AB7F4E" w:rsidP="00906E2C">
      <w:pPr>
        <w:spacing w:after="0" w:line="276" w:lineRule="auto"/>
        <w:jc w:val="both"/>
        <w:rPr>
          <w:bCs/>
          <w:sz w:val="20"/>
          <w:szCs w:val="20"/>
        </w:rPr>
      </w:pPr>
    </w:p>
    <w:p w14:paraId="3157A127" w14:textId="4B218196" w:rsidR="00294797" w:rsidRPr="00906E2C" w:rsidRDefault="00294797" w:rsidP="00A208CA">
      <w:pPr>
        <w:pStyle w:val="Nagwek2"/>
        <w:rPr>
          <w:bCs/>
        </w:rPr>
      </w:pPr>
      <w:bookmarkStart w:id="82" w:name="_Toc37766748"/>
      <w:r w:rsidRPr="00906E2C">
        <w:t>Odbiór  opracowań projektowych</w:t>
      </w:r>
      <w:bookmarkEnd w:id="82"/>
    </w:p>
    <w:p w14:paraId="09CE1A2E" w14:textId="628C288E" w:rsidR="00294797" w:rsidRPr="00906E2C" w:rsidRDefault="00294797" w:rsidP="001C6201">
      <w:pPr>
        <w:pStyle w:val="Nagwek3"/>
      </w:pPr>
      <w:bookmarkStart w:id="83" w:name="_Toc37766749"/>
      <w:r w:rsidRPr="00906E2C">
        <w:t>Rodzaje odbiorów opracowań projektowych</w:t>
      </w:r>
      <w:bookmarkEnd w:id="83"/>
    </w:p>
    <w:p w14:paraId="42CF155A" w14:textId="77777777" w:rsidR="00294797" w:rsidRPr="00906E2C" w:rsidRDefault="00294797" w:rsidP="00906E2C">
      <w:pPr>
        <w:spacing w:after="0" w:line="276" w:lineRule="auto"/>
        <w:jc w:val="both"/>
        <w:rPr>
          <w:bCs/>
          <w:sz w:val="20"/>
          <w:szCs w:val="20"/>
        </w:rPr>
      </w:pPr>
      <w:r w:rsidRPr="00906E2C">
        <w:rPr>
          <w:bCs/>
          <w:sz w:val="20"/>
          <w:szCs w:val="20"/>
        </w:rPr>
        <w:t>Opracowania projektowe podlegają następującym odbiorom:</w:t>
      </w:r>
    </w:p>
    <w:p w14:paraId="1D72F1D8" w14:textId="77777777" w:rsidR="00294797" w:rsidRPr="00906E2C" w:rsidRDefault="00294797" w:rsidP="001D1BB6">
      <w:pPr>
        <w:numPr>
          <w:ilvl w:val="0"/>
          <w:numId w:val="17"/>
        </w:numPr>
        <w:spacing w:after="0" w:line="276" w:lineRule="auto"/>
        <w:ind w:left="0" w:firstLine="0"/>
        <w:jc w:val="both"/>
        <w:rPr>
          <w:bCs/>
          <w:sz w:val="20"/>
          <w:szCs w:val="20"/>
        </w:rPr>
      </w:pPr>
      <w:r w:rsidRPr="00906E2C">
        <w:rPr>
          <w:bCs/>
          <w:sz w:val="20"/>
          <w:szCs w:val="20"/>
        </w:rPr>
        <w:t xml:space="preserve">Odbiór z przekazania dokumentacji do sprawdzenia </w:t>
      </w:r>
    </w:p>
    <w:p w14:paraId="5DB49E45" w14:textId="77777777" w:rsidR="00294797" w:rsidRPr="00906E2C" w:rsidRDefault="00294797" w:rsidP="001D1BB6">
      <w:pPr>
        <w:numPr>
          <w:ilvl w:val="0"/>
          <w:numId w:val="17"/>
        </w:numPr>
        <w:spacing w:after="0" w:line="276" w:lineRule="auto"/>
        <w:ind w:left="0" w:firstLine="0"/>
        <w:jc w:val="both"/>
        <w:rPr>
          <w:bCs/>
          <w:sz w:val="20"/>
          <w:szCs w:val="20"/>
        </w:rPr>
      </w:pPr>
      <w:r w:rsidRPr="00906E2C">
        <w:rPr>
          <w:bCs/>
          <w:sz w:val="20"/>
          <w:szCs w:val="20"/>
        </w:rPr>
        <w:t>Odbiór końcowy</w:t>
      </w:r>
    </w:p>
    <w:p w14:paraId="75289CBF" w14:textId="77777777" w:rsidR="00294797" w:rsidRPr="00906E2C" w:rsidRDefault="00294797" w:rsidP="00906E2C">
      <w:pPr>
        <w:spacing w:after="0" w:line="276" w:lineRule="auto"/>
        <w:ind w:left="1418"/>
        <w:jc w:val="both"/>
        <w:rPr>
          <w:bCs/>
          <w:sz w:val="20"/>
          <w:szCs w:val="20"/>
        </w:rPr>
      </w:pPr>
    </w:p>
    <w:p w14:paraId="321249DE" w14:textId="217F38BD" w:rsidR="00294797" w:rsidRPr="00906E2C" w:rsidRDefault="00294797" w:rsidP="001C6201">
      <w:pPr>
        <w:pStyle w:val="Nagwek3"/>
      </w:pPr>
      <w:bookmarkStart w:id="84" w:name="_Toc37766750"/>
      <w:r w:rsidRPr="00906E2C">
        <w:t>Odbiór z przekazania dokumentacji do sprawdzenia i odbiór końcowy</w:t>
      </w:r>
      <w:bookmarkEnd w:id="84"/>
    </w:p>
    <w:p w14:paraId="02A89482" w14:textId="71030E7D" w:rsidR="00294797" w:rsidRPr="00906E2C" w:rsidRDefault="00294797" w:rsidP="00906E2C">
      <w:pPr>
        <w:spacing w:after="0" w:line="276" w:lineRule="auto"/>
        <w:jc w:val="both"/>
        <w:rPr>
          <w:bCs/>
          <w:sz w:val="20"/>
          <w:szCs w:val="20"/>
        </w:rPr>
      </w:pPr>
      <w:r w:rsidRPr="00906E2C">
        <w:rPr>
          <w:bCs/>
          <w:sz w:val="20"/>
          <w:szCs w:val="20"/>
        </w:rPr>
        <w:t xml:space="preserve">Odbiór z przekazania dokumentacji do sprawdzenia jest wykonywany dla opracowań, które są przekazywane </w:t>
      </w:r>
      <w:r w:rsidR="002359A4">
        <w:rPr>
          <w:bCs/>
          <w:sz w:val="20"/>
          <w:szCs w:val="20"/>
        </w:rPr>
        <w:t xml:space="preserve">                  </w:t>
      </w:r>
      <w:r w:rsidRPr="00906E2C">
        <w:rPr>
          <w:bCs/>
          <w:sz w:val="20"/>
          <w:szCs w:val="20"/>
        </w:rPr>
        <w:t>w celu weryfikacji przez Zamawiającego przed złożeniem wniosku o wydanie decyzji pozwolenia na budowę lub przyjęcia zgłoszenia robót budowlanych bez zastrzeżeń. Zamawiający zastrzega sobie prawo weryfikacji każdego opracowania projektowego.</w:t>
      </w:r>
    </w:p>
    <w:p w14:paraId="1855DDF3" w14:textId="77777777" w:rsidR="00294797" w:rsidRPr="00906E2C" w:rsidRDefault="00294797" w:rsidP="00906E2C">
      <w:pPr>
        <w:spacing w:after="0" w:line="276" w:lineRule="auto"/>
        <w:jc w:val="both"/>
        <w:rPr>
          <w:bCs/>
          <w:sz w:val="20"/>
          <w:szCs w:val="20"/>
        </w:rPr>
      </w:pPr>
      <w:r w:rsidRPr="00906E2C">
        <w:rPr>
          <w:bCs/>
          <w:sz w:val="20"/>
          <w:szCs w:val="20"/>
        </w:rPr>
        <w:t>Odbiór końcowy jest wykonywany dla wszystkich opracowań projektowych.</w:t>
      </w:r>
    </w:p>
    <w:p w14:paraId="313078E4" w14:textId="77777777" w:rsidR="00294797" w:rsidRPr="00906E2C" w:rsidRDefault="00294797" w:rsidP="00906E2C">
      <w:pPr>
        <w:spacing w:after="0" w:line="276" w:lineRule="auto"/>
        <w:ind w:left="1080"/>
        <w:jc w:val="both"/>
        <w:rPr>
          <w:bCs/>
          <w:sz w:val="20"/>
          <w:szCs w:val="20"/>
        </w:rPr>
      </w:pPr>
    </w:p>
    <w:p w14:paraId="2B9A837E" w14:textId="64D50655" w:rsidR="00294797" w:rsidRPr="00906E2C" w:rsidRDefault="00294797" w:rsidP="001C6201">
      <w:pPr>
        <w:pStyle w:val="Nagwek3"/>
      </w:pPr>
      <w:bookmarkStart w:id="85" w:name="_Toc37766751"/>
      <w:r w:rsidRPr="00906E2C">
        <w:t>Procedura odbioru z przekazanych dokumentacji do sprawdzenia i odbioru końcowego</w:t>
      </w:r>
      <w:bookmarkEnd w:id="85"/>
    </w:p>
    <w:p w14:paraId="61B3493F" w14:textId="4D311FD2" w:rsidR="00294797" w:rsidRPr="00906E2C" w:rsidRDefault="00294797" w:rsidP="00906E2C">
      <w:pPr>
        <w:spacing w:after="0" w:line="276" w:lineRule="auto"/>
        <w:jc w:val="both"/>
        <w:rPr>
          <w:bCs/>
          <w:sz w:val="20"/>
          <w:szCs w:val="20"/>
        </w:rPr>
      </w:pPr>
      <w:r w:rsidRPr="00906E2C">
        <w:rPr>
          <w:bCs/>
          <w:sz w:val="20"/>
          <w:szCs w:val="20"/>
        </w:rPr>
        <w:t>Odbioru dokonuje Zamawiający, na podstawie dokumentów do odbioru sporządzonych i dostarczonych przez Wykonawcę. W trakcie odbioru Zamawiający sprawdza zgodność dokumentów do odbioru oraz zgodność opracowań projektowych</w:t>
      </w:r>
      <w:r w:rsidR="004B3FE4">
        <w:rPr>
          <w:bCs/>
          <w:sz w:val="20"/>
          <w:szCs w:val="20"/>
        </w:rPr>
        <w:t xml:space="preserve"> określonych w OPZ</w:t>
      </w:r>
      <w:r w:rsidR="00581CBB">
        <w:rPr>
          <w:bCs/>
          <w:sz w:val="20"/>
          <w:szCs w:val="20"/>
        </w:rPr>
        <w:t>, Specyfikacji i innych dokumentach dotyczących przedmiotowego zamówienia</w:t>
      </w:r>
      <w:r w:rsidRPr="00906E2C">
        <w:rPr>
          <w:bCs/>
          <w:sz w:val="20"/>
          <w:szCs w:val="20"/>
        </w:rPr>
        <w:t>.</w:t>
      </w:r>
    </w:p>
    <w:p w14:paraId="360DD2E0" w14:textId="77777777" w:rsidR="00294797" w:rsidRPr="00906E2C" w:rsidRDefault="00294797" w:rsidP="00906E2C">
      <w:pPr>
        <w:spacing w:after="0" w:line="276" w:lineRule="auto"/>
        <w:jc w:val="both"/>
        <w:rPr>
          <w:bCs/>
          <w:sz w:val="20"/>
          <w:szCs w:val="20"/>
        </w:rPr>
      </w:pPr>
      <w:r w:rsidRPr="00906E2C">
        <w:rPr>
          <w:bCs/>
          <w:sz w:val="20"/>
          <w:szCs w:val="20"/>
        </w:rPr>
        <w:t xml:space="preserve">W trakcie odbioru Zamawiający ma prawo do podjęcia decyzji: </w:t>
      </w:r>
    </w:p>
    <w:p w14:paraId="377459E1" w14:textId="77777777" w:rsidR="00581CBB" w:rsidRDefault="00581CBB" w:rsidP="001D1BB6">
      <w:pPr>
        <w:pStyle w:val="Akapitzlist"/>
        <w:numPr>
          <w:ilvl w:val="0"/>
          <w:numId w:val="39"/>
        </w:numPr>
        <w:spacing w:after="0" w:line="276" w:lineRule="auto"/>
        <w:jc w:val="both"/>
        <w:rPr>
          <w:bCs/>
          <w:sz w:val="20"/>
          <w:szCs w:val="20"/>
        </w:rPr>
      </w:pPr>
      <w:r>
        <w:rPr>
          <w:bCs/>
          <w:sz w:val="20"/>
          <w:szCs w:val="20"/>
        </w:rPr>
        <w:t>dokonania odbioru bez uwag,</w:t>
      </w:r>
    </w:p>
    <w:p w14:paraId="77C8D1EA" w14:textId="77777777" w:rsidR="00581CBB" w:rsidRDefault="00581CBB" w:rsidP="001D1BB6">
      <w:pPr>
        <w:pStyle w:val="Akapitzlist"/>
        <w:numPr>
          <w:ilvl w:val="0"/>
          <w:numId w:val="39"/>
        </w:numPr>
        <w:spacing w:after="0" w:line="276" w:lineRule="auto"/>
        <w:jc w:val="both"/>
        <w:rPr>
          <w:bCs/>
          <w:sz w:val="20"/>
          <w:szCs w:val="20"/>
        </w:rPr>
      </w:pPr>
      <w:r>
        <w:rPr>
          <w:bCs/>
          <w:sz w:val="20"/>
          <w:szCs w:val="20"/>
        </w:rPr>
        <w:t xml:space="preserve">odmowy odbioru tych opracowań, które zdaniem Zamawiającego zasadniczo nie są zgodne z umową. </w:t>
      </w:r>
    </w:p>
    <w:p w14:paraId="46B770A4" w14:textId="77777777" w:rsidR="00581CBB" w:rsidRDefault="00581CBB" w:rsidP="00581CBB">
      <w:pPr>
        <w:pStyle w:val="Akapitzlist"/>
        <w:spacing w:after="0" w:line="276" w:lineRule="auto"/>
        <w:ind w:left="360"/>
        <w:jc w:val="both"/>
        <w:rPr>
          <w:bCs/>
          <w:sz w:val="20"/>
          <w:szCs w:val="20"/>
        </w:rPr>
      </w:pPr>
    </w:p>
    <w:p w14:paraId="592D16FF" w14:textId="77777777" w:rsidR="00581CBB" w:rsidRPr="00C84927" w:rsidRDefault="00581CBB" w:rsidP="00581CBB">
      <w:pPr>
        <w:spacing w:after="0" w:line="276" w:lineRule="auto"/>
        <w:jc w:val="both"/>
        <w:rPr>
          <w:bCs/>
          <w:sz w:val="20"/>
          <w:szCs w:val="20"/>
        </w:rPr>
      </w:pPr>
      <w:r>
        <w:rPr>
          <w:bCs/>
          <w:sz w:val="20"/>
          <w:szCs w:val="20"/>
        </w:rPr>
        <w:t xml:space="preserve">W razie odmowy odbioru Zamawiający ma prawo </w:t>
      </w:r>
      <w:r w:rsidRPr="00C84927">
        <w:rPr>
          <w:bCs/>
          <w:sz w:val="20"/>
          <w:szCs w:val="20"/>
        </w:rPr>
        <w:t>wyrażenia zastrzeżeń i wyznaczenia Wykonawcy terminu nie dłuższego niż 14 dni, przeznaczonego na:</w:t>
      </w:r>
    </w:p>
    <w:p w14:paraId="31D81B71" w14:textId="77777777" w:rsidR="00581CBB" w:rsidRPr="00227967" w:rsidRDefault="00581CBB" w:rsidP="001D1BB6">
      <w:pPr>
        <w:pStyle w:val="Akapitzlist"/>
        <w:numPr>
          <w:ilvl w:val="0"/>
          <w:numId w:val="40"/>
        </w:numPr>
        <w:spacing w:after="0" w:line="276" w:lineRule="auto"/>
        <w:jc w:val="both"/>
        <w:rPr>
          <w:bCs/>
          <w:sz w:val="20"/>
          <w:szCs w:val="20"/>
        </w:rPr>
      </w:pPr>
      <w:r w:rsidRPr="00227967">
        <w:rPr>
          <w:bCs/>
          <w:sz w:val="20"/>
          <w:szCs w:val="20"/>
        </w:rPr>
        <w:t>przeanalizowani</w:t>
      </w:r>
      <w:r>
        <w:rPr>
          <w:bCs/>
          <w:sz w:val="20"/>
          <w:szCs w:val="20"/>
        </w:rPr>
        <w:t>e</w:t>
      </w:r>
      <w:r w:rsidRPr="00227967">
        <w:rPr>
          <w:bCs/>
          <w:sz w:val="20"/>
          <w:szCs w:val="20"/>
        </w:rPr>
        <w:t xml:space="preserve"> uwag zgłoszonych przez Zamawiającego oraz wad przez niego stwierdzonych,</w:t>
      </w:r>
    </w:p>
    <w:p w14:paraId="4AA1799E" w14:textId="77777777" w:rsidR="00581CBB" w:rsidRPr="00227967" w:rsidRDefault="00581CBB" w:rsidP="001D1BB6">
      <w:pPr>
        <w:pStyle w:val="Akapitzlist"/>
        <w:numPr>
          <w:ilvl w:val="0"/>
          <w:numId w:val="40"/>
        </w:numPr>
        <w:spacing w:after="0" w:line="276" w:lineRule="auto"/>
        <w:jc w:val="both"/>
        <w:rPr>
          <w:bCs/>
          <w:sz w:val="20"/>
          <w:szCs w:val="20"/>
        </w:rPr>
      </w:pPr>
      <w:r w:rsidRPr="00227967">
        <w:rPr>
          <w:bCs/>
          <w:sz w:val="20"/>
          <w:szCs w:val="20"/>
        </w:rPr>
        <w:t xml:space="preserve">przeprowadzenie konsultacji </w:t>
      </w:r>
      <w:r>
        <w:rPr>
          <w:bCs/>
          <w:sz w:val="20"/>
          <w:szCs w:val="20"/>
        </w:rPr>
        <w:t xml:space="preserve">z Zamawiającym, organami wydającymi uzgodnienia i decyzje, gestorami sieci itp. </w:t>
      </w:r>
      <w:r w:rsidRPr="00227967">
        <w:rPr>
          <w:bCs/>
          <w:sz w:val="20"/>
          <w:szCs w:val="20"/>
        </w:rPr>
        <w:t xml:space="preserve">w sprawie zgłoszonych </w:t>
      </w:r>
      <w:r>
        <w:rPr>
          <w:bCs/>
          <w:sz w:val="20"/>
          <w:szCs w:val="20"/>
        </w:rPr>
        <w:t>uwag i wad,</w:t>
      </w:r>
    </w:p>
    <w:p w14:paraId="2FC38BC0" w14:textId="77777777" w:rsidR="00581CBB" w:rsidRPr="00227967" w:rsidRDefault="00581CBB" w:rsidP="001D1BB6">
      <w:pPr>
        <w:pStyle w:val="Akapitzlist"/>
        <w:numPr>
          <w:ilvl w:val="0"/>
          <w:numId w:val="40"/>
        </w:numPr>
        <w:spacing w:after="0" w:line="276" w:lineRule="auto"/>
        <w:jc w:val="both"/>
        <w:rPr>
          <w:bCs/>
          <w:sz w:val="20"/>
          <w:szCs w:val="20"/>
        </w:rPr>
      </w:pPr>
      <w:r w:rsidRPr="00227967">
        <w:rPr>
          <w:bCs/>
          <w:sz w:val="20"/>
          <w:szCs w:val="20"/>
        </w:rPr>
        <w:t>wprowadzenie do opracowań uzgodnionych poprawek i uzupełnień oraz likwidację szkód</w:t>
      </w:r>
      <w:r>
        <w:rPr>
          <w:bCs/>
          <w:sz w:val="20"/>
          <w:szCs w:val="20"/>
        </w:rPr>
        <w:t>,</w:t>
      </w:r>
    </w:p>
    <w:p w14:paraId="7BD5070F" w14:textId="77777777" w:rsidR="00581CBB" w:rsidRPr="00227967" w:rsidRDefault="00581CBB" w:rsidP="001D1BB6">
      <w:pPr>
        <w:pStyle w:val="Akapitzlist"/>
        <w:numPr>
          <w:ilvl w:val="0"/>
          <w:numId w:val="40"/>
        </w:numPr>
        <w:spacing w:line="276" w:lineRule="auto"/>
        <w:jc w:val="both"/>
        <w:rPr>
          <w:bCs/>
          <w:sz w:val="20"/>
          <w:szCs w:val="20"/>
        </w:rPr>
      </w:pPr>
      <w:r w:rsidRPr="00227967">
        <w:rPr>
          <w:bCs/>
          <w:sz w:val="20"/>
          <w:szCs w:val="20"/>
        </w:rPr>
        <w:t>przekazanie poprawionych opracowań do Zamawiającego</w:t>
      </w:r>
      <w:r>
        <w:rPr>
          <w:bCs/>
          <w:sz w:val="20"/>
          <w:szCs w:val="20"/>
        </w:rPr>
        <w:t>.</w:t>
      </w:r>
    </w:p>
    <w:p w14:paraId="6110B490" w14:textId="3D846A0E" w:rsidR="00294797" w:rsidRPr="00906E2C" w:rsidRDefault="00294797" w:rsidP="00906E2C">
      <w:pPr>
        <w:spacing w:after="0" w:line="276" w:lineRule="auto"/>
        <w:jc w:val="both"/>
        <w:rPr>
          <w:bCs/>
          <w:sz w:val="20"/>
          <w:szCs w:val="20"/>
        </w:rPr>
      </w:pPr>
      <w:r w:rsidRPr="00906E2C">
        <w:rPr>
          <w:bCs/>
          <w:sz w:val="20"/>
          <w:szCs w:val="20"/>
        </w:rPr>
        <w:t>Wykonawca na własny koszt usunie wady i wprowadzi uzgodnione poprawki i</w:t>
      </w:r>
      <w:r w:rsidR="00227967">
        <w:rPr>
          <w:bCs/>
          <w:sz w:val="20"/>
          <w:szCs w:val="20"/>
        </w:rPr>
        <w:t xml:space="preserve"> uzupełnienia.</w:t>
      </w:r>
    </w:p>
    <w:p w14:paraId="6B6842A3" w14:textId="6AAE69D5" w:rsidR="00294797" w:rsidRDefault="00294797" w:rsidP="00227967">
      <w:pPr>
        <w:spacing w:after="0" w:line="276" w:lineRule="auto"/>
        <w:jc w:val="both"/>
        <w:rPr>
          <w:bCs/>
          <w:sz w:val="20"/>
          <w:szCs w:val="20"/>
        </w:rPr>
      </w:pPr>
      <w:r w:rsidRPr="00906E2C">
        <w:rPr>
          <w:bCs/>
          <w:sz w:val="20"/>
          <w:szCs w:val="20"/>
        </w:rPr>
        <w:t xml:space="preserve">Jeżeli Zamawiający uzna, że przekazane do odbioru opracowania projektowe wraz z innymi dokumentami do odbioru są zgodne z wymaganiami umowy, to po zakończeniu czynności odbioru podpisze </w:t>
      </w:r>
      <w:r w:rsidR="00581CBB">
        <w:rPr>
          <w:bCs/>
          <w:sz w:val="20"/>
          <w:szCs w:val="20"/>
        </w:rPr>
        <w:t>p</w:t>
      </w:r>
      <w:r w:rsidRPr="00906E2C">
        <w:rPr>
          <w:bCs/>
          <w:sz w:val="20"/>
          <w:szCs w:val="20"/>
        </w:rPr>
        <w:t xml:space="preserve">rotokół </w:t>
      </w:r>
      <w:r w:rsidR="00581CBB">
        <w:rPr>
          <w:bCs/>
          <w:sz w:val="20"/>
          <w:szCs w:val="20"/>
        </w:rPr>
        <w:t>odbioru</w:t>
      </w:r>
      <w:r w:rsidRPr="00906E2C">
        <w:rPr>
          <w:bCs/>
          <w:sz w:val="20"/>
          <w:szCs w:val="20"/>
        </w:rPr>
        <w:t xml:space="preserve">. Podpisanie protokołu </w:t>
      </w:r>
      <w:r w:rsidR="00581CBB">
        <w:rPr>
          <w:bCs/>
          <w:sz w:val="20"/>
          <w:szCs w:val="20"/>
        </w:rPr>
        <w:t>odbioru</w:t>
      </w:r>
      <w:r w:rsidRPr="00906E2C">
        <w:rPr>
          <w:bCs/>
          <w:sz w:val="20"/>
          <w:szCs w:val="20"/>
        </w:rPr>
        <w:t xml:space="preserve"> przez Zamawiającego kończy</w:t>
      </w:r>
      <w:r w:rsidR="00227967">
        <w:rPr>
          <w:bCs/>
          <w:sz w:val="20"/>
          <w:szCs w:val="20"/>
        </w:rPr>
        <w:t xml:space="preserve"> odbiór opracowań projektowych.</w:t>
      </w:r>
    </w:p>
    <w:p w14:paraId="2358FAD0" w14:textId="77777777" w:rsidR="00227967" w:rsidRPr="00227967" w:rsidRDefault="00227967" w:rsidP="00227967">
      <w:pPr>
        <w:spacing w:after="0" w:line="276" w:lineRule="auto"/>
        <w:jc w:val="both"/>
        <w:rPr>
          <w:bCs/>
          <w:sz w:val="20"/>
          <w:szCs w:val="20"/>
        </w:rPr>
      </w:pPr>
    </w:p>
    <w:p w14:paraId="0FC1797C" w14:textId="0AD06C21" w:rsidR="00294797" w:rsidRPr="00227967" w:rsidRDefault="00294797" w:rsidP="001C6201">
      <w:pPr>
        <w:pStyle w:val="Nagwek3"/>
      </w:pPr>
      <w:bookmarkStart w:id="86" w:name="_Toc37766752"/>
      <w:r w:rsidRPr="00294797">
        <w:t>Dokumenty do odbioru końcowego</w:t>
      </w:r>
      <w:bookmarkEnd w:id="86"/>
    </w:p>
    <w:p w14:paraId="7317B91E" w14:textId="7447D7FB" w:rsidR="00581CBB" w:rsidRPr="00D86091" w:rsidRDefault="00294797" w:rsidP="00581CBB">
      <w:pPr>
        <w:spacing w:after="0" w:line="276" w:lineRule="auto"/>
        <w:jc w:val="both"/>
        <w:rPr>
          <w:sz w:val="20"/>
          <w:szCs w:val="20"/>
        </w:rPr>
      </w:pPr>
      <w:r w:rsidRPr="00E07254">
        <w:rPr>
          <w:sz w:val="20"/>
          <w:szCs w:val="20"/>
        </w:rPr>
        <w:lastRenderedPageBreak/>
        <w:t>Podstawowym dokumentem do wykonania odbioru z przekazania do sprawdzenia i odbioru końcowego j</w:t>
      </w:r>
      <w:r w:rsidR="00884DF6" w:rsidRPr="00E07254">
        <w:rPr>
          <w:sz w:val="20"/>
          <w:szCs w:val="20"/>
        </w:rPr>
        <w:t xml:space="preserve">est </w:t>
      </w:r>
      <w:r w:rsidR="00581CBB">
        <w:rPr>
          <w:sz w:val="20"/>
          <w:szCs w:val="20"/>
        </w:rPr>
        <w:t>p</w:t>
      </w:r>
      <w:r w:rsidR="00884DF6" w:rsidRPr="00E07254">
        <w:rPr>
          <w:sz w:val="20"/>
          <w:szCs w:val="20"/>
        </w:rPr>
        <w:t xml:space="preserve">rotokół </w:t>
      </w:r>
      <w:r w:rsidR="00581CBB">
        <w:rPr>
          <w:sz w:val="20"/>
          <w:szCs w:val="20"/>
        </w:rPr>
        <w:t>odbioru końcowego. Przekazując wniosek o dokonanie</w:t>
      </w:r>
      <w:r w:rsidR="00581CBB" w:rsidRPr="00D86091">
        <w:rPr>
          <w:sz w:val="20"/>
          <w:szCs w:val="20"/>
        </w:rPr>
        <w:t xml:space="preserve"> odbioru </w:t>
      </w:r>
      <w:r w:rsidR="00581CBB">
        <w:rPr>
          <w:sz w:val="20"/>
          <w:szCs w:val="20"/>
        </w:rPr>
        <w:t xml:space="preserve">końcowego </w:t>
      </w:r>
      <w:r w:rsidR="00581CBB" w:rsidRPr="00D86091">
        <w:rPr>
          <w:sz w:val="20"/>
          <w:szCs w:val="20"/>
        </w:rPr>
        <w:t>Wykonawca przekaże Zamawiającemu:</w:t>
      </w:r>
    </w:p>
    <w:p w14:paraId="7025ACD5" w14:textId="77777777" w:rsidR="00581CBB" w:rsidRPr="006C5E4E" w:rsidRDefault="00581CBB" w:rsidP="001D1BB6">
      <w:pPr>
        <w:pStyle w:val="Akapitzlist"/>
        <w:numPr>
          <w:ilvl w:val="0"/>
          <w:numId w:val="80"/>
        </w:numPr>
        <w:spacing w:after="0" w:line="276" w:lineRule="auto"/>
        <w:jc w:val="both"/>
        <w:rPr>
          <w:sz w:val="20"/>
          <w:szCs w:val="20"/>
        </w:rPr>
      </w:pPr>
      <w:r w:rsidRPr="006C5E4E">
        <w:rPr>
          <w:sz w:val="20"/>
          <w:szCs w:val="20"/>
        </w:rPr>
        <w:t>kompletne opracowania projektowe,</w:t>
      </w:r>
    </w:p>
    <w:p w14:paraId="706447CF" w14:textId="77777777" w:rsidR="00581CBB" w:rsidRPr="006C5E4E" w:rsidRDefault="00581CBB" w:rsidP="001D1BB6">
      <w:pPr>
        <w:pStyle w:val="Akapitzlist"/>
        <w:numPr>
          <w:ilvl w:val="0"/>
          <w:numId w:val="80"/>
        </w:numPr>
        <w:spacing w:after="0" w:line="276" w:lineRule="auto"/>
        <w:jc w:val="both"/>
        <w:rPr>
          <w:sz w:val="20"/>
          <w:szCs w:val="20"/>
        </w:rPr>
      </w:pPr>
      <w:r w:rsidRPr="006C5E4E">
        <w:rPr>
          <w:sz w:val="20"/>
          <w:szCs w:val="20"/>
        </w:rPr>
        <w:t xml:space="preserve">oświadczenia zgodnie z </w:t>
      </w:r>
      <w:r>
        <w:rPr>
          <w:sz w:val="20"/>
          <w:szCs w:val="20"/>
        </w:rPr>
        <w:t xml:space="preserve">pkt. </w:t>
      </w:r>
      <w:r w:rsidRPr="006C5E4E">
        <w:rPr>
          <w:sz w:val="20"/>
          <w:szCs w:val="20"/>
        </w:rPr>
        <w:t xml:space="preserve">3.18.1 OPZ, </w:t>
      </w:r>
    </w:p>
    <w:p w14:paraId="5223C7B6" w14:textId="77777777" w:rsidR="00581CBB" w:rsidRPr="006C5E4E" w:rsidRDefault="00581CBB" w:rsidP="001D1BB6">
      <w:pPr>
        <w:pStyle w:val="Akapitzlist"/>
        <w:numPr>
          <w:ilvl w:val="0"/>
          <w:numId w:val="80"/>
        </w:numPr>
        <w:spacing w:after="0" w:line="276" w:lineRule="auto"/>
        <w:jc w:val="both"/>
        <w:rPr>
          <w:sz w:val="20"/>
          <w:szCs w:val="20"/>
        </w:rPr>
      </w:pPr>
      <w:r w:rsidRPr="006C5E4E">
        <w:rPr>
          <w:sz w:val="20"/>
          <w:szCs w:val="20"/>
        </w:rPr>
        <w:t xml:space="preserve">inne wymagane zakresem prac i OPZ dokumenty stanowiące całość zamówienia. </w:t>
      </w:r>
    </w:p>
    <w:p w14:paraId="6168231B" w14:textId="77777777" w:rsidR="00581CBB" w:rsidRPr="00E07254" w:rsidRDefault="00581CBB" w:rsidP="00884DF6">
      <w:pPr>
        <w:spacing w:line="276" w:lineRule="auto"/>
        <w:jc w:val="both"/>
        <w:rPr>
          <w:sz w:val="20"/>
          <w:szCs w:val="20"/>
        </w:rPr>
      </w:pPr>
    </w:p>
    <w:p w14:paraId="303DB301" w14:textId="36E2C5CD" w:rsidR="00294797" w:rsidRPr="00D32FA9" w:rsidRDefault="00294797" w:rsidP="00A208CA">
      <w:pPr>
        <w:pStyle w:val="Nagwek2"/>
      </w:pPr>
      <w:bookmarkStart w:id="87" w:name="_Toc37766753"/>
      <w:r w:rsidRPr="00D32FA9">
        <w:t>Płatność za opracowania projektowe</w:t>
      </w:r>
      <w:bookmarkEnd w:id="87"/>
    </w:p>
    <w:p w14:paraId="4A08F91E" w14:textId="6BA1E0E7" w:rsidR="00294797" w:rsidRPr="00D32FA9" w:rsidRDefault="00294797" w:rsidP="001C6201">
      <w:pPr>
        <w:pStyle w:val="Nagwek3"/>
      </w:pPr>
      <w:bookmarkStart w:id="88" w:name="_Toc37766754"/>
      <w:r w:rsidRPr="00D32FA9">
        <w:t>Ogólne warunki dotyczące podstawy płatności</w:t>
      </w:r>
      <w:bookmarkEnd w:id="88"/>
    </w:p>
    <w:p w14:paraId="0630F774" w14:textId="77777777" w:rsidR="001D1BB6" w:rsidRDefault="001D1BB6" w:rsidP="001D1BB6">
      <w:pPr>
        <w:spacing w:after="0" w:line="276" w:lineRule="auto"/>
        <w:jc w:val="both"/>
        <w:rPr>
          <w:bCs/>
          <w:sz w:val="20"/>
          <w:szCs w:val="20"/>
        </w:rPr>
      </w:pPr>
      <w:r w:rsidRPr="00C15A64">
        <w:rPr>
          <w:bCs/>
          <w:sz w:val="20"/>
          <w:szCs w:val="20"/>
        </w:rPr>
        <w:t xml:space="preserve">Wynagrodzenie Wykonawcy za wykonanie przedmiotu </w:t>
      </w:r>
      <w:r>
        <w:rPr>
          <w:bCs/>
          <w:sz w:val="20"/>
          <w:szCs w:val="20"/>
        </w:rPr>
        <w:t>umowy</w:t>
      </w:r>
      <w:r w:rsidRPr="00C11677">
        <w:rPr>
          <w:bCs/>
          <w:sz w:val="20"/>
          <w:szCs w:val="20"/>
        </w:rPr>
        <w:t xml:space="preserve"> Etapu I zostanie ustalone na podstawie faktycznie wykonanych prac według cen pozycji przyjętych w Tabeli Elementów Rozliczeniowych. Podstawę rozliczenia </w:t>
      </w:r>
      <w:r>
        <w:rPr>
          <w:bCs/>
          <w:sz w:val="20"/>
          <w:szCs w:val="20"/>
        </w:rPr>
        <w:t xml:space="preserve">               </w:t>
      </w:r>
      <w:r w:rsidRPr="00C11677">
        <w:rPr>
          <w:bCs/>
          <w:sz w:val="20"/>
          <w:szCs w:val="20"/>
        </w:rPr>
        <w:t xml:space="preserve">za </w:t>
      </w:r>
      <w:r>
        <w:rPr>
          <w:bCs/>
          <w:sz w:val="20"/>
          <w:szCs w:val="20"/>
        </w:rPr>
        <w:t>wykonanie przedmiotu umowy</w:t>
      </w:r>
      <w:r w:rsidRPr="00C11677">
        <w:rPr>
          <w:bCs/>
          <w:sz w:val="20"/>
          <w:szCs w:val="20"/>
        </w:rPr>
        <w:t xml:space="preserve"> Etapu I stanowić</w:t>
      </w:r>
      <w:r w:rsidRPr="00C15A64">
        <w:rPr>
          <w:bCs/>
          <w:sz w:val="20"/>
          <w:szCs w:val="20"/>
        </w:rPr>
        <w:t xml:space="preserve"> będą: </w:t>
      </w:r>
    </w:p>
    <w:p w14:paraId="1F91D8DC" w14:textId="77777777" w:rsidR="001D1BB6" w:rsidRPr="00BA6F43" w:rsidRDefault="001D1BB6" w:rsidP="001D1BB6">
      <w:pPr>
        <w:pStyle w:val="Akapitzlist"/>
        <w:numPr>
          <w:ilvl w:val="0"/>
          <w:numId w:val="81"/>
        </w:numPr>
        <w:spacing w:after="0" w:line="276" w:lineRule="auto"/>
        <w:jc w:val="both"/>
        <w:rPr>
          <w:bCs/>
          <w:sz w:val="20"/>
          <w:szCs w:val="20"/>
        </w:rPr>
      </w:pPr>
      <w:r>
        <w:rPr>
          <w:bCs/>
          <w:sz w:val="20"/>
          <w:szCs w:val="20"/>
        </w:rPr>
        <w:t>faktury VAT,</w:t>
      </w:r>
    </w:p>
    <w:p w14:paraId="393940D8" w14:textId="6859C99B" w:rsidR="001D1BB6" w:rsidRDefault="001D1BB6" w:rsidP="001D1BB6">
      <w:pPr>
        <w:pStyle w:val="Akapitzlist"/>
        <w:numPr>
          <w:ilvl w:val="0"/>
          <w:numId w:val="81"/>
        </w:numPr>
        <w:spacing w:line="276" w:lineRule="auto"/>
        <w:jc w:val="both"/>
        <w:rPr>
          <w:bCs/>
          <w:sz w:val="20"/>
          <w:szCs w:val="20"/>
        </w:rPr>
      </w:pPr>
      <w:r w:rsidRPr="00BA6F43">
        <w:rPr>
          <w:bCs/>
          <w:sz w:val="20"/>
          <w:szCs w:val="20"/>
        </w:rPr>
        <w:t>podpisan</w:t>
      </w:r>
      <w:r>
        <w:rPr>
          <w:bCs/>
          <w:sz w:val="20"/>
          <w:szCs w:val="20"/>
        </w:rPr>
        <w:t>y</w:t>
      </w:r>
      <w:r w:rsidRPr="00BA6F43">
        <w:rPr>
          <w:bCs/>
          <w:sz w:val="20"/>
          <w:szCs w:val="20"/>
        </w:rPr>
        <w:t xml:space="preserve"> przez Zamawiającego i Wykonawcę protok</w:t>
      </w:r>
      <w:r>
        <w:rPr>
          <w:bCs/>
          <w:sz w:val="20"/>
          <w:szCs w:val="20"/>
        </w:rPr>
        <w:t>ół</w:t>
      </w:r>
      <w:r w:rsidRPr="00BA6F43">
        <w:rPr>
          <w:bCs/>
          <w:sz w:val="20"/>
          <w:szCs w:val="20"/>
        </w:rPr>
        <w:t xml:space="preserve"> odbioru końcowego bez uwag, stanowiąc</w:t>
      </w:r>
      <w:r>
        <w:rPr>
          <w:bCs/>
          <w:sz w:val="20"/>
          <w:szCs w:val="20"/>
        </w:rPr>
        <w:t>y</w:t>
      </w:r>
      <w:r w:rsidRPr="00BA6F43">
        <w:rPr>
          <w:bCs/>
          <w:sz w:val="20"/>
          <w:szCs w:val="20"/>
        </w:rPr>
        <w:t xml:space="preserve"> ocenę przez Zamawiającego zamierzenia objętego umową. </w:t>
      </w:r>
    </w:p>
    <w:p w14:paraId="64797EE6" w14:textId="77777777" w:rsidR="001D1BB6" w:rsidRDefault="001D1BB6" w:rsidP="001D1BB6">
      <w:pPr>
        <w:spacing w:line="276" w:lineRule="auto"/>
        <w:jc w:val="both"/>
        <w:rPr>
          <w:bCs/>
          <w:sz w:val="20"/>
          <w:szCs w:val="20"/>
        </w:rPr>
      </w:pPr>
      <w:r w:rsidRPr="00BA6F43">
        <w:rPr>
          <w:bCs/>
          <w:sz w:val="20"/>
          <w:szCs w:val="20"/>
        </w:rPr>
        <w:t>Podstawą rozliczenia końcowego za sprawowanie nadzoru autorskiego (Etap II) przez osoby upra</w:t>
      </w:r>
      <w:r>
        <w:rPr>
          <w:bCs/>
          <w:sz w:val="20"/>
          <w:szCs w:val="20"/>
        </w:rPr>
        <w:t>wnione stosownie stanowić będą</w:t>
      </w:r>
      <w:r w:rsidRPr="00BA6F43">
        <w:rPr>
          <w:bCs/>
          <w:sz w:val="20"/>
          <w:szCs w:val="20"/>
        </w:rPr>
        <w:t xml:space="preserve"> faktura VAT końcowa oraz </w:t>
      </w:r>
      <w:r>
        <w:rPr>
          <w:bCs/>
          <w:sz w:val="20"/>
          <w:szCs w:val="20"/>
        </w:rPr>
        <w:t>udokumentowane pobyty osoby uprawnionej                                        do sprawowania nadzoru, za które uważa się potwierdzone przez Zamawiającego wypełnione i podpisane karty nadzoru autorskiego, które Wykonawca dołączy do faktury.</w:t>
      </w:r>
    </w:p>
    <w:p w14:paraId="240634FE" w14:textId="0FE5D2D1" w:rsidR="001D1BB6" w:rsidRPr="00BA6F43" w:rsidRDefault="001D1BB6" w:rsidP="001D1BB6">
      <w:pPr>
        <w:spacing w:line="276" w:lineRule="auto"/>
        <w:jc w:val="both"/>
        <w:rPr>
          <w:bCs/>
          <w:sz w:val="20"/>
          <w:szCs w:val="20"/>
        </w:rPr>
      </w:pPr>
      <w:r>
        <w:t>Za</w:t>
      </w:r>
      <w:r w:rsidRPr="00BA6F43">
        <w:rPr>
          <w:bCs/>
          <w:sz w:val="20"/>
          <w:szCs w:val="20"/>
        </w:rPr>
        <w:t xml:space="preserve">mawiający zobowiązuje się do zapłaty wynagrodzenia w formie przelewu, w terminie </w:t>
      </w:r>
      <w:r w:rsidR="00B33B5D">
        <w:rPr>
          <w:bCs/>
          <w:sz w:val="20"/>
          <w:szCs w:val="20"/>
        </w:rPr>
        <w:t>21</w:t>
      </w:r>
      <w:r w:rsidRPr="00BA6F43">
        <w:rPr>
          <w:bCs/>
          <w:sz w:val="20"/>
          <w:szCs w:val="20"/>
        </w:rPr>
        <w:t xml:space="preserve"> dni od dnia otrzymania prawidłowo wystawionych faktur VAT wraz z kompletem dokumentów potwierdzaj</w:t>
      </w:r>
      <w:r>
        <w:rPr>
          <w:bCs/>
          <w:sz w:val="20"/>
          <w:szCs w:val="20"/>
        </w:rPr>
        <w:t xml:space="preserve">ących należyte wykonanie każdego z </w:t>
      </w:r>
      <w:r w:rsidRPr="00BA6F43">
        <w:rPr>
          <w:bCs/>
          <w:sz w:val="20"/>
          <w:szCs w:val="20"/>
        </w:rPr>
        <w:t>Etapów przedmiotu umowy, na rachunek bankowy wskazany na fakturze. Za dzień zapłaty będzie uznawany dzień obciążenia rachunku Zamawiającego.</w:t>
      </w:r>
    </w:p>
    <w:p w14:paraId="31E2DEFD" w14:textId="77777777" w:rsidR="001D1BB6" w:rsidRPr="001D1BB6" w:rsidRDefault="001D1BB6" w:rsidP="001D1BB6">
      <w:pPr>
        <w:spacing w:after="0" w:line="276" w:lineRule="auto"/>
        <w:jc w:val="both"/>
        <w:rPr>
          <w:bCs/>
          <w:sz w:val="20"/>
          <w:szCs w:val="20"/>
        </w:rPr>
      </w:pPr>
      <w:bookmarkStart w:id="89" w:name="_Hlk36572286"/>
      <w:r w:rsidRPr="001D1BB6">
        <w:rPr>
          <w:bCs/>
          <w:sz w:val="20"/>
          <w:szCs w:val="20"/>
        </w:rPr>
        <w:t>Płatność będzie realizowana w nw. częściach:</w:t>
      </w:r>
    </w:p>
    <w:p w14:paraId="719D058D" w14:textId="1B84567B" w:rsidR="001D1BB6" w:rsidRPr="001D1BB6" w:rsidRDefault="001D1BB6" w:rsidP="001D1BB6">
      <w:pPr>
        <w:pStyle w:val="Akapitzlist"/>
        <w:numPr>
          <w:ilvl w:val="0"/>
          <w:numId w:val="82"/>
        </w:numPr>
        <w:spacing w:after="0" w:line="276" w:lineRule="auto"/>
        <w:jc w:val="both"/>
        <w:rPr>
          <w:bCs/>
          <w:sz w:val="20"/>
          <w:szCs w:val="20"/>
        </w:rPr>
      </w:pPr>
      <w:r w:rsidRPr="001D1BB6">
        <w:rPr>
          <w:bCs/>
          <w:sz w:val="20"/>
          <w:szCs w:val="20"/>
        </w:rPr>
        <w:t xml:space="preserve">Dla Etapu I </w:t>
      </w:r>
      <w:r>
        <w:rPr>
          <w:bCs/>
          <w:sz w:val="20"/>
          <w:szCs w:val="20"/>
        </w:rPr>
        <w:t>–</w:t>
      </w:r>
      <w:r w:rsidRPr="001D1BB6">
        <w:rPr>
          <w:bCs/>
          <w:sz w:val="20"/>
          <w:szCs w:val="20"/>
        </w:rPr>
        <w:t xml:space="preserve"> </w:t>
      </w:r>
      <w:bookmarkStart w:id="90" w:name="_Hlk37364328"/>
      <w:r>
        <w:rPr>
          <w:bCs/>
          <w:sz w:val="20"/>
          <w:szCs w:val="20"/>
        </w:rPr>
        <w:t xml:space="preserve">jednorazowo, </w:t>
      </w:r>
      <w:r w:rsidRPr="001D1BB6">
        <w:rPr>
          <w:bCs/>
          <w:sz w:val="20"/>
          <w:szCs w:val="20"/>
        </w:rPr>
        <w:t xml:space="preserve">po wykonaniu całości przedmiotu umowy w zakresie Etapu I przedmiotu umowy, </w:t>
      </w:r>
      <w:r w:rsidRPr="001768FC">
        <w:rPr>
          <w:bCs/>
          <w:sz w:val="20"/>
          <w:szCs w:val="20"/>
        </w:rPr>
        <w:t>po podpisaniu protokołu odbioru końcowego dla Etapu I</w:t>
      </w:r>
      <w:r w:rsidR="008A6A33" w:rsidRPr="001768FC">
        <w:rPr>
          <w:bCs/>
          <w:sz w:val="20"/>
          <w:szCs w:val="20"/>
        </w:rPr>
        <w:t xml:space="preserve"> (bez uwag i zastrzeżeń Zamawiającego)</w:t>
      </w:r>
      <w:r w:rsidRPr="001768FC">
        <w:rPr>
          <w:bCs/>
          <w:sz w:val="20"/>
          <w:szCs w:val="20"/>
        </w:rPr>
        <w:t xml:space="preserve"> przez</w:t>
      </w:r>
      <w:r w:rsidRPr="001D1BB6">
        <w:rPr>
          <w:bCs/>
          <w:sz w:val="20"/>
          <w:szCs w:val="20"/>
        </w:rPr>
        <w:t xml:space="preserve"> przedstawicieli Zamawiającego i Wykonawcy. Wysokość wynagrodzenia zostanie wyliczona na podstawie Tabeli Elementów Rozliczeniowych.</w:t>
      </w:r>
    </w:p>
    <w:bookmarkEnd w:id="90"/>
    <w:p w14:paraId="60581451" w14:textId="542AD44F" w:rsidR="001D1BB6" w:rsidRPr="001D1BB6" w:rsidRDefault="001D1BB6" w:rsidP="001D1BB6">
      <w:pPr>
        <w:pStyle w:val="Akapitzlist"/>
        <w:numPr>
          <w:ilvl w:val="0"/>
          <w:numId w:val="82"/>
        </w:numPr>
        <w:spacing w:line="276" w:lineRule="auto"/>
        <w:jc w:val="both"/>
        <w:rPr>
          <w:bCs/>
          <w:sz w:val="20"/>
          <w:szCs w:val="20"/>
        </w:rPr>
      </w:pPr>
      <w:r w:rsidRPr="001D1BB6">
        <w:rPr>
          <w:bCs/>
          <w:sz w:val="20"/>
          <w:szCs w:val="20"/>
        </w:rPr>
        <w:t xml:space="preserve">Dla Etapu II – </w:t>
      </w:r>
      <w:bookmarkStart w:id="91" w:name="_Hlk37364514"/>
      <w:r w:rsidRPr="001D1BB6">
        <w:rPr>
          <w:bCs/>
          <w:sz w:val="20"/>
          <w:szCs w:val="20"/>
        </w:rPr>
        <w:t>po wykonaniu robót budowlanych, nad którymi sprawowany będzie nadzór autorski do czasu ich zrealizowania i odebrania protokołem</w:t>
      </w:r>
      <w:r w:rsidR="00B712D5">
        <w:rPr>
          <w:bCs/>
          <w:sz w:val="20"/>
          <w:szCs w:val="20"/>
        </w:rPr>
        <w:t>/-</w:t>
      </w:r>
      <w:proofErr w:type="spellStart"/>
      <w:r w:rsidR="00B712D5">
        <w:rPr>
          <w:bCs/>
          <w:sz w:val="20"/>
          <w:szCs w:val="20"/>
        </w:rPr>
        <w:t>ami</w:t>
      </w:r>
      <w:proofErr w:type="spellEnd"/>
      <w:r w:rsidRPr="001D1BB6">
        <w:rPr>
          <w:bCs/>
          <w:sz w:val="20"/>
          <w:szCs w:val="20"/>
        </w:rPr>
        <w:t xml:space="preserve"> oraz  udokumentowaniu pobytów osoby uprawnionej do sprawowania nadzoru, za które uważa się potwierdzone przez Zamawiającego wypełnione i podpisane karty nadzoru autorskiego. </w:t>
      </w:r>
    </w:p>
    <w:bookmarkEnd w:id="91"/>
    <w:p w14:paraId="2E104516" w14:textId="77777777" w:rsidR="001D1BB6" w:rsidRDefault="001D1BB6" w:rsidP="001D1BB6">
      <w:pPr>
        <w:pStyle w:val="Akapitzlist"/>
        <w:spacing w:after="0" w:line="276" w:lineRule="auto"/>
        <w:jc w:val="both"/>
        <w:rPr>
          <w:bCs/>
          <w:sz w:val="20"/>
          <w:szCs w:val="20"/>
        </w:rPr>
      </w:pPr>
    </w:p>
    <w:p w14:paraId="413738C8" w14:textId="77777777" w:rsidR="001D1BB6" w:rsidRPr="00C11677" w:rsidRDefault="001D1BB6" w:rsidP="001D1BB6">
      <w:pPr>
        <w:spacing w:after="0" w:line="276" w:lineRule="auto"/>
        <w:jc w:val="both"/>
        <w:rPr>
          <w:bCs/>
          <w:sz w:val="20"/>
          <w:szCs w:val="20"/>
        </w:rPr>
      </w:pPr>
      <w:r w:rsidRPr="00C11677">
        <w:rPr>
          <w:bCs/>
          <w:sz w:val="20"/>
          <w:szCs w:val="20"/>
        </w:rPr>
        <w:t>Łączne wynagrodzenie należne Wykonawcy za zrealizowany przedmiot umowy nie może przekroczyć kwoty maksy</w:t>
      </w:r>
      <w:r>
        <w:rPr>
          <w:bCs/>
          <w:sz w:val="20"/>
          <w:szCs w:val="20"/>
        </w:rPr>
        <w:t>malnego wynagrodzenia umownego.</w:t>
      </w:r>
    </w:p>
    <w:bookmarkEnd w:id="89"/>
    <w:p w14:paraId="1350CA54" w14:textId="1D6EBB0E" w:rsidR="00CB6122" w:rsidRDefault="00CB6122" w:rsidP="00C15A64">
      <w:pPr>
        <w:spacing w:after="0" w:line="276" w:lineRule="auto"/>
        <w:jc w:val="both"/>
        <w:rPr>
          <w:bCs/>
          <w:sz w:val="20"/>
          <w:szCs w:val="20"/>
        </w:rPr>
      </w:pPr>
    </w:p>
    <w:p w14:paraId="31244544" w14:textId="5EC6C8AE" w:rsidR="00C15A64" w:rsidRPr="00C15A64" w:rsidRDefault="00C15A64" w:rsidP="00C15A64">
      <w:pPr>
        <w:spacing w:after="0" w:line="276" w:lineRule="auto"/>
        <w:jc w:val="both"/>
        <w:rPr>
          <w:bCs/>
          <w:sz w:val="20"/>
          <w:szCs w:val="20"/>
        </w:rPr>
      </w:pPr>
      <w:r>
        <w:rPr>
          <w:bCs/>
          <w:sz w:val="20"/>
          <w:szCs w:val="20"/>
        </w:rPr>
        <w:t xml:space="preserve"> </w:t>
      </w:r>
      <w:r w:rsidRPr="00D32FA9">
        <w:t xml:space="preserve"> </w:t>
      </w:r>
    </w:p>
    <w:p w14:paraId="49CC197F" w14:textId="57DEFA1A" w:rsidR="00294797" w:rsidRPr="001018C2" w:rsidRDefault="00294797" w:rsidP="00C15A64">
      <w:pPr>
        <w:pStyle w:val="Nagwek3"/>
      </w:pPr>
      <w:bookmarkStart w:id="92" w:name="_Toc37766755"/>
      <w:r w:rsidRPr="001018C2">
        <w:t>Cena wykonania opracowań projektowych obejmuje:</w:t>
      </w:r>
      <w:bookmarkEnd w:id="92"/>
    </w:p>
    <w:p w14:paraId="35FAF2C8" w14:textId="52721840" w:rsidR="00294797" w:rsidRPr="001018C2" w:rsidRDefault="00294797" w:rsidP="001D1BB6">
      <w:pPr>
        <w:pStyle w:val="Akapitzlist"/>
        <w:numPr>
          <w:ilvl w:val="0"/>
          <w:numId w:val="39"/>
        </w:numPr>
        <w:rPr>
          <w:sz w:val="20"/>
          <w:szCs w:val="20"/>
        </w:rPr>
      </w:pPr>
      <w:r w:rsidRPr="001018C2">
        <w:rPr>
          <w:sz w:val="20"/>
          <w:szCs w:val="20"/>
        </w:rPr>
        <w:t>analizę materiałów wyjściowych dostarczonych przez Z</w:t>
      </w:r>
      <w:r w:rsidR="00CB6122" w:rsidRPr="001018C2">
        <w:rPr>
          <w:sz w:val="20"/>
          <w:szCs w:val="20"/>
        </w:rPr>
        <w:t>a</w:t>
      </w:r>
      <w:r w:rsidRPr="001018C2">
        <w:rPr>
          <w:sz w:val="20"/>
          <w:szCs w:val="20"/>
        </w:rPr>
        <w:t>mawiającego,</w:t>
      </w:r>
    </w:p>
    <w:p w14:paraId="7740ADBB" w14:textId="759AC873"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wykonanie inwentaryzacji zdjęciowej istniejącego terenu,</w:t>
      </w:r>
    </w:p>
    <w:p w14:paraId="0755DF4A" w14:textId="399A24F2"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przeprowadzenie konsultacji społecznych,</w:t>
      </w:r>
    </w:p>
    <w:p w14:paraId="0463D335" w14:textId="67D4A1FC"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zebranie przez Wykonawcę materiałów archiwalnych i warunków, które są w posiadaniu odpowiednich instytucji,</w:t>
      </w:r>
    </w:p>
    <w:p w14:paraId="04AA4A03" w14:textId="4CF52DDA"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wykonanie niezbędnych pomiarów i badań (inwentaryzacji) potrzebnych do wykonania opracowań projektowych,</w:t>
      </w:r>
    </w:p>
    <w:p w14:paraId="73BBA1B7" w14:textId="77777777" w:rsidR="0069385E"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wykonanie opisów, obliczeń, kosztorysów i rysunków oraz oprawę opracowań projektowych dla potrzeb uzgodnień,</w:t>
      </w:r>
    </w:p>
    <w:p w14:paraId="78A48E36" w14:textId="7519A429"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lastRenderedPageBreak/>
        <w:t>uzyskanie wymaganych uzgodnień PB, PW,</w:t>
      </w:r>
    </w:p>
    <w:p w14:paraId="5BF09996" w14:textId="6EBC8B43"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udział w spotkaniach zwoływanych przez Zamawiającego,</w:t>
      </w:r>
    </w:p>
    <w:p w14:paraId="384105F4" w14:textId="6BC3A1B9"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 xml:space="preserve">udział w procesie uzyskiwania decyzji </w:t>
      </w:r>
      <w:r w:rsidR="001768FC">
        <w:rPr>
          <w:bCs/>
          <w:sz w:val="20"/>
          <w:szCs w:val="20"/>
        </w:rPr>
        <w:t xml:space="preserve">pozwolenia na budowę/skutecznego zgłoszenia robót </w:t>
      </w:r>
      <w:r w:rsidRPr="001018C2">
        <w:rPr>
          <w:bCs/>
          <w:sz w:val="20"/>
          <w:szCs w:val="20"/>
        </w:rPr>
        <w:t>wydawanej przez organ administracyjny,</w:t>
      </w:r>
    </w:p>
    <w:p w14:paraId="5F935680" w14:textId="29BA54D6" w:rsidR="0069385E"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 xml:space="preserve">uzyskanie w imieniu Zamawiającego </w:t>
      </w:r>
      <w:r w:rsidR="00550046" w:rsidRPr="001018C2">
        <w:rPr>
          <w:bCs/>
          <w:sz w:val="20"/>
          <w:szCs w:val="20"/>
        </w:rPr>
        <w:t xml:space="preserve">decyzji </w:t>
      </w:r>
      <w:r w:rsidR="00550046">
        <w:rPr>
          <w:bCs/>
          <w:sz w:val="20"/>
          <w:szCs w:val="20"/>
        </w:rPr>
        <w:t xml:space="preserve">pozwolenia na budowę/skutecznego zgłoszenia robót </w:t>
      </w:r>
      <w:r w:rsidRPr="001018C2">
        <w:rPr>
          <w:bCs/>
          <w:sz w:val="20"/>
          <w:szCs w:val="20"/>
        </w:rPr>
        <w:t>- wykonanie uzupełnień i poprawek wynikłych w procesie przygotowywania PB, PW,</w:t>
      </w:r>
    </w:p>
    <w:p w14:paraId="398C83D9" w14:textId="083B21FB"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wykonanie i dostarczenie do Zamawiającego kompletnych  PB, PW,</w:t>
      </w:r>
    </w:p>
    <w:p w14:paraId="5EAADFB7" w14:textId="4F08C9B8" w:rsidR="00294797" w:rsidRPr="001018C2" w:rsidRDefault="00294797" w:rsidP="001D1BB6">
      <w:pPr>
        <w:pStyle w:val="Akapitzlist"/>
        <w:numPr>
          <w:ilvl w:val="0"/>
          <w:numId w:val="39"/>
        </w:numPr>
        <w:spacing w:after="0" w:line="276" w:lineRule="auto"/>
        <w:jc w:val="both"/>
        <w:rPr>
          <w:bCs/>
          <w:sz w:val="20"/>
          <w:szCs w:val="20"/>
        </w:rPr>
      </w:pPr>
      <w:r w:rsidRPr="001018C2">
        <w:rPr>
          <w:bCs/>
          <w:sz w:val="20"/>
          <w:szCs w:val="20"/>
        </w:rPr>
        <w:t xml:space="preserve">wykonanie i dostarczenie Zamawiającemu kompletnych opracowań w wymaganej szacie graficznej </w:t>
      </w:r>
      <w:r w:rsidR="002359A4">
        <w:rPr>
          <w:bCs/>
          <w:sz w:val="20"/>
          <w:szCs w:val="20"/>
        </w:rPr>
        <w:t xml:space="preserve">                             </w:t>
      </w:r>
      <w:r w:rsidRPr="001018C2">
        <w:rPr>
          <w:bCs/>
          <w:sz w:val="20"/>
          <w:szCs w:val="20"/>
        </w:rPr>
        <w:t xml:space="preserve">i </w:t>
      </w:r>
      <w:r w:rsidR="002359A4">
        <w:rPr>
          <w:bCs/>
          <w:sz w:val="20"/>
          <w:szCs w:val="20"/>
        </w:rPr>
        <w:t xml:space="preserve">                        </w:t>
      </w:r>
      <w:r w:rsidRPr="001018C2">
        <w:rPr>
          <w:bCs/>
          <w:sz w:val="20"/>
          <w:szCs w:val="20"/>
        </w:rPr>
        <w:t>w wymaganej ilości egzemplarzy,</w:t>
      </w:r>
    </w:p>
    <w:p w14:paraId="5C555F0C" w14:textId="6640AE2E" w:rsidR="00294797" w:rsidRPr="001018C2" w:rsidRDefault="00294797" w:rsidP="001D1BB6">
      <w:pPr>
        <w:pStyle w:val="Akapitzlist"/>
        <w:numPr>
          <w:ilvl w:val="0"/>
          <w:numId w:val="39"/>
        </w:numPr>
        <w:spacing w:after="0" w:line="276" w:lineRule="auto"/>
        <w:jc w:val="both"/>
        <w:rPr>
          <w:bCs/>
          <w:sz w:val="20"/>
          <w:szCs w:val="20"/>
        </w:rPr>
      </w:pPr>
      <w:r w:rsidRPr="001018C2">
        <w:rPr>
          <w:sz w:val="20"/>
          <w:szCs w:val="20"/>
        </w:rPr>
        <w:t xml:space="preserve">uzyskanie w imieniu Zamawiającego wszystkich wymaganych na etapie projektowania w ramach przedmiotowego zlecenia decyzji, uzgodnień i pozwoleń oraz ewentualnych odstępstw od przepisów </w:t>
      </w:r>
      <w:r w:rsidR="002359A4">
        <w:rPr>
          <w:sz w:val="20"/>
          <w:szCs w:val="20"/>
        </w:rPr>
        <w:t xml:space="preserve">                           </w:t>
      </w:r>
      <w:r w:rsidRPr="001018C2">
        <w:rPr>
          <w:sz w:val="20"/>
          <w:szCs w:val="20"/>
        </w:rPr>
        <w:t>i warunków technicznych,</w:t>
      </w:r>
    </w:p>
    <w:p w14:paraId="522C3AF5" w14:textId="77777777" w:rsidR="00294797" w:rsidRPr="00D32FA9" w:rsidRDefault="00294797" w:rsidP="00D32FA9">
      <w:pPr>
        <w:spacing w:after="0" w:line="276" w:lineRule="auto"/>
        <w:jc w:val="both"/>
        <w:rPr>
          <w:bCs/>
          <w:sz w:val="20"/>
          <w:szCs w:val="20"/>
        </w:rPr>
      </w:pPr>
    </w:p>
    <w:p w14:paraId="48289501" w14:textId="5F07B69F" w:rsidR="00294797" w:rsidRPr="00D32FA9" w:rsidRDefault="00294797" w:rsidP="00D32FA9">
      <w:pPr>
        <w:spacing w:after="0" w:line="276" w:lineRule="auto"/>
        <w:jc w:val="both"/>
        <w:rPr>
          <w:bCs/>
          <w:sz w:val="20"/>
          <w:szCs w:val="20"/>
        </w:rPr>
      </w:pPr>
      <w:r w:rsidRPr="00D32FA9">
        <w:rPr>
          <w:bCs/>
          <w:sz w:val="20"/>
          <w:szCs w:val="20"/>
        </w:rPr>
        <w:t>Cena obejmuje wykonanie wszystkich niezbędnych materiałów i czynności skutecznie pozwalających</w:t>
      </w:r>
      <w:r w:rsidR="00730A42">
        <w:rPr>
          <w:bCs/>
          <w:sz w:val="20"/>
          <w:szCs w:val="20"/>
        </w:rPr>
        <w:t xml:space="preserve"> na prawidłowe wykonanie umowy.</w:t>
      </w:r>
    </w:p>
    <w:p w14:paraId="57E921A7" w14:textId="77777777" w:rsidR="00294797" w:rsidRPr="00D32FA9" w:rsidRDefault="00294797" w:rsidP="00D32FA9">
      <w:pPr>
        <w:spacing w:after="0" w:line="276" w:lineRule="auto"/>
        <w:jc w:val="both"/>
        <w:rPr>
          <w:bCs/>
          <w:sz w:val="20"/>
          <w:szCs w:val="20"/>
        </w:rPr>
      </w:pPr>
      <w:r w:rsidRPr="00D32FA9">
        <w:rPr>
          <w:bCs/>
          <w:sz w:val="20"/>
          <w:szCs w:val="20"/>
        </w:rPr>
        <w:t>Zamawiający zastrzega sobie możliwość rezygnacji z opracowań objętych zamówieniem, których (w toku dokumentacji) nie trzeba będzie wykonywać. Dotyczy to również zmniejszenia wynagrodzenia za te pozycje.</w:t>
      </w:r>
    </w:p>
    <w:p w14:paraId="25BCD8CA" w14:textId="77777777" w:rsidR="00294797" w:rsidRPr="00D32FA9" w:rsidRDefault="00294797" w:rsidP="00D32FA9">
      <w:pPr>
        <w:spacing w:after="0" w:line="276" w:lineRule="auto"/>
        <w:jc w:val="both"/>
        <w:rPr>
          <w:bCs/>
          <w:sz w:val="20"/>
          <w:szCs w:val="20"/>
        </w:rPr>
      </w:pPr>
    </w:p>
    <w:p w14:paraId="454B8E0E" w14:textId="5A4C6B35" w:rsidR="00294797" w:rsidRPr="00D32FA9" w:rsidRDefault="00294797" w:rsidP="00A208CA">
      <w:pPr>
        <w:pStyle w:val="Nagwek2"/>
      </w:pPr>
      <w:bookmarkStart w:id="93" w:name="_Toc37766756"/>
      <w:r w:rsidRPr="00D32FA9">
        <w:t>Inne ustalenia</w:t>
      </w:r>
      <w:bookmarkEnd w:id="93"/>
    </w:p>
    <w:p w14:paraId="7E957ECE" w14:textId="10D7747B" w:rsidR="00294797" w:rsidRPr="008F2589" w:rsidRDefault="00294797" w:rsidP="001D1BB6">
      <w:pPr>
        <w:pStyle w:val="Akapitzlist"/>
        <w:numPr>
          <w:ilvl w:val="0"/>
          <w:numId w:val="41"/>
        </w:numPr>
        <w:spacing w:after="0" w:line="276" w:lineRule="auto"/>
        <w:jc w:val="both"/>
        <w:rPr>
          <w:bCs/>
          <w:sz w:val="20"/>
          <w:szCs w:val="20"/>
        </w:rPr>
      </w:pPr>
      <w:r w:rsidRPr="00B2566E">
        <w:rPr>
          <w:bCs/>
          <w:sz w:val="20"/>
          <w:szCs w:val="20"/>
        </w:rPr>
        <w:t xml:space="preserve">Szczegółowe specyfikacje techniczne, przyjęcie konstrukcji nawierzchni na odcinkach przebudowy, </w:t>
      </w:r>
      <w:r w:rsidRPr="008F2589">
        <w:rPr>
          <w:bCs/>
          <w:sz w:val="20"/>
          <w:szCs w:val="20"/>
        </w:rPr>
        <w:t>obliczenia wzmocnienia konstrukcji i technologia robót muszą być zaakceptowane przez Zamawiającego.</w:t>
      </w:r>
    </w:p>
    <w:p w14:paraId="4F52B250" w14:textId="24B89062" w:rsidR="00F56B00" w:rsidRPr="008F2589" w:rsidRDefault="00294797" w:rsidP="001D1BB6">
      <w:pPr>
        <w:pStyle w:val="Akapitzlist"/>
        <w:numPr>
          <w:ilvl w:val="0"/>
          <w:numId w:val="41"/>
        </w:numPr>
        <w:spacing w:after="0" w:line="276" w:lineRule="auto"/>
        <w:jc w:val="both"/>
        <w:rPr>
          <w:bCs/>
          <w:sz w:val="20"/>
          <w:szCs w:val="20"/>
        </w:rPr>
      </w:pPr>
      <w:r w:rsidRPr="008F2589">
        <w:rPr>
          <w:bCs/>
          <w:sz w:val="20"/>
          <w:szCs w:val="20"/>
        </w:rPr>
        <w:t>W przedmiarze robót należy ująć następujące założenia: materiały pełnowartościowe i nieuszkodzone powstałe w wyniku prac rozbiórkowych nawierzchni drogowych należą do Zamawiającego i podlegają powtórnemu wbudowaniu lub dostarczeniu na miejsce wskazane przez Zamawiającego. Materiały nienadające się do ponownego zagospodarowania powstałe w trakcie prac budowlanych, przechodzą na własność Wykonawcy, co należy rozumieć, że w przedmiarze robót nie należy ujmować ich odwiezienia</w:t>
      </w:r>
      <w:r w:rsidR="002359A4">
        <w:rPr>
          <w:bCs/>
          <w:sz w:val="20"/>
          <w:szCs w:val="20"/>
        </w:rPr>
        <w:t xml:space="preserve">                     </w:t>
      </w:r>
      <w:r w:rsidRPr="008F2589">
        <w:rPr>
          <w:bCs/>
          <w:sz w:val="20"/>
          <w:szCs w:val="20"/>
        </w:rPr>
        <w:t xml:space="preserve"> z placu budowy.</w:t>
      </w:r>
    </w:p>
    <w:p w14:paraId="50BC32A1" w14:textId="77777777" w:rsidR="00884DF6" w:rsidRDefault="00884DF6" w:rsidP="00F56B00">
      <w:pPr>
        <w:spacing w:after="0" w:line="276" w:lineRule="auto"/>
        <w:jc w:val="both"/>
        <w:rPr>
          <w:bCs/>
          <w:sz w:val="20"/>
          <w:szCs w:val="20"/>
        </w:rPr>
      </w:pPr>
    </w:p>
    <w:p w14:paraId="0DF51034" w14:textId="77777777" w:rsidR="00F56B00" w:rsidRPr="00F56B00" w:rsidRDefault="00F56B00" w:rsidP="00F56B00">
      <w:pPr>
        <w:spacing w:after="0" w:line="276" w:lineRule="auto"/>
        <w:jc w:val="both"/>
        <w:rPr>
          <w:bCs/>
          <w:sz w:val="20"/>
          <w:szCs w:val="20"/>
        </w:rPr>
      </w:pPr>
    </w:p>
    <w:p w14:paraId="257E79E9" w14:textId="77777777"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803579">
      <w:pPr>
        <w:pStyle w:val="Nagwek1"/>
      </w:pPr>
      <w:bookmarkStart w:id="94" w:name="_Toc37766757"/>
      <w:r w:rsidRPr="00F1727B">
        <w:t>Dokumenty potwierdzające zgodność zamierzenia budowlanego z wymaganiami wynikającymi z odrębnych przepisów</w:t>
      </w:r>
      <w:bookmarkEnd w:id="94"/>
    </w:p>
    <w:p w14:paraId="251D4ACC" w14:textId="77777777" w:rsidR="00294797" w:rsidRPr="00F1727B" w:rsidRDefault="00294797" w:rsidP="00F1727B">
      <w:pPr>
        <w:spacing w:after="0" w:line="276" w:lineRule="auto"/>
        <w:jc w:val="both"/>
        <w:rPr>
          <w:bCs/>
          <w:sz w:val="20"/>
          <w:szCs w:val="20"/>
        </w:rPr>
      </w:pPr>
      <w:r w:rsidRPr="00F1727B">
        <w:rPr>
          <w:bCs/>
          <w:sz w:val="20"/>
          <w:szCs w:val="20"/>
        </w:rPr>
        <w:t>Wykonawca we własnym zakresie pozyska wszelkie niezbędne dokumenty potwierdzające zgodność zamierzenia budowlanego wymaganiami wynikającymi z odrębnych przepisów.</w:t>
      </w:r>
    </w:p>
    <w:p w14:paraId="6FCB2B08" w14:textId="77777777" w:rsidR="00294797" w:rsidRPr="00F1727B" w:rsidRDefault="00294797" w:rsidP="00F1727B">
      <w:pPr>
        <w:spacing w:after="0" w:line="276" w:lineRule="auto"/>
        <w:jc w:val="both"/>
        <w:rPr>
          <w:bCs/>
          <w:sz w:val="20"/>
          <w:szCs w:val="20"/>
        </w:rPr>
      </w:pPr>
    </w:p>
    <w:p w14:paraId="64C0E958" w14:textId="77C8621F" w:rsidR="00F1727B" w:rsidRPr="00F1727B" w:rsidRDefault="00294797" w:rsidP="00803579">
      <w:pPr>
        <w:pStyle w:val="Nagwek1"/>
      </w:pPr>
      <w:bookmarkStart w:id="95" w:name="_Toc37766758"/>
      <w:r w:rsidRPr="00F1727B">
        <w:t>Przepisy prawne i normy związane z projektowaniem i wykonaniem zamierzenia budowlanego.</w:t>
      </w:r>
      <w:bookmarkEnd w:id="95"/>
      <w:r w:rsidRPr="00F1727B">
        <w:t xml:space="preserve"> </w:t>
      </w:r>
    </w:p>
    <w:p w14:paraId="603EBEDA" w14:textId="0E441406" w:rsidR="00294797" w:rsidRPr="00F1727B" w:rsidRDefault="00294797" w:rsidP="00F1727B">
      <w:pPr>
        <w:spacing w:after="0" w:line="276" w:lineRule="auto"/>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2EA90533" w:rsidR="00294797" w:rsidRPr="00F1727B" w:rsidRDefault="00294797" w:rsidP="001D1BB6">
      <w:pPr>
        <w:pStyle w:val="Akapitzlist"/>
        <w:numPr>
          <w:ilvl w:val="0"/>
          <w:numId w:val="42"/>
        </w:numPr>
        <w:spacing w:after="0" w:line="276" w:lineRule="auto"/>
        <w:jc w:val="both"/>
        <w:rPr>
          <w:bCs/>
          <w:sz w:val="20"/>
          <w:szCs w:val="20"/>
        </w:rPr>
      </w:pPr>
      <w:r w:rsidRPr="00F1727B">
        <w:rPr>
          <w:bCs/>
          <w:sz w:val="20"/>
          <w:szCs w:val="20"/>
        </w:rPr>
        <w:t>normę krajową wdrażającą normę europejską</w:t>
      </w:r>
      <w:r w:rsidR="0073708F">
        <w:rPr>
          <w:bCs/>
          <w:sz w:val="20"/>
          <w:szCs w:val="20"/>
        </w:rPr>
        <w:t>,</w:t>
      </w:r>
    </w:p>
    <w:p w14:paraId="627FA2B3" w14:textId="1BB3DFBC" w:rsidR="00294797" w:rsidRPr="00F1727B" w:rsidRDefault="00294797" w:rsidP="001D1BB6">
      <w:pPr>
        <w:pStyle w:val="Akapitzlist"/>
        <w:numPr>
          <w:ilvl w:val="0"/>
          <w:numId w:val="42"/>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1D1BB6">
      <w:pPr>
        <w:pStyle w:val="Akapitzlist"/>
        <w:numPr>
          <w:ilvl w:val="0"/>
          <w:numId w:val="42"/>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96" w:name="_Toc37766759"/>
      <w:r w:rsidRPr="00F1727B">
        <w:t>Przepisy prawne</w:t>
      </w:r>
      <w:bookmarkEnd w:id="96"/>
    </w:p>
    <w:p w14:paraId="5C14DD74" w14:textId="77777777" w:rsidR="00872E0B" w:rsidRDefault="00872E0B" w:rsidP="001D1BB6">
      <w:pPr>
        <w:pStyle w:val="Akapitzlist"/>
        <w:numPr>
          <w:ilvl w:val="0"/>
          <w:numId w:val="49"/>
        </w:numPr>
        <w:spacing w:after="0" w:line="276" w:lineRule="auto"/>
        <w:jc w:val="both"/>
        <w:rPr>
          <w:bCs/>
          <w:sz w:val="20"/>
          <w:szCs w:val="20"/>
        </w:rPr>
      </w:pPr>
      <w:r w:rsidRPr="000C7FB5">
        <w:rPr>
          <w:bCs/>
          <w:sz w:val="20"/>
          <w:szCs w:val="20"/>
        </w:rPr>
        <w:t>Ustawa z dnia 07 lipca 1994 r. – Prawo budowlane (</w:t>
      </w:r>
      <w:proofErr w:type="spellStart"/>
      <w:r w:rsidRPr="000C7FB5">
        <w:rPr>
          <w:bCs/>
          <w:sz w:val="20"/>
          <w:szCs w:val="20"/>
        </w:rPr>
        <w:t>t.j</w:t>
      </w:r>
      <w:proofErr w:type="spellEnd"/>
      <w:r w:rsidRPr="000C7FB5">
        <w:rPr>
          <w:bCs/>
          <w:sz w:val="20"/>
          <w:szCs w:val="20"/>
        </w:rPr>
        <w:t>. Dz. U. z 2019 r. poz. 1186 z późn. zm.).</w:t>
      </w:r>
    </w:p>
    <w:p w14:paraId="278088BA" w14:textId="50E5F8E2" w:rsidR="00872E0B" w:rsidRPr="00A438EF" w:rsidRDefault="00872E0B" w:rsidP="001D1BB6">
      <w:pPr>
        <w:pStyle w:val="Akapitzlist"/>
        <w:numPr>
          <w:ilvl w:val="0"/>
          <w:numId w:val="49"/>
        </w:numPr>
        <w:rPr>
          <w:bCs/>
          <w:sz w:val="20"/>
          <w:szCs w:val="20"/>
        </w:rPr>
      </w:pPr>
      <w:r w:rsidRPr="00A438EF">
        <w:rPr>
          <w:bCs/>
          <w:sz w:val="20"/>
          <w:szCs w:val="20"/>
        </w:rPr>
        <w:t>Ustawa z dnia 16 kwietnia 200</w:t>
      </w:r>
      <w:r>
        <w:rPr>
          <w:bCs/>
          <w:sz w:val="20"/>
          <w:szCs w:val="20"/>
        </w:rPr>
        <w:t>4 r. o wyrobach budowlanych (</w:t>
      </w:r>
      <w:proofErr w:type="spellStart"/>
      <w:r>
        <w:rPr>
          <w:bCs/>
          <w:sz w:val="20"/>
          <w:szCs w:val="20"/>
        </w:rPr>
        <w:t>t.</w:t>
      </w:r>
      <w:r w:rsidRPr="00A438EF">
        <w:rPr>
          <w:bCs/>
          <w:sz w:val="20"/>
          <w:szCs w:val="20"/>
        </w:rPr>
        <w:t>j</w:t>
      </w:r>
      <w:proofErr w:type="spellEnd"/>
      <w:r w:rsidRPr="00A438EF">
        <w:rPr>
          <w:bCs/>
          <w:sz w:val="20"/>
          <w:szCs w:val="20"/>
        </w:rPr>
        <w:t>. Dz. U.</w:t>
      </w:r>
      <w:r>
        <w:rPr>
          <w:bCs/>
          <w:sz w:val="20"/>
          <w:szCs w:val="20"/>
        </w:rPr>
        <w:t xml:space="preserve"> z </w:t>
      </w:r>
      <w:r w:rsidR="001018C2">
        <w:rPr>
          <w:bCs/>
          <w:sz w:val="20"/>
          <w:szCs w:val="20"/>
        </w:rPr>
        <w:t>2020 r. poz. 215</w:t>
      </w:r>
      <w:r>
        <w:rPr>
          <w:bCs/>
          <w:sz w:val="20"/>
          <w:szCs w:val="20"/>
        </w:rPr>
        <w:t xml:space="preserve"> z późn. zm.)</w:t>
      </w:r>
    </w:p>
    <w:p w14:paraId="090A1C65" w14:textId="5DAFCFB5"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20 lipca 2017 r. - Prawo wodne (</w:t>
      </w:r>
      <w:proofErr w:type="spellStart"/>
      <w:r w:rsidRPr="006C2E58">
        <w:rPr>
          <w:bCs/>
          <w:sz w:val="20"/>
          <w:szCs w:val="20"/>
        </w:rPr>
        <w:t>t.j</w:t>
      </w:r>
      <w:proofErr w:type="spellEnd"/>
      <w:r w:rsidRPr="006C2E58">
        <w:rPr>
          <w:bCs/>
          <w:sz w:val="20"/>
          <w:szCs w:val="20"/>
        </w:rPr>
        <w:t>. Dz.U. z 20</w:t>
      </w:r>
      <w:r w:rsidR="00C7285A">
        <w:rPr>
          <w:bCs/>
          <w:sz w:val="20"/>
          <w:szCs w:val="20"/>
        </w:rPr>
        <w:t>20</w:t>
      </w:r>
      <w:r w:rsidRPr="006C2E58">
        <w:rPr>
          <w:bCs/>
          <w:sz w:val="20"/>
          <w:szCs w:val="20"/>
        </w:rPr>
        <w:t xml:space="preserve"> r. poz. </w:t>
      </w:r>
      <w:r w:rsidR="00C7285A">
        <w:rPr>
          <w:bCs/>
          <w:sz w:val="20"/>
          <w:szCs w:val="20"/>
        </w:rPr>
        <w:t>310</w:t>
      </w:r>
      <w:r w:rsidRPr="006C2E58">
        <w:rPr>
          <w:bCs/>
          <w:sz w:val="20"/>
          <w:szCs w:val="20"/>
        </w:rPr>
        <w:t xml:space="preserve"> </w:t>
      </w:r>
      <w:r>
        <w:rPr>
          <w:bCs/>
          <w:sz w:val="20"/>
          <w:szCs w:val="20"/>
        </w:rPr>
        <w:t>z późn. zm.).</w:t>
      </w:r>
    </w:p>
    <w:p w14:paraId="63EFF37B" w14:textId="610F1483"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lastRenderedPageBreak/>
        <w:t>Ustawa z dnia 29 stycznia 2004 r. – Prawo zamówień publicznych (</w:t>
      </w:r>
      <w:proofErr w:type="spellStart"/>
      <w:r w:rsidRPr="00783547">
        <w:rPr>
          <w:bCs/>
          <w:sz w:val="20"/>
          <w:szCs w:val="20"/>
        </w:rPr>
        <w:t>t.j</w:t>
      </w:r>
      <w:proofErr w:type="spellEnd"/>
      <w:r w:rsidRPr="00783547">
        <w:rPr>
          <w:bCs/>
          <w:sz w:val="20"/>
          <w:szCs w:val="20"/>
        </w:rPr>
        <w:t>. Dz. U. z 201</w:t>
      </w:r>
      <w:r w:rsidR="008B573C">
        <w:rPr>
          <w:bCs/>
          <w:sz w:val="20"/>
          <w:szCs w:val="20"/>
        </w:rPr>
        <w:t>9</w:t>
      </w:r>
      <w:r w:rsidRPr="00783547">
        <w:rPr>
          <w:bCs/>
          <w:sz w:val="20"/>
          <w:szCs w:val="20"/>
        </w:rPr>
        <w:t xml:space="preserve"> r. poz. 1</w:t>
      </w:r>
      <w:r w:rsidR="008B573C">
        <w:rPr>
          <w:bCs/>
          <w:sz w:val="20"/>
          <w:szCs w:val="20"/>
        </w:rPr>
        <w:t>843</w:t>
      </w:r>
      <w:r w:rsidRPr="00783547">
        <w:rPr>
          <w:bCs/>
          <w:sz w:val="20"/>
          <w:szCs w:val="20"/>
        </w:rPr>
        <w:t xml:space="preserve"> z późn. zm.</w:t>
      </w:r>
      <w:r>
        <w:rPr>
          <w:bCs/>
          <w:sz w:val="20"/>
          <w:szCs w:val="20"/>
        </w:rPr>
        <w:t>).</w:t>
      </w:r>
    </w:p>
    <w:p w14:paraId="075C96A5" w14:textId="77777777"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9 czerwca 2011 r. - Prawo geologiczne i górnicze (</w:t>
      </w:r>
      <w:proofErr w:type="spellStart"/>
      <w:r w:rsidRPr="006C2E58">
        <w:rPr>
          <w:bCs/>
          <w:sz w:val="20"/>
          <w:szCs w:val="20"/>
        </w:rPr>
        <w:t>t.j</w:t>
      </w:r>
      <w:proofErr w:type="spellEnd"/>
      <w:r w:rsidRPr="006C2E58">
        <w:rPr>
          <w:bCs/>
          <w:sz w:val="20"/>
          <w:szCs w:val="20"/>
        </w:rPr>
        <w:t xml:space="preserve">. Dz. U. z 2019 r. poz. 868 </w:t>
      </w:r>
      <w:r>
        <w:rPr>
          <w:bCs/>
          <w:sz w:val="20"/>
          <w:szCs w:val="20"/>
        </w:rPr>
        <w:t>z późn. zm.).</w:t>
      </w:r>
    </w:p>
    <w:p w14:paraId="060BED12" w14:textId="77777777"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27 kwietnia 2001 r.- Prawo ochrony środowiska (</w:t>
      </w:r>
      <w:proofErr w:type="spellStart"/>
      <w:r w:rsidRPr="006C2E58">
        <w:rPr>
          <w:bCs/>
          <w:sz w:val="20"/>
          <w:szCs w:val="20"/>
        </w:rPr>
        <w:t>t.j</w:t>
      </w:r>
      <w:proofErr w:type="spellEnd"/>
      <w:r w:rsidRPr="006C2E58">
        <w:rPr>
          <w:bCs/>
          <w:sz w:val="20"/>
          <w:szCs w:val="20"/>
        </w:rPr>
        <w:t>. Dz.U. z 2019 r. poz. 1396</w:t>
      </w:r>
      <w:r>
        <w:rPr>
          <w:bCs/>
          <w:sz w:val="20"/>
          <w:szCs w:val="20"/>
        </w:rPr>
        <w:t xml:space="preserve"> z późn. zm.).</w:t>
      </w:r>
    </w:p>
    <w:p w14:paraId="129276B3" w14:textId="0C5FA8FB"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28 września 1991 r. o lasach (</w:t>
      </w:r>
      <w:proofErr w:type="spellStart"/>
      <w:r w:rsidRPr="006C2E58">
        <w:rPr>
          <w:bCs/>
          <w:sz w:val="20"/>
          <w:szCs w:val="20"/>
        </w:rPr>
        <w:t>t.j</w:t>
      </w:r>
      <w:proofErr w:type="spellEnd"/>
      <w:r w:rsidRPr="006C2E58">
        <w:rPr>
          <w:bCs/>
          <w:sz w:val="20"/>
          <w:szCs w:val="20"/>
        </w:rPr>
        <w:t>. Dz.U. z 20</w:t>
      </w:r>
      <w:r w:rsidR="00C7285A">
        <w:rPr>
          <w:bCs/>
          <w:sz w:val="20"/>
          <w:szCs w:val="20"/>
        </w:rPr>
        <w:t>20 r. poz. 6</w:t>
      </w:r>
      <w:r w:rsidRPr="006C2E58">
        <w:rPr>
          <w:bCs/>
          <w:sz w:val="20"/>
          <w:szCs w:val="20"/>
        </w:rPr>
        <w:t xml:space="preserve"> z późn. zm.).</w:t>
      </w:r>
    </w:p>
    <w:p w14:paraId="17E07C7C" w14:textId="77777777"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3 lutego 1995 r. o ochronie gruntów rolnych i leśnych (</w:t>
      </w:r>
      <w:proofErr w:type="spellStart"/>
      <w:r w:rsidRPr="006C2E58">
        <w:rPr>
          <w:bCs/>
          <w:sz w:val="20"/>
          <w:szCs w:val="20"/>
        </w:rPr>
        <w:t>t.j</w:t>
      </w:r>
      <w:proofErr w:type="spellEnd"/>
      <w:r w:rsidRPr="006C2E58">
        <w:rPr>
          <w:bCs/>
          <w:sz w:val="20"/>
          <w:szCs w:val="20"/>
        </w:rPr>
        <w:t>. Dz. U. z 2017 r. poz. 1161</w:t>
      </w:r>
      <w:r>
        <w:rPr>
          <w:bCs/>
          <w:sz w:val="20"/>
          <w:szCs w:val="20"/>
        </w:rPr>
        <w:t>).</w:t>
      </w:r>
    </w:p>
    <w:p w14:paraId="1A145127" w14:textId="63BF147B"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Ustawa z dnia 21 marca 1985 r. o drogach</w:t>
      </w:r>
      <w:r w:rsidR="001018C2">
        <w:rPr>
          <w:bCs/>
          <w:sz w:val="20"/>
          <w:szCs w:val="20"/>
        </w:rPr>
        <w:t xml:space="preserve"> publicznych. (</w:t>
      </w:r>
      <w:proofErr w:type="spellStart"/>
      <w:r w:rsidR="001018C2">
        <w:rPr>
          <w:bCs/>
          <w:sz w:val="20"/>
          <w:szCs w:val="20"/>
        </w:rPr>
        <w:t>t.j</w:t>
      </w:r>
      <w:proofErr w:type="spellEnd"/>
      <w:r w:rsidR="001018C2">
        <w:rPr>
          <w:bCs/>
          <w:sz w:val="20"/>
          <w:szCs w:val="20"/>
        </w:rPr>
        <w:t>. Dz. U. z 2020</w:t>
      </w:r>
      <w:r w:rsidRPr="006C2E58">
        <w:rPr>
          <w:bCs/>
          <w:sz w:val="20"/>
          <w:szCs w:val="20"/>
        </w:rPr>
        <w:t xml:space="preserve"> r. poz.</w:t>
      </w:r>
      <w:r w:rsidR="001018C2">
        <w:rPr>
          <w:bCs/>
          <w:sz w:val="20"/>
          <w:szCs w:val="20"/>
        </w:rPr>
        <w:t>470</w:t>
      </w:r>
      <w:r w:rsidRPr="006C2E58">
        <w:rPr>
          <w:bCs/>
          <w:sz w:val="20"/>
          <w:szCs w:val="20"/>
        </w:rPr>
        <w:t>).</w:t>
      </w:r>
    </w:p>
    <w:p w14:paraId="187A102D" w14:textId="31ACF684" w:rsidR="00872E0B" w:rsidRPr="00CC0D57" w:rsidRDefault="00872E0B" w:rsidP="001D1BB6">
      <w:pPr>
        <w:pStyle w:val="Akapitzlist"/>
        <w:numPr>
          <w:ilvl w:val="0"/>
          <w:numId w:val="49"/>
        </w:numPr>
        <w:spacing w:after="0" w:line="276" w:lineRule="auto"/>
        <w:jc w:val="both"/>
        <w:rPr>
          <w:bCs/>
          <w:sz w:val="20"/>
          <w:szCs w:val="20"/>
        </w:rPr>
      </w:pPr>
      <w:r w:rsidRPr="00CC0D57">
        <w:rPr>
          <w:bCs/>
          <w:sz w:val="20"/>
          <w:szCs w:val="20"/>
        </w:rPr>
        <w:t>Ustawa z dnia 20 czerwca 1997 r. - Prawo o ruchu drogowym (</w:t>
      </w:r>
      <w:proofErr w:type="spellStart"/>
      <w:r w:rsidRPr="00CC0D57">
        <w:rPr>
          <w:bCs/>
          <w:sz w:val="20"/>
          <w:szCs w:val="20"/>
        </w:rPr>
        <w:t>t.j</w:t>
      </w:r>
      <w:proofErr w:type="spellEnd"/>
      <w:r w:rsidRPr="00CC0D57">
        <w:rPr>
          <w:bCs/>
          <w:sz w:val="20"/>
          <w:szCs w:val="20"/>
        </w:rPr>
        <w:t>. Dz. U. z 20</w:t>
      </w:r>
      <w:r w:rsidR="00111933">
        <w:rPr>
          <w:bCs/>
          <w:sz w:val="20"/>
          <w:szCs w:val="20"/>
        </w:rPr>
        <w:t xml:space="preserve">20 </w:t>
      </w:r>
      <w:r w:rsidRPr="00CC0D57">
        <w:rPr>
          <w:bCs/>
          <w:sz w:val="20"/>
          <w:szCs w:val="20"/>
        </w:rPr>
        <w:t>r. poz. 1</w:t>
      </w:r>
      <w:r w:rsidR="00111933">
        <w:rPr>
          <w:bCs/>
          <w:sz w:val="20"/>
          <w:szCs w:val="20"/>
        </w:rPr>
        <w:t>10</w:t>
      </w:r>
      <w:r w:rsidRPr="00CC0D57">
        <w:rPr>
          <w:bCs/>
          <w:sz w:val="20"/>
          <w:szCs w:val="20"/>
        </w:rPr>
        <w:t xml:space="preserve"> z późn. zm.).</w:t>
      </w:r>
    </w:p>
    <w:p w14:paraId="1DCB3B02" w14:textId="77777777" w:rsidR="00872E0B" w:rsidRPr="00CC0D57" w:rsidRDefault="00872E0B" w:rsidP="001D1BB6">
      <w:pPr>
        <w:pStyle w:val="Akapitzlist"/>
        <w:numPr>
          <w:ilvl w:val="0"/>
          <w:numId w:val="49"/>
        </w:numPr>
        <w:spacing w:after="0" w:line="276" w:lineRule="auto"/>
        <w:jc w:val="both"/>
        <w:rPr>
          <w:bCs/>
          <w:sz w:val="20"/>
          <w:szCs w:val="20"/>
        </w:rPr>
      </w:pPr>
      <w:r w:rsidRPr="00CC0D57">
        <w:rPr>
          <w:bCs/>
          <w:sz w:val="20"/>
          <w:szCs w:val="20"/>
        </w:rPr>
        <w:t>Ustawa z dnia 9 maja 2014 r. o informowaniu o cenach towarów i usług (</w:t>
      </w:r>
      <w:proofErr w:type="spellStart"/>
      <w:r w:rsidRPr="00CC0D57">
        <w:rPr>
          <w:bCs/>
          <w:sz w:val="20"/>
          <w:szCs w:val="20"/>
        </w:rPr>
        <w:t>t.j</w:t>
      </w:r>
      <w:proofErr w:type="spellEnd"/>
      <w:r w:rsidRPr="00CC0D57">
        <w:rPr>
          <w:bCs/>
          <w:sz w:val="20"/>
          <w:szCs w:val="20"/>
        </w:rPr>
        <w:t>. Dz. U. z 2019 r. poz. 178).</w:t>
      </w:r>
    </w:p>
    <w:p w14:paraId="18A37918" w14:textId="77777777" w:rsidR="00872E0B" w:rsidRPr="00CC0D57" w:rsidRDefault="00872E0B" w:rsidP="001D1BB6">
      <w:pPr>
        <w:pStyle w:val="Akapitzlist"/>
        <w:numPr>
          <w:ilvl w:val="0"/>
          <w:numId w:val="49"/>
        </w:numPr>
        <w:spacing w:after="0" w:line="276" w:lineRule="auto"/>
        <w:jc w:val="both"/>
        <w:rPr>
          <w:bCs/>
          <w:sz w:val="20"/>
          <w:szCs w:val="20"/>
        </w:rPr>
      </w:pPr>
      <w:r w:rsidRPr="00CC0D57">
        <w:rPr>
          <w:bCs/>
          <w:sz w:val="20"/>
          <w:szCs w:val="20"/>
        </w:rPr>
        <w:t>Ustawa z dnia 10 kwietnia 2003 r. o szczególnych zasadach przygotowania i realizacji inwe</w:t>
      </w:r>
      <w:r>
        <w:rPr>
          <w:bCs/>
          <w:sz w:val="20"/>
          <w:szCs w:val="20"/>
        </w:rPr>
        <w:t>stycji w zakresie dróg publicznych</w:t>
      </w:r>
      <w:r w:rsidRPr="00CC0D57">
        <w:rPr>
          <w:bCs/>
          <w:sz w:val="20"/>
          <w:szCs w:val="20"/>
        </w:rPr>
        <w:t xml:space="preserve"> (</w:t>
      </w:r>
      <w:proofErr w:type="spellStart"/>
      <w:r w:rsidRPr="00CC0D57">
        <w:rPr>
          <w:bCs/>
          <w:sz w:val="20"/>
          <w:szCs w:val="20"/>
        </w:rPr>
        <w:t>t.j</w:t>
      </w:r>
      <w:proofErr w:type="spellEnd"/>
      <w:r w:rsidRPr="00CC0D57">
        <w:rPr>
          <w:bCs/>
          <w:sz w:val="20"/>
          <w:szCs w:val="20"/>
        </w:rPr>
        <w:t>. Dz. U. z 2018 r. poz. 1474 z późn. zm.).</w:t>
      </w:r>
    </w:p>
    <w:p w14:paraId="52695E7E" w14:textId="77777777" w:rsidR="00872E0B" w:rsidRPr="00BD39E4" w:rsidRDefault="00872E0B" w:rsidP="001D1BB6">
      <w:pPr>
        <w:pStyle w:val="Akapitzlist"/>
        <w:numPr>
          <w:ilvl w:val="0"/>
          <w:numId w:val="49"/>
        </w:numPr>
        <w:spacing w:after="0" w:line="276" w:lineRule="auto"/>
        <w:jc w:val="both"/>
        <w:rPr>
          <w:bCs/>
          <w:sz w:val="20"/>
          <w:szCs w:val="20"/>
        </w:rPr>
      </w:pPr>
      <w:r w:rsidRPr="00BD39E4">
        <w:rPr>
          <w:bCs/>
          <w:sz w:val="20"/>
          <w:szCs w:val="20"/>
        </w:rPr>
        <w:t>Ustawa z dnia 27 lipca 2001 r. o wprowadzeniu ustawy - Prawo ochrony środowiska, ustawy o odpadach oraz o zmianie niektórych ustaw (Dz. U. Nr 100, poz. 1085 z późn. zm.</w:t>
      </w:r>
      <w:r>
        <w:rPr>
          <w:bCs/>
          <w:sz w:val="20"/>
          <w:szCs w:val="20"/>
        </w:rPr>
        <w:t>).</w:t>
      </w:r>
    </w:p>
    <w:p w14:paraId="2F5ADA45" w14:textId="48E1187F" w:rsidR="00872E0B" w:rsidRDefault="00872E0B" w:rsidP="001D1BB6">
      <w:pPr>
        <w:pStyle w:val="Akapitzlist"/>
        <w:numPr>
          <w:ilvl w:val="0"/>
          <w:numId w:val="49"/>
        </w:numPr>
        <w:spacing w:after="0" w:line="276" w:lineRule="auto"/>
        <w:jc w:val="both"/>
        <w:rPr>
          <w:bCs/>
          <w:sz w:val="20"/>
          <w:szCs w:val="20"/>
        </w:rPr>
      </w:pPr>
      <w:r w:rsidRPr="00783547">
        <w:rPr>
          <w:bCs/>
          <w:sz w:val="20"/>
          <w:szCs w:val="20"/>
        </w:rPr>
        <w:t>Ustawa z dnia 21 sierpnia 1997 r. o gospodarce nieruchomościami (</w:t>
      </w:r>
      <w:proofErr w:type="spellStart"/>
      <w:r w:rsidRPr="00783547">
        <w:rPr>
          <w:bCs/>
          <w:sz w:val="20"/>
          <w:szCs w:val="20"/>
        </w:rPr>
        <w:t>t.j</w:t>
      </w:r>
      <w:proofErr w:type="spellEnd"/>
      <w:r w:rsidRPr="00783547">
        <w:rPr>
          <w:bCs/>
          <w:sz w:val="20"/>
          <w:szCs w:val="20"/>
        </w:rPr>
        <w:t>. Dz. U. z 20</w:t>
      </w:r>
      <w:r w:rsidR="00C7285A">
        <w:rPr>
          <w:bCs/>
          <w:sz w:val="20"/>
          <w:szCs w:val="20"/>
        </w:rPr>
        <w:t>20</w:t>
      </w:r>
      <w:r w:rsidRPr="00783547">
        <w:rPr>
          <w:bCs/>
          <w:sz w:val="20"/>
          <w:szCs w:val="20"/>
        </w:rPr>
        <w:t xml:space="preserve"> r. poz. </w:t>
      </w:r>
      <w:r w:rsidR="00C7285A">
        <w:rPr>
          <w:bCs/>
          <w:sz w:val="20"/>
          <w:szCs w:val="20"/>
        </w:rPr>
        <w:t>65</w:t>
      </w:r>
      <w:r w:rsidRPr="00783547">
        <w:rPr>
          <w:bCs/>
          <w:sz w:val="20"/>
          <w:szCs w:val="20"/>
        </w:rPr>
        <w:t xml:space="preserve"> z późn. zm.).</w:t>
      </w:r>
    </w:p>
    <w:p w14:paraId="4B2D767F" w14:textId="1F9D5EAE" w:rsidR="00872E0B" w:rsidRPr="00872E0B" w:rsidRDefault="00872E0B" w:rsidP="001D1BB6">
      <w:pPr>
        <w:pStyle w:val="Akapitzlist"/>
        <w:numPr>
          <w:ilvl w:val="0"/>
          <w:numId w:val="49"/>
        </w:numPr>
        <w:spacing w:after="0" w:line="276" w:lineRule="auto"/>
        <w:jc w:val="both"/>
        <w:rPr>
          <w:bCs/>
          <w:sz w:val="20"/>
          <w:szCs w:val="20"/>
        </w:rPr>
      </w:pPr>
      <w:r w:rsidRPr="00872E0B">
        <w:rPr>
          <w:bCs/>
          <w:sz w:val="20"/>
          <w:szCs w:val="20"/>
        </w:rPr>
        <w:t>Ustawa z dnia 4 lutego 1994 r. o prawie autorskim i prawach pokrewnych (</w:t>
      </w:r>
      <w:proofErr w:type="spellStart"/>
      <w:r w:rsidRPr="00872E0B">
        <w:rPr>
          <w:bCs/>
          <w:sz w:val="20"/>
          <w:szCs w:val="20"/>
        </w:rPr>
        <w:t>t.j</w:t>
      </w:r>
      <w:proofErr w:type="spellEnd"/>
      <w:r w:rsidRPr="00872E0B">
        <w:rPr>
          <w:bCs/>
          <w:sz w:val="20"/>
          <w:szCs w:val="20"/>
        </w:rPr>
        <w:t>. Dz. U. z 2019 r. poz. 1231</w:t>
      </w:r>
      <w:r w:rsidR="002359A4">
        <w:rPr>
          <w:bCs/>
          <w:sz w:val="20"/>
          <w:szCs w:val="20"/>
        </w:rPr>
        <w:t xml:space="preserve">                 </w:t>
      </w:r>
      <w:r w:rsidRPr="00872E0B">
        <w:rPr>
          <w:bCs/>
          <w:sz w:val="20"/>
          <w:szCs w:val="20"/>
        </w:rPr>
        <w:t xml:space="preserve"> z późn. zm.).</w:t>
      </w:r>
    </w:p>
    <w:p w14:paraId="2A27B650" w14:textId="77777777" w:rsidR="00872E0B" w:rsidRPr="00872E0B" w:rsidRDefault="00872E0B" w:rsidP="001D1BB6">
      <w:pPr>
        <w:pStyle w:val="Akapitzlist"/>
        <w:numPr>
          <w:ilvl w:val="0"/>
          <w:numId w:val="49"/>
        </w:numPr>
        <w:spacing w:after="0" w:line="276" w:lineRule="auto"/>
        <w:jc w:val="both"/>
        <w:rPr>
          <w:bCs/>
          <w:sz w:val="20"/>
          <w:szCs w:val="20"/>
        </w:rPr>
      </w:pPr>
      <w:r w:rsidRPr="00872E0B">
        <w:rPr>
          <w:bCs/>
          <w:sz w:val="20"/>
          <w:szCs w:val="20"/>
        </w:rPr>
        <w:t>Ustawa z dnia 26 czerwca 1974 r. Kodeks pracy (</w:t>
      </w:r>
      <w:proofErr w:type="spellStart"/>
      <w:r w:rsidRPr="00872E0B">
        <w:rPr>
          <w:bCs/>
          <w:sz w:val="20"/>
          <w:szCs w:val="20"/>
        </w:rPr>
        <w:t>t.j</w:t>
      </w:r>
      <w:proofErr w:type="spellEnd"/>
      <w:r w:rsidRPr="00872E0B">
        <w:rPr>
          <w:bCs/>
          <w:sz w:val="20"/>
          <w:szCs w:val="20"/>
        </w:rPr>
        <w:t>. Dz. U. z 2019 r. poz. 1040 z późn. zm.).</w:t>
      </w:r>
    </w:p>
    <w:p w14:paraId="4860669E" w14:textId="51E52EA8" w:rsidR="00872E0B" w:rsidRPr="00872E0B" w:rsidRDefault="00872E0B" w:rsidP="001D1BB6">
      <w:pPr>
        <w:pStyle w:val="Akapitzlist"/>
        <w:numPr>
          <w:ilvl w:val="0"/>
          <w:numId w:val="49"/>
        </w:numPr>
        <w:spacing w:after="0" w:line="276" w:lineRule="auto"/>
        <w:jc w:val="both"/>
        <w:rPr>
          <w:bCs/>
          <w:sz w:val="20"/>
          <w:szCs w:val="20"/>
        </w:rPr>
      </w:pPr>
      <w:r w:rsidRPr="00872E0B">
        <w:rPr>
          <w:bCs/>
          <w:sz w:val="20"/>
          <w:szCs w:val="20"/>
        </w:rPr>
        <w:t>Ustawa z dnia 17 maja 1989 r. - Prawo geodezyjne i kartograficzne (</w:t>
      </w:r>
      <w:proofErr w:type="spellStart"/>
      <w:r w:rsidRPr="00872E0B">
        <w:rPr>
          <w:bCs/>
          <w:sz w:val="20"/>
          <w:szCs w:val="20"/>
        </w:rPr>
        <w:t>t.j</w:t>
      </w:r>
      <w:proofErr w:type="spellEnd"/>
      <w:r w:rsidRPr="00872E0B">
        <w:rPr>
          <w:bCs/>
          <w:sz w:val="20"/>
          <w:szCs w:val="20"/>
        </w:rPr>
        <w:t>. Dz. U. z 20</w:t>
      </w:r>
      <w:r w:rsidR="00C7285A">
        <w:rPr>
          <w:bCs/>
          <w:sz w:val="20"/>
          <w:szCs w:val="20"/>
        </w:rPr>
        <w:t>20</w:t>
      </w:r>
      <w:r w:rsidRPr="00872E0B">
        <w:rPr>
          <w:bCs/>
          <w:sz w:val="20"/>
          <w:szCs w:val="20"/>
        </w:rPr>
        <w:t xml:space="preserve"> r. poz. </w:t>
      </w:r>
      <w:r w:rsidR="00C7285A">
        <w:rPr>
          <w:bCs/>
          <w:sz w:val="20"/>
          <w:szCs w:val="20"/>
        </w:rPr>
        <w:t>276</w:t>
      </w:r>
      <w:r w:rsidRPr="00872E0B">
        <w:rPr>
          <w:bCs/>
          <w:sz w:val="20"/>
          <w:szCs w:val="20"/>
        </w:rPr>
        <w:t xml:space="preserve"> z późn. zm.).</w:t>
      </w:r>
    </w:p>
    <w:p w14:paraId="4B746261" w14:textId="41650497" w:rsidR="00872E0B" w:rsidRPr="000C7FB5" w:rsidRDefault="00872E0B" w:rsidP="001D1BB6">
      <w:pPr>
        <w:pStyle w:val="Akapitzlist"/>
        <w:numPr>
          <w:ilvl w:val="0"/>
          <w:numId w:val="49"/>
        </w:numPr>
        <w:spacing w:after="0" w:line="276" w:lineRule="auto"/>
        <w:jc w:val="both"/>
        <w:rPr>
          <w:bCs/>
          <w:sz w:val="20"/>
          <w:szCs w:val="20"/>
        </w:rPr>
      </w:pPr>
      <w:r w:rsidRPr="000C7FB5">
        <w:rPr>
          <w:bCs/>
          <w:sz w:val="20"/>
          <w:szCs w:val="20"/>
        </w:rPr>
        <w:t xml:space="preserve">Rozporządzenie Ministra Transportu, Budownictwa i Gospodarki Morskiej z dnia 25 kwietnia 2012 r. </w:t>
      </w:r>
      <w:r w:rsidR="002359A4">
        <w:rPr>
          <w:bCs/>
          <w:sz w:val="20"/>
          <w:szCs w:val="20"/>
        </w:rPr>
        <w:t xml:space="preserve">                        </w:t>
      </w:r>
      <w:r w:rsidRPr="000C7FB5">
        <w:rPr>
          <w:bCs/>
          <w:sz w:val="20"/>
          <w:szCs w:val="20"/>
        </w:rPr>
        <w:t>w sprawie szczegółowego zakresu i formy projektu budowlanego (</w:t>
      </w:r>
      <w:proofErr w:type="spellStart"/>
      <w:r w:rsidRPr="000C7FB5">
        <w:rPr>
          <w:bCs/>
          <w:sz w:val="20"/>
          <w:szCs w:val="20"/>
        </w:rPr>
        <w:t>t.j</w:t>
      </w:r>
      <w:proofErr w:type="spellEnd"/>
      <w:r w:rsidRPr="000C7FB5">
        <w:rPr>
          <w:bCs/>
          <w:sz w:val="20"/>
          <w:szCs w:val="20"/>
        </w:rPr>
        <w:t>. Dz.</w:t>
      </w:r>
      <w:r>
        <w:rPr>
          <w:bCs/>
          <w:sz w:val="20"/>
          <w:szCs w:val="20"/>
        </w:rPr>
        <w:t xml:space="preserve"> </w:t>
      </w:r>
      <w:r w:rsidRPr="000C7FB5">
        <w:rPr>
          <w:bCs/>
          <w:sz w:val="20"/>
          <w:szCs w:val="20"/>
        </w:rPr>
        <w:t>U. z 2018 r. poz. 1935).</w:t>
      </w:r>
    </w:p>
    <w:p w14:paraId="4AEF10DC" w14:textId="7A198593" w:rsidR="00872E0B" w:rsidRPr="000C7FB5" w:rsidRDefault="00872E0B" w:rsidP="001D1BB6">
      <w:pPr>
        <w:pStyle w:val="Akapitzlist"/>
        <w:numPr>
          <w:ilvl w:val="0"/>
          <w:numId w:val="49"/>
        </w:numPr>
        <w:spacing w:after="0" w:line="276" w:lineRule="auto"/>
        <w:jc w:val="both"/>
        <w:rPr>
          <w:bCs/>
          <w:sz w:val="20"/>
          <w:szCs w:val="20"/>
        </w:rPr>
      </w:pPr>
      <w:r w:rsidRPr="000C7FB5">
        <w:rPr>
          <w:bCs/>
          <w:sz w:val="20"/>
          <w:szCs w:val="20"/>
        </w:rPr>
        <w:t xml:space="preserve">Rozporządzenie Ministra Gospodarki Przestrzennej i Budownictwa </w:t>
      </w:r>
      <w:r>
        <w:rPr>
          <w:bCs/>
          <w:sz w:val="20"/>
          <w:szCs w:val="20"/>
        </w:rPr>
        <w:t xml:space="preserve">z dnia 21 lutego 1995 r. </w:t>
      </w:r>
      <w:r w:rsidRPr="000C7FB5">
        <w:rPr>
          <w:bCs/>
          <w:sz w:val="20"/>
          <w:szCs w:val="20"/>
        </w:rPr>
        <w:t xml:space="preserve">w sprawie rodzajów i zakresu opracowań geodezyjno-kartograficznych oraz czynności geodezyjnych obowiązujących </w:t>
      </w:r>
      <w:r w:rsidR="002359A4">
        <w:rPr>
          <w:bCs/>
          <w:sz w:val="20"/>
          <w:szCs w:val="20"/>
        </w:rPr>
        <w:t xml:space="preserve">            </w:t>
      </w:r>
      <w:r w:rsidRPr="000C7FB5">
        <w:rPr>
          <w:bCs/>
          <w:sz w:val="20"/>
          <w:szCs w:val="20"/>
        </w:rPr>
        <w:t>w budownictwie (Dz.</w:t>
      </w:r>
      <w:r>
        <w:rPr>
          <w:bCs/>
          <w:sz w:val="20"/>
          <w:szCs w:val="20"/>
        </w:rPr>
        <w:t xml:space="preserve"> </w:t>
      </w:r>
      <w:r w:rsidRPr="000C7FB5">
        <w:rPr>
          <w:bCs/>
          <w:sz w:val="20"/>
          <w:szCs w:val="20"/>
        </w:rPr>
        <w:t>U. Nr 25, poz. 133).</w:t>
      </w:r>
    </w:p>
    <w:p w14:paraId="506697CB" w14:textId="77777777"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t>Rozporządzenie Transportu, Budownictwa i Gospodarki Morskiej z dnia 25 kwietnia 2012 r. w sprawie ustalania geotechnicznych warunków posadowienia obiektów budowlanych (Dz.U. poz. 463).</w:t>
      </w:r>
    </w:p>
    <w:p w14:paraId="0ADA38B7" w14:textId="5E35E685"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t>Rozporządzenie Ministra Transportu i Gospodarki Morskiej z dnia 2 marca 1999 r. w sprawie warunków technicznych, jakim powinny odpowiadać drogi publiczne i ich usytuowanie (</w:t>
      </w:r>
      <w:proofErr w:type="spellStart"/>
      <w:r w:rsidRPr="00783547">
        <w:rPr>
          <w:bCs/>
          <w:sz w:val="20"/>
          <w:szCs w:val="20"/>
        </w:rPr>
        <w:t>t.j</w:t>
      </w:r>
      <w:proofErr w:type="spellEnd"/>
      <w:r w:rsidRPr="00783547">
        <w:rPr>
          <w:bCs/>
          <w:sz w:val="20"/>
          <w:szCs w:val="20"/>
        </w:rPr>
        <w:t>. Dz.</w:t>
      </w:r>
      <w:r>
        <w:rPr>
          <w:bCs/>
          <w:sz w:val="20"/>
          <w:szCs w:val="20"/>
        </w:rPr>
        <w:t xml:space="preserve"> </w:t>
      </w:r>
      <w:r w:rsidRPr="00783547">
        <w:rPr>
          <w:bCs/>
          <w:sz w:val="20"/>
          <w:szCs w:val="20"/>
        </w:rPr>
        <w:t>U. z 2016 r. poz. 124; zm.: Dz. U. z 2019 r. poz. 1643</w:t>
      </w:r>
      <w:r w:rsidR="008B573C">
        <w:rPr>
          <w:bCs/>
          <w:sz w:val="20"/>
          <w:szCs w:val="20"/>
        </w:rPr>
        <w:t xml:space="preserve"> wraz z późn. zm.</w:t>
      </w:r>
      <w:r w:rsidRPr="00783547">
        <w:rPr>
          <w:bCs/>
          <w:sz w:val="20"/>
          <w:szCs w:val="20"/>
        </w:rPr>
        <w:t>).</w:t>
      </w:r>
    </w:p>
    <w:p w14:paraId="70BE8285" w14:textId="1093B6E7" w:rsidR="00872E0B" w:rsidRDefault="00872E0B" w:rsidP="001D1BB6">
      <w:pPr>
        <w:pStyle w:val="Akapitzlist"/>
        <w:numPr>
          <w:ilvl w:val="0"/>
          <w:numId w:val="49"/>
        </w:numPr>
        <w:spacing w:after="0" w:line="276" w:lineRule="auto"/>
        <w:jc w:val="both"/>
        <w:rPr>
          <w:bCs/>
          <w:sz w:val="20"/>
          <w:szCs w:val="20"/>
        </w:rPr>
      </w:pPr>
      <w:r w:rsidRPr="00783547">
        <w:rPr>
          <w:bCs/>
          <w:sz w:val="20"/>
          <w:szCs w:val="20"/>
        </w:rPr>
        <w:t>Rozporządzenie Ministra Transportu i Gospodarki Morskiej z 30 maja 2000 r. w sprawie warunków technicznym, jakim powinny odpowiadać drogowe obiekty inżynierskie i ich usytuowanie (Dz.</w:t>
      </w:r>
      <w:r>
        <w:rPr>
          <w:bCs/>
          <w:sz w:val="20"/>
          <w:szCs w:val="20"/>
        </w:rPr>
        <w:t xml:space="preserve"> </w:t>
      </w:r>
      <w:r w:rsidRPr="00783547">
        <w:rPr>
          <w:bCs/>
          <w:sz w:val="20"/>
          <w:szCs w:val="20"/>
        </w:rPr>
        <w:t>U. Nr 63, poz. 735 z późn. zm.).</w:t>
      </w:r>
    </w:p>
    <w:p w14:paraId="0DDC7AB6" w14:textId="5F22DFD2" w:rsidR="001018C2" w:rsidRPr="001018C2" w:rsidRDefault="001018C2" w:rsidP="001D1BB6">
      <w:pPr>
        <w:pStyle w:val="Akapitzlist"/>
        <w:numPr>
          <w:ilvl w:val="0"/>
          <w:numId w:val="49"/>
        </w:numPr>
        <w:spacing w:after="0" w:line="276" w:lineRule="auto"/>
        <w:jc w:val="both"/>
        <w:rPr>
          <w:bCs/>
          <w:sz w:val="20"/>
          <w:szCs w:val="20"/>
        </w:rPr>
      </w:pPr>
      <w:r w:rsidRPr="00D746EE">
        <w:rPr>
          <w:bCs/>
          <w:sz w:val="20"/>
          <w:szCs w:val="20"/>
        </w:rPr>
        <w:t xml:space="preserve">Rozporządzenie Ministra Administracji i Cyfryzacji z dnia 21 kwietnia 2015 r. w sprawie warunków technicznych, jakim powinny odpowiadać kanały technologiczne (Dz. U. poz. 680). </w:t>
      </w:r>
    </w:p>
    <w:p w14:paraId="57A21171" w14:textId="77777777"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t>Rozporządzenie Ministra Infrastruktury z dnia 23 czerwca 2003 r. w sprawie informacji dotyczącej bezpieczeństwa i ochrony zdrowia oraz planu bezpieczeństwa i ochrony zdrowia (Dz. U. Nr 120, poz. 1126).</w:t>
      </w:r>
    </w:p>
    <w:p w14:paraId="7F83EFE4" w14:textId="7BD6C6B0"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t xml:space="preserve">Rozporządzenie Ministra Infrastruktury z dnia 24 sierpnia 2016 r. w sprawie wzorów: wniosku o pozwolenie na budowę lub rozbiórkę, zgłoszenia budowy i przebudowy budynku mieszkalnego jednorodzinnego, oświadczenia o posiadanym prawie do dysponowania nieruchomością na cele budowlane i decyzji </w:t>
      </w:r>
      <w:r w:rsidR="002359A4">
        <w:rPr>
          <w:bCs/>
          <w:sz w:val="20"/>
          <w:szCs w:val="20"/>
        </w:rPr>
        <w:t xml:space="preserve">                                  </w:t>
      </w:r>
      <w:r w:rsidRPr="00783547">
        <w:rPr>
          <w:bCs/>
          <w:sz w:val="20"/>
          <w:szCs w:val="20"/>
        </w:rPr>
        <w:t>o pozwoleniu na budowę lub rozbiórkę (Dz. U. poz. 1493).</w:t>
      </w:r>
    </w:p>
    <w:p w14:paraId="039707DA" w14:textId="77777777" w:rsidR="00872E0B" w:rsidRPr="00783547" w:rsidRDefault="00872E0B" w:rsidP="001D1BB6">
      <w:pPr>
        <w:pStyle w:val="Akapitzlist"/>
        <w:numPr>
          <w:ilvl w:val="0"/>
          <w:numId w:val="49"/>
        </w:numPr>
        <w:spacing w:after="0" w:line="276" w:lineRule="auto"/>
        <w:jc w:val="both"/>
        <w:rPr>
          <w:bCs/>
          <w:sz w:val="20"/>
          <w:szCs w:val="20"/>
        </w:rPr>
      </w:pPr>
      <w:r w:rsidRPr="00783547">
        <w:rPr>
          <w:bCs/>
          <w:sz w:val="20"/>
          <w:szCs w:val="20"/>
        </w:rPr>
        <w:t>Rozporządzenie Ministra Infrastruktury z dnia 18 maja 2004 r. w sprawie określenia metod i podstaw sporządzania kosztorysu inwestorskiego, obliczenia planowanych kosztów prac projektowych oraz planowanych kosztów robót budowlanych określonych w programie funkcjonalno-użytkowym                        (Dz. U. Nr 130, poz. 1389).</w:t>
      </w:r>
    </w:p>
    <w:p w14:paraId="5414D9C9" w14:textId="77777777" w:rsidR="00872E0B" w:rsidRPr="000C7FB5" w:rsidRDefault="00872E0B" w:rsidP="001D1BB6">
      <w:pPr>
        <w:pStyle w:val="Akapitzlist"/>
        <w:numPr>
          <w:ilvl w:val="0"/>
          <w:numId w:val="49"/>
        </w:numPr>
        <w:spacing w:after="0" w:line="276" w:lineRule="auto"/>
        <w:jc w:val="both"/>
        <w:rPr>
          <w:bCs/>
          <w:color w:val="538135" w:themeColor="accent6" w:themeShade="BF"/>
          <w:sz w:val="20"/>
          <w:szCs w:val="20"/>
        </w:rPr>
      </w:pPr>
      <w:r w:rsidRPr="000C7FB5">
        <w:rPr>
          <w:bCs/>
          <w:color w:val="538135" w:themeColor="accent6" w:themeShade="BF"/>
          <w:sz w:val="20"/>
          <w:szCs w:val="20"/>
        </w:rPr>
        <w:t xml:space="preserve"> </w:t>
      </w:r>
      <w:r w:rsidRPr="00783547">
        <w:rPr>
          <w:bCs/>
          <w:sz w:val="20"/>
          <w:szCs w:val="20"/>
        </w:rPr>
        <w:t>Rozporządzenie Ministra Infrastruktury z dnia 02 września 2004 r. w sprawie szczegółowego zakresu i formy dokumentacji projektowej, specyfikacji technicznych wykonania i odbioru robót budowlanych oraz programu funkcjonalno-użytkowego (</w:t>
      </w:r>
      <w:proofErr w:type="spellStart"/>
      <w:r w:rsidRPr="00783547">
        <w:rPr>
          <w:bCs/>
          <w:sz w:val="20"/>
          <w:szCs w:val="20"/>
        </w:rPr>
        <w:t>t.j</w:t>
      </w:r>
      <w:proofErr w:type="spellEnd"/>
      <w:r w:rsidRPr="00783547">
        <w:rPr>
          <w:bCs/>
          <w:sz w:val="20"/>
          <w:szCs w:val="20"/>
        </w:rPr>
        <w:t>. Dz. U. z 2013 r. poz. 1129).</w:t>
      </w:r>
    </w:p>
    <w:p w14:paraId="3EF3D893" w14:textId="77777777"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Rozporządzenie Ministra Środowiska z dnia 20 grudnia 2011 r. w sprawie szczegółowych wymagań dotyczących projektów robót geologicznych, w tym robót, których wykonywanie wymaga uzyskania koncesji (Dz. U. N</w:t>
      </w:r>
      <w:r>
        <w:rPr>
          <w:bCs/>
          <w:sz w:val="20"/>
          <w:szCs w:val="20"/>
        </w:rPr>
        <w:t>r 288 poz. 1696 z późn. zm.).</w:t>
      </w:r>
    </w:p>
    <w:p w14:paraId="2BC8501A" w14:textId="77777777" w:rsidR="00872E0B" w:rsidRPr="006C2E58" w:rsidRDefault="00872E0B" w:rsidP="001D1BB6">
      <w:pPr>
        <w:pStyle w:val="Akapitzlist"/>
        <w:numPr>
          <w:ilvl w:val="0"/>
          <w:numId w:val="49"/>
        </w:numPr>
        <w:spacing w:after="0" w:line="276" w:lineRule="auto"/>
        <w:jc w:val="both"/>
        <w:rPr>
          <w:bCs/>
          <w:sz w:val="20"/>
          <w:szCs w:val="20"/>
        </w:rPr>
      </w:pPr>
      <w:r w:rsidRPr="006C2E58">
        <w:rPr>
          <w:bCs/>
          <w:sz w:val="20"/>
          <w:szCs w:val="20"/>
        </w:rPr>
        <w:t>Rozporządzenie Ministra Środowiska z dnia 18 listopada 2016 r. w sprawie dokumentacje hydrogeologicznej i geologiczno-inżynierskiej (Dz.U. poz. 2033).</w:t>
      </w:r>
    </w:p>
    <w:p w14:paraId="3EB5C0F9" w14:textId="77777777" w:rsidR="00872E0B" w:rsidRPr="00CC0D57" w:rsidRDefault="00872E0B" w:rsidP="001D1BB6">
      <w:pPr>
        <w:pStyle w:val="Akapitzlist"/>
        <w:numPr>
          <w:ilvl w:val="0"/>
          <w:numId w:val="49"/>
        </w:numPr>
        <w:spacing w:after="0" w:line="276" w:lineRule="auto"/>
        <w:jc w:val="both"/>
        <w:rPr>
          <w:bCs/>
          <w:sz w:val="20"/>
          <w:szCs w:val="20"/>
        </w:rPr>
      </w:pPr>
      <w:r w:rsidRPr="00CC0D57">
        <w:rPr>
          <w:bCs/>
          <w:sz w:val="20"/>
          <w:szCs w:val="20"/>
        </w:rPr>
        <w:lastRenderedPageBreak/>
        <w:t>Rozporządzenie Ministra Infrastruktury z dnia 23 września 2003 r. w sprawie szczegółowych warunków zarządzania ruchem na drogach oraz wykonywania nadzoru nad tym zarządzaniem</w:t>
      </w:r>
      <w:r>
        <w:rPr>
          <w:bCs/>
          <w:sz w:val="20"/>
          <w:szCs w:val="20"/>
        </w:rPr>
        <w:t xml:space="preserve"> </w:t>
      </w:r>
      <w:r w:rsidRPr="00CC0D57">
        <w:rPr>
          <w:bCs/>
          <w:sz w:val="20"/>
          <w:szCs w:val="20"/>
        </w:rPr>
        <w:t>(</w:t>
      </w:r>
      <w:proofErr w:type="spellStart"/>
      <w:r w:rsidRPr="00CC0D57">
        <w:rPr>
          <w:bCs/>
          <w:sz w:val="20"/>
          <w:szCs w:val="20"/>
        </w:rPr>
        <w:t>t.j</w:t>
      </w:r>
      <w:proofErr w:type="spellEnd"/>
      <w:r w:rsidRPr="00CC0D57">
        <w:rPr>
          <w:bCs/>
          <w:sz w:val="20"/>
          <w:szCs w:val="20"/>
        </w:rPr>
        <w:t>. Dz. U. z 2017 r. poz. 784</w:t>
      </w:r>
      <w:r>
        <w:rPr>
          <w:bCs/>
          <w:sz w:val="20"/>
          <w:szCs w:val="20"/>
        </w:rPr>
        <w:t>).</w:t>
      </w:r>
    </w:p>
    <w:p w14:paraId="5DB8EDE4" w14:textId="5EE41E30" w:rsidR="00872E0B" w:rsidRPr="00CC0D57" w:rsidRDefault="00872E0B" w:rsidP="001D1BB6">
      <w:pPr>
        <w:pStyle w:val="Akapitzlist"/>
        <w:numPr>
          <w:ilvl w:val="0"/>
          <w:numId w:val="49"/>
        </w:numPr>
        <w:spacing w:after="0" w:line="276" w:lineRule="auto"/>
        <w:jc w:val="both"/>
        <w:rPr>
          <w:bCs/>
          <w:sz w:val="20"/>
          <w:szCs w:val="20"/>
        </w:rPr>
      </w:pPr>
      <w:r w:rsidRPr="00CC0D57">
        <w:rPr>
          <w:bCs/>
          <w:sz w:val="20"/>
          <w:szCs w:val="20"/>
        </w:rPr>
        <w:t xml:space="preserve">Rozporządzenie Ministra Infrastruktury z dnia 03 lipca 2003 r. w sprawie szczegółowych warunków technicznych dla znaków i sygnałów drogowych oraz urządzeń bezpieczeństwa ruchu drogowego i warunków ich umieszczania na drogach </w:t>
      </w:r>
      <w:r w:rsidR="00111933" w:rsidRPr="00111933">
        <w:rPr>
          <w:bCs/>
          <w:sz w:val="20"/>
          <w:szCs w:val="20"/>
        </w:rPr>
        <w:t>(</w:t>
      </w:r>
      <w:proofErr w:type="spellStart"/>
      <w:r w:rsidR="00111933" w:rsidRPr="00111933">
        <w:rPr>
          <w:bCs/>
          <w:sz w:val="20"/>
          <w:szCs w:val="20"/>
        </w:rPr>
        <w:t>t.j</w:t>
      </w:r>
      <w:proofErr w:type="spellEnd"/>
      <w:r w:rsidR="00111933" w:rsidRPr="00111933">
        <w:rPr>
          <w:bCs/>
          <w:sz w:val="20"/>
          <w:szCs w:val="20"/>
        </w:rPr>
        <w:t>. Dz. U. z 2019 r. poz. 2311).</w:t>
      </w:r>
    </w:p>
    <w:p w14:paraId="1A8B3114" w14:textId="77777777" w:rsidR="00872E0B" w:rsidRPr="00573EFD" w:rsidRDefault="00872E0B" w:rsidP="001D1BB6">
      <w:pPr>
        <w:pStyle w:val="Akapitzlist"/>
        <w:numPr>
          <w:ilvl w:val="0"/>
          <w:numId w:val="49"/>
        </w:numPr>
        <w:spacing w:after="0" w:line="276" w:lineRule="auto"/>
        <w:jc w:val="both"/>
        <w:rPr>
          <w:bCs/>
          <w:sz w:val="20"/>
          <w:szCs w:val="20"/>
        </w:rPr>
      </w:pPr>
      <w:r w:rsidRPr="00573EFD">
        <w:rPr>
          <w:bCs/>
          <w:sz w:val="20"/>
          <w:szCs w:val="20"/>
        </w:rPr>
        <w:t>Rozporządzenie Ministra Infrastruktury z dnia 6 lutego 2003 r. w sprawie bezpieczeństwa i higieny pracy podczas wykonywania robót budowlanych (Dz. U. Nr 47, poz. 401)</w:t>
      </w:r>
      <w:r>
        <w:rPr>
          <w:bCs/>
          <w:sz w:val="20"/>
          <w:szCs w:val="20"/>
        </w:rPr>
        <w:t>.</w:t>
      </w:r>
    </w:p>
    <w:p w14:paraId="68E6794C" w14:textId="4DFA9FD2" w:rsidR="00872E0B" w:rsidRDefault="00872E0B" w:rsidP="001D1BB6">
      <w:pPr>
        <w:pStyle w:val="Akapitzlist"/>
        <w:numPr>
          <w:ilvl w:val="0"/>
          <w:numId w:val="49"/>
        </w:numPr>
        <w:spacing w:after="0" w:line="276" w:lineRule="auto"/>
        <w:jc w:val="both"/>
        <w:rPr>
          <w:bCs/>
          <w:sz w:val="20"/>
          <w:szCs w:val="20"/>
        </w:rPr>
      </w:pPr>
      <w:r w:rsidRPr="00573EFD">
        <w:rPr>
          <w:bCs/>
          <w:sz w:val="20"/>
          <w:szCs w:val="20"/>
        </w:rPr>
        <w:t xml:space="preserve">Rozporządzenie Ministra Środowiska z dnia 9 czerwca 2015 r. w sprawie przekazywania informacji </w:t>
      </w:r>
      <w:r w:rsidR="002359A4">
        <w:rPr>
          <w:bCs/>
          <w:sz w:val="20"/>
          <w:szCs w:val="20"/>
        </w:rPr>
        <w:t xml:space="preserve">                                </w:t>
      </w:r>
      <w:r w:rsidRPr="00573EFD">
        <w:rPr>
          <w:bCs/>
          <w:sz w:val="20"/>
          <w:szCs w:val="20"/>
        </w:rPr>
        <w:t>z bieżącego dokumentowania przebiegu prac geologicznych (Dz.U. poz. 903).</w:t>
      </w:r>
    </w:p>
    <w:p w14:paraId="4EC7EDB7" w14:textId="77777777" w:rsidR="00872E0B" w:rsidRPr="00872E0B" w:rsidRDefault="00872E0B" w:rsidP="001D1BB6">
      <w:pPr>
        <w:pStyle w:val="Akapitzlist"/>
        <w:numPr>
          <w:ilvl w:val="0"/>
          <w:numId w:val="49"/>
        </w:numPr>
        <w:spacing w:after="0" w:line="276" w:lineRule="auto"/>
        <w:jc w:val="both"/>
        <w:rPr>
          <w:bCs/>
          <w:sz w:val="20"/>
          <w:szCs w:val="20"/>
        </w:rPr>
      </w:pPr>
      <w:r w:rsidRPr="00872E0B">
        <w:rPr>
          <w:bCs/>
          <w:sz w:val="20"/>
          <w:szCs w:val="20"/>
        </w:rPr>
        <w:t>Rozporządzenie Rady Ministrów z dnia 15 października 2012 r. w sprawie państwowego systemu odniesień przestrzennych (Dz. U. poz. 1247).</w:t>
      </w:r>
    </w:p>
    <w:p w14:paraId="66F770A0" w14:textId="7A0A90D6" w:rsidR="00872E0B" w:rsidRPr="00872E0B" w:rsidRDefault="00872E0B" w:rsidP="001D1BB6">
      <w:pPr>
        <w:pStyle w:val="Akapitzlist"/>
        <w:numPr>
          <w:ilvl w:val="0"/>
          <w:numId w:val="49"/>
        </w:numPr>
        <w:spacing w:after="0" w:line="276" w:lineRule="auto"/>
        <w:jc w:val="both"/>
        <w:rPr>
          <w:bCs/>
          <w:sz w:val="20"/>
          <w:szCs w:val="20"/>
        </w:rPr>
      </w:pPr>
      <w:r w:rsidRPr="00872E0B">
        <w:rPr>
          <w:bCs/>
          <w:sz w:val="20"/>
          <w:szCs w:val="20"/>
        </w:rPr>
        <w:t xml:space="preserve">Rozporządzenie Ministra Gospodarki Przestrzennej i Budownictwa z dnia 21 lutego 1995 r. w sprawie rodzaju i zakresu opracowań geodezyjno-kartograficznych oraz czynności geodezyjnych obowiązujących </w:t>
      </w:r>
      <w:r w:rsidR="002359A4">
        <w:rPr>
          <w:bCs/>
          <w:sz w:val="20"/>
          <w:szCs w:val="20"/>
        </w:rPr>
        <w:t xml:space="preserve">                               </w:t>
      </w:r>
      <w:r w:rsidRPr="00872E0B">
        <w:rPr>
          <w:bCs/>
          <w:sz w:val="20"/>
          <w:szCs w:val="20"/>
        </w:rPr>
        <w:t>w budownictwie (Dz. U. Nr 25, poz. 133).</w:t>
      </w:r>
    </w:p>
    <w:p w14:paraId="200F7C13" w14:textId="77777777" w:rsidR="00872E0B" w:rsidRPr="00573EFD" w:rsidRDefault="00872E0B" w:rsidP="00872E0B">
      <w:pPr>
        <w:pStyle w:val="Akapitzlist"/>
        <w:spacing w:after="0" w:line="276" w:lineRule="auto"/>
        <w:ind w:left="360"/>
        <w:jc w:val="both"/>
        <w:rPr>
          <w:bCs/>
          <w:sz w:val="20"/>
          <w:szCs w:val="20"/>
        </w:rPr>
      </w:pPr>
    </w:p>
    <w:p w14:paraId="7E6EE50C" w14:textId="77777777" w:rsidR="00803579" w:rsidRPr="00F1727B" w:rsidRDefault="00803579" w:rsidP="00F1727B">
      <w:pPr>
        <w:spacing w:after="0" w:line="276" w:lineRule="auto"/>
        <w:jc w:val="both"/>
        <w:rPr>
          <w:bCs/>
          <w:sz w:val="20"/>
          <w:szCs w:val="20"/>
        </w:rPr>
      </w:pPr>
    </w:p>
    <w:p w14:paraId="5F07774C" w14:textId="61D14A27" w:rsidR="00294797" w:rsidRPr="00F1727B" w:rsidRDefault="00294797" w:rsidP="00A208CA">
      <w:pPr>
        <w:pStyle w:val="Nagwek2"/>
      </w:pPr>
      <w:bookmarkStart w:id="97" w:name="_Toc37766760"/>
      <w:r w:rsidRPr="00F1727B">
        <w:t>Wytyczne i instrukcje</w:t>
      </w:r>
      <w:bookmarkEnd w:id="97"/>
    </w:p>
    <w:p w14:paraId="3C788C61" w14:textId="7DAA7D41"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Wytyczne projektowania skrzyżowań drogowych. GDDP, Warszawa 2001r.</w:t>
      </w:r>
    </w:p>
    <w:p w14:paraId="77AE430C" w14:textId="04B71D3B"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Zasady ochrony środowiska w drogownictwie - GDDP, Warszawa 1999r.</w:t>
      </w:r>
    </w:p>
    <w:p w14:paraId="734F0D15" w14:textId="4BD58BC2"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Katalog wzorcowych drogowych urządzeń ochrony środowiska. GDDP, Warszawa – 2000r.</w:t>
      </w:r>
    </w:p>
    <w:p w14:paraId="3AB5C3DC" w14:textId="6F4404AE"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8ABE0E"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1998r., w tym:</w:t>
      </w:r>
    </w:p>
    <w:p w14:paraId="0B0CBA59" w14:textId="5BA7B916"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Ogólne specyfikacje techniczne dla robót budowlanych – GDDP Warszawa 1998r.</w:t>
      </w:r>
    </w:p>
    <w:p w14:paraId="02559EA9" w14:textId="6F95FF21"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1D1BB6">
      <w:pPr>
        <w:pStyle w:val="Akapitzlist"/>
        <w:numPr>
          <w:ilvl w:val="0"/>
          <w:numId w:val="50"/>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1D1BB6">
      <w:pPr>
        <w:pStyle w:val="Akapitzlist"/>
        <w:numPr>
          <w:ilvl w:val="0"/>
          <w:numId w:val="50"/>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1D1BB6">
      <w:pPr>
        <w:pStyle w:val="Akapitzlist"/>
        <w:numPr>
          <w:ilvl w:val="0"/>
          <w:numId w:val="50"/>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309BD5D2"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Wytyczne stosowania drogowych barier ochronnych. GDDP, Warszawa 1994r.</w:t>
      </w:r>
    </w:p>
    <w:p w14:paraId="75FFB003" w14:textId="77777777" w:rsidR="001B4706" w:rsidRDefault="00294797" w:rsidP="001D1BB6">
      <w:pPr>
        <w:pStyle w:val="Akapitzlist"/>
        <w:numPr>
          <w:ilvl w:val="0"/>
          <w:numId w:val="50"/>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Pr="00C20557">
        <w:rPr>
          <w:bCs/>
          <w:sz w:val="20"/>
          <w:szCs w:val="20"/>
        </w:rPr>
        <w:t>r.</w:t>
      </w:r>
    </w:p>
    <w:p w14:paraId="14EB2395" w14:textId="3A88C645" w:rsidR="00294797" w:rsidRPr="001B4706" w:rsidRDefault="001B4706" w:rsidP="001D1BB6">
      <w:pPr>
        <w:pStyle w:val="Akapitzlist"/>
        <w:numPr>
          <w:ilvl w:val="0"/>
          <w:numId w:val="50"/>
        </w:numPr>
        <w:spacing w:after="0" w:line="276" w:lineRule="auto"/>
        <w:jc w:val="both"/>
        <w:rPr>
          <w:bCs/>
          <w:sz w:val="20"/>
          <w:szCs w:val="20"/>
        </w:rPr>
      </w:pPr>
      <w:r>
        <w:rPr>
          <w:bCs/>
          <w:sz w:val="20"/>
          <w:szCs w:val="20"/>
        </w:rPr>
        <w:t xml:space="preserve">Katalog </w:t>
      </w:r>
      <w:proofErr w:type="spellStart"/>
      <w:r w:rsidRPr="001B4706">
        <w:rPr>
          <w:bCs/>
          <w:sz w:val="20"/>
          <w:szCs w:val="20"/>
        </w:rPr>
        <w:t>Przebudów</w:t>
      </w:r>
      <w:proofErr w:type="spellEnd"/>
      <w:r w:rsidRPr="001B4706">
        <w:rPr>
          <w:bCs/>
          <w:sz w:val="20"/>
          <w:szCs w:val="20"/>
        </w:rPr>
        <w:t xml:space="preserve"> i </w:t>
      </w:r>
      <w:proofErr w:type="spellStart"/>
      <w:r w:rsidRPr="001B4706">
        <w:rPr>
          <w:bCs/>
          <w:sz w:val="20"/>
          <w:szCs w:val="20"/>
        </w:rPr>
        <w:t>Remontów</w:t>
      </w:r>
      <w:proofErr w:type="spellEnd"/>
      <w:r w:rsidRPr="001B4706">
        <w:rPr>
          <w:bCs/>
          <w:sz w:val="20"/>
          <w:szCs w:val="20"/>
        </w:rPr>
        <w:t xml:space="preserve"> Nawierzchni Podatnych i </w:t>
      </w:r>
      <w:proofErr w:type="spellStart"/>
      <w:r w:rsidRPr="001B4706">
        <w:rPr>
          <w:bCs/>
          <w:sz w:val="20"/>
          <w:szCs w:val="20"/>
        </w:rPr>
        <w:t>Półsztywnych</w:t>
      </w:r>
      <w:proofErr w:type="spellEnd"/>
      <w:r>
        <w:rPr>
          <w:bCs/>
          <w:sz w:val="20"/>
          <w:szCs w:val="20"/>
        </w:rPr>
        <w:t>. GDDKiA, Warszawa 2013</w:t>
      </w:r>
      <w:r w:rsidR="00294797" w:rsidRPr="001B4706">
        <w:rPr>
          <w:bCs/>
          <w:sz w:val="20"/>
          <w:szCs w:val="20"/>
        </w:rPr>
        <w:t>r.</w:t>
      </w:r>
    </w:p>
    <w:p w14:paraId="2A5CD33B" w14:textId="0171F230" w:rsidR="00001904" w:rsidRDefault="00001904" w:rsidP="001D1BB6">
      <w:pPr>
        <w:pStyle w:val="Akapitzlist"/>
        <w:numPr>
          <w:ilvl w:val="0"/>
          <w:numId w:val="50"/>
        </w:numPr>
        <w:spacing w:after="0" w:line="276" w:lineRule="auto"/>
        <w:jc w:val="both"/>
        <w:rPr>
          <w:bCs/>
          <w:sz w:val="20"/>
          <w:szCs w:val="20"/>
        </w:rPr>
      </w:pPr>
      <w:r w:rsidRPr="00001904">
        <w:rPr>
          <w:bCs/>
          <w:sz w:val="20"/>
          <w:szCs w:val="20"/>
        </w:rPr>
        <w:t xml:space="preserve">PN-EN 1997-1:2008 </w:t>
      </w:r>
      <w:proofErr w:type="spellStart"/>
      <w:r w:rsidR="008B573C">
        <w:rPr>
          <w:bCs/>
          <w:sz w:val="20"/>
          <w:szCs w:val="20"/>
        </w:rPr>
        <w:t>Eurokod</w:t>
      </w:r>
      <w:proofErr w:type="spellEnd"/>
      <w:r w:rsidR="008B573C">
        <w:rPr>
          <w:bCs/>
          <w:sz w:val="20"/>
          <w:szCs w:val="20"/>
        </w:rPr>
        <w:t xml:space="preserve"> 7 </w:t>
      </w:r>
      <w:r w:rsidR="00D36EEF" w:rsidRPr="00D36EEF">
        <w:rPr>
          <w:bCs/>
          <w:sz w:val="20"/>
          <w:szCs w:val="20"/>
        </w:rPr>
        <w:t>- Projektowanie geotechniczne -- Część 1: Zasady ogólne</w:t>
      </w:r>
    </w:p>
    <w:p w14:paraId="37161A3C" w14:textId="3865899B" w:rsidR="00294797" w:rsidRPr="00C20557" w:rsidRDefault="00294797" w:rsidP="001D1BB6">
      <w:pPr>
        <w:pStyle w:val="Akapitzlist"/>
        <w:numPr>
          <w:ilvl w:val="0"/>
          <w:numId w:val="50"/>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98" w:name="_Toc37766761"/>
      <w:r w:rsidRPr="00F23E50">
        <w:t>Inne rozporządzenia, ustawy normy i katalogi</w:t>
      </w:r>
      <w:bookmarkEnd w:id="98"/>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F9F89E2" w14:textId="77777777" w:rsidR="00B3509A" w:rsidRDefault="00B3509A" w:rsidP="00F23E50">
      <w:pPr>
        <w:spacing w:after="0" w:line="276" w:lineRule="auto"/>
        <w:jc w:val="both"/>
        <w:rPr>
          <w:sz w:val="20"/>
          <w:szCs w:val="20"/>
        </w:rPr>
      </w:pPr>
    </w:p>
    <w:p w14:paraId="2EEE283A" w14:textId="1A399F43" w:rsidR="00294797" w:rsidRPr="00F23E50" w:rsidRDefault="00294797" w:rsidP="00F23E50">
      <w:pPr>
        <w:spacing w:after="0" w:line="276" w:lineRule="auto"/>
        <w:jc w:val="both"/>
        <w:rPr>
          <w:sz w:val="20"/>
          <w:szCs w:val="20"/>
        </w:rPr>
      </w:pPr>
      <w:r w:rsidRPr="00F23E50">
        <w:rPr>
          <w:sz w:val="20"/>
          <w:szCs w:val="20"/>
        </w:rPr>
        <w:t>UWAGA:</w:t>
      </w:r>
    </w:p>
    <w:p w14:paraId="018A0DBE" w14:textId="286AB8FA" w:rsidR="00294797" w:rsidRPr="001D1BB6" w:rsidRDefault="00294797" w:rsidP="00F23E50">
      <w:pPr>
        <w:spacing w:after="0" w:line="276" w:lineRule="auto"/>
        <w:jc w:val="both"/>
        <w:rPr>
          <w:sz w:val="20"/>
          <w:szCs w:val="20"/>
        </w:rPr>
      </w:pPr>
      <w:r w:rsidRPr="001D1BB6">
        <w:rPr>
          <w:sz w:val="20"/>
          <w:szCs w:val="20"/>
        </w:rPr>
        <w:t xml:space="preserve">I. </w:t>
      </w:r>
      <w:r w:rsidR="001D1BB6" w:rsidRPr="001D1BB6">
        <w:rPr>
          <w:sz w:val="20"/>
          <w:szCs w:val="20"/>
        </w:rPr>
        <w:t>Wszystkie zapisy zawarte w przygotowanej dokumentacji projektowej muszą być zgodne z  ustawą – Prawo zamówień publicznych (</w:t>
      </w:r>
      <w:proofErr w:type="spellStart"/>
      <w:r w:rsidR="001D1BB6" w:rsidRPr="001D1BB6">
        <w:rPr>
          <w:sz w:val="20"/>
          <w:szCs w:val="20"/>
        </w:rPr>
        <w:t>t.j</w:t>
      </w:r>
      <w:proofErr w:type="spellEnd"/>
      <w:r w:rsidR="001D1BB6" w:rsidRPr="001D1BB6">
        <w:rPr>
          <w:sz w:val="20"/>
          <w:szCs w:val="20"/>
        </w:rPr>
        <w:t xml:space="preserve">. Dz. U. z 2019 poz. 1843) </w:t>
      </w:r>
    </w:p>
    <w:p w14:paraId="283DEF3E" w14:textId="3997A21B" w:rsidR="00294797" w:rsidRDefault="00294797" w:rsidP="00F23E50">
      <w:pPr>
        <w:spacing w:after="0" w:line="276" w:lineRule="auto"/>
        <w:jc w:val="both"/>
        <w:rPr>
          <w:sz w:val="20"/>
          <w:szCs w:val="20"/>
        </w:rPr>
      </w:pPr>
      <w:r w:rsidRPr="00F23E50">
        <w:rPr>
          <w:sz w:val="20"/>
          <w:szCs w:val="20"/>
        </w:rPr>
        <w:lastRenderedPageBreak/>
        <w:t xml:space="preserve">II. Należy szczególny nacisk położyć na sposób przygotowania projektu i opisania poszczególnych elementów projektu w taki sposób aby umożliwiały one przygotowanie zamówienia przetargowego zgodnego z w/w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F5B8036" w:rsidR="00294797" w:rsidRPr="00294797" w:rsidRDefault="00294797" w:rsidP="001D1BB6">
      <w:pPr>
        <w:pStyle w:val="ZLITPKTzmpktliter"/>
        <w:numPr>
          <w:ilvl w:val="0"/>
          <w:numId w:val="43"/>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w:t>
      </w:r>
      <w:r w:rsidR="005100EB">
        <w:rPr>
          <w:rFonts w:ascii="Times New Roman" w:hAnsi="Times New Roman" w:cs="Times New Roman"/>
          <w:sz w:val="20"/>
        </w:rPr>
        <w:t>znie precyzyjne, aby umożliwić W</w:t>
      </w:r>
      <w:r w:rsidRPr="00294797">
        <w:rPr>
          <w:rFonts w:ascii="Times New Roman" w:hAnsi="Times New Roman" w:cs="Times New Roman"/>
          <w:sz w:val="20"/>
        </w:rPr>
        <w:t>ykonawcom ustalenie przedmiotu zamówienia, a </w:t>
      </w:r>
      <w:r w:rsidR="005100EB">
        <w:rPr>
          <w:rFonts w:ascii="Times New Roman" w:hAnsi="Times New Roman" w:cs="Times New Roman"/>
          <w:sz w:val="20"/>
        </w:rPr>
        <w:t>Z</w:t>
      </w:r>
      <w:r w:rsidRPr="00294797">
        <w:rPr>
          <w:rFonts w:ascii="Times New Roman" w:hAnsi="Times New Roman" w:cs="Times New Roman"/>
          <w:sz w:val="20"/>
        </w:rPr>
        <w:t>amawiającemu udzielenie zamówienia;</w:t>
      </w:r>
    </w:p>
    <w:p w14:paraId="33CD1C4E" w14:textId="75B85D02" w:rsidR="00294797" w:rsidRPr="00294797" w:rsidRDefault="00294797" w:rsidP="001D1BB6">
      <w:pPr>
        <w:pStyle w:val="ZLITPKTzmpktliter"/>
        <w:keepNext/>
        <w:numPr>
          <w:ilvl w:val="0"/>
          <w:numId w:val="43"/>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1D1BB6">
      <w:pPr>
        <w:pStyle w:val="ZLITLITwPKTzmlitwpktliter"/>
        <w:numPr>
          <w:ilvl w:val="0"/>
          <w:numId w:val="44"/>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1D1BB6">
      <w:pPr>
        <w:pStyle w:val="ZLITPKTzmpktliter"/>
        <w:numPr>
          <w:ilvl w:val="0"/>
          <w:numId w:val="43"/>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71D269E7" w:rsidR="00F23E50" w:rsidRPr="00F23E50" w:rsidRDefault="00294797" w:rsidP="004601ED">
      <w:pPr>
        <w:pStyle w:val="ZLITPKTzmpktliter"/>
        <w:numPr>
          <w:ilvl w:val="0"/>
          <w:numId w:val="43"/>
        </w:numPr>
        <w:spacing w:after="240"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w:t>
      </w:r>
      <w:r w:rsidR="002359A4">
        <w:rPr>
          <w:rFonts w:ascii="Times New Roman" w:hAnsi="Times New Roman" w:cs="Times New Roman"/>
          <w:sz w:val="20"/>
        </w:rPr>
        <w:t xml:space="preserve">                   </w:t>
      </w:r>
      <w:r w:rsidRPr="00294797">
        <w:rPr>
          <w:rFonts w:ascii="Times New Roman" w:hAnsi="Times New Roman" w:cs="Times New Roman"/>
          <w:sz w:val="20"/>
        </w:rPr>
        <w:t xml:space="preserve">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1D1BB6">
      <w:pPr>
        <w:pStyle w:val="ZLITPKTzmpktliter"/>
        <w:numPr>
          <w:ilvl w:val="0"/>
          <w:numId w:val="45"/>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1D1BB6">
      <w:pPr>
        <w:pStyle w:val="ZLITPKTzmpktliter"/>
        <w:numPr>
          <w:ilvl w:val="0"/>
          <w:numId w:val="45"/>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1D1BB6">
      <w:pPr>
        <w:pStyle w:val="ZLITPKTzmpktliter"/>
        <w:numPr>
          <w:ilvl w:val="0"/>
          <w:numId w:val="45"/>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1B6A3959" w14:textId="623CEC37" w:rsidR="004601ED" w:rsidRDefault="00294797" w:rsidP="004601ED">
      <w:pPr>
        <w:pStyle w:val="ZLITPKTzmpktliter"/>
        <w:numPr>
          <w:ilvl w:val="0"/>
          <w:numId w:val="45"/>
        </w:numPr>
        <w:spacing w:after="240" w:line="276" w:lineRule="auto"/>
        <w:rPr>
          <w:rFonts w:ascii="Times New Roman" w:hAnsi="Times New Roman" w:cs="Times New Roman"/>
          <w:sz w:val="20"/>
        </w:rPr>
      </w:pPr>
      <w:r w:rsidRPr="00294797">
        <w:rPr>
          <w:rFonts w:ascii="Times New Roman" w:hAnsi="Times New Roman" w:cs="Times New Roman"/>
          <w:sz w:val="20"/>
        </w:rPr>
        <w:t xml:space="preserve">krajowe deklaracje zgodności lub krajowe oceny techniczne wydawane na podstawie ustawy z dnia </w:t>
      </w:r>
      <w:r w:rsidR="002359A4">
        <w:rPr>
          <w:rFonts w:ascii="Times New Roman" w:hAnsi="Times New Roman" w:cs="Times New Roman"/>
          <w:sz w:val="20"/>
        </w:rPr>
        <w:t xml:space="preserve">                    </w:t>
      </w:r>
      <w:r w:rsidRPr="00294797">
        <w:rPr>
          <w:rFonts w:ascii="Times New Roman" w:hAnsi="Times New Roman" w:cs="Times New Roman"/>
          <w:sz w:val="20"/>
        </w:rPr>
        <w:t>16 kwietnia 2004 r. o wyrobach budowlanych (</w:t>
      </w:r>
      <w:proofErr w:type="spellStart"/>
      <w:r w:rsidR="001D1BB6">
        <w:rPr>
          <w:rFonts w:ascii="Times New Roman" w:hAnsi="Times New Roman" w:cs="Times New Roman"/>
          <w:sz w:val="20"/>
        </w:rPr>
        <w:t>t.j</w:t>
      </w:r>
      <w:proofErr w:type="spellEnd"/>
      <w:r w:rsidR="001D1BB6">
        <w:rPr>
          <w:rFonts w:ascii="Times New Roman" w:hAnsi="Times New Roman" w:cs="Times New Roman"/>
          <w:sz w:val="20"/>
        </w:rPr>
        <w:t xml:space="preserve">. </w:t>
      </w:r>
      <w:r w:rsidRPr="00294797">
        <w:rPr>
          <w:rFonts w:ascii="Times New Roman" w:hAnsi="Times New Roman" w:cs="Times New Roman"/>
          <w:sz w:val="20"/>
        </w:rPr>
        <w:t>Dz. U. z 20</w:t>
      </w:r>
      <w:r w:rsidR="001D1BB6">
        <w:rPr>
          <w:rFonts w:ascii="Times New Roman" w:hAnsi="Times New Roman" w:cs="Times New Roman"/>
          <w:sz w:val="20"/>
        </w:rPr>
        <w:t>20</w:t>
      </w:r>
      <w:r w:rsidRPr="00294797">
        <w:rPr>
          <w:rFonts w:ascii="Times New Roman" w:hAnsi="Times New Roman" w:cs="Times New Roman"/>
          <w:sz w:val="20"/>
        </w:rPr>
        <w:t xml:space="preserve"> r. poz. </w:t>
      </w:r>
      <w:r w:rsidR="001D1BB6">
        <w:rPr>
          <w:rFonts w:ascii="Times New Roman" w:hAnsi="Times New Roman" w:cs="Times New Roman"/>
          <w:sz w:val="20"/>
        </w:rPr>
        <w:t>215</w:t>
      </w:r>
      <w:r w:rsidRPr="00294797">
        <w:rPr>
          <w:rFonts w:ascii="Times New Roman" w:hAnsi="Times New Roman" w:cs="Times New Roman"/>
          <w:sz w:val="20"/>
        </w:rPr>
        <w:t>)</w:t>
      </w:r>
      <w:r w:rsidR="004601ED">
        <w:rPr>
          <w:rFonts w:ascii="Times New Roman" w:hAnsi="Times New Roman" w:cs="Times New Roman"/>
          <w:sz w:val="20"/>
        </w:rPr>
        <w:t>.</w:t>
      </w:r>
    </w:p>
    <w:p w14:paraId="4CF61DD4" w14:textId="77777777" w:rsidR="004601ED" w:rsidRDefault="00294797" w:rsidP="004601ED">
      <w:pPr>
        <w:pStyle w:val="ZLITPKTzmpktliter"/>
        <w:spacing w:after="240" w:line="276" w:lineRule="auto"/>
        <w:ind w:left="0" w:firstLine="0"/>
        <w:rPr>
          <w:rFonts w:ascii="Times New Roman" w:hAnsi="Times New Roman" w:cs="Times New Roman"/>
          <w:sz w:val="20"/>
        </w:rPr>
      </w:pPr>
      <w:r w:rsidRPr="004601ED">
        <w:rPr>
          <w:rFonts w:ascii="Times New Roman" w:hAnsi="Times New Roman" w:cs="Times New Roman"/>
          <w:sz w:val="20"/>
        </w:rPr>
        <w:t xml:space="preserve">Opisując przedmiot zamówienia przez odniesienie do norm, europejskich ocen technicznych, aprobat, specyfikacji technicznych i systemów referencji technicznych, o których mowa w pkt 2 i ust. 3, </w:t>
      </w:r>
      <w:r w:rsidR="004601ED">
        <w:rPr>
          <w:rFonts w:ascii="Times New Roman" w:hAnsi="Times New Roman" w:cs="Times New Roman"/>
          <w:sz w:val="20"/>
        </w:rPr>
        <w:t>Z</w:t>
      </w:r>
      <w:r w:rsidRPr="004601ED">
        <w:rPr>
          <w:rFonts w:ascii="Times New Roman" w:hAnsi="Times New Roman" w:cs="Times New Roman"/>
          <w:sz w:val="20"/>
        </w:rPr>
        <w:t>amawiający jest obowiązany wskazać, że dopuszcza rozwiązania równoważne opisywanym, a odniesieniu takiemu towarzyszą wyrazy „lub równoważne”.</w:t>
      </w:r>
    </w:p>
    <w:p w14:paraId="3D415142" w14:textId="30E7F030" w:rsidR="00294797" w:rsidRPr="00294797" w:rsidRDefault="00294797" w:rsidP="004601ED">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1D1BB6">
      <w:pPr>
        <w:pStyle w:val="ZLITPKTzmpktliter"/>
        <w:numPr>
          <w:ilvl w:val="0"/>
          <w:numId w:val="46"/>
        </w:numPr>
        <w:spacing w:line="276" w:lineRule="auto"/>
        <w:rPr>
          <w:rFonts w:ascii="Times New Roman" w:hAnsi="Times New Roman" w:cs="Times New Roman"/>
          <w:sz w:val="20"/>
        </w:rPr>
      </w:pPr>
      <w:r w:rsidRPr="00294797">
        <w:rPr>
          <w:rFonts w:ascii="Times New Roman" w:hAnsi="Times New Roman" w:cs="Times New Roman"/>
          <w:sz w:val="20"/>
        </w:rPr>
        <w:lastRenderedPageBreak/>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1D1BB6">
      <w:pPr>
        <w:pStyle w:val="ZLITPKTzmpktliter"/>
        <w:keepNext/>
        <w:numPr>
          <w:ilvl w:val="0"/>
          <w:numId w:val="46"/>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1D1BB6">
      <w:pPr>
        <w:pStyle w:val="ZLITLITwPKTzmlitwpktliter"/>
        <w:numPr>
          <w:ilvl w:val="0"/>
          <w:numId w:val="47"/>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4B4A377D" w:rsidR="00EC2662" w:rsidRPr="0006615F"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2DE719AA" w14:textId="77777777" w:rsidR="00111933" w:rsidRDefault="00111933" w:rsidP="00EC2662">
      <w:pPr>
        <w:autoSpaceDE w:val="0"/>
        <w:autoSpaceDN w:val="0"/>
        <w:adjustRightInd w:val="0"/>
        <w:spacing w:after="0" w:line="276" w:lineRule="auto"/>
        <w:jc w:val="right"/>
        <w:rPr>
          <w:sz w:val="18"/>
          <w:szCs w:val="18"/>
        </w:rPr>
      </w:pPr>
    </w:p>
    <w:p w14:paraId="4AAD9D21" w14:textId="77777777" w:rsidR="00111933" w:rsidRDefault="00111933" w:rsidP="00EC2662">
      <w:pPr>
        <w:autoSpaceDE w:val="0"/>
        <w:autoSpaceDN w:val="0"/>
        <w:adjustRightInd w:val="0"/>
        <w:spacing w:after="0" w:line="276" w:lineRule="auto"/>
        <w:jc w:val="right"/>
        <w:rPr>
          <w:sz w:val="18"/>
          <w:szCs w:val="18"/>
        </w:rPr>
      </w:pPr>
    </w:p>
    <w:p w14:paraId="226AF7F3" w14:textId="77777777" w:rsidR="00111933" w:rsidRDefault="00111933" w:rsidP="00EC2662">
      <w:pPr>
        <w:autoSpaceDE w:val="0"/>
        <w:autoSpaceDN w:val="0"/>
        <w:adjustRightInd w:val="0"/>
        <w:spacing w:after="0" w:line="276" w:lineRule="auto"/>
        <w:jc w:val="right"/>
        <w:rPr>
          <w:sz w:val="18"/>
          <w:szCs w:val="18"/>
        </w:rPr>
      </w:pPr>
    </w:p>
    <w:p w14:paraId="1CC7C523" w14:textId="77777777" w:rsidR="00111933" w:rsidRDefault="00111933" w:rsidP="00EC2662">
      <w:pPr>
        <w:autoSpaceDE w:val="0"/>
        <w:autoSpaceDN w:val="0"/>
        <w:adjustRightInd w:val="0"/>
        <w:spacing w:after="0" w:line="276" w:lineRule="auto"/>
        <w:jc w:val="right"/>
        <w:rPr>
          <w:sz w:val="18"/>
          <w:szCs w:val="18"/>
        </w:rPr>
      </w:pPr>
    </w:p>
    <w:p w14:paraId="30CABCF9" w14:textId="77777777" w:rsidR="00111933" w:rsidRDefault="00111933" w:rsidP="00EC2662">
      <w:pPr>
        <w:autoSpaceDE w:val="0"/>
        <w:autoSpaceDN w:val="0"/>
        <w:adjustRightInd w:val="0"/>
        <w:spacing w:after="0" w:line="276" w:lineRule="auto"/>
        <w:jc w:val="right"/>
        <w:rPr>
          <w:sz w:val="18"/>
          <w:szCs w:val="18"/>
        </w:rPr>
      </w:pPr>
    </w:p>
    <w:p w14:paraId="33A891F1" w14:textId="77777777" w:rsidR="00111933" w:rsidRDefault="00111933" w:rsidP="00EC2662">
      <w:pPr>
        <w:autoSpaceDE w:val="0"/>
        <w:autoSpaceDN w:val="0"/>
        <w:adjustRightInd w:val="0"/>
        <w:spacing w:after="0" w:line="276" w:lineRule="auto"/>
        <w:jc w:val="right"/>
        <w:rPr>
          <w:sz w:val="18"/>
          <w:szCs w:val="18"/>
        </w:rPr>
      </w:pPr>
    </w:p>
    <w:p w14:paraId="3A59E0DF" w14:textId="6FBDEA23" w:rsidR="006652E2" w:rsidRPr="00F56B00" w:rsidRDefault="006652E2" w:rsidP="00EC2662">
      <w:pPr>
        <w:autoSpaceDE w:val="0"/>
        <w:autoSpaceDN w:val="0"/>
        <w:adjustRightInd w:val="0"/>
        <w:spacing w:after="0" w:line="276" w:lineRule="auto"/>
        <w:jc w:val="right"/>
        <w:rPr>
          <w:sz w:val="18"/>
          <w:szCs w:val="18"/>
        </w:rPr>
      </w:pPr>
    </w:p>
    <w:sectPr w:rsidR="006652E2" w:rsidRPr="00F56B00" w:rsidSect="00346DE6">
      <w:headerReference w:type="default" r:id="rId21"/>
      <w:footerReference w:type="default" r:id="rId22"/>
      <w:type w:val="continuous"/>
      <w:pgSz w:w="11906" w:h="16838"/>
      <w:pgMar w:top="164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0B290" w14:textId="77777777" w:rsidR="00775E41" w:rsidRDefault="00775E41" w:rsidP="002F0290">
      <w:pPr>
        <w:spacing w:after="0" w:line="240" w:lineRule="auto"/>
      </w:pPr>
      <w:r>
        <w:separator/>
      </w:r>
    </w:p>
  </w:endnote>
  <w:endnote w:type="continuationSeparator" w:id="0">
    <w:p w14:paraId="283297A4" w14:textId="77777777" w:rsidR="00775E41" w:rsidRDefault="00775E41"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0D0A9EF7" w:rsidR="00775E41" w:rsidRDefault="00775E41">
        <w:pPr>
          <w:pStyle w:val="Stopka"/>
          <w:jc w:val="center"/>
        </w:pPr>
        <w:r>
          <w:fldChar w:fldCharType="begin"/>
        </w:r>
        <w:r>
          <w:instrText>PAGE   \* MERGEFORMAT</w:instrText>
        </w:r>
        <w:r>
          <w:fldChar w:fldCharType="separate"/>
        </w:r>
        <w:r w:rsidR="008D236E">
          <w:rPr>
            <w:noProof/>
          </w:rPr>
          <w:t>3</w:t>
        </w:r>
        <w:r>
          <w:fldChar w:fldCharType="end"/>
        </w:r>
      </w:p>
    </w:sdtContent>
  </w:sdt>
  <w:p w14:paraId="409A3E83" w14:textId="77777777" w:rsidR="00775E41" w:rsidRDefault="00775E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98983" w14:textId="77777777" w:rsidR="00775E41" w:rsidRDefault="00775E41" w:rsidP="002F0290">
      <w:pPr>
        <w:spacing w:after="0" w:line="240" w:lineRule="auto"/>
      </w:pPr>
      <w:r>
        <w:separator/>
      </w:r>
    </w:p>
  </w:footnote>
  <w:footnote w:type="continuationSeparator" w:id="0">
    <w:p w14:paraId="1799492F" w14:textId="77777777" w:rsidR="00775E41" w:rsidRDefault="00775E41"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F64A" w14:textId="55A49195" w:rsidR="00775E41" w:rsidRPr="00A82DE8" w:rsidRDefault="00775E41" w:rsidP="00071424">
    <w:pPr>
      <w:pStyle w:val="Nagwek"/>
      <w:jc w:val="center"/>
      <w:rPr>
        <w:rFonts w:ascii="Times New Roman" w:hAnsi="Times New Roman" w:cs="Times New Roman"/>
        <w:bCs/>
        <w:sz w:val="16"/>
        <w:szCs w:val="16"/>
      </w:rPr>
    </w:pPr>
    <w:r w:rsidRPr="00A82DE8">
      <w:rPr>
        <w:rFonts w:ascii="Times New Roman" w:eastAsia="Times New Roman" w:hAnsi="Times New Roman" w:cs="Times New Roman"/>
        <w:bCs/>
        <w:color w:val="000000"/>
        <w:sz w:val="16"/>
        <w:szCs w:val="16"/>
        <w:lang w:eastAsia="pl-PL"/>
      </w:rPr>
      <w:t>Opracowanie dokumentacji projektowej dla zadania pn.:</w:t>
    </w:r>
    <w:r w:rsidRPr="009D778B">
      <w:t xml:space="preserve"> </w:t>
    </w:r>
    <w:r w:rsidRPr="009D778B">
      <w:rPr>
        <w:rFonts w:ascii="Times New Roman" w:eastAsia="Times New Roman" w:hAnsi="Times New Roman" w:cs="Times New Roman"/>
        <w:bCs/>
        <w:color w:val="000000"/>
        <w:sz w:val="16"/>
        <w:szCs w:val="16"/>
        <w:lang w:eastAsia="pl-PL"/>
      </w:rPr>
      <w:t>„Przebudowa drogi powiatowej nr 1925D</w:t>
    </w:r>
    <w:r>
      <w:rPr>
        <w:rFonts w:ascii="Times New Roman" w:eastAsia="Times New Roman" w:hAnsi="Times New Roman" w:cs="Times New Roman"/>
        <w:bCs/>
        <w:color w:val="000000"/>
        <w:sz w:val="16"/>
        <w:szCs w:val="16"/>
        <w:lang w:eastAsia="pl-PL"/>
      </w:rPr>
      <w:t xml:space="preserve"> </w:t>
    </w:r>
    <w:r w:rsidRPr="009D778B">
      <w:rPr>
        <w:rFonts w:ascii="Times New Roman" w:eastAsia="Times New Roman" w:hAnsi="Times New Roman" w:cs="Times New Roman"/>
        <w:bCs/>
        <w:color w:val="000000"/>
        <w:sz w:val="16"/>
        <w:szCs w:val="16"/>
        <w:lang w:eastAsia="pl-PL"/>
      </w:rPr>
      <w:t>w zakresie budowy chodnika</w:t>
    </w:r>
    <w:r>
      <w:rPr>
        <w:rFonts w:ascii="Times New Roman" w:eastAsia="Times New Roman" w:hAnsi="Times New Roman" w:cs="Times New Roman"/>
        <w:bCs/>
        <w:color w:val="000000"/>
        <w:sz w:val="16"/>
        <w:szCs w:val="16"/>
        <w:lang w:eastAsia="pl-PL"/>
      </w:rPr>
      <w:t xml:space="preserve">                              z odwodnieniem </w:t>
    </w:r>
    <w:r w:rsidRPr="00FD4FAB">
      <w:rPr>
        <w:rFonts w:ascii="Times New Roman" w:eastAsia="Times New Roman" w:hAnsi="Times New Roman" w:cs="Times New Roman"/>
        <w:bCs/>
        <w:color w:val="000000"/>
        <w:sz w:val="16"/>
        <w:szCs w:val="16"/>
        <w:lang w:eastAsia="pl-PL"/>
      </w:rPr>
      <w:t>na odcinku od działki nr 294/2 do skrzyżowania z działką gminną nr 376, ul. Wojnowicką</w:t>
    </w:r>
    <w:r>
      <w:rPr>
        <w:rFonts w:ascii="Times New Roman" w:eastAsia="Times New Roman" w:hAnsi="Times New Roman" w:cs="Times New Roman"/>
        <w:bCs/>
        <w:color w:val="000000"/>
        <w:sz w:val="16"/>
        <w:szCs w:val="16"/>
        <w:lang w:eastAsia="pl-PL"/>
      </w:rPr>
      <w:t xml:space="preserve"> </w:t>
    </w:r>
    <w:r w:rsidRPr="009D778B">
      <w:rPr>
        <w:rFonts w:ascii="Times New Roman" w:eastAsia="Times New Roman" w:hAnsi="Times New Roman" w:cs="Times New Roman"/>
        <w:bCs/>
        <w:color w:val="000000"/>
        <w:sz w:val="16"/>
        <w:szCs w:val="16"/>
        <w:lang w:eastAsia="pl-PL"/>
      </w:rPr>
      <w:t>w miejscowości Jeszkowice, gmina Czernica, wraz ze sprawowaniem nadzoru autorskiego”.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D1D21408"/>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0"/>
        <w:szCs w:val="20"/>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5" w15:restartNumberingAfterBreak="0">
    <w:nsid w:val="073A7A50"/>
    <w:multiLevelType w:val="hybridMultilevel"/>
    <w:tmpl w:val="490CAD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542D8"/>
    <w:multiLevelType w:val="hybridMultilevel"/>
    <w:tmpl w:val="30242BF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72742B"/>
    <w:multiLevelType w:val="hybridMultilevel"/>
    <w:tmpl w:val="C5D4D62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BF73AC"/>
    <w:multiLevelType w:val="hybridMultilevel"/>
    <w:tmpl w:val="DB0869E4"/>
    <w:lvl w:ilvl="0" w:tplc="6646E09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D941C15"/>
    <w:multiLevelType w:val="hybridMultilevel"/>
    <w:tmpl w:val="04CC7FAA"/>
    <w:lvl w:ilvl="0" w:tplc="37DAF6F2">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0356A9F"/>
    <w:multiLevelType w:val="hybridMultilevel"/>
    <w:tmpl w:val="7BE2F312"/>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1714263"/>
    <w:multiLevelType w:val="hybridMultilevel"/>
    <w:tmpl w:val="79C27C72"/>
    <w:lvl w:ilvl="0" w:tplc="8A36A0AA">
      <w:start w:val="1"/>
      <w:numFmt w:val="lowerLetter"/>
      <w:lvlText w:val="%1)"/>
      <w:lvlJc w:val="left"/>
      <w:pPr>
        <w:tabs>
          <w:tab w:val="num" w:pos="644"/>
        </w:tabs>
        <w:ind w:left="644" w:hanging="360"/>
      </w:pPr>
      <w:rPr>
        <w:b w:val="0"/>
        <w:bCs/>
      </w:r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04150017">
      <w:start w:val="1"/>
      <w:numFmt w:val="lowerLetter"/>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204599E"/>
    <w:multiLevelType w:val="hybridMultilevel"/>
    <w:tmpl w:val="A21EDE32"/>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9B7D93"/>
    <w:multiLevelType w:val="hybridMultilevel"/>
    <w:tmpl w:val="74D0D6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A664BB"/>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6"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974A2F"/>
    <w:multiLevelType w:val="hybridMultilevel"/>
    <w:tmpl w:val="5300B3E0"/>
    <w:lvl w:ilvl="0" w:tplc="6646E09C">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9" w15:restartNumberingAfterBreak="0">
    <w:nsid w:val="1B1472D4"/>
    <w:multiLevelType w:val="hybridMultilevel"/>
    <w:tmpl w:val="3AECC09A"/>
    <w:lvl w:ilvl="0" w:tplc="6DEC5D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C3308E0"/>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1" w15:restartNumberingAfterBreak="0">
    <w:nsid w:val="1C5176D6"/>
    <w:multiLevelType w:val="hybridMultilevel"/>
    <w:tmpl w:val="0AA83E30"/>
    <w:lvl w:ilvl="0" w:tplc="04150013">
      <w:start w:val="1"/>
      <w:numFmt w:val="upperRoman"/>
      <w:lvlText w:val="%1."/>
      <w:lvlJc w:val="righ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3" w15:restartNumberingAfterBreak="0">
    <w:nsid w:val="21EA4C0F"/>
    <w:multiLevelType w:val="hybridMultilevel"/>
    <w:tmpl w:val="391E7BD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5E035E"/>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3C8643E"/>
    <w:multiLevelType w:val="hybridMultilevel"/>
    <w:tmpl w:val="315AA178"/>
    <w:lvl w:ilvl="0" w:tplc="A2FAD9B4">
      <w:start w:val="1"/>
      <w:numFmt w:val="bullet"/>
      <w:lvlText w:val=""/>
      <w:lvlJc w:val="left"/>
      <w:pPr>
        <w:ind w:left="1500" w:hanging="360"/>
      </w:pPr>
      <w:rPr>
        <w:rFonts w:ascii="Symbol" w:hAnsi="Symbol" w:hint="default"/>
      </w:rPr>
    </w:lvl>
    <w:lvl w:ilvl="1" w:tplc="1B12F1F2">
      <w:numFmt w:val="bullet"/>
      <w:lvlText w:val=""/>
      <w:lvlJc w:val="left"/>
      <w:pPr>
        <w:ind w:left="2220" w:hanging="360"/>
      </w:pPr>
      <w:rPr>
        <w:rFonts w:ascii="Symbol" w:eastAsiaTheme="minorHAnsi" w:hAnsi="Symbol" w:cs="Times New Roman"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6"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396AB4"/>
    <w:multiLevelType w:val="hybridMultilevel"/>
    <w:tmpl w:val="98A0C85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D4F6A6D"/>
    <w:multiLevelType w:val="hybridMultilevel"/>
    <w:tmpl w:val="282476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E2F0661"/>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9E94FC7"/>
    <w:multiLevelType w:val="hybridMultilevel"/>
    <w:tmpl w:val="DE7CD36E"/>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C9D05E6"/>
    <w:multiLevelType w:val="hybridMultilevel"/>
    <w:tmpl w:val="09BA605A"/>
    <w:lvl w:ilvl="0" w:tplc="6DEC5D6A">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6" w15:restartNumberingAfterBreak="0">
    <w:nsid w:val="3FAD1001"/>
    <w:multiLevelType w:val="hybridMultilevel"/>
    <w:tmpl w:val="D99CC8D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429D476A"/>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D0054F"/>
    <w:multiLevelType w:val="hybridMultilevel"/>
    <w:tmpl w:val="16C8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F8280B"/>
    <w:multiLevelType w:val="hybridMultilevel"/>
    <w:tmpl w:val="E85C96C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1" w15:restartNumberingAfterBreak="0">
    <w:nsid w:val="48773097"/>
    <w:multiLevelType w:val="hybridMultilevel"/>
    <w:tmpl w:val="AB8A58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4BC177BE"/>
    <w:multiLevelType w:val="hybridMultilevel"/>
    <w:tmpl w:val="1CF083B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EA3097F"/>
    <w:multiLevelType w:val="hybridMultilevel"/>
    <w:tmpl w:val="1DD61648"/>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11F4AE8"/>
    <w:multiLevelType w:val="hybridMultilevel"/>
    <w:tmpl w:val="FAB8FC7E"/>
    <w:lvl w:ilvl="0" w:tplc="04150019">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51740526"/>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49" w15:restartNumberingAfterBreak="0">
    <w:nsid w:val="5212385C"/>
    <w:multiLevelType w:val="hybridMultilevel"/>
    <w:tmpl w:val="932C6256"/>
    <w:lvl w:ilvl="0" w:tplc="09C4F386">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2AF50F1"/>
    <w:multiLevelType w:val="hybridMultilevel"/>
    <w:tmpl w:val="13FC093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5">
      <w:start w:val="1"/>
      <w:numFmt w:val="upperLetter"/>
      <w:lvlText w:val="%4."/>
      <w:lvlJc w:val="left"/>
      <w:pPr>
        <w:ind w:left="2880" w:hanging="360"/>
      </w:pPr>
    </w:lvl>
    <w:lvl w:ilvl="4" w:tplc="3F588BD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5ACA4B40"/>
    <w:multiLevelType w:val="hybridMultilevel"/>
    <w:tmpl w:val="12BC2A04"/>
    <w:lvl w:ilvl="0" w:tplc="A2FAD9B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3" w15:restartNumberingAfterBreak="0">
    <w:nsid w:val="5CEC24C7"/>
    <w:multiLevelType w:val="hybridMultilevel"/>
    <w:tmpl w:val="B23646EC"/>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D8507E5"/>
    <w:multiLevelType w:val="hybridMultilevel"/>
    <w:tmpl w:val="0F22FF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DCC15AC"/>
    <w:multiLevelType w:val="hybridMultilevel"/>
    <w:tmpl w:val="1F566936"/>
    <w:lvl w:ilvl="0" w:tplc="A2FAD9B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15:restartNumberingAfterBreak="0">
    <w:nsid w:val="5DE32A3B"/>
    <w:multiLevelType w:val="hybridMultilevel"/>
    <w:tmpl w:val="BA18DA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62A40769"/>
    <w:multiLevelType w:val="hybridMultilevel"/>
    <w:tmpl w:val="C5F287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0CAE500">
      <w:start w:val="4"/>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64EE592B"/>
    <w:multiLevelType w:val="hybridMultilevel"/>
    <w:tmpl w:val="06B24C74"/>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4F27312"/>
    <w:multiLevelType w:val="hybridMultilevel"/>
    <w:tmpl w:val="7E7E16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1"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76566D0"/>
    <w:multiLevelType w:val="hybridMultilevel"/>
    <w:tmpl w:val="21D2CE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6A7E4410"/>
    <w:multiLevelType w:val="hybridMultilevel"/>
    <w:tmpl w:val="4B6A83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C1D5C74"/>
    <w:multiLevelType w:val="hybridMultilevel"/>
    <w:tmpl w:val="2620DED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5" w15:restartNumberingAfterBreak="0">
    <w:nsid w:val="6C9F6D77"/>
    <w:multiLevelType w:val="hybridMultilevel"/>
    <w:tmpl w:val="7108B5AC"/>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E30080"/>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D9D5FC6"/>
    <w:multiLevelType w:val="hybridMultilevel"/>
    <w:tmpl w:val="4426FAA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1140CC"/>
    <w:multiLevelType w:val="hybridMultilevel"/>
    <w:tmpl w:val="9F0ADC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32A7408"/>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0"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7673588D"/>
    <w:multiLevelType w:val="hybridMultilevel"/>
    <w:tmpl w:val="FAC05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72519B7"/>
    <w:multiLevelType w:val="hybridMultilevel"/>
    <w:tmpl w:val="C630AD68"/>
    <w:lvl w:ilvl="0" w:tplc="6646E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7877421B"/>
    <w:multiLevelType w:val="hybridMultilevel"/>
    <w:tmpl w:val="757ED5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9296A21"/>
    <w:multiLevelType w:val="hybridMultilevel"/>
    <w:tmpl w:val="A44C60E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AB13978"/>
    <w:multiLevelType w:val="hybridMultilevel"/>
    <w:tmpl w:val="CC16F8EE"/>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D8B17D0"/>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E682AC2"/>
    <w:multiLevelType w:val="hybridMultilevel"/>
    <w:tmpl w:val="1C1E042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2"/>
  </w:num>
  <w:num w:numId="3">
    <w:abstractNumId w:val="21"/>
  </w:num>
  <w:num w:numId="4">
    <w:abstractNumId w:val="15"/>
  </w:num>
  <w:num w:numId="5">
    <w:abstractNumId w:val="45"/>
  </w:num>
  <w:num w:numId="6">
    <w:abstractNumId w:val="59"/>
  </w:num>
  <w:num w:numId="7">
    <w:abstractNumId w:val="57"/>
  </w:num>
  <w:num w:numId="8">
    <w:abstractNumId w:val="49"/>
  </w:num>
  <w:num w:numId="9">
    <w:abstractNumId w:val="78"/>
  </w:num>
  <w:num w:numId="10">
    <w:abstractNumId w:val="65"/>
  </w:num>
  <w:num w:numId="11">
    <w:abstractNumId w:val="12"/>
  </w:num>
  <w:num w:numId="12">
    <w:abstractNumId w:val="23"/>
  </w:num>
  <w:num w:numId="13">
    <w:abstractNumId w:val="6"/>
  </w:num>
  <w:num w:numId="14">
    <w:abstractNumId w:val="5"/>
  </w:num>
  <w:num w:numId="15">
    <w:abstractNumId w:val="67"/>
  </w:num>
  <w:num w:numId="16">
    <w:abstractNumId w:val="43"/>
  </w:num>
  <w:num w:numId="17">
    <w:abstractNumId w:val="51"/>
  </w:num>
  <w:num w:numId="18">
    <w:abstractNumId w:val="39"/>
  </w:num>
  <w:num w:numId="19">
    <w:abstractNumId w:val="1"/>
  </w:num>
  <w:num w:numId="20">
    <w:abstractNumId w:val="54"/>
  </w:num>
  <w:num w:numId="21">
    <w:abstractNumId w:val="41"/>
  </w:num>
  <w:num w:numId="22">
    <w:abstractNumId w:val="11"/>
  </w:num>
  <w:num w:numId="23">
    <w:abstractNumId w:val="76"/>
  </w:num>
  <w:num w:numId="24">
    <w:abstractNumId w:val="50"/>
  </w:num>
  <w:num w:numId="25">
    <w:abstractNumId w:val="14"/>
  </w:num>
  <w:num w:numId="26">
    <w:abstractNumId w:val="81"/>
  </w:num>
  <w:num w:numId="27">
    <w:abstractNumId w:val="46"/>
  </w:num>
  <w:num w:numId="28">
    <w:abstractNumId w:val="7"/>
  </w:num>
  <w:num w:numId="29">
    <w:abstractNumId w:val="36"/>
  </w:num>
  <w:num w:numId="30">
    <w:abstractNumId w:val="27"/>
  </w:num>
  <w:num w:numId="31">
    <w:abstractNumId w:val="74"/>
  </w:num>
  <w:num w:numId="32">
    <w:abstractNumId w:val="47"/>
  </w:num>
  <w:num w:numId="33">
    <w:abstractNumId w:val="73"/>
  </w:num>
  <w:num w:numId="34">
    <w:abstractNumId w:val="42"/>
  </w:num>
  <w:num w:numId="35">
    <w:abstractNumId w:val="44"/>
  </w:num>
  <w:num w:numId="36">
    <w:abstractNumId w:val="77"/>
  </w:num>
  <w:num w:numId="37">
    <w:abstractNumId w:val="56"/>
  </w:num>
  <w:num w:numId="38">
    <w:abstractNumId w:val="4"/>
  </w:num>
  <w:num w:numId="39">
    <w:abstractNumId w:val="32"/>
  </w:num>
  <w:num w:numId="40">
    <w:abstractNumId w:val="17"/>
  </w:num>
  <w:num w:numId="41">
    <w:abstractNumId w:val="63"/>
  </w:num>
  <w:num w:numId="42">
    <w:abstractNumId w:val="31"/>
  </w:num>
  <w:num w:numId="43">
    <w:abstractNumId w:val="3"/>
  </w:num>
  <w:num w:numId="44">
    <w:abstractNumId w:val="26"/>
  </w:num>
  <w:num w:numId="45">
    <w:abstractNumId w:val="28"/>
  </w:num>
  <w:num w:numId="46">
    <w:abstractNumId w:val="34"/>
  </w:num>
  <w:num w:numId="47">
    <w:abstractNumId w:val="60"/>
  </w:num>
  <w:num w:numId="48">
    <w:abstractNumId w:val="75"/>
  </w:num>
  <w:num w:numId="49">
    <w:abstractNumId w:val="9"/>
  </w:num>
  <w:num w:numId="50">
    <w:abstractNumId w:val="61"/>
  </w:num>
  <w:num w:numId="51">
    <w:abstractNumId w:val="33"/>
  </w:num>
  <w:num w:numId="52">
    <w:abstractNumId w:val="18"/>
  </w:num>
  <w:num w:numId="53">
    <w:abstractNumId w:val="69"/>
  </w:num>
  <w:num w:numId="54">
    <w:abstractNumId w:val="25"/>
  </w:num>
  <w:num w:numId="55">
    <w:abstractNumId w:val="55"/>
  </w:num>
  <w:num w:numId="56">
    <w:abstractNumId w:val="64"/>
  </w:num>
  <w:num w:numId="57">
    <w:abstractNumId w:val="79"/>
  </w:num>
  <w:num w:numId="58">
    <w:abstractNumId w:val="53"/>
  </w:num>
  <w:num w:numId="59">
    <w:abstractNumId w:val="58"/>
  </w:num>
  <w:num w:numId="60">
    <w:abstractNumId w:val="8"/>
  </w:num>
  <w:num w:numId="61">
    <w:abstractNumId w:val="19"/>
  </w:num>
  <w:num w:numId="62">
    <w:abstractNumId w:val="20"/>
  </w:num>
  <w:num w:numId="63">
    <w:abstractNumId w:val="70"/>
  </w:num>
  <w:num w:numId="64">
    <w:abstractNumId w:val="37"/>
  </w:num>
  <w:num w:numId="65">
    <w:abstractNumId w:val="16"/>
  </w:num>
  <w:num w:numId="66">
    <w:abstractNumId w:val="2"/>
  </w:num>
  <w:num w:numId="67">
    <w:abstractNumId w:val="82"/>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68"/>
  </w:num>
  <w:num w:numId="71">
    <w:abstractNumId w:val="52"/>
  </w:num>
  <w:num w:numId="72">
    <w:abstractNumId w:val="30"/>
  </w:num>
  <w:num w:numId="73">
    <w:abstractNumId w:val="66"/>
  </w:num>
  <w:num w:numId="74">
    <w:abstractNumId w:val="48"/>
  </w:num>
  <w:num w:numId="75">
    <w:abstractNumId w:val="38"/>
  </w:num>
  <w:num w:numId="76">
    <w:abstractNumId w:val="80"/>
  </w:num>
  <w:num w:numId="77">
    <w:abstractNumId w:val="24"/>
  </w:num>
  <w:num w:numId="78">
    <w:abstractNumId w:val="72"/>
  </w:num>
  <w:num w:numId="79">
    <w:abstractNumId w:val="40"/>
  </w:num>
  <w:num w:numId="80">
    <w:abstractNumId w:val="13"/>
  </w:num>
  <w:num w:numId="81">
    <w:abstractNumId w:val="71"/>
  </w:num>
  <w:num w:numId="82">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331E"/>
    <w:rsid w:val="0001334A"/>
    <w:rsid w:val="000138EE"/>
    <w:rsid w:val="00015DD6"/>
    <w:rsid w:val="000164DD"/>
    <w:rsid w:val="000174D6"/>
    <w:rsid w:val="000201F4"/>
    <w:rsid w:val="00021B86"/>
    <w:rsid w:val="00022492"/>
    <w:rsid w:val="00023E58"/>
    <w:rsid w:val="000241C0"/>
    <w:rsid w:val="00024DFF"/>
    <w:rsid w:val="00025624"/>
    <w:rsid w:val="0002572A"/>
    <w:rsid w:val="0002576A"/>
    <w:rsid w:val="00026036"/>
    <w:rsid w:val="000265FC"/>
    <w:rsid w:val="0002714D"/>
    <w:rsid w:val="000277B6"/>
    <w:rsid w:val="00027861"/>
    <w:rsid w:val="00027F84"/>
    <w:rsid w:val="00030672"/>
    <w:rsid w:val="000310A2"/>
    <w:rsid w:val="00032073"/>
    <w:rsid w:val="00033586"/>
    <w:rsid w:val="00035ACA"/>
    <w:rsid w:val="0003621B"/>
    <w:rsid w:val="000367CA"/>
    <w:rsid w:val="00036B43"/>
    <w:rsid w:val="00036BC1"/>
    <w:rsid w:val="00036D5E"/>
    <w:rsid w:val="0003703F"/>
    <w:rsid w:val="000411A5"/>
    <w:rsid w:val="0004139D"/>
    <w:rsid w:val="000415AE"/>
    <w:rsid w:val="00041DEF"/>
    <w:rsid w:val="00042278"/>
    <w:rsid w:val="00042389"/>
    <w:rsid w:val="0004368F"/>
    <w:rsid w:val="000439F1"/>
    <w:rsid w:val="0004411B"/>
    <w:rsid w:val="00044995"/>
    <w:rsid w:val="0004558A"/>
    <w:rsid w:val="00045C75"/>
    <w:rsid w:val="000468A2"/>
    <w:rsid w:val="00046A41"/>
    <w:rsid w:val="00047B59"/>
    <w:rsid w:val="00047DC7"/>
    <w:rsid w:val="00050830"/>
    <w:rsid w:val="00050FF2"/>
    <w:rsid w:val="00051403"/>
    <w:rsid w:val="00052056"/>
    <w:rsid w:val="00052BD4"/>
    <w:rsid w:val="00054100"/>
    <w:rsid w:val="00054951"/>
    <w:rsid w:val="000552F5"/>
    <w:rsid w:val="000556BF"/>
    <w:rsid w:val="00055A01"/>
    <w:rsid w:val="00055BA9"/>
    <w:rsid w:val="00056951"/>
    <w:rsid w:val="000574B6"/>
    <w:rsid w:val="000604CF"/>
    <w:rsid w:val="00060ABC"/>
    <w:rsid w:val="00061FF0"/>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105"/>
    <w:rsid w:val="0007373A"/>
    <w:rsid w:val="00073BFB"/>
    <w:rsid w:val="00073E0C"/>
    <w:rsid w:val="00074384"/>
    <w:rsid w:val="000749A2"/>
    <w:rsid w:val="00076A64"/>
    <w:rsid w:val="000806E6"/>
    <w:rsid w:val="00080B2A"/>
    <w:rsid w:val="0008186F"/>
    <w:rsid w:val="0008257C"/>
    <w:rsid w:val="0008279C"/>
    <w:rsid w:val="00082EB9"/>
    <w:rsid w:val="00082EBD"/>
    <w:rsid w:val="000833ED"/>
    <w:rsid w:val="00083EB0"/>
    <w:rsid w:val="0008472C"/>
    <w:rsid w:val="000849AE"/>
    <w:rsid w:val="00085B34"/>
    <w:rsid w:val="00086343"/>
    <w:rsid w:val="00086467"/>
    <w:rsid w:val="00090966"/>
    <w:rsid w:val="00090B5B"/>
    <w:rsid w:val="00090EE6"/>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64A"/>
    <w:rsid w:val="000A7B7D"/>
    <w:rsid w:val="000B14D2"/>
    <w:rsid w:val="000B2AA8"/>
    <w:rsid w:val="000B2C0D"/>
    <w:rsid w:val="000B31BE"/>
    <w:rsid w:val="000B36E9"/>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D0A4F"/>
    <w:rsid w:val="000D0D26"/>
    <w:rsid w:val="000D0E53"/>
    <w:rsid w:val="000D0EBD"/>
    <w:rsid w:val="000D1182"/>
    <w:rsid w:val="000D13F8"/>
    <w:rsid w:val="000D180A"/>
    <w:rsid w:val="000D1E00"/>
    <w:rsid w:val="000D1EA4"/>
    <w:rsid w:val="000D28B2"/>
    <w:rsid w:val="000D4DAC"/>
    <w:rsid w:val="000D6207"/>
    <w:rsid w:val="000D6543"/>
    <w:rsid w:val="000D691E"/>
    <w:rsid w:val="000E03F5"/>
    <w:rsid w:val="000E0EFB"/>
    <w:rsid w:val="000E14B5"/>
    <w:rsid w:val="000E3C45"/>
    <w:rsid w:val="000E3CD9"/>
    <w:rsid w:val="000E4324"/>
    <w:rsid w:val="000E77DF"/>
    <w:rsid w:val="000F007C"/>
    <w:rsid w:val="000F24F5"/>
    <w:rsid w:val="000F2B4F"/>
    <w:rsid w:val="000F2E53"/>
    <w:rsid w:val="000F365D"/>
    <w:rsid w:val="000F42E6"/>
    <w:rsid w:val="000F689C"/>
    <w:rsid w:val="000F6985"/>
    <w:rsid w:val="000F753E"/>
    <w:rsid w:val="000F7586"/>
    <w:rsid w:val="00100475"/>
    <w:rsid w:val="00100EB2"/>
    <w:rsid w:val="00101650"/>
    <w:rsid w:val="001016A3"/>
    <w:rsid w:val="001018C2"/>
    <w:rsid w:val="00101D39"/>
    <w:rsid w:val="00102A05"/>
    <w:rsid w:val="00103793"/>
    <w:rsid w:val="00104771"/>
    <w:rsid w:val="00104C7F"/>
    <w:rsid w:val="00104F89"/>
    <w:rsid w:val="001053AE"/>
    <w:rsid w:val="001055AF"/>
    <w:rsid w:val="0010565B"/>
    <w:rsid w:val="00105835"/>
    <w:rsid w:val="00105F50"/>
    <w:rsid w:val="00106A20"/>
    <w:rsid w:val="001074D7"/>
    <w:rsid w:val="00107521"/>
    <w:rsid w:val="001078AE"/>
    <w:rsid w:val="001108AB"/>
    <w:rsid w:val="001114CF"/>
    <w:rsid w:val="00111933"/>
    <w:rsid w:val="00112613"/>
    <w:rsid w:val="001128EA"/>
    <w:rsid w:val="00112AD8"/>
    <w:rsid w:val="00112B2D"/>
    <w:rsid w:val="00112FDB"/>
    <w:rsid w:val="00113CB4"/>
    <w:rsid w:val="00114279"/>
    <w:rsid w:val="00114C70"/>
    <w:rsid w:val="00114E1E"/>
    <w:rsid w:val="001152A4"/>
    <w:rsid w:val="001154FF"/>
    <w:rsid w:val="00116174"/>
    <w:rsid w:val="00116313"/>
    <w:rsid w:val="00116AA6"/>
    <w:rsid w:val="00117327"/>
    <w:rsid w:val="00117EA1"/>
    <w:rsid w:val="00117EFC"/>
    <w:rsid w:val="00120900"/>
    <w:rsid w:val="00120B49"/>
    <w:rsid w:val="00120D28"/>
    <w:rsid w:val="00120FF6"/>
    <w:rsid w:val="00121352"/>
    <w:rsid w:val="001224E8"/>
    <w:rsid w:val="00122DC4"/>
    <w:rsid w:val="00124455"/>
    <w:rsid w:val="00124F06"/>
    <w:rsid w:val="001250B4"/>
    <w:rsid w:val="00125279"/>
    <w:rsid w:val="0012598F"/>
    <w:rsid w:val="00126641"/>
    <w:rsid w:val="00127967"/>
    <w:rsid w:val="00127F5F"/>
    <w:rsid w:val="001318E7"/>
    <w:rsid w:val="0013202A"/>
    <w:rsid w:val="00132628"/>
    <w:rsid w:val="00132CD5"/>
    <w:rsid w:val="00133862"/>
    <w:rsid w:val="00133C46"/>
    <w:rsid w:val="00134526"/>
    <w:rsid w:val="00134725"/>
    <w:rsid w:val="001368F4"/>
    <w:rsid w:val="00136990"/>
    <w:rsid w:val="00136ADD"/>
    <w:rsid w:val="001374E4"/>
    <w:rsid w:val="00141395"/>
    <w:rsid w:val="00141F94"/>
    <w:rsid w:val="0014260F"/>
    <w:rsid w:val="001427B9"/>
    <w:rsid w:val="00142BF6"/>
    <w:rsid w:val="0014380F"/>
    <w:rsid w:val="00143ACC"/>
    <w:rsid w:val="00143AF1"/>
    <w:rsid w:val="00143E09"/>
    <w:rsid w:val="00144B04"/>
    <w:rsid w:val="0014515B"/>
    <w:rsid w:val="00145704"/>
    <w:rsid w:val="0014608F"/>
    <w:rsid w:val="0014719E"/>
    <w:rsid w:val="00150CA7"/>
    <w:rsid w:val="00150EFA"/>
    <w:rsid w:val="0015188E"/>
    <w:rsid w:val="00153067"/>
    <w:rsid w:val="00153D5C"/>
    <w:rsid w:val="00153DC3"/>
    <w:rsid w:val="00154071"/>
    <w:rsid w:val="00154946"/>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09D4"/>
    <w:rsid w:val="001723BC"/>
    <w:rsid w:val="001748BB"/>
    <w:rsid w:val="00174CD3"/>
    <w:rsid w:val="0017502C"/>
    <w:rsid w:val="00175070"/>
    <w:rsid w:val="00175C93"/>
    <w:rsid w:val="001768FC"/>
    <w:rsid w:val="001769D1"/>
    <w:rsid w:val="00177A44"/>
    <w:rsid w:val="00177ADA"/>
    <w:rsid w:val="001805BE"/>
    <w:rsid w:val="00180B81"/>
    <w:rsid w:val="00181CAD"/>
    <w:rsid w:val="001831F0"/>
    <w:rsid w:val="001849D2"/>
    <w:rsid w:val="0018578F"/>
    <w:rsid w:val="001857B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5E25"/>
    <w:rsid w:val="001A65CA"/>
    <w:rsid w:val="001A7E5B"/>
    <w:rsid w:val="001B1815"/>
    <w:rsid w:val="001B26AD"/>
    <w:rsid w:val="001B3F17"/>
    <w:rsid w:val="001B4706"/>
    <w:rsid w:val="001B4D76"/>
    <w:rsid w:val="001B575A"/>
    <w:rsid w:val="001B5A8D"/>
    <w:rsid w:val="001B5BAB"/>
    <w:rsid w:val="001B69C9"/>
    <w:rsid w:val="001B7D86"/>
    <w:rsid w:val="001C0208"/>
    <w:rsid w:val="001C084A"/>
    <w:rsid w:val="001C0DD3"/>
    <w:rsid w:val="001C0F99"/>
    <w:rsid w:val="001C2209"/>
    <w:rsid w:val="001C39E8"/>
    <w:rsid w:val="001C3E83"/>
    <w:rsid w:val="001C4A32"/>
    <w:rsid w:val="001C525A"/>
    <w:rsid w:val="001C55AB"/>
    <w:rsid w:val="001C56CA"/>
    <w:rsid w:val="001C617F"/>
    <w:rsid w:val="001C6201"/>
    <w:rsid w:val="001C6239"/>
    <w:rsid w:val="001C70AE"/>
    <w:rsid w:val="001C7427"/>
    <w:rsid w:val="001C78EE"/>
    <w:rsid w:val="001C7DE2"/>
    <w:rsid w:val="001D0927"/>
    <w:rsid w:val="001D0AC6"/>
    <w:rsid w:val="001D1BB6"/>
    <w:rsid w:val="001D1F49"/>
    <w:rsid w:val="001D1F4E"/>
    <w:rsid w:val="001D285B"/>
    <w:rsid w:val="001D2F73"/>
    <w:rsid w:val="001D3144"/>
    <w:rsid w:val="001D36F4"/>
    <w:rsid w:val="001D501C"/>
    <w:rsid w:val="001D516A"/>
    <w:rsid w:val="001D5546"/>
    <w:rsid w:val="001D59A6"/>
    <w:rsid w:val="001D59D0"/>
    <w:rsid w:val="001D6504"/>
    <w:rsid w:val="001D6641"/>
    <w:rsid w:val="001D702D"/>
    <w:rsid w:val="001D75EF"/>
    <w:rsid w:val="001E1CD7"/>
    <w:rsid w:val="001E2274"/>
    <w:rsid w:val="001E2383"/>
    <w:rsid w:val="001E27B8"/>
    <w:rsid w:val="001E297C"/>
    <w:rsid w:val="001E3519"/>
    <w:rsid w:val="001E4162"/>
    <w:rsid w:val="001E42E0"/>
    <w:rsid w:val="001E4672"/>
    <w:rsid w:val="001E48C0"/>
    <w:rsid w:val="001E4EC0"/>
    <w:rsid w:val="001E61EC"/>
    <w:rsid w:val="001E657A"/>
    <w:rsid w:val="001E6853"/>
    <w:rsid w:val="001E6D7E"/>
    <w:rsid w:val="001F2179"/>
    <w:rsid w:val="001F43B6"/>
    <w:rsid w:val="001F489F"/>
    <w:rsid w:val="001F4EC2"/>
    <w:rsid w:val="001F538D"/>
    <w:rsid w:val="001F572E"/>
    <w:rsid w:val="001F5D26"/>
    <w:rsid w:val="001F62FB"/>
    <w:rsid w:val="00201C5A"/>
    <w:rsid w:val="002027A2"/>
    <w:rsid w:val="00205A04"/>
    <w:rsid w:val="00206D62"/>
    <w:rsid w:val="00207240"/>
    <w:rsid w:val="002073D5"/>
    <w:rsid w:val="0021146A"/>
    <w:rsid w:val="00211C3B"/>
    <w:rsid w:val="00211D49"/>
    <w:rsid w:val="00213501"/>
    <w:rsid w:val="00214123"/>
    <w:rsid w:val="0021460D"/>
    <w:rsid w:val="00215D83"/>
    <w:rsid w:val="002168B2"/>
    <w:rsid w:val="00216E7A"/>
    <w:rsid w:val="0022108F"/>
    <w:rsid w:val="00221346"/>
    <w:rsid w:val="002216EE"/>
    <w:rsid w:val="00221882"/>
    <w:rsid w:val="00221B13"/>
    <w:rsid w:val="00221F86"/>
    <w:rsid w:val="00222898"/>
    <w:rsid w:val="00222D3E"/>
    <w:rsid w:val="00223B07"/>
    <w:rsid w:val="0022457B"/>
    <w:rsid w:val="002246C5"/>
    <w:rsid w:val="0022481C"/>
    <w:rsid w:val="00225DA8"/>
    <w:rsid w:val="00225F3C"/>
    <w:rsid w:val="00226614"/>
    <w:rsid w:val="002276F0"/>
    <w:rsid w:val="00227967"/>
    <w:rsid w:val="00227B97"/>
    <w:rsid w:val="00232164"/>
    <w:rsid w:val="002329E2"/>
    <w:rsid w:val="00232B14"/>
    <w:rsid w:val="0023318B"/>
    <w:rsid w:val="0023464C"/>
    <w:rsid w:val="002359A4"/>
    <w:rsid w:val="0023709B"/>
    <w:rsid w:val="002372C2"/>
    <w:rsid w:val="00237B74"/>
    <w:rsid w:val="00237C64"/>
    <w:rsid w:val="00237D3D"/>
    <w:rsid w:val="00241082"/>
    <w:rsid w:val="00241AE0"/>
    <w:rsid w:val="00241FC8"/>
    <w:rsid w:val="0024254E"/>
    <w:rsid w:val="00243400"/>
    <w:rsid w:val="002436A6"/>
    <w:rsid w:val="002438BF"/>
    <w:rsid w:val="00243D34"/>
    <w:rsid w:val="00244DCF"/>
    <w:rsid w:val="00244E93"/>
    <w:rsid w:val="00245161"/>
    <w:rsid w:val="00245314"/>
    <w:rsid w:val="002454B1"/>
    <w:rsid w:val="00245894"/>
    <w:rsid w:val="002462E0"/>
    <w:rsid w:val="00246377"/>
    <w:rsid w:val="002466FC"/>
    <w:rsid w:val="002478B2"/>
    <w:rsid w:val="00251274"/>
    <w:rsid w:val="00251502"/>
    <w:rsid w:val="00252813"/>
    <w:rsid w:val="00252DF9"/>
    <w:rsid w:val="00253BCF"/>
    <w:rsid w:val="00253C9F"/>
    <w:rsid w:val="0025413D"/>
    <w:rsid w:val="0025429C"/>
    <w:rsid w:val="00254524"/>
    <w:rsid w:val="00255530"/>
    <w:rsid w:val="00255791"/>
    <w:rsid w:val="00255DFA"/>
    <w:rsid w:val="002568F0"/>
    <w:rsid w:val="00257838"/>
    <w:rsid w:val="00262973"/>
    <w:rsid w:val="00263488"/>
    <w:rsid w:val="00263729"/>
    <w:rsid w:val="00263EB8"/>
    <w:rsid w:val="00265EA5"/>
    <w:rsid w:val="00265FA2"/>
    <w:rsid w:val="002660B8"/>
    <w:rsid w:val="00266661"/>
    <w:rsid w:val="00266DE6"/>
    <w:rsid w:val="00267802"/>
    <w:rsid w:val="002703A7"/>
    <w:rsid w:val="00270B69"/>
    <w:rsid w:val="00270DA3"/>
    <w:rsid w:val="00272051"/>
    <w:rsid w:val="002750C7"/>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647"/>
    <w:rsid w:val="00287821"/>
    <w:rsid w:val="0028790A"/>
    <w:rsid w:val="00290E0E"/>
    <w:rsid w:val="00291311"/>
    <w:rsid w:val="0029294B"/>
    <w:rsid w:val="00293BEC"/>
    <w:rsid w:val="00294614"/>
    <w:rsid w:val="00294797"/>
    <w:rsid w:val="0029552B"/>
    <w:rsid w:val="0029588D"/>
    <w:rsid w:val="00296446"/>
    <w:rsid w:val="00296467"/>
    <w:rsid w:val="002966C4"/>
    <w:rsid w:val="00296AB0"/>
    <w:rsid w:val="002974CC"/>
    <w:rsid w:val="00297828"/>
    <w:rsid w:val="002A0433"/>
    <w:rsid w:val="002A0E51"/>
    <w:rsid w:val="002A184D"/>
    <w:rsid w:val="002A4ED3"/>
    <w:rsid w:val="002A52A2"/>
    <w:rsid w:val="002A5369"/>
    <w:rsid w:val="002A5518"/>
    <w:rsid w:val="002A57CA"/>
    <w:rsid w:val="002A5E84"/>
    <w:rsid w:val="002A612F"/>
    <w:rsid w:val="002A786A"/>
    <w:rsid w:val="002A7E79"/>
    <w:rsid w:val="002B1F65"/>
    <w:rsid w:val="002B32A2"/>
    <w:rsid w:val="002B52EE"/>
    <w:rsid w:val="002B5FB9"/>
    <w:rsid w:val="002B60F2"/>
    <w:rsid w:val="002B6826"/>
    <w:rsid w:val="002B6DA7"/>
    <w:rsid w:val="002B73D5"/>
    <w:rsid w:val="002B7994"/>
    <w:rsid w:val="002B7ABC"/>
    <w:rsid w:val="002B7CCB"/>
    <w:rsid w:val="002B7F93"/>
    <w:rsid w:val="002C1F7C"/>
    <w:rsid w:val="002C2256"/>
    <w:rsid w:val="002C23D7"/>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367"/>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69A"/>
    <w:rsid w:val="002E5871"/>
    <w:rsid w:val="002E69C7"/>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2C76"/>
    <w:rsid w:val="00323357"/>
    <w:rsid w:val="003238A6"/>
    <w:rsid w:val="003244FE"/>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0603"/>
    <w:rsid w:val="00341162"/>
    <w:rsid w:val="00341523"/>
    <w:rsid w:val="00341853"/>
    <w:rsid w:val="00342E5E"/>
    <w:rsid w:val="0034431D"/>
    <w:rsid w:val="00344B99"/>
    <w:rsid w:val="0034511D"/>
    <w:rsid w:val="00345515"/>
    <w:rsid w:val="00345F32"/>
    <w:rsid w:val="003461F8"/>
    <w:rsid w:val="0034639E"/>
    <w:rsid w:val="003467D4"/>
    <w:rsid w:val="00346B83"/>
    <w:rsid w:val="00346DE6"/>
    <w:rsid w:val="00347247"/>
    <w:rsid w:val="0034731E"/>
    <w:rsid w:val="00347AC4"/>
    <w:rsid w:val="003500B6"/>
    <w:rsid w:val="00350A4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6061F"/>
    <w:rsid w:val="00360EE2"/>
    <w:rsid w:val="00361D7D"/>
    <w:rsid w:val="00362B40"/>
    <w:rsid w:val="00362C88"/>
    <w:rsid w:val="003642A0"/>
    <w:rsid w:val="003642A2"/>
    <w:rsid w:val="003648F3"/>
    <w:rsid w:val="00364C99"/>
    <w:rsid w:val="00364DB2"/>
    <w:rsid w:val="0036643B"/>
    <w:rsid w:val="0036656C"/>
    <w:rsid w:val="003702AA"/>
    <w:rsid w:val="00370EB8"/>
    <w:rsid w:val="00371879"/>
    <w:rsid w:val="0037189F"/>
    <w:rsid w:val="003732DF"/>
    <w:rsid w:val="003737BE"/>
    <w:rsid w:val="00373FB2"/>
    <w:rsid w:val="00374F56"/>
    <w:rsid w:val="003753FC"/>
    <w:rsid w:val="00375B39"/>
    <w:rsid w:val="00375F41"/>
    <w:rsid w:val="0037610E"/>
    <w:rsid w:val="003764A8"/>
    <w:rsid w:val="00376822"/>
    <w:rsid w:val="0037695E"/>
    <w:rsid w:val="0037697E"/>
    <w:rsid w:val="00376E01"/>
    <w:rsid w:val="00377300"/>
    <w:rsid w:val="00377592"/>
    <w:rsid w:val="00377AE5"/>
    <w:rsid w:val="003819D8"/>
    <w:rsid w:val="0038250D"/>
    <w:rsid w:val="003825D8"/>
    <w:rsid w:val="0038343D"/>
    <w:rsid w:val="0038441D"/>
    <w:rsid w:val="003851FC"/>
    <w:rsid w:val="0038588F"/>
    <w:rsid w:val="00387393"/>
    <w:rsid w:val="00387B5E"/>
    <w:rsid w:val="00387CF0"/>
    <w:rsid w:val="00387FDC"/>
    <w:rsid w:val="00390598"/>
    <w:rsid w:val="0039161F"/>
    <w:rsid w:val="00391980"/>
    <w:rsid w:val="00391DAA"/>
    <w:rsid w:val="00393132"/>
    <w:rsid w:val="003932D5"/>
    <w:rsid w:val="0039424D"/>
    <w:rsid w:val="00395597"/>
    <w:rsid w:val="00395FE0"/>
    <w:rsid w:val="00396168"/>
    <w:rsid w:val="003966BC"/>
    <w:rsid w:val="0039704F"/>
    <w:rsid w:val="0039778E"/>
    <w:rsid w:val="00397882"/>
    <w:rsid w:val="003A0066"/>
    <w:rsid w:val="003A059F"/>
    <w:rsid w:val="003A1453"/>
    <w:rsid w:val="003A1CD7"/>
    <w:rsid w:val="003A1D0E"/>
    <w:rsid w:val="003A31C7"/>
    <w:rsid w:val="003A3B97"/>
    <w:rsid w:val="003A4030"/>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C4E"/>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0CE"/>
    <w:rsid w:val="003D1809"/>
    <w:rsid w:val="003D330C"/>
    <w:rsid w:val="003D3682"/>
    <w:rsid w:val="003D44D6"/>
    <w:rsid w:val="003D4A56"/>
    <w:rsid w:val="003D55A2"/>
    <w:rsid w:val="003D60A8"/>
    <w:rsid w:val="003E01F5"/>
    <w:rsid w:val="003E0B77"/>
    <w:rsid w:val="003E259A"/>
    <w:rsid w:val="003E3E7A"/>
    <w:rsid w:val="003E4BE7"/>
    <w:rsid w:val="003E4C5C"/>
    <w:rsid w:val="003E57CC"/>
    <w:rsid w:val="003E6353"/>
    <w:rsid w:val="003E63B9"/>
    <w:rsid w:val="003E66A2"/>
    <w:rsid w:val="003E7E23"/>
    <w:rsid w:val="003F10F9"/>
    <w:rsid w:val="003F17C6"/>
    <w:rsid w:val="003F17CA"/>
    <w:rsid w:val="003F1A3D"/>
    <w:rsid w:val="003F2479"/>
    <w:rsid w:val="003F2D58"/>
    <w:rsid w:val="003F3FB4"/>
    <w:rsid w:val="003F58FC"/>
    <w:rsid w:val="003F617D"/>
    <w:rsid w:val="003F61EA"/>
    <w:rsid w:val="003F6203"/>
    <w:rsid w:val="003F6D5A"/>
    <w:rsid w:val="003F7408"/>
    <w:rsid w:val="003F7943"/>
    <w:rsid w:val="00400BF3"/>
    <w:rsid w:val="00400D6C"/>
    <w:rsid w:val="004022C7"/>
    <w:rsid w:val="00402716"/>
    <w:rsid w:val="0040386A"/>
    <w:rsid w:val="00403D9D"/>
    <w:rsid w:val="00404C4B"/>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395"/>
    <w:rsid w:val="00417C2C"/>
    <w:rsid w:val="00417D19"/>
    <w:rsid w:val="004202C3"/>
    <w:rsid w:val="004226B5"/>
    <w:rsid w:val="004231C1"/>
    <w:rsid w:val="00424AFE"/>
    <w:rsid w:val="00424BA5"/>
    <w:rsid w:val="004253AB"/>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0D2"/>
    <w:rsid w:val="004411B3"/>
    <w:rsid w:val="004413C1"/>
    <w:rsid w:val="00441B53"/>
    <w:rsid w:val="00442422"/>
    <w:rsid w:val="0044242E"/>
    <w:rsid w:val="004426FE"/>
    <w:rsid w:val="00443670"/>
    <w:rsid w:val="00443B10"/>
    <w:rsid w:val="00443F0C"/>
    <w:rsid w:val="00444552"/>
    <w:rsid w:val="004445C0"/>
    <w:rsid w:val="004449AF"/>
    <w:rsid w:val="004449D2"/>
    <w:rsid w:val="0044509D"/>
    <w:rsid w:val="00445112"/>
    <w:rsid w:val="004465F4"/>
    <w:rsid w:val="0044683D"/>
    <w:rsid w:val="00450319"/>
    <w:rsid w:val="004514A0"/>
    <w:rsid w:val="004519A7"/>
    <w:rsid w:val="00451B41"/>
    <w:rsid w:val="00453C0C"/>
    <w:rsid w:val="004547CA"/>
    <w:rsid w:val="004550EA"/>
    <w:rsid w:val="004558A6"/>
    <w:rsid w:val="00455E23"/>
    <w:rsid w:val="004561F9"/>
    <w:rsid w:val="004567FC"/>
    <w:rsid w:val="004601ED"/>
    <w:rsid w:val="004602B7"/>
    <w:rsid w:val="00460912"/>
    <w:rsid w:val="00460A2A"/>
    <w:rsid w:val="0046177B"/>
    <w:rsid w:val="00461A45"/>
    <w:rsid w:val="0046330C"/>
    <w:rsid w:val="004635EA"/>
    <w:rsid w:val="00464304"/>
    <w:rsid w:val="004646F4"/>
    <w:rsid w:val="00464DA1"/>
    <w:rsid w:val="00465892"/>
    <w:rsid w:val="00466727"/>
    <w:rsid w:val="0046685E"/>
    <w:rsid w:val="004677D8"/>
    <w:rsid w:val="004703A7"/>
    <w:rsid w:val="00472001"/>
    <w:rsid w:val="0047264E"/>
    <w:rsid w:val="00474B72"/>
    <w:rsid w:val="00474F4C"/>
    <w:rsid w:val="00475420"/>
    <w:rsid w:val="00475B4E"/>
    <w:rsid w:val="0047780C"/>
    <w:rsid w:val="00480923"/>
    <w:rsid w:val="00480AA0"/>
    <w:rsid w:val="00480B65"/>
    <w:rsid w:val="00480C7F"/>
    <w:rsid w:val="00481719"/>
    <w:rsid w:val="004829AA"/>
    <w:rsid w:val="00483356"/>
    <w:rsid w:val="00483642"/>
    <w:rsid w:val="00484785"/>
    <w:rsid w:val="00484EA4"/>
    <w:rsid w:val="004859ED"/>
    <w:rsid w:val="00485BE9"/>
    <w:rsid w:val="00485E92"/>
    <w:rsid w:val="00486963"/>
    <w:rsid w:val="004877F7"/>
    <w:rsid w:val="0048795F"/>
    <w:rsid w:val="00487CE8"/>
    <w:rsid w:val="00492659"/>
    <w:rsid w:val="00493CA5"/>
    <w:rsid w:val="00493CC8"/>
    <w:rsid w:val="00493E5A"/>
    <w:rsid w:val="004954C5"/>
    <w:rsid w:val="00496211"/>
    <w:rsid w:val="0049637E"/>
    <w:rsid w:val="0049684D"/>
    <w:rsid w:val="00496C0A"/>
    <w:rsid w:val="00496CBF"/>
    <w:rsid w:val="00496ED9"/>
    <w:rsid w:val="00497207"/>
    <w:rsid w:val="00497F8B"/>
    <w:rsid w:val="004A1247"/>
    <w:rsid w:val="004A1438"/>
    <w:rsid w:val="004A1EF4"/>
    <w:rsid w:val="004A2936"/>
    <w:rsid w:val="004A30D1"/>
    <w:rsid w:val="004A3714"/>
    <w:rsid w:val="004A47BE"/>
    <w:rsid w:val="004A6510"/>
    <w:rsid w:val="004A652A"/>
    <w:rsid w:val="004A6733"/>
    <w:rsid w:val="004A7694"/>
    <w:rsid w:val="004B1143"/>
    <w:rsid w:val="004B15FD"/>
    <w:rsid w:val="004B183F"/>
    <w:rsid w:val="004B3117"/>
    <w:rsid w:val="004B3FE4"/>
    <w:rsid w:val="004B4096"/>
    <w:rsid w:val="004B4E97"/>
    <w:rsid w:val="004B5391"/>
    <w:rsid w:val="004C01CE"/>
    <w:rsid w:val="004C02A0"/>
    <w:rsid w:val="004C19ED"/>
    <w:rsid w:val="004C1EFE"/>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C3E"/>
    <w:rsid w:val="004E1EAD"/>
    <w:rsid w:val="004E3542"/>
    <w:rsid w:val="004E362D"/>
    <w:rsid w:val="004E4D4B"/>
    <w:rsid w:val="004E602D"/>
    <w:rsid w:val="004E7050"/>
    <w:rsid w:val="004F0C9B"/>
    <w:rsid w:val="004F183D"/>
    <w:rsid w:val="004F3282"/>
    <w:rsid w:val="004F4E39"/>
    <w:rsid w:val="004F4FEA"/>
    <w:rsid w:val="004F5C5D"/>
    <w:rsid w:val="004F6E57"/>
    <w:rsid w:val="004F6FC0"/>
    <w:rsid w:val="004F7210"/>
    <w:rsid w:val="004F7899"/>
    <w:rsid w:val="004F7B85"/>
    <w:rsid w:val="00500CD7"/>
    <w:rsid w:val="00500E14"/>
    <w:rsid w:val="00501866"/>
    <w:rsid w:val="00501AD8"/>
    <w:rsid w:val="00503274"/>
    <w:rsid w:val="0050361C"/>
    <w:rsid w:val="005054DB"/>
    <w:rsid w:val="005066FA"/>
    <w:rsid w:val="005068E5"/>
    <w:rsid w:val="00506F19"/>
    <w:rsid w:val="00507269"/>
    <w:rsid w:val="005078CF"/>
    <w:rsid w:val="005100EB"/>
    <w:rsid w:val="00511D64"/>
    <w:rsid w:val="00512C6B"/>
    <w:rsid w:val="00512CE0"/>
    <w:rsid w:val="00514D6D"/>
    <w:rsid w:val="00514FE9"/>
    <w:rsid w:val="00515B5B"/>
    <w:rsid w:val="00516072"/>
    <w:rsid w:val="005161CA"/>
    <w:rsid w:val="0051651B"/>
    <w:rsid w:val="00517958"/>
    <w:rsid w:val="005218D7"/>
    <w:rsid w:val="00521EF4"/>
    <w:rsid w:val="00521FBB"/>
    <w:rsid w:val="00522024"/>
    <w:rsid w:val="00524379"/>
    <w:rsid w:val="00524737"/>
    <w:rsid w:val="00524B5D"/>
    <w:rsid w:val="0052613A"/>
    <w:rsid w:val="00526B1B"/>
    <w:rsid w:val="00526F30"/>
    <w:rsid w:val="0052728D"/>
    <w:rsid w:val="0052795C"/>
    <w:rsid w:val="00531317"/>
    <w:rsid w:val="00531430"/>
    <w:rsid w:val="0053168D"/>
    <w:rsid w:val="00531ED4"/>
    <w:rsid w:val="00532433"/>
    <w:rsid w:val="005325A5"/>
    <w:rsid w:val="00532C5A"/>
    <w:rsid w:val="00533A0B"/>
    <w:rsid w:val="00533F28"/>
    <w:rsid w:val="005343B0"/>
    <w:rsid w:val="00534C91"/>
    <w:rsid w:val="005368D3"/>
    <w:rsid w:val="00536B48"/>
    <w:rsid w:val="005377C6"/>
    <w:rsid w:val="00541563"/>
    <w:rsid w:val="00541845"/>
    <w:rsid w:val="00541857"/>
    <w:rsid w:val="00542106"/>
    <w:rsid w:val="00542160"/>
    <w:rsid w:val="00543865"/>
    <w:rsid w:val="00543EB6"/>
    <w:rsid w:val="00544034"/>
    <w:rsid w:val="00545326"/>
    <w:rsid w:val="00545F98"/>
    <w:rsid w:val="005470F4"/>
    <w:rsid w:val="005472B4"/>
    <w:rsid w:val="00547683"/>
    <w:rsid w:val="00550046"/>
    <w:rsid w:val="005507FC"/>
    <w:rsid w:val="00550B36"/>
    <w:rsid w:val="005524B5"/>
    <w:rsid w:val="00552BD6"/>
    <w:rsid w:val="00553BA7"/>
    <w:rsid w:val="00554090"/>
    <w:rsid w:val="00554D78"/>
    <w:rsid w:val="00555C69"/>
    <w:rsid w:val="0055641F"/>
    <w:rsid w:val="00556A45"/>
    <w:rsid w:val="00556DDD"/>
    <w:rsid w:val="00557025"/>
    <w:rsid w:val="00560C46"/>
    <w:rsid w:val="00560F4E"/>
    <w:rsid w:val="00561342"/>
    <w:rsid w:val="005625C0"/>
    <w:rsid w:val="00562759"/>
    <w:rsid w:val="0056421D"/>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DA6"/>
    <w:rsid w:val="00572EE3"/>
    <w:rsid w:val="005730C3"/>
    <w:rsid w:val="0057356A"/>
    <w:rsid w:val="0057357F"/>
    <w:rsid w:val="0057391B"/>
    <w:rsid w:val="005749AC"/>
    <w:rsid w:val="00575183"/>
    <w:rsid w:val="00575649"/>
    <w:rsid w:val="00576789"/>
    <w:rsid w:val="005776EA"/>
    <w:rsid w:val="005818AD"/>
    <w:rsid w:val="00581CBB"/>
    <w:rsid w:val="00582113"/>
    <w:rsid w:val="00582498"/>
    <w:rsid w:val="00583BFF"/>
    <w:rsid w:val="00585122"/>
    <w:rsid w:val="00586238"/>
    <w:rsid w:val="005863C3"/>
    <w:rsid w:val="00587147"/>
    <w:rsid w:val="005874B7"/>
    <w:rsid w:val="00587809"/>
    <w:rsid w:val="00587CAC"/>
    <w:rsid w:val="00587EC5"/>
    <w:rsid w:val="0059241E"/>
    <w:rsid w:val="0059264F"/>
    <w:rsid w:val="005926D8"/>
    <w:rsid w:val="005943EA"/>
    <w:rsid w:val="00594A2F"/>
    <w:rsid w:val="00594EB1"/>
    <w:rsid w:val="00595D31"/>
    <w:rsid w:val="00596A0E"/>
    <w:rsid w:val="00596A88"/>
    <w:rsid w:val="00596E21"/>
    <w:rsid w:val="00597F93"/>
    <w:rsid w:val="005A0BC9"/>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D24"/>
    <w:rsid w:val="005B4D31"/>
    <w:rsid w:val="005B4ECB"/>
    <w:rsid w:val="005B5EEF"/>
    <w:rsid w:val="005B6A55"/>
    <w:rsid w:val="005B7724"/>
    <w:rsid w:val="005B7B70"/>
    <w:rsid w:val="005C0B82"/>
    <w:rsid w:val="005C0BF0"/>
    <w:rsid w:val="005C1247"/>
    <w:rsid w:val="005C2337"/>
    <w:rsid w:val="005C29A0"/>
    <w:rsid w:val="005C318F"/>
    <w:rsid w:val="005C484C"/>
    <w:rsid w:val="005C4904"/>
    <w:rsid w:val="005C5323"/>
    <w:rsid w:val="005C6553"/>
    <w:rsid w:val="005C690C"/>
    <w:rsid w:val="005C6B94"/>
    <w:rsid w:val="005D052C"/>
    <w:rsid w:val="005D16B4"/>
    <w:rsid w:val="005D26AC"/>
    <w:rsid w:val="005D455A"/>
    <w:rsid w:val="005D4A7E"/>
    <w:rsid w:val="005D4D2F"/>
    <w:rsid w:val="005D5AA0"/>
    <w:rsid w:val="005D71FF"/>
    <w:rsid w:val="005D7DB1"/>
    <w:rsid w:val="005E03C6"/>
    <w:rsid w:val="005E2785"/>
    <w:rsid w:val="005E406E"/>
    <w:rsid w:val="005E4729"/>
    <w:rsid w:val="005E5DE8"/>
    <w:rsid w:val="005E77B1"/>
    <w:rsid w:val="005F0420"/>
    <w:rsid w:val="005F0B32"/>
    <w:rsid w:val="005F1211"/>
    <w:rsid w:val="005F1528"/>
    <w:rsid w:val="005F177D"/>
    <w:rsid w:val="005F2521"/>
    <w:rsid w:val="005F2B58"/>
    <w:rsid w:val="005F3B17"/>
    <w:rsid w:val="005F3EC6"/>
    <w:rsid w:val="005F4368"/>
    <w:rsid w:val="005F4569"/>
    <w:rsid w:val="005F4723"/>
    <w:rsid w:val="005F4FCE"/>
    <w:rsid w:val="005F5092"/>
    <w:rsid w:val="005F6DCC"/>
    <w:rsid w:val="0060034D"/>
    <w:rsid w:val="006017B4"/>
    <w:rsid w:val="00601F9F"/>
    <w:rsid w:val="00601FC3"/>
    <w:rsid w:val="00602183"/>
    <w:rsid w:val="00602386"/>
    <w:rsid w:val="00602680"/>
    <w:rsid w:val="00602F36"/>
    <w:rsid w:val="00603A94"/>
    <w:rsid w:val="006050F7"/>
    <w:rsid w:val="0060535D"/>
    <w:rsid w:val="00606643"/>
    <w:rsid w:val="00607945"/>
    <w:rsid w:val="00610252"/>
    <w:rsid w:val="006102DD"/>
    <w:rsid w:val="006104E2"/>
    <w:rsid w:val="006108CC"/>
    <w:rsid w:val="00610F9E"/>
    <w:rsid w:val="006111E8"/>
    <w:rsid w:val="006113E8"/>
    <w:rsid w:val="0061313C"/>
    <w:rsid w:val="006139B8"/>
    <w:rsid w:val="0061526A"/>
    <w:rsid w:val="0061605E"/>
    <w:rsid w:val="00616B94"/>
    <w:rsid w:val="00616BE0"/>
    <w:rsid w:val="00616D67"/>
    <w:rsid w:val="00616F9B"/>
    <w:rsid w:val="00617832"/>
    <w:rsid w:val="00617B77"/>
    <w:rsid w:val="00620551"/>
    <w:rsid w:val="006212A6"/>
    <w:rsid w:val="006228B6"/>
    <w:rsid w:val="00624D0D"/>
    <w:rsid w:val="00625643"/>
    <w:rsid w:val="00625B2E"/>
    <w:rsid w:val="00626B92"/>
    <w:rsid w:val="00626DC8"/>
    <w:rsid w:val="0062713E"/>
    <w:rsid w:val="0062768B"/>
    <w:rsid w:val="006306FA"/>
    <w:rsid w:val="0063070B"/>
    <w:rsid w:val="006308EB"/>
    <w:rsid w:val="0063157A"/>
    <w:rsid w:val="00632318"/>
    <w:rsid w:val="0063337E"/>
    <w:rsid w:val="0063376F"/>
    <w:rsid w:val="0063522F"/>
    <w:rsid w:val="00636C23"/>
    <w:rsid w:val="00637641"/>
    <w:rsid w:val="00640895"/>
    <w:rsid w:val="006408AE"/>
    <w:rsid w:val="00641087"/>
    <w:rsid w:val="00642213"/>
    <w:rsid w:val="0064271A"/>
    <w:rsid w:val="00642E58"/>
    <w:rsid w:val="00642EE4"/>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1FAC"/>
    <w:rsid w:val="006735B5"/>
    <w:rsid w:val="00673AC7"/>
    <w:rsid w:val="00673CA5"/>
    <w:rsid w:val="006744E8"/>
    <w:rsid w:val="00674657"/>
    <w:rsid w:val="00675C9C"/>
    <w:rsid w:val="006776C0"/>
    <w:rsid w:val="006829EF"/>
    <w:rsid w:val="00683695"/>
    <w:rsid w:val="0068383A"/>
    <w:rsid w:val="006845B3"/>
    <w:rsid w:val="00684E2E"/>
    <w:rsid w:val="00685A79"/>
    <w:rsid w:val="0068607C"/>
    <w:rsid w:val="006864C2"/>
    <w:rsid w:val="006865D2"/>
    <w:rsid w:val="00686D87"/>
    <w:rsid w:val="00687261"/>
    <w:rsid w:val="006900A5"/>
    <w:rsid w:val="006902A2"/>
    <w:rsid w:val="00690A89"/>
    <w:rsid w:val="00691C56"/>
    <w:rsid w:val="0069360D"/>
    <w:rsid w:val="0069385E"/>
    <w:rsid w:val="0069427E"/>
    <w:rsid w:val="00694D76"/>
    <w:rsid w:val="0069574E"/>
    <w:rsid w:val="0069591F"/>
    <w:rsid w:val="00696338"/>
    <w:rsid w:val="00696F72"/>
    <w:rsid w:val="006976FF"/>
    <w:rsid w:val="00697E79"/>
    <w:rsid w:val="006A031F"/>
    <w:rsid w:val="006A0664"/>
    <w:rsid w:val="006A0DAF"/>
    <w:rsid w:val="006A194C"/>
    <w:rsid w:val="006A2303"/>
    <w:rsid w:val="006A23F2"/>
    <w:rsid w:val="006A28B6"/>
    <w:rsid w:val="006A2E63"/>
    <w:rsid w:val="006A3A28"/>
    <w:rsid w:val="006A4AD6"/>
    <w:rsid w:val="006A53DA"/>
    <w:rsid w:val="006A5AF6"/>
    <w:rsid w:val="006A5D03"/>
    <w:rsid w:val="006A6F2F"/>
    <w:rsid w:val="006A7327"/>
    <w:rsid w:val="006A7C3C"/>
    <w:rsid w:val="006B0937"/>
    <w:rsid w:val="006B12AB"/>
    <w:rsid w:val="006B1A40"/>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87"/>
    <w:rsid w:val="006C36DA"/>
    <w:rsid w:val="006C36DC"/>
    <w:rsid w:val="006C379D"/>
    <w:rsid w:val="006C4520"/>
    <w:rsid w:val="006C496B"/>
    <w:rsid w:val="006C4AD3"/>
    <w:rsid w:val="006C4EBA"/>
    <w:rsid w:val="006C50B8"/>
    <w:rsid w:val="006C5B07"/>
    <w:rsid w:val="006C67BE"/>
    <w:rsid w:val="006C6BAE"/>
    <w:rsid w:val="006C7289"/>
    <w:rsid w:val="006C7E6F"/>
    <w:rsid w:val="006C7F3C"/>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82D"/>
    <w:rsid w:val="006E37DD"/>
    <w:rsid w:val="006E4E4E"/>
    <w:rsid w:val="006E5346"/>
    <w:rsid w:val="006E6486"/>
    <w:rsid w:val="006F0013"/>
    <w:rsid w:val="006F0349"/>
    <w:rsid w:val="006F0879"/>
    <w:rsid w:val="006F118B"/>
    <w:rsid w:val="006F12E7"/>
    <w:rsid w:val="006F336C"/>
    <w:rsid w:val="006F6B80"/>
    <w:rsid w:val="006F7E21"/>
    <w:rsid w:val="007017D2"/>
    <w:rsid w:val="00702898"/>
    <w:rsid w:val="00702D3E"/>
    <w:rsid w:val="00703688"/>
    <w:rsid w:val="0070647F"/>
    <w:rsid w:val="00706A46"/>
    <w:rsid w:val="00710010"/>
    <w:rsid w:val="007108DC"/>
    <w:rsid w:val="00711410"/>
    <w:rsid w:val="00711552"/>
    <w:rsid w:val="00711CF8"/>
    <w:rsid w:val="007127AF"/>
    <w:rsid w:val="00713665"/>
    <w:rsid w:val="00714672"/>
    <w:rsid w:val="0071644B"/>
    <w:rsid w:val="00716E1E"/>
    <w:rsid w:val="00716F30"/>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4D37"/>
    <w:rsid w:val="00734EC3"/>
    <w:rsid w:val="00734FF3"/>
    <w:rsid w:val="007352CE"/>
    <w:rsid w:val="0073708F"/>
    <w:rsid w:val="007377F1"/>
    <w:rsid w:val="00740206"/>
    <w:rsid w:val="00740434"/>
    <w:rsid w:val="00740574"/>
    <w:rsid w:val="00742245"/>
    <w:rsid w:val="007427C4"/>
    <w:rsid w:val="00743251"/>
    <w:rsid w:val="007441AD"/>
    <w:rsid w:val="00745027"/>
    <w:rsid w:val="00745073"/>
    <w:rsid w:val="00746900"/>
    <w:rsid w:val="007469E8"/>
    <w:rsid w:val="00746AB7"/>
    <w:rsid w:val="007472ED"/>
    <w:rsid w:val="00747437"/>
    <w:rsid w:val="00747789"/>
    <w:rsid w:val="00752A2A"/>
    <w:rsid w:val="00752FB5"/>
    <w:rsid w:val="007536BA"/>
    <w:rsid w:val="00753A15"/>
    <w:rsid w:val="00753E1E"/>
    <w:rsid w:val="00754052"/>
    <w:rsid w:val="0075472E"/>
    <w:rsid w:val="0075546E"/>
    <w:rsid w:val="007557BB"/>
    <w:rsid w:val="00755F5B"/>
    <w:rsid w:val="00756628"/>
    <w:rsid w:val="00756725"/>
    <w:rsid w:val="00756E6F"/>
    <w:rsid w:val="0075765A"/>
    <w:rsid w:val="00757B11"/>
    <w:rsid w:val="00757E5D"/>
    <w:rsid w:val="00760B77"/>
    <w:rsid w:val="007624F8"/>
    <w:rsid w:val="00762514"/>
    <w:rsid w:val="0076261E"/>
    <w:rsid w:val="00763A64"/>
    <w:rsid w:val="0076435D"/>
    <w:rsid w:val="00764FF2"/>
    <w:rsid w:val="00765E34"/>
    <w:rsid w:val="0076741C"/>
    <w:rsid w:val="00770A23"/>
    <w:rsid w:val="00771A4B"/>
    <w:rsid w:val="00771DA0"/>
    <w:rsid w:val="007724AE"/>
    <w:rsid w:val="00772FAE"/>
    <w:rsid w:val="00773E36"/>
    <w:rsid w:val="00774C84"/>
    <w:rsid w:val="00775370"/>
    <w:rsid w:val="00775B39"/>
    <w:rsid w:val="00775E41"/>
    <w:rsid w:val="00776B06"/>
    <w:rsid w:val="00780ACC"/>
    <w:rsid w:val="007813AC"/>
    <w:rsid w:val="007815AB"/>
    <w:rsid w:val="00782CB5"/>
    <w:rsid w:val="00782D72"/>
    <w:rsid w:val="00783907"/>
    <w:rsid w:val="00783CE5"/>
    <w:rsid w:val="00784A7F"/>
    <w:rsid w:val="00784DBB"/>
    <w:rsid w:val="00784F13"/>
    <w:rsid w:val="007850B2"/>
    <w:rsid w:val="00787842"/>
    <w:rsid w:val="00790EA0"/>
    <w:rsid w:val="007912D2"/>
    <w:rsid w:val="0079240D"/>
    <w:rsid w:val="00792A87"/>
    <w:rsid w:val="0079394E"/>
    <w:rsid w:val="00793A84"/>
    <w:rsid w:val="00793C1F"/>
    <w:rsid w:val="00794530"/>
    <w:rsid w:val="00794E43"/>
    <w:rsid w:val="007950F3"/>
    <w:rsid w:val="00795B32"/>
    <w:rsid w:val="00795FB0"/>
    <w:rsid w:val="00796693"/>
    <w:rsid w:val="007966B7"/>
    <w:rsid w:val="00796D60"/>
    <w:rsid w:val="00796F8A"/>
    <w:rsid w:val="00797D7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2E"/>
    <w:rsid w:val="007B2B71"/>
    <w:rsid w:val="007B2DFE"/>
    <w:rsid w:val="007B376C"/>
    <w:rsid w:val="007B43B7"/>
    <w:rsid w:val="007B52C8"/>
    <w:rsid w:val="007C00C8"/>
    <w:rsid w:val="007C0EF3"/>
    <w:rsid w:val="007C395E"/>
    <w:rsid w:val="007C4572"/>
    <w:rsid w:val="007C52AD"/>
    <w:rsid w:val="007C5D3E"/>
    <w:rsid w:val="007C6C87"/>
    <w:rsid w:val="007C71E4"/>
    <w:rsid w:val="007C778D"/>
    <w:rsid w:val="007D1797"/>
    <w:rsid w:val="007D1BAF"/>
    <w:rsid w:val="007D1EE9"/>
    <w:rsid w:val="007D2043"/>
    <w:rsid w:val="007D34E0"/>
    <w:rsid w:val="007D4398"/>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E68A1"/>
    <w:rsid w:val="007E69D8"/>
    <w:rsid w:val="007F0661"/>
    <w:rsid w:val="007F0860"/>
    <w:rsid w:val="007F1448"/>
    <w:rsid w:val="007F18ED"/>
    <w:rsid w:val="007F1D56"/>
    <w:rsid w:val="007F1EED"/>
    <w:rsid w:val="007F2084"/>
    <w:rsid w:val="007F33A1"/>
    <w:rsid w:val="007F3BBA"/>
    <w:rsid w:val="007F4559"/>
    <w:rsid w:val="007F5523"/>
    <w:rsid w:val="007F631C"/>
    <w:rsid w:val="007F70CC"/>
    <w:rsid w:val="008006BF"/>
    <w:rsid w:val="008019AE"/>
    <w:rsid w:val="00801C86"/>
    <w:rsid w:val="00802503"/>
    <w:rsid w:val="00802C9B"/>
    <w:rsid w:val="00802E13"/>
    <w:rsid w:val="008030ED"/>
    <w:rsid w:val="0080314F"/>
    <w:rsid w:val="00803579"/>
    <w:rsid w:val="00803808"/>
    <w:rsid w:val="00805C98"/>
    <w:rsid w:val="008066B6"/>
    <w:rsid w:val="00806700"/>
    <w:rsid w:val="00807B0B"/>
    <w:rsid w:val="0081066C"/>
    <w:rsid w:val="00811844"/>
    <w:rsid w:val="00812FA9"/>
    <w:rsid w:val="00812FB0"/>
    <w:rsid w:val="008130E9"/>
    <w:rsid w:val="00813AB2"/>
    <w:rsid w:val="00813B0B"/>
    <w:rsid w:val="00814438"/>
    <w:rsid w:val="008147E4"/>
    <w:rsid w:val="0081591F"/>
    <w:rsid w:val="00820DD0"/>
    <w:rsid w:val="0082206B"/>
    <w:rsid w:val="008229A9"/>
    <w:rsid w:val="00822C32"/>
    <w:rsid w:val="00822D35"/>
    <w:rsid w:val="008244BE"/>
    <w:rsid w:val="00825BB7"/>
    <w:rsid w:val="0082756F"/>
    <w:rsid w:val="00827D16"/>
    <w:rsid w:val="00832D4E"/>
    <w:rsid w:val="00832D58"/>
    <w:rsid w:val="00833ED0"/>
    <w:rsid w:val="00834ACD"/>
    <w:rsid w:val="008358C0"/>
    <w:rsid w:val="00836E66"/>
    <w:rsid w:val="00836EAF"/>
    <w:rsid w:val="0084000F"/>
    <w:rsid w:val="00841339"/>
    <w:rsid w:val="00842139"/>
    <w:rsid w:val="00842384"/>
    <w:rsid w:val="00842387"/>
    <w:rsid w:val="008444A1"/>
    <w:rsid w:val="008450D1"/>
    <w:rsid w:val="00845C0F"/>
    <w:rsid w:val="008463AF"/>
    <w:rsid w:val="00847CAD"/>
    <w:rsid w:val="00850010"/>
    <w:rsid w:val="0085069F"/>
    <w:rsid w:val="008516BA"/>
    <w:rsid w:val="00851CAA"/>
    <w:rsid w:val="008522AD"/>
    <w:rsid w:val="0085243B"/>
    <w:rsid w:val="0085257D"/>
    <w:rsid w:val="0085281A"/>
    <w:rsid w:val="00852E57"/>
    <w:rsid w:val="008535B9"/>
    <w:rsid w:val="00855B2E"/>
    <w:rsid w:val="00855C49"/>
    <w:rsid w:val="00856073"/>
    <w:rsid w:val="00856CCE"/>
    <w:rsid w:val="00860134"/>
    <w:rsid w:val="00860216"/>
    <w:rsid w:val="008622FB"/>
    <w:rsid w:val="00862414"/>
    <w:rsid w:val="00862D4C"/>
    <w:rsid w:val="00862F35"/>
    <w:rsid w:val="00863395"/>
    <w:rsid w:val="0086372C"/>
    <w:rsid w:val="00863980"/>
    <w:rsid w:val="008645F4"/>
    <w:rsid w:val="00864893"/>
    <w:rsid w:val="00864C32"/>
    <w:rsid w:val="00864FBB"/>
    <w:rsid w:val="00865BAB"/>
    <w:rsid w:val="00865D6A"/>
    <w:rsid w:val="00866058"/>
    <w:rsid w:val="00866234"/>
    <w:rsid w:val="00866D1B"/>
    <w:rsid w:val="008702E1"/>
    <w:rsid w:val="0087121F"/>
    <w:rsid w:val="0087203F"/>
    <w:rsid w:val="008729BE"/>
    <w:rsid w:val="00872AA3"/>
    <w:rsid w:val="00872E0B"/>
    <w:rsid w:val="00873928"/>
    <w:rsid w:val="008750B1"/>
    <w:rsid w:val="00875751"/>
    <w:rsid w:val="00875FC2"/>
    <w:rsid w:val="0087701A"/>
    <w:rsid w:val="0087764A"/>
    <w:rsid w:val="008776AF"/>
    <w:rsid w:val="00880A3D"/>
    <w:rsid w:val="008814ED"/>
    <w:rsid w:val="00881B4D"/>
    <w:rsid w:val="008821E8"/>
    <w:rsid w:val="00882353"/>
    <w:rsid w:val="008827B6"/>
    <w:rsid w:val="00882C9E"/>
    <w:rsid w:val="0088379E"/>
    <w:rsid w:val="0088411C"/>
    <w:rsid w:val="00884DF6"/>
    <w:rsid w:val="0088621A"/>
    <w:rsid w:val="00887848"/>
    <w:rsid w:val="00890751"/>
    <w:rsid w:val="008907C9"/>
    <w:rsid w:val="00890BE8"/>
    <w:rsid w:val="00890E72"/>
    <w:rsid w:val="00891231"/>
    <w:rsid w:val="0089165A"/>
    <w:rsid w:val="00892061"/>
    <w:rsid w:val="0089235E"/>
    <w:rsid w:val="00892728"/>
    <w:rsid w:val="008928D9"/>
    <w:rsid w:val="00893000"/>
    <w:rsid w:val="00893F54"/>
    <w:rsid w:val="008940FA"/>
    <w:rsid w:val="0089440D"/>
    <w:rsid w:val="00894698"/>
    <w:rsid w:val="00894753"/>
    <w:rsid w:val="00894D61"/>
    <w:rsid w:val="00895161"/>
    <w:rsid w:val="00895226"/>
    <w:rsid w:val="008953BC"/>
    <w:rsid w:val="008953E7"/>
    <w:rsid w:val="00895E95"/>
    <w:rsid w:val="00896208"/>
    <w:rsid w:val="0089658E"/>
    <w:rsid w:val="008A0EA0"/>
    <w:rsid w:val="008A1599"/>
    <w:rsid w:val="008A1C0D"/>
    <w:rsid w:val="008A285F"/>
    <w:rsid w:val="008A2882"/>
    <w:rsid w:val="008A2AD5"/>
    <w:rsid w:val="008A2FFD"/>
    <w:rsid w:val="008A3E9E"/>
    <w:rsid w:val="008A4156"/>
    <w:rsid w:val="008A57AD"/>
    <w:rsid w:val="008A57FF"/>
    <w:rsid w:val="008A5C82"/>
    <w:rsid w:val="008A656E"/>
    <w:rsid w:val="008A6A33"/>
    <w:rsid w:val="008A76D6"/>
    <w:rsid w:val="008B00C4"/>
    <w:rsid w:val="008B0790"/>
    <w:rsid w:val="008B131A"/>
    <w:rsid w:val="008B256E"/>
    <w:rsid w:val="008B2A71"/>
    <w:rsid w:val="008B3614"/>
    <w:rsid w:val="008B39BF"/>
    <w:rsid w:val="008B42E5"/>
    <w:rsid w:val="008B5305"/>
    <w:rsid w:val="008B556D"/>
    <w:rsid w:val="008B573C"/>
    <w:rsid w:val="008B5E26"/>
    <w:rsid w:val="008B645A"/>
    <w:rsid w:val="008B6864"/>
    <w:rsid w:val="008B6938"/>
    <w:rsid w:val="008B7939"/>
    <w:rsid w:val="008B7D41"/>
    <w:rsid w:val="008C1D4D"/>
    <w:rsid w:val="008C1DCF"/>
    <w:rsid w:val="008C23FB"/>
    <w:rsid w:val="008C32CB"/>
    <w:rsid w:val="008C4087"/>
    <w:rsid w:val="008C6CAE"/>
    <w:rsid w:val="008C75D7"/>
    <w:rsid w:val="008D0DFF"/>
    <w:rsid w:val="008D1B12"/>
    <w:rsid w:val="008D1CBF"/>
    <w:rsid w:val="008D2034"/>
    <w:rsid w:val="008D236E"/>
    <w:rsid w:val="008D2680"/>
    <w:rsid w:val="008D3CFB"/>
    <w:rsid w:val="008D410F"/>
    <w:rsid w:val="008D4343"/>
    <w:rsid w:val="008D572A"/>
    <w:rsid w:val="008D5C9D"/>
    <w:rsid w:val="008D7620"/>
    <w:rsid w:val="008E0231"/>
    <w:rsid w:val="008E094C"/>
    <w:rsid w:val="008E2E3A"/>
    <w:rsid w:val="008E348B"/>
    <w:rsid w:val="008E45D7"/>
    <w:rsid w:val="008E4900"/>
    <w:rsid w:val="008E5702"/>
    <w:rsid w:val="008E611F"/>
    <w:rsid w:val="008E6347"/>
    <w:rsid w:val="008E6625"/>
    <w:rsid w:val="008E6DA7"/>
    <w:rsid w:val="008E6F2B"/>
    <w:rsid w:val="008F0118"/>
    <w:rsid w:val="008F012D"/>
    <w:rsid w:val="008F0A23"/>
    <w:rsid w:val="008F0CF2"/>
    <w:rsid w:val="008F1023"/>
    <w:rsid w:val="008F175B"/>
    <w:rsid w:val="008F19CA"/>
    <w:rsid w:val="008F1EF2"/>
    <w:rsid w:val="008F21E5"/>
    <w:rsid w:val="008F2589"/>
    <w:rsid w:val="008F26A5"/>
    <w:rsid w:val="008F2B27"/>
    <w:rsid w:val="008F2EA3"/>
    <w:rsid w:val="008F31DF"/>
    <w:rsid w:val="008F355E"/>
    <w:rsid w:val="008F37BB"/>
    <w:rsid w:val="008F3991"/>
    <w:rsid w:val="008F3C82"/>
    <w:rsid w:val="008F3CB5"/>
    <w:rsid w:val="008F3DA3"/>
    <w:rsid w:val="008F4082"/>
    <w:rsid w:val="008F40EB"/>
    <w:rsid w:val="008F51F1"/>
    <w:rsid w:val="008F58D5"/>
    <w:rsid w:val="008F62FE"/>
    <w:rsid w:val="008F63CC"/>
    <w:rsid w:val="008F65CD"/>
    <w:rsid w:val="00901F80"/>
    <w:rsid w:val="0090249A"/>
    <w:rsid w:val="00902C6F"/>
    <w:rsid w:val="00904360"/>
    <w:rsid w:val="00904BA1"/>
    <w:rsid w:val="00905A37"/>
    <w:rsid w:val="00905BD3"/>
    <w:rsid w:val="00906E2C"/>
    <w:rsid w:val="00910FCE"/>
    <w:rsid w:val="00911008"/>
    <w:rsid w:val="00911B73"/>
    <w:rsid w:val="00911EB6"/>
    <w:rsid w:val="0091235F"/>
    <w:rsid w:val="0091306B"/>
    <w:rsid w:val="00913219"/>
    <w:rsid w:val="009133BA"/>
    <w:rsid w:val="00913E03"/>
    <w:rsid w:val="00915675"/>
    <w:rsid w:val="009161BE"/>
    <w:rsid w:val="00916660"/>
    <w:rsid w:val="0091705E"/>
    <w:rsid w:val="00920157"/>
    <w:rsid w:val="00920269"/>
    <w:rsid w:val="00923CAC"/>
    <w:rsid w:val="00924686"/>
    <w:rsid w:val="0092471A"/>
    <w:rsid w:val="00924920"/>
    <w:rsid w:val="009256E8"/>
    <w:rsid w:val="0092626A"/>
    <w:rsid w:val="00926C59"/>
    <w:rsid w:val="009270D4"/>
    <w:rsid w:val="0092717C"/>
    <w:rsid w:val="00927A62"/>
    <w:rsid w:val="00930066"/>
    <w:rsid w:val="0093049A"/>
    <w:rsid w:val="00930894"/>
    <w:rsid w:val="0093200C"/>
    <w:rsid w:val="00932104"/>
    <w:rsid w:val="009323C5"/>
    <w:rsid w:val="00932D0C"/>
    <w:rsid w:val="009333BF"/>
    <w:rsid w:val="00933533"/>
    <w:rsid w:val="00933DC7"/>
    <w:rsid w:val="00935691"/>
    <w:rsid w:val="009356DC"/>
    <w:rsid w:val="00935AF8"/>
    <w:rsid w:val="00935BBC"/>
    <w:rsid w:val="00935FD9"/>
    <w:rsid w:val="00936394"/>
    <w:rsid w:val="009369DC"/>
    <w:rsid w:val="00937B5E"/>
    <w:rsid w:val="00940048"/>
    <w:rsid w:val="0094046E"/>
    <w:rsid w:val="00940BDE"/>
    <w:rsid w:val="00941585"/>
    <w:rsid w:val="009425C0"/>
    <w:rsid w:val="00942FE9"/>
    <w:rsid w:val="0094338B"/>
    <w:rsid w:val="00943B5F"/>
    <w:rsid w:val="00943DD5"/>
    <w:rsid w:val="00944E19"/>
    <w:rsid w:val="0094551B"/>
    <w:rsid w:val="00945A55"/>
    <w:rsid w:val="009467C3"/>
    <w:rsid w:val="00946F7F"/>
    <w:rsid w:val="00947869"/>
    <w:rsid w:val="00947C11"/>
    <w:rsid w:val="00947C16"/>
    <w:rsid w:val="00947C5C"/>
    <w:rsid w:val="00947C74"/>
    <w:rsid w:val="00947EB1"/>
    <w:rsid w:val="00951089"/>
    <w:rsid w:val="009517AC"/>
    <w:rsid w:val="009520A4"/>
    <w:rsid w:val="009521C8"/>
    <w:rsid w:val="0095223D"/>
    <w:rsid w:val="00952293"/>
    <w:rsid w:val="00952B14"/>
    <w:rsid w:val="00952E8C"/>
    <w:rsid w:val="009539C2"/>
    <w:rsid w:val="009549DF"/>
    <w:rsid w:val="00954C11"/>
    <w:rsid w:val="00954EA4"/>
    <w:rsid w:val="0095665A"/>
    <w:rsid w:val="00956FC7"/>
    <w:rsid w:val="0095711A"/>
    <w:rsid w:val="00957E0F"/>
    <w:rsid w:val="00957F1C"/>
    <w:rsid w:val="0096211A"/>
    <w:rsid w:val="009634D2"/>
    <w:rsid w:val="0096436E"/>
    <w:rsid w:val="00964C60"/>
    <w:rsid w:val="00964FE5"/>
    <w:rsid w:val="0096505A"/>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3ED"/>
    <w:rsid w:val="00982404"/>
    <w:rsid w:val="00982812"/>
    <w:rsid w:val="00983D36"/>
    <w:rsid w:val="0098419B"/>
    <w:rsid w:val="00984E3F"/>
    <w:rsid w:val="00985151"/>
    <w:rsid w:val="009869B7"/>
    <w:rsid w:val="00986D6E"/>
    <w:rsid w:val="00986DFD"/>
    <w:rsid w:val="0098751A"/>
    <w:rsid w:val="0098788A"/>
    <w:rsid w:val="009908B1"/>
    <w:rsid w:val="00990B21"/>
    <w:rsid w:val="00990C43"/>
    <w:rsid w:val="00990E2C"/>
    <w:rsid w:val="00993891"/>
    <w:rsid w:val="00993AB6"/>
    <w:rsid w:val="009956D2"/>
    <w:rsid w:val="00996524"/>
    <w:rsid w:val="00996CB6"/>
    <w:rsid w:val="009974A7"/>
    <w:rsid w:val="009A0120"/>
    <w:rsid w:val="009A14E9"/>
    <w:rsid w:val="009A1ABF"/>
    <w:rsid w:val="009A2C18"/>
    <w:rsid w:val="009A430E"/>
    <w:rsid w:val="009A4EE1"/>
    <w:rsid w:val="009A56A7"/>
    <w:rsid w:val="009A6401"/>
    <w:rsid w:val="009A6BBA"/>
    <w:rsid w:val="009B112C"/>
    <w:rsid w:val="009B1987"/>
    <w:rsid w:val="009B1C3A"/>
    <w:rsid w:val="009B23A6"/>
    <w:rsid w:val="009B2682"/>
    <w:rsid w:val="009B2781"/>
    <w:rsid w:val="009B43C0"/>
    <w:rsid w:val="009B51EB"/>
    <w:rsid w:val="009B65AB"/>
    <w:rsid w:val="009B698D"/>
    <w:rsid w:val="009B6FF8"/>
    <w:rsid w:val="009C0352"/>
    <w:rsid w:val="009C0CE0"/>
    <w:rsid w:val="009C114B"/>
    <w:rsid w:val="009C1CD9"/>
    <w:rsid w:val="009C3964"/>
    <w:rsid w:val="009C4D64"/>
    <w:rsid w:val="009C5538"/>
    <w:rsid w:val="009C7CAE"/>
    <w:rsid w:val="009D03BD"/>
    <w:rsid w:val="009D0CC8"/>
    <w:rsid w:val="009D0DEC"/>
    <w:rsid w:val="009D0EA3"/>
    <w:rsid w:val="009D1555"/>
    <w:rsid w:val="009D1E79"/>
    <w:rsid w:val="009D2104"/>
    <w:rsid w:val="009D3A1D"/>
    <w:rsid w:val="009D403C"/>
    <w:rsid w:val="009D5567"/>
    <w:rsid w:val="009D56A8"/>
    <w:rsid w:val="009D5887"/>
    <w:rsid w:val="009D5CD4"/>
    <w:rsid w:val="009D5E9C"/>
    <w:rsid w:val="009D695F"/>
    <w:rsid w:val="009D72D5"/>
    <w:rsid w:val="009D741E"/>
    <w:rsid w:val="009D778B"/>
    <w:rsid w:val="009E19A6"/>
    <w:rsid w:val="009E1E8E"/>
    <w:rsid w:val="009E3058"/>
    <w:rsid w:val="009E377F"/>
    <w:rsid w:val="009E38DD"/>
    <w:rsid w:val="009E401E"/>
    <w:rsid w:val="009E4A05"/>
    <w:rsid w:val="009E5F23"/>
    <w:rsid w:val="009E74AE"/>
    <w:rsid w:val="009F05AD"/>
    <w:rsid w:val="009F07EE"/>
    <w:rsid w:val="009F0832"/>
    <w:rsid w:val="009F08A7"/>
    <w:rsid w:val="009F0A52"/>
    <w:rsid w:val="009F0D94"/>
    <w:rsid w:val="009F19EA"/>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0867"/>
    <w:rsid w:val="00A0135D"/>
    <w:rsid w:val="00A01490"/>
    <w:rsid w:val="00A014AB"/>
    <w:rsid w:val="00A01E00"/>
    <w:rsid w:val="00A02E88"/>
    <w:rsid w:val="00A04B5C"/>
    <w:rsid w:val="00A05070"/>
    <w:rsid w:val="00A066C2"/>
    <w:rsid w:val="00A06750"/>
    <w:rsid w:val="00A0689F"/>
    <w:rsid w:val="00A07689"/>
    <w:rsid w:val="00A07DEC"/>
    <w:rsid w:val="00A10DE0"/>
    <w:rsid w:val="00A114A2"/>
    <w:rsid w:val="00A11661"/>
    <w:rsid w:val="00A11FDD"/>
    <w:rsid w:val="00A1217B"/>
    <w:rsid w:val="00A123E8"/>
    <w:rsid w:val="00A12568"/>
    <w:rsid w:val="00A130AE"/>
    <w:rsid w:val="00A1424E"/>
    <w:rsid w:val="00A14C7C"/>
    <w:rsid w:val="00A14CD3"/>
    <w:rsid w:val="00A14F3B"/>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CDC"/>
    <w:rsid w:val="00A30EC2"/>
    <w:rsid w:val="00A30FF0"/>
    <w:rsid w:val="00A31C67"/>
    <w:rsid w:val="00A31D64"/>
    <w:rsid w:val="00A321F1"/>
    <w:rsid w:val="00A32238"/>
    <w:rsid w:val="00A330BB"/>
    <w:rsid w:val="00A3325D"/>
    <w:rsid w:val="00A33886"/>
    <w:rsid w:val="00A3519E"/>
    <w:rsid w:val="00A35B74"/>
    <w:rsid w:val="00A3744A"/>
    <w:rsid w:val="00A37476"/>
    <w:rsid w:val="00A3780B"/>
    <w:rsid w:val="00A37CCD"/>
    <w:rsid w:val="00A402A3"/>
    <w:rsid w:val="00A402E1"/>
    <w:rsid w:val="00A40B5D"/>
    <w:rsid w:val="00A4112C"/>
    <w:rsid w:val="00A41AA0"/>
    <w:rsid w:val="00A41FDC"/>
    <w:rsid w:val="00A4276E"/>
    <w:rsid w:val="00A42F7F"/>
    <w:rsid w:val="00A43591"/>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BF"/>
    <w:rsid w:val="00A618C4"/>
    <w:rsid w:val="00A61B96"/>
    <w:rsid w:val="00A61BC9"/>
    <w:rsid w:val="00A62829"/>
    <w:rsid w:val="00A62CA9"/>
    <w:rsid w:val="00A64552"/>
    <w:rsid w:val="00A64D74"/>
    <w:rsid w:val="00A65720"/>
    <w:rsid w:val="00A65D53"/>
    <w:rsid w:val="00A6632E"/>
    <w:rsid w:val="00A66E37"/>
    <w:rsid w:val="00A67EB2"/>
    <w:rsid w:val="00A71F1D"/>
    <w:rsid w:val="00A725FE"/>
    <w:rsid w:val="00A73EAC"/>
    <w:rsid w:val="00A74D01"/>
    <w:rsid w:val="00A756D3"/>
    <w:rsid w:val="00A75A62"/>
    <w:rsid w:val="00A76D9C"/>
    <w:rsid w:val="00A77587"/>
    <w:rsid w:val="00A77F47"/>
    <w:rsid w:val="00A77FCF"/>
    <w:rsid w:val="00A77FF7"/>
    <w:rsid w:val="00A814FF"/>
    <w:rsid w:val="00A819C6"/>
    <w:rsid w:val="00A81EDC"/>
    <w:rsid w:val="00A81F77"/>
    <w:rsid w:val="00A82C7E"/>
    <w:rsid w:val="00A82DE8"/>
    <w:rsid w:val="00A831B5"/>
    <w:rsid w:val="00A83699"/>
    <w:rsid w:val="00A83BEB"/>
    <w:rsid w:val="00A83F91"/>
    <w:rsid w:val="00A84A23"/>
    <w:rsid w:val="00A84D28"/>
    <w:rsid w:val="00A85D5F"/>
    <w:rsid w:val="00A85E15"/>
    <w:rsid w:val="00A86FE4"/>
    <w:rsid w:val="00A8729F"/>
    <w:rsid w:val="00A91466"/>
    <w:rsid w:val="00A92465"/>
    <w:rsid w:val="00A925FD"/>
    <w:rsid w:val="00A92DA4"/>
    <w:rsid w:val="00A92F7D"/>
    <w:rsid w:val="00A93224"/>
    <w:rsid w:val="00A94498"/>
    <w:rsid w:val="00A94967"/>
    <w:rsid w:val="00A94DF0"/>
    <w:rsid w:val="00A955CC"/>
    <w:rsid w:val="00A95D66"/>
    <w:rsid w:val="00A96283"/>
    <w:rsid w:val="00A968E1"/>
    <w:rsid w:val="00A96B83"/>
    <w:rsid w:val="00A97371"/>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448"/>
    <w:rsid w:val="00AB5946"/>
    <w:rsid w:val="00AB6745"/>
    <w:rsid w:val="00AB6797"/>
    <w:rsid w:val="00AB7801"/>
    <w:rsid w:val="00AB7993"/>
    <w:rsid w:val="00AB7F4E"/>
    <w:rsid w:val="00AC00A9"/>
    <w:rsid w:val="00AC0166"/>
    <w:rsid w:val="00AC145F"/>
    <w:rsid w:val="00AC15B0"/>
    <w:rsid w:val="00AC27C6"/>
    <w:rsid w:val="00AC28FF"/>
    <w:rsid w:val="00AC334E"/>
    <w:rsid w:val="00AC4332"/>
    <w:rsid w:val="00AC5667"/>
    <w:rsid w:val="00AC6827"/>
    <w:rsid w:val="00AC6874"/>
    <w:rsid w:val="00AC6A18"/>
    <w:rsid w:val="00AC74A1"/>
    <w:rsid w:val="00AD058D"/>
    <w:rsid w:val="00AD1899"/>
    <w:rsid w:val="00AD1A62"/>
    <w:rsid w:val="00AD1C99"/>
    <w:rsid w:val="00AD2006"/>
    <w:rsid w:val="00AD218E"/>
    <w:rsid w:val="00AD3541"/>
    <w:rsid w:val="00AD3AE3"/>
    <w:rsid w:val="00AD50BB"/>
    <w:rsid w:val="00AD5AC6"/>
    <w:rsid w:val="00AD5E14"/>
    <w:rsid w:val="00AD6327"/>
    <w:rsid w:val="00AD7D7E"/>
    <w:rsid w:val="00AE0036"/>
    <w:rsid w:val="00AE06BF"/>
    <w:rsid w:val="00AE0C8C"/>
    <w:rsid w:val="00AE1BB2"/>
    <w:rsid w:val="00AE3156"/>
    <w:rsid w:val="00AE3836"/>
    <w:rsid w:val="00AE4ECD"/>
    <w:rsid w:val="00AE537F"/>
    <w:rsid w:val="00AE56A9"/>
    <w:rsid w:val="00AE5F41"/>
    <w:rsid w:val="00AE664B"/>
    <w:rsid w:val="00AE7704"/>
    <w:rsid w:val="00AE799C"/>
    <w:rsid w:val="00AE7F2B"/>
    <w:rsid w:val="00AF0295"/>
    <w:rsid w:val="00AF0E23"/>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365"/>
    <w:rsid w:val="00B006D5"/>
    <w:rsid w:val="00B02681"/>
    <w:rsid w:val="00B026B7"/>
    <w:rsid w:val="00B02ECF"/>
    <w:rsid w:val="00B04036"/>
    <w:rsid w:val="00B04DBB"/>
    <w:rsid w:val="00B05300"/>
    <w:rsid w:val="00B0554B"/>
    <w:rsid w:val="00B05743"/>
    <w:rsid w:val="00B05CF7"/>
    <w:rsid w:val="00B128AA"/>
    <w:rsid w:val="00B12C8C"/>
    <w:rsid w:val="00B13B17"/>
    <w:rsid w:val="00B142EF"/>
    <w:rsid w:val="00B146AE"/>
    <w:rsid w:val="00B14D8D"/>
    <w:rsid w:val="00B16686"/>
    <w:rsid w:val="00B16802"/>
    <w:rsid w:val="00B1695B"/>
    <w:rsid w:val="00B177C8"/>
    <w:rsid w:val="00B17D60"/>
    <w:rsid w:val="00B202EA"/>
    <w:rsid w:val="00B20978"/>
    <w:rsid w:val="00B21E63"/>
    <w:rsid w:val="00B23FAF"/>
    <w:rsid w:val="00B248FF"/>
    <w:rsid w:val="00B2566E"/>
    <w:rsid w:val="00B25A07"/>
    <w:rsid w:val="00B25BC2"/>
    <w:rsid w:val="00B26D88"/>
    <w:rsid w:val="00B2786B"/>
    <w:rsid w:val="00B27F00"/>
    <w:rsid w:val="00B3185D"/>
    <w:rsid w:val="00B31BAA"/>
    <w:rsid w:val="00B32A17"/>
    <w:rsid w:val="00B331B3"/>
    <w:rsid w:val="00B33537"/>
    <w:rsid w:val="00B33684"/>
    <w:rsid w:val="00B337D0"/>
    <w:rsid w:val="00B33B5D"/>
    <w:rsid w:val="00B3447B"/>
    <w:rsid w:val="00B34919"/>
    <w:rsid w:val="00B3509A"/>
    <w:rsid w:val="00B350ED"/>
    <w:rsid w:val="00B356E7"/>
    <w:rsid w:val="00B35749"/>
    <w:rsid w:val="00B360D0"/>
    <w:rsid w:val="00B36202"/>
    <w:rsid w:val="00B37605"/>
    <w:rsid w:val="00B37D06"/>
    <w:rsid w:val="00B401FD"/>
    <w:rsid w:val="00B414A4"/>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3A4"/>
    <w:rsid w:val="00B53C91"/>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2D5"/>
    <w:rsid w:val="00B71F6E"/>
    <w:rsid w:val="00B7201E"/>
    <w:rsid w:val="00B7364F"/>
    <w:rsid w:val="00B73975"/>
    <w:rsid w:val="00B74343"/>
    <w:rsid w:val="00B749BC"/>
    <w:rsid w:val="00B74EE5"/>
    <w:rsid w:val="00B74FDC"/>
    <w:rsid w:val="00B75879"/>
    <w:rsid w:val="00B7744C"/>
    <w:rsid w:val="00B77A07"/>
    <w:rsid w:val="00B77A3E"/>
    <w:rsid w:val="00B77F82"/>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9CC"/>
    <w:rsid w:val="00B90C0A"/>
    <w:rsid w:val="00B95090"/>
    <w:rsid w:val="00B9598A"/>
    <w:rsid w:val="00B97405"/>
    <w:rsid w:val="00B97579"/>
    <w:rsid w:val="00B97BD9"/>
    <w:rsid w:val="00BA05A9"/>
    <w:rsid w:val="00BA0852"/>
    <w:rsid w:val="00BA13DF"/>
    <w:rsid w:val="00BA29E2"/>
    <w:rsid w:val="00BA2D4A"/>
    <w:rsid w:val="00BA36F2"/>
    <w:rsid w:val="00BA3A57"/>
    <w:rsid w:val="00BA3BFE"/>
    <w:rsid w:val="00BA3D16"/>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E5C"/>
    <w:rsid w:val="00BC39E8"/>
    <w:rsid w:val="00BC4A8C"/>
    <w:rsid w:val="00BC4EAD"/>
    <w:rsid w:val="00BC5FC9"/>
    <w:rsid w:val="00BD0089"/>
    <w:rsid w:val="00BD122E"/>
    <w:rsid w:val="00BD15FE"/>
    <w:rsid w:val="00BD16B4"/>
    <w:rsid w:val="00BD16CD"/>
    <w:rsid w:val="00BD18B0"/>
    <w:rsid w:val="00BD20A3"/>
    <w:rsid w:val="00BD2801"/>
    <w:rsid w:val="00BD4A04"/>
    <w:rsid w:val="00BD4A84"/>
    <w:rsid w:val="00BD4AB4"/>
    <w:rsid w:val="00BD4FAE"/>
    <w:rsid w:val="00BD50DA"/>
    <w:rsid w:val="00BD568C"/>
    <w:rsid w:val="00BD5B48"/>
    <w:rsid w:val="00BD5FF6"/>
    <w:rsid w:val="00BD6191"/>
    <w:rsid w:val="00BD61A8"/>
    <w:rsid w:val="00BD64BF"/>
    <w:rsid w:val="00BD6585"/>
    <w:rsid w:val="00BD6FE1"/>
    <w:rsid w:val="00BD752E"/>
    <w:rsid w:val="00BD7530"/>
    <w:rsid w:val="00BD7D97"/>
    <w:rsid w:val="00BE0D29"/>
    <w:rsid w:val="00BE0F50"/>
    <w:rsid w:val="00BE1592"/>
    <w:rsid w:val="00BE1F66"/>
    <w:rsid w:val="00BE36DA"/>
    <w:rsid w:val="00BE3F88"/>
    <w:rsid w:val="00BE4041"/>
    <w:rsid w:val="00BE41D0"/>
    <w:rsid w:val="00BE484A"/>
    <w:rsid w:val="00BE520A"/>
    <w:rsid w:val="00BE6E7F"/>
    <w:rsid w:val="00BE7EF2"/>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6CC0"/>
    <w:rsid w:val="00C0719F"/>
    <w:rsid w:val="00C0725E"/>
    <w:rsid w:val="00C07FA1"/>
    <w:rsid w:val="00C11677"/>
    <w:rsid w:val="00C116DA"/>
    <w:rsid w:val="00C116E7"/>
    <w:rsid w:val="00C12D5C"/>
    <w:rsid w:val="00C1308D"/>
    <w:rsid w:val="00C13BDC"/>
    <w:rsid w:val="00C143F2"/>
    <w:rsid w:val="00C14C2B"/>
    <w:rsid w:val="00C14C32"/>
    <w:rsid w:val="00C15137"/>
    <w:rsid w:val="00C15A64"/>
    <w:rsid w:val="00C15CD1"/>
    <w:rsid w:val="00C16C8B"/>
    <w:rsid w:val="00C17E59"/>
    <w:rsid w:val="00C20557"/>
    <w:rsid w:val="00C20CD1"/>
    <w:rsid w:val="00C20EF5"/>
    <w:rsid w:val="00C20F00"/>
    <w:rsid w:val="00C22306"/>
    <w:rsid w:val="00C225E3"/>
    <w:rsid w:val="00C22D8D"/>
    <w:rsid w:val="00C231E3"/>
    <w:rsid w:val="00C24D0C"/>
    <w:rsid w:val="00C254A9"/>
    <w:rsid w:val="00C25BE2"/>
    <w:rsid w:val="00C25C1E"/>
    <w:rsid w:val="00C25DC2"/>
    <w:rsid w:val="00C26F13"/>
    <w:rsid w:val="00C276B7"/>
    <w:rsid w:val="00C30103"/>
    <w:rsid w:val="00C31363"/>
    <w:rsid w:val="00C324D2"/>
    <w:rsid w:val="00C33894"/>
    <w:rsid w:val="00C3394E"/>
    <w:rsid w:val="00C339C6"/>
    <w:rsid w:val="00C34705"/>
    <w:rsid w:val="00C347E8"/>
    <w:rsid w:val="00C34C81"/>
    <w:rsid w:val="00C371AF"/>
    <w:rsid w:val="00C40428"/>
    <w:rsid w:val="00C40556"/>
    <w:rsid w:val="00C41DEB"/>
    <w:rsid w:val="00C4259E"/>
    <w:rsid w:val="00C42EA9"/>
    <w:rsid w:val="00C431BB"/>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5F4A"/>
    <w:rsid w:val="00C568B7"/>
    <w:rsid w:val="00C569AA"/>
    <w:rsid w:val="00C57A8D"/>
    <w:rsid w:val="00C609A1"/>
    <w:rsid w:val="00C616B1"/>
    <w:rsid w:val="00C61C50"/>
    <w:rsid w:val="00C61CF0"/>
    <w:rsid w:val="00C62C6B"/>
    <w:rsid w:val="00C6406A"/>
    <w:rsid w:val="00C64B85"/>
    <w:rsid w:val="00C65A49"/>
    <w:rsid w:val="00C664B8"/>
    <w:rsid w:val="00C66CA9"/>
    <w:rsid w:val="00C6797E"/>
    <w:rsid w:val="00C67B2F"/>
    <w:rsid w:val="00C7061F"/>
    <w:rsid w:val="00C70DC8"/>
    <w:rsid w:val="00C72516"/>
    <w:rsid w:val="00C7285A"/>
    <w:rsid w:val="00C73B9D"/>
    <w:rsid w:val="00C73C4F"/>
    <w:rsid w:val="00C74867"/>
    <w:rsid w:val="00C74A7A"/>
    <w:rsid w:val="00C751B9"/>
    <w:rsid w:val="00C752BD"/>
    <w:rsid w:val="00C75471"/>
    <w:rsid w:val="00C766D1"/>
    <w:rsid w:val="00C7729D"/>
    <w:rsid w:val="00C8073C"/>
    <w:rsid w:val="00C80A05"/>
    <w:rsid w:val="00C80C8C"/>
    <w:rsid w:val="00C82AE9"/>
    <w:rsid w:val="00C83C99"/>
    <w:rsid w:val="00C84030"/>
    <w:rsid w:val="00C8509D"/>
    <w:rsid w:val="00C851C5"/>
    <w:rsid w:val="00C8592D"/>
    <w:rsid w:val="00C87161"/>
    <w:rsid w:val="00C900E6"/>
    <w:rsid w:val="00C93B4A"/>
    <w:rsid w:val="00C93CC0"/>
    <w:rsid w:val="00C94EB3"/>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2FE5"/>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5006"/>
    <w:rsid w:val="00CB53BC"/>
    <w:rsid w:val="00CB5C1A"/>
    <w:rsid w:val="00CB5D7A"/>
    <w:rsid w:val="00CB5FFE"/>
    <w:rsid w:val="00CB6122"/>
    <w:rsid w:val="00CB646A"/>
    <w:rsid w:val="00CC027D"/>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2F3A"/>
    <w:rsid w:val="00CD324E"/>
    <w:rsid w:val="00CD45A2"/>
    <w:rsid w:val="00CD4607"/>
    <w:rsid w:val="00CD482B"/>
    <w:rsid w:val="00CD4F6A"/>
    <w:rsid w:val="00CD5EB5"/>
    <w:rsid w:val="00CD6A0F"/>
    <w:rsid w:val="00CD729E"/>
    <w:rsid w:val="00CD7888"/>
    <w:rsid w:val="00CE0A06"/>
    <w:rsid w:val="00CE1709"/>
    <w:rsid w:val="00CE332A"/>
    <w:rsid w:val="00CE36D9"/>
    <w:rsid w:val="00CE41AD"/>
    <w:rsid w:val="00CE4474"/>
    <w:rsid w:val="00CE6411"/>
    <w:rsid w:val="00CE6849"/>
    <w:rsid w:val="00CE6860"/>
    <w:rsid w:val="00CE7A4C"/>
    <w:rsid w:val="00CF0FDD"/>
    <w:rsid w:val="00CF1022"/>
    <w:rsid w:val="00CF14AF"/>
    <w:rsid w:val="00CF1684"/>
    <w:rsid w:val="00CF2518"/>
    <w:rsid w:val="00CF2663"/>
    <w:rsid w:val="00CF2DC7"/>
    <w:rsid w:val="00CF311C"/>
    <w:rsid w:val="00CF43E1"/>
    <w:rsid w:val="00CF44A9"/>
    <w:rsid w:val="00CF5013"/>
    <w:rsid w:val="00CF504A"/>
    <w:rsid w:val="00CF527B"/>
    <w:rsid w:val="00CF5392"/>
    <w:rsid w:val="00CF569C"/>
    <w:rsid w:val="00CF64E7"/>
    <w:rsid w:val="00CF6EF8"/>
    <w:rsid w:val="00D0036F"/>
    <w:rsid w:val="00D00FAD"/>
    <w:rsid w:val="00D014C4"/>
    <w:rsid w:val="00D016ED"/>
    <w:rsid w:val="00D01C0F"/>
    <w:rsid w:val="00D01F32"/>
    <w:rsid w:val="00D02EA2"/>
    <w:rsid w:val="00D03248"/>
    <w:rsid w:val="00D03455"/>
    <w:rsid w:val="00D037FA"/>
    <w:rsid w:val="00D038D6"/>
    <w:rsid w:val="00D03D9B"/>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19F7"/>
    <w:rsid w:val="00D32B12"/>
    <w:rsid w:val="00D32FA9"/>
    <w:rsid w:val="00D33937"/>
    <w:rsid w:val="00D35109"/>
    <w:rsid w:val="00D35989"/>
    <w:rsid w:val="00D35A7A"/>
    <w:rsid w:val="00D35C39"/>
    <w:rsid w:val="00D35F59"/>
    <w:rsid w:val="00D364B6"/>
    <w:rsid w:val="00D36A87"/>
    <w:rsid w:val="00D36EEF"/>
    <w:rsid w:val="00D3761F"/>
    <w:rsid w:val="00D4153D"/>
    <w:rsid w:val="00D4255E"/>
    <w:rsid w:val="00D42D9D"/>
    <w:rsid w:val="00D43448"/>
    <w:rsid w:val="00D436B2"/>
    <w:rsid w:val="00D43AEE"/>
    <w:rsid w:val="00D44FDE"/>
    <w:rsid w:val="00D45979"/>
    <w:rsid w:val="00D45DC8"/>
    <w:rsid w:val="00D46E88"/>
    <w:rsid w:val="00D47B83"/>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4FFE"/>
    <w:rsid w:val="00D65205"/>
    <w:rsid w:val="00D6558F"/>
    <w:rsid w:val="00D6764F"/>
    <w:rsid w:val="00D67C12"/>
    <w:rsid w:val="00D71583"/>
    <w:rsid w:val="00D7168D"/>
    <w:rsid w:val="00D728FD"/>
    <w:rsid w:val="00D72E17"/>
    <w:rsid w:val="00D742CA"/>
    <w:rsid w:val="00D742DF"/>
    <w:rsid w:val="00D7572A"/>
    <w:rsid w:val="00D80800"/>
    <w:rsid w:val="00D81C04"/>
    <w:rsid w:val="00D8207C"/>
    <w:rsid w:val="00D829D2"/>
    <w:rsid w:val="00D82DD0"/>
    <w:rsid w:val="00D82FB5"/>
    <w:rsid w:val="00D8307C"/>
    <w:rsid w:val="00D842C2"/>
    <w:rsid w:val="00D84EFE"/>
    <w:rsid w:val="00D85222"/>
    <w:rsid w:val="00D85C15"/>
    <w:rsid w:val="00D8639C"/>
    <w:rsid w:val="00D86F93"/>
    <w:rsid w:val="00D87147"/>
    <w:rsid w:val="00D90B1A"/>
    <w:rsid w:val="00D90FF6"/>
    <w:rsid w:val="00D91730"/>
    <w:rsid w:val="00D92A7F"/>
    <w:rsid w:val="00D92BD1"/>
    <w:rsid w:val="00D92F8B"/>
    <w:rsid w:val="00D93346"/>
    <w:rsid w:val="00D93AC6"/>
    <w:rsid w:val="00D95DD9"/>
    <w:rsid w:val="00D97706"/>
    <w:rsid w:val="00D97C0F"/>
    <w:rsid w:val="00DA0D50"/>
    <w:rsid w:val="00DA0E67"/>
    <w:rsid w:val="00DA120C"/>
    <w:rsid w:val="00DA13F8"/>
    <w:rsid w:val="00DA1433"/>
    <w:rsid w:val="00DA157D"/>
    <w:rsid w:val="00DA18AC"/>
    <w:rsid w:val="00DA3C5E"/>
    <w:rsid w:val="00DA4F87"/>
    <w:rsid w:val="00DA540A"/>
    <w:rsid w:val="00DA5BF8"/>
    <w:rsid w:val="00DA698F"/>
    <w:rsid w:val="00DA76E4"/>
    <w:rsid w:val="00DB2C3F"/>
    <w:rsid w:val="00DB2DE9"/>
    <w:rsid w:val="00DB2F6E"/>
    <w:rsid w:val="00DB3E95"/>
    <w:rsid w:val="00DB4EAE"/>
    <w:rsid w:val="00DB5129"/>
    <w:rsid w:val="00DB5AB0"/>
    <w:rsid w:val="00DB5B07"/>
    <w:rsid w:val="00DB6180"/>
    <w:rsid w:val="00DB65E4"/>
    <w:rsid w:val="00DB7A20"/>
    <w:rsid w:val="00DC0020"/>
    <w:rsid w:val="00DC0BC2"/>
    <w:rsid w:val="00DC0D86"/>
    <w:rsid w:val="00DC15B4"/>
    <w:rsid w:val="00DC16FC"/>
    <w:rsid w:val="00DC1762"/>
    <w:rsid w:val="00DC2402"/>
    <w:rsid w:val="00DC25EE"/>
    <w:rsid w:val="00DC2614"/>
    <w:rsid w:val="00DC3452"/>
    <w:rsid w:val="00DC3561"/>
    <w:rsid w:val="00DC3888"/>
    <w:rsid w:val="00DC3A38"/>
    <w:rsid w:val="00DC4401"/>
    <w:rsid w:val="00DC440F"/>
    <w:rsid w:val="00DC44C1"/>
    <w:rsid w:val="00DC4C32"/>
    <w:rsid w:val="00DC4F5F"/>
    <w:rsid w:val="00DC5408"/>
    <w:rsid w:val="00DC59E5"/>
    <w:rsid w:val="00DC5D18"/>
    <w:rsid w:val="00DC5F78"/>
    <w:rsid w:val="00DC671D"/>
    <w:rsid w:val="00DC6AB3"/>
    <w:rsid w:val="00DC715A"/>
    <w:rsid w:val="00DC7EB0"/>
    <w:rsid w:val="00DD00D0"/>
    <w:rsid w:val="00DD169E"/>
    <w:rsid w:val="00DD16A2"/>
    <w:rsid w:val="00DD17B9"/>
    <w:rsid w:val="00DD2803"/>
    <w:rsid w:val="00DD2A5D"/>
    <w:rsid w:val="00DD2D27"/>
    <w:rsid w:val="00DD2EE1"/>
    <w:rsid w:val="00DD35EC"/>
    <w:rsid w:val="00DD3A9C"/>
    <w:rsid w:val="00DD3B14"/>
    <w:rsid w:val="00DD3BD9"/>
    <w:rsid w:val="00DD4484"/>
    <w:rsid w:val="00DD4F31"/>
    <w:rsid w:val="00DD78B4"/>
    <w:rsid w:val="00DD7E4D"/>
    <w:rsid w:val="00DE0075"/>
    <w:rsid w:val="00DE022F"/>
    <w:rsid w:val="00DE065E"/>
    <w:rsid w:val="00DE0C7A"/>
    <w:rsid w:val="00DE0C8B"/>
    <w:rsid w:val="00DE0F02"/>
    <w:rsid w:val="00DE0FD5"/>
    <w:rsid w:val="00DE27FF"/>
    <w:rsid w:val="00DE28DD"/>
    <w:rsid w:val="00DE2945"/>
    <w:rsid w:val="00DE2B1B"/>
    <w:rsid w:val="00DE3432"/>
    <w:rsid w:val="00DE4B01"/>
    <w:rsid w:val="00DE505C"/>
    <w:rsid w:val="00DE77A8"/>
    <w:rsid w:val="00DE790E"/>
    <w:rsid w:val="00DE7E5E"/>
    <w:rsid w:val="00DF04F8"/>
    <w:rsid w:val="00DF0722"/>
    <w:rsid w:val="00DF07B8"/>
    <w:rsid w:val="00DF112C"/>
    <w:rsid w:val="00DF1D68"/>
    <w:rsid w:val="00DF206C"/>
    <w:rsid w:val="00DF2169"/>
    <w:rsid w:val="00DF4184"/>
    <w:rsid w:val="00DF432D"/>
    <w:rsid w:val="00DF4701"/>
    <w:rsid w:val="00DF57BF"/>
    <w:rsid w:val="00DF5EC0"/>
    <w:rsid w:val="00DF6909"/>
    <w:rsid w:val="00DF71A9"/>
    <w:rsid w:val="00DF77B5"/>
    <w:rsid w:val="00DF7DF3"/>
    <w:rsid w:val="00E0011B"/>
    <w:rsid w:val="00E001AA"/>
    <w:rsid w:val="00E0030D"/>
    <w:rsid w:val="00E0162F"/>
    <w:rsid w:val="00E01B01"/>
    <w:rsid w:val="00E01F12"/>
    <w:rsid w:val="00E04FC6"/>
    <w:rsid w:val="00E05DAF"/>
    <w:rsid w:val="00E05DC5"/>
    <w:rsid w:val="00E06623"/>
    <w:rsid w:val="00E06AF9"/>
    <w:rsid w:val="00E06CA2"/>
    <w:rsid w:val="00E06F28"/>
    <w:rsid w:val="00E07254"/>
    <w:rsid w:val="00E07450"/>
    <w:rsid w:val="00E07FB2"/>
    <w:rsid w:val="00E10101"/>
    <w:rsid w:val="00E10146"/>
    <w:rsid w:val="00E11508"/>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B51"/>
    <w:rsid w:val="00E23E7F"/>
    <w:rsid w:val="00E2405D"/>
    <w:rsid w:val="00E24DFC"/>
    <w:rsid w:val="00E25F8D"/>
    <w:rsid w:val="00E2605B"/>
    <w:rsid w:val="00E26522"/>
    <w:rsid w:val="00E26E89"/>
    <w:rsid w:val="00E26EF9"/>
    <w:rsid w:val="00E31071"/>
    <w:rsid w:val="00E31138"/>
    <w:rsid w:val="00E31AF6"/>
    <w:rsid w:val="00E31D08"/>
    <w:rsid w:val="00E32709"/>
    <w:rsid w:val="00E32F4B"/>
    <w:rsid w:val="00E357C9"/>
    <w:rsid w:val="00E357D0"/>
    <w:rsid w:val="00E40031"/>
    <w:rsid w:val="00E402EC"/>
    <w:rsid w:val="00E408FC"/>
    <w:rsid w:val="00E40DFE"/>
    <w:rsid w:val="00E40F97"/>
    <w:rsid w:val="00E432F4"/>
    <w:rsid w:val="00E43CA5"/>
    <w:rsid w:val="00E445DA"/>
    <w:rsid w:val="00E450F6"/>
    <w:rsid w:val="00E451CE"/>
    <w:rsid w:val="00E4543D"/>
    <w:rsid w:val="00E45DCE"/>
    <w:rsid w:val="00E473C6"/>
    <w:rsid w:val="00E477D3"/>
    <w:rsid w:val="00E47899"/>
    <w:rsid w:val="00E47CCF"/>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1EE0"/>
    <w:rsid w:val="00E620C5"/>
    <w:rsid w:val="00E62B8B"/>
    <w:rsid w:val="00E62CE7"/>
    <w:rsid w:val="00E63373"/>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50C8"/>
    <w:rsid w:val="00E86C0A"/>
    <w:rsid w:val="00E86ECF"/>
    <w:rsid w:val="00E86F25"/>
    <w:rsid w:val="00E873A6"/>
    <w:rsid w:val="00E87A2F"/>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AC0"/>
    <w:rsid w:val="00EB0D19"/>
    <w:rsid w:val="00EB1095"/>
    <w:rsid w:val="00EB25BA"/>
    <w:rsid w:val="00EB6A7F"/>
    <w:rsid w:val="00EB6CCC"/>
    <w:rsid w:val="00EB74C1"/>
    <w:rsid w:val="00EB75D8"/>
    <w:rsid w:val="00EB7B92"/>
    <w:rsid w:val="00EC0DF6"/>
    <w:rsid w:val="00EC0E7A"/>
    <w:rsid w:val="00EC13F3"/>
    <w:rsid w:val="00EC1C5C"/>
    <w:rsid w:val="00EC2662"/>
    <w:rsid w:val="00EC31BD"/>
    <w:rsid w:val="00EC31ED"/>
    <w:rsid w:val="00EC3508"/>
    <w:rsid w:val="00EC42F9"/>
    <w:rsid w:val="00EC49E1"/>
    <w:rsid w:val="00EC5C82"/>
    <w:rsid w:val="00EC60AE"/>
    <w:rsid w:val="00EC60B3"/>
    <w:rsid w:val="00EC67DC"/>
    <w:rsid w:val="00EC7629"/>
    <w:rsid w:val="00ED005A"/>
    <w:rsid w:val="00ED0F0F"/>
    <w:rsid w:val="00ED10ED"/>
    <w:rsid w:val="00ED2288"/>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860"/>
    <w:rsid w:val="00EE3997"/>
    <w:rsid w:val="00EE45F5"/>
    <w:rsid w:val="00EE46F2"/>
    <w:rsid w:val="00EE48A3"/>
    <w:rsid w:val="00EE5BCA"/>
    <w:rsid w:val="00EE61CF"/>
    <w:rsid w:val="00EF021D"/>
    <w:rsid w:val="00EF1333"/>
    <w:rsid w:val="00EF2036"/>
    <w:rsid w:val="00EF2B9A"/>
    <w:rsid w:val="00EF2E65"/>
    <w:rsid w:val="00EF314B"/>
    <w:rsid w:val="00EF3150"/>
    <w:rsid w:val="00EF3900"/>
    <w:rsid w:val="00EF47C0"/>
    <w:rsid w:val="00EF5D80"/>
    <w:rsid w:val="00EF60EE"/>
    <w:rsid w:val="00EF6190"/>
    <w:rsid w:val="00EF77C4"/>
    <w:rsid w:val="00F00274"/>
    <w:rsid w:val="00F00841"/>
    <w:rsid w:val="00F0246C"/>
    <w:rsid w:val="00F02584"/>
    <w:rsid w:val="00F027EB"/>
    <w:rsid w:val="00F02C2F"/>
    <w:rsid w:val="00F02CF7"/>
    <w:rsid w:val="00F03EB7"/>
    <w:rsid w:val="00F04035"/>
    <w:rsid w:val="00F041DD"/>
    <w:rsid w:val="00F043E7"/>
    <w:rsid w:val="00F053C3"/>
    <w:rsid w:val="00F05E0A"/>
    <w:rsid w:val="00F05E3F"/>
    <w:rsid w:val="00F0617F"/>
    <w:rsid w:val="00F06D6E"/>
    <w:rsid w:val="00F07216"/>
    <w:rsid w:val="00F107DD"/>
    <w:rsid w:val="00F11971"/>
    <w:rsid w:val="00F11E49"/>
    <w:rsid w:val="00F11EBC"/>
    <w:rsid w:val="00F122AE"/>
    <w:rsid w:val="00F12537"/>
    <w:rsid w:val="00F12FAD"/>
    <w:rsid w:val="00F13100"/>
    <w:rsid w:val="00F13EB7"/>
    <w:rsid w:val="00F14058"/>
    <w:rsid w:val="00F14EA4"/>
    <w:rsid w:val="00F165CB"/>
    <w:rsid w:val="00F1727B"/>
    <w:rsid w:val="00F17ADF"/>
    <w:rsid w:val="00F17DCB"/>
    <w:rsid w:val="00F214C9"/>
    <w:rsid w:val="00F21A4F"/>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4DB0"/>
    <w:rsid w:val="00F35753"/>
    <w:rsid w:val="00F35D03"/>
    <w:rsid w:val="00F36457"/>
    <w:rsid w:val="00F36480"/>
    <w:rsid w:val="00F3780E"/>
    <w:rsid w:val="00F41520"/>
    <w:rsid w:val="00F41EAC"/>
    <w:rsid w:val="00F42081"/>
    <w:rsid w:val="00F4234D"/>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A9F"/>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4396"/>
    <w:rsid w:val="00F65155"/>
    <w:rsid w:val="00F66637"/>
    <w:rsid w:val="00F66E4A"/>
    <w:rsid w:val="00F677F3"/>
    <w:rsid w:val="00F7077E"/>
    <w:rsid w:val="00F707A1"/>
    <w:rsid w:val="00F71298"/>
    <w:rsid w:val="00F7150B"/>
    <w:rsid w:val="00F71B71"/>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4C93"/>
    <w:rsid w:val="00F8531E"/>
    <w:rsid w:val="00F85581"/>
    <w:rsid w:val="00F85B48"/>
    <w:rsid w:val="00F8615D"/>
    <w:rsid w:val="00F8648D"/>
    <w:rsid w:val="00F86795"/>
    <w:rsid w:val="00F900DC"/>
    <w:rsid w:val="00F90825"/>
    <w:rsid w:val="00F91618"/>
    <w:rsid w:val="00F91AC0"/>
    <w:rsid w:val="00F9248F"/>
    <w:rsid w:val="00F92E98"/>
    <w:rsid w:val="00F93936"/>
    <w:rsid w:val="00F946F0"/>
    <w:rsid w:val="00F94A30"/>
    <w:rsid w:val="00F955E8"/>
    <w:rsid w:val="00F95CA5"/>
    <w:rsid w:val="00F962B4"/>
    <w:rsid w:val="00F964BE"/>
    <w:rsid w:val="00FA0CDB"/>
    <w:rsid w:val="00FA2066"/>
    <w:rsid w:val="00FA2E2D"/>
    <w:rsid w:val="00FA493A"/>
    <w:rsid w:val="00FA4DF1"/>
    <w:rsid w:val="00FA5160"/>
    <w:rsid w:val="00FA59B0"/>
    <w:rsid w:val="00FA6564"/>
    <w:rsid w:val="00FA664E"/>
    <w:rsid w:val="00FA7013"/>
    <w:rsid w:val="00FA77A9"/>
    <w:rsid w:val="00FB1479"/>
    <w:rsid w:val="00FB4006"/>
    <w:rsid w:val="00FB4AC1"/>
    <w:rsid w:val="00FB4C36"/>
    <w:rsid w:val="00FB57D3"/>
    <w:rsid w:val="00FB5E05"/>
    <w:rsid w:val="00FB60FF"/>
    <w:rsid w:val="00FB7440"/>
    <w:rsid w:val="00FB7646"/>
    <w:rsid w:val="00FC0404"/>
    <w:rsid w:val="00FC10B2"/>
    <w:rsid w:val="00FC1B6F"/>
    <w:rsid w:val="00FC2533"/>
    <w:rsid w:val="00FC2756"/>
    <w:rsid w:val="00FC2A3A"/>
    <w:rsid w:val="00FC56FF"/>
    <w:rsid w:val="00FC6848"/>
    <w:rsid w:val="00FC6F9A"/>
    <w:rsid w:val="00FC7808"/>
    <w:rsid w:val="00FC7A38"/>
    <w:rsid w:val="00FD085D"/>
    <w:rsid w:val="00FD0AFA"/>
    <w:rsid w:val="00FD0CF4"/>
    <w:rsid w:val="00FD1254"/>
    <w:rsid w:val="00FD1B5E"/>
    <w:rsid w:val="00FD1F0F"/>
    <w:rsid w:val="00FD2C2F"/>
    <w:rsid w:val="00FD2D37"/>
    <w:rsid w:val="00FD387D"/>
    <w:rsid w:val="00FD4B82"/>
    <w:rsid w:val="00FD4FAB"/>
    <w:rsid w:val="00FD57E6"/>
    <w:rsid w:val="00FD6C2C"/>
    <w:rsid w:val="00FD6C7B"/>
    <w:rsid w:val="00FD7656"/>
    <w:rsid w:val="00FD7781"/>
    <w:rsid w:val="00FD7E1D"/>
    <w:rsid w:val="00FE0084"/>
    <w:rsid w:val="00FE0408"/>
    <w:rsid w:val="00FE0B88"/>
    <w:rsid w:val="00FE1A02"/>
    <w:rsid w:val="00FE2861"/>
    <w:rsid w:val="00FE292E"/>
    <w:rsid w:val="00FE2C2A"/>
    <w:rsid w:val="00FE3B75"/>
    <w:rsid w:val="00FE3DF6"/>
    <w:rsid w:val="00FE400A"/>
    <w:rsid w:val="00FE449F"/>
    <w:rsid w:val="00FE51A7"/>
    <w:rsid w:val="00FE525B"/>
    <w:rsid w:val="00FE5F74"/>
    <w:rsid w:val="00FE6A7C"/>
    <w:rsid w:val="00FE6A7E"/>
    <w:rsid w:val="00FE6DA6"/>
    <w:rsid w:val="00FF1EA0"/>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01CE"/>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aliases w:val="normalny tekst"/>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aliases w:val="normalny tekst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 w:type="paragraph" w:customStyle="1" w:styleId="Default">
    <w:name w:val="Default"/>
    <w:rsid w:val="00D03D9B"/>
    <w:pPr>
      <w:autoSpaceDE w:val="0"/>
      <w:autoSpaceDN w:val="0"/>
      <w:adjustRightInd w:val="0"/>
      <w:spacing w:after="0" w:line="240" w:lineRule="auto"/>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82578013">
      <w:bodyDiv w:val="1"/>
      <w:marLeft w:val="0"/>
      <w:marRight w:val="0"/>
      <w:marTop w:val="0"/>
      <w:marBottom w:val="0"/>
      <w:divBdr>
        <w:top w:val="none" w:sz="0" w:space="0" w:color="auto"/>
        <w:left w:val="none" w:sz="0" w:space="0" w:color="auto"/>
        <w:bottom w:val="none" w:sz="0" w:space="0" w:color="auto"/>
        <w:right w:val="none" w:sz="0" w:space="0" w:color="auto"/>
      </w:divBdr>
    </w:div>
    <w:div w:id="118839257">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1272164">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6699793">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5277829">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88436365">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33375529">
      <w:bodyDiv w:val="1"/>
      <w:marLeft w:val="0"/>
      <w:marRight w:val="0"/>
      <w:marTop w:val="0"/>
      <w:marBottom w:val="0"/>
      <w:divBdr>
        <w:top w:val="none" w:sz="0" w:space="0" w:color="auto"/>
        <w:left w:val="none" w:sz="0" w:space="0" w:color="auto"/>
        <w:bottom w:val="none" w:sz="0" w:space="0" w:color="auto"/>
        <w:right w:val="none" w:sz="0" w:space="0" w:color="auto"/>
      </w:divBdr>
    </w:div>
    <w:div w:id="1598633416">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2395123">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08282675">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E7BD-52C8-4C38-B09B-EFCEB643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19692</Words>
  <Characters>118154</Characters>
  <Application>Microsoft Office Word</Application>
  <DocSecurity>0</DocSecurity>
  <Lines>984</Lines>
  <Paragraphs>275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Marta Chudy</cp:lastModifiedBy>
  <cp:revision>3</cp:revision>
  <cp:lastPrinted>2020-04-29T11:22:00Z</cp:lastPrinted>
  <dcterms:created xsi:type="dcterms:W3CDTF">2020-04-29T11:16:00Z</dcterms:created>
  <dcterms:modified xsi:type="dcterms:W3CDTF">2020-04-29T11:22:00Z</dcterms:modified>
</cp:coreProperties>
</file>