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ACC" w:rsidRPr="00292284" w:rsidRDefault="00DE1C52" w:rsidP="00DE1C52">
      <w:pPr>
        <w:spacing w:after="0"/>
        <w:ind w:left="6372" w:firstLine="708"/>
        <w:jc w:val="both"/>
        <w:rPr>
          <w:rFonts w:ascii="Arial" w:hAnsi="Arial" w:cs="Arial"/>
          <w:sz w:val="18"/>
          <w:szCs w:val="18"/>
          <w:lang w:eastAsia="en-US"/>
        </w:rPr>
      </w:pPr>
      <w:r w:rsidRPr="00292284">
        <w:rPr>
          <w:rFonts w:ascii="Arial" w:hAnsi="Arial" w:cs="Arial"/>
          <w:sz w:val="18"/>
          <w:szCs w:val="18"/>
          <w:lang w:eastAsia="en-US"/>
        </w:rPr>
        <w:t>Wrocław, 1</w:t>
      </w:r>
      <w:r w:rsidR="00EC2F57" w:rsidRPr="00292284">
        <w:rPr>
          <w:rFonts w:ascii="Arial" w:hAnsi="Arial" w:cs="Arial"/>
          <w:sz w:val="18"/>
          <w:szCs w:val="18"/>
          <w:lang w:eastAsia="en-US"/>
        </w:rPr>
        <w:t>8</w:t>
      </w:r>
      <w:r w:rsidR="006D2ACC" w:rsidRPr="00292284">
        <w:rPr>
          <w:rFonts w:ascii="Arial" w:hAnsi="Arial" w:cs="Arial"/>
          <w:sz w:val="18"/>
          <w:szCs w:val="18"/>
          <w:lang w:eastAsia="en-US"/>
        </w:rPr>
        <w:t>.0</w:t>
      </w:r>
      <w:r w:rsidR="00EC2F57" w:rsidRPr="00292284">
        <w:rPr>
          <w:rFonts w:ascii="Arial" w:hAnsi="Arial" w:cs="Arial"/>
          <w:sz w:val="18"/>
          <w:szCs w:val="18"/>
          <w:lang w:eastAsia="en-US"/>
        </w:rPr>
        <w:t>5</w:t>
      </w:r>
      <w:r w:rsidR="00B472C1" w:rsidRPr="00292284">
        <w:rPr>
          <w:rFonts w:ascii="Arial" w:hAnsi="Arial" w:cs="Arial"/>
          <w:sz w:val="18"/>
          <w:szCs w:val="18"/>
          <w:lang w:eastAsia="en-US"/>
        </w:rPr>
        <w:t>.2020</w:t>
      </w:r>
      <w:r w:rsidR="006D2ACC" w:rsidRPr="00292284">
        <w:rPr>
          <w:rFonts w:ascii="Arial" w:hAnsi="Arial" w:cs="Arial"/>
          <w:sz w:val="18"/>
          <w:szCs w:val="18"/>
          <w:lang w:eastAsia="en-US"/>
        </w:rPr>
        <w:t xml:space="preserve"> r.</w:t>
      </w:r>
    </w:p>
    <w:p w:rsidR="007B0F2C" w:rsidRPr="00292284" w:rsidRDefault="007B0F2C" w:rsidP="007B0F2C">
      <w:pPr>
        <w:spacing w:after="0"/>
        <w:jc w:val="both"/>
        <w:rPr>
          <w:rFonts w:ascii="Arial" w:hAnsi="Arial" w:cs="Arial"/>
          <w:b/>
          <w:lang w:eastAsia="en-US"/>
        </w:rPr>
      </w:pPr>
      <w:r w:rsidRPr="00292284">
        <w:rPr>
          <w:rFonts w:ascii="Arial" w:hAnsi="Arial" w:cs="Arial"/>
          <w:sz w:val="18"/>
          <w:szCs w:val="18"/>
          <w:lang w:eastAsia="en-US"/>
        </w:rPr>
        <w:t>Nr sprawy: SP.ZP.272.</w:t>
      </w:r>
      <w:r w:rsidR="00EC2F57" w:rsidRPr="00292284">
        <w:rPr>
          <w:rFonts w:ascii="Arial" w:hAnsi="Arial" w:cs="Arial"/>
          <w:sz w:val="18"/>
          <w:szCs w:val="18"/>
          <w:lang w:eastAsia="en-US"/>
        </w:rPr>
        <w:t>21</w:t>
      </w:r>
      <w:r w:rsidRPr="00292284">
        <w:rPr>
          <w:rFonts w:ascii="Arial" w:hAnsi="Arial" w:cs="Arial"/>
          <w:sz w:val="18"/>
          <w:szCs w:val="18"/>
          <w:lang w:eastAsia="en-US"/>
        </w:rPr>
        <w:t>.2020.II.</w:t>
      </w:r>
      <w:r w:rsidR="00640A4F" w:rsidRPr="00292284">
        <w:rPr>
          <w:rFonts w:ascii="Arial" w:hAnsi="Arial" w:cs="Arial"/>
          <w:sz w:val="18"/>
          <w:szCs w:val="18"/>
          <w:lang w:eastAsia="en-US"/>
        </w:rPr>
        <w:t>DT</w:t>
      </w:r>
    </w:p>
    <w:p w:rsidR="007B0F2C" w:rsidRPr="00292284" w:rsidRDefault="007B0F2C" w:rsidP="007B0F2C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7B0F2C" w:rsidRPr="00292284" w:rsidRDefault="007B0F2C" w:rsidP="007B0F2C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AF1D75" w:rsidRPr="00292284" w:rsidRDefault="00AF1D75" w:rsidP="00AF1D75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92284">
        <w:rPr>
          <w:rFonts w:ascii="Arial" w:hAnsi="Arial" w:cs="Arial"/>
          <w:b/>
          <w:sz w:val="18"/>
          <w:szCs w:val="18"/>
        </w:rPr>
        <w:t>INFORMACJA O MODYFIKACJI</w:t>
      </w:r>
    </w:p>
    <w:p w:rsidR="00AF1D75" w:rsidRPr="00292284" w:rsidRDefault="00AF1D75" w:rsidP="00AF1D75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92284">
        <w:rPr>
          <w:rFonts w:ascii="Arial" w:hAnsi="Arial" w:cs="Arial"/>
          <w:b/>
          <w:sz w:val="18"/>
          <w:szCs w:val="18"/>
        </w:rPr>
        <w:t>TREŚCI SPECYFIKACJI ISTOTNYCH WARUNKÓW ZAMÓWIENIA</w:t>
      </w:r>
    </w:p>
    <w:p w:rsidR="00AF1D75" w:rsidRPr="00292284" w:rsidRDefault="00AF1D75" w:rsidP="00AF1D7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EC2F57" w:rsidRPr="00292284" w:rsidRDefault="00AF1D75" w:rsidP="00EC2F57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bCs/>
          <w:iCs/>
          <w:sz w:val="16"/>
          <w:szCs w:val="16"/>
        </w:rPr>
      </w:pPr>
      <w:r w:rsidRPr="00292284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292284">
        <w:rPr>
          <w:rFonts w:ascii="Arial" w:eastAsia="Calibri" w:hAnsi="Arial" w:cs="Arial"/>
          <w:sz w:val="16"/>
          <w:szCs w:val="16"/>
        </w:rPr>
        <w:t xml:space="preserve">: postępowania o udzielenie zamówienia publicznego prowadzonego w trybie przetargu nieograniczonego na realizację zamówienia pn.: </w:t>
      </w:r>
      <w:r w:rsidR="00EC2F57" w:rsidRPr="00292284">
        <w:rPr>
          <w:rFonts w:ascii="Arial" w:eastAsia="Calibri" w:hAnsi="Arial" w:cs="Arial"/>
          <w:b/>
          <w:bCs/>
          <w:iCs/>
          <w:sz w:val="16"/>
          <w:szCs w:val="16"/>
        </w:rPr>
        <w:t>Roboty naprawczo – konserwacyjne obiektów inżynieryjnych w ciągu dróg powiatowych na terenie Powiatu Wrocławskiego w podziale na dwa zadania</w:t>
      </w:r>
    </w:p>
    <w:p w:rsidR="00EC2F57" w:rsidRPr="00292284" w:rsidRDefault="00EC2F57" w:rsidP="00640A4F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EC2F57" w:rsidRPr="00292284" w:rsidRDefault="00EC2F57" w:rsidP="00640A4F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EC2F57" w:rsidRPr="00292284" w:rsidRDefault="00EC2F57" w:rsidP="00640A4F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AF1D75" w:rsidRPr="00292284" w:rsidRDefault="00AF1D75" w:rsidP="00AF1D75">
      <w:pPr>
        <w:spacing w:after="0" w:line="36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  <w:r w:rsidRPr="00292284">
        <w:rPr>
          <w:rFonts w:ascii="Arial" w:hAnsi="Arial" w:cs="Arial"/>
          <w:sz w:val="18"/>
          <w:szCs w:val="18"/>
        </w:rPr>
        <w:t>Działając w trybie art. 38 ust. 4 ustawy z dnia 29 stycznia 2004 r. Prawo zamówień publicznych (t. j. Dz. U. z 2019 r., poz. 1843</w:t>
      </w:r>
      <w:r w:rsidR="00640A4F" w:rsidRPr="00292284">
        <w:rPr>
          <w:rFonts w:ascii="Arial" w:hAnsi="Arial" w:cs="Arial"/>
          <w:sz w:val="18"/>
          <w:szCs w:val="18"/>
        </w:rPr>
        <w:t xml:space="preserve"> ze zm.</w:t>
      </w:r>
      <w:r w:rsidRPr="00292284">
        <w:rPr>
          <w:rFonts w:ascii="Arial" w:hAnsi="Arial" w:cs="Arial"/>
          <w:sz w:val="18"/>
          <w:szCs w:val="18"/>
        </w:rPr>
        <w:t xml:space="preserve">), </w:t>
      </w:r>
      <w:r w:rsidRPr="00292284">
        <w:rPr>
          <w:rFonts w:ascii="Arial" w:hAnsi="Arial" w:cs="Arial"/>
          <w:b/>
          <w:sz w:val="18"/>
          <w:szCs w:val="18"/>
        </w:rPr>
        <w:t xml:space="preserve">Zamawiający informuje o dokonaniu modyfikacji treści Specyfikacji Istotnych Warunków Zamówienia (SIWZ): </w:t>
      </w:r>
    </w:p>
    <w:p w:rsidR="007453AC" w:rsidRPr="00292284" w:rsidRDefault="007453AC" w:rsidP="007453AC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7453AC" w:rsidRPr="00292284" w:rsidRDefault="007453AC" w:rsidP="00EC2F57">
      <w:pPr>
        <w:tabs>
          <w:tab w:val="num" w:pos="426"/>
          <w:tab w:val="num" w:pos="851"/>
          <w:tab w:val="left" w:pos="993"/>
        </w:tabs>
        <w:spacing w:after="0" w:line="360" w:lineRule="auto"/>
        <w:ind w:left="284" w:hanging="284"/>
        <w:jc w:val="both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DE1C52" w:rsidRPr="00292284" w:rsidRDefault="00DE1C52" w:rsidP="00AF1D7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292284">
        <w:rPr>
          <w:rFonts w:ascii="Arial" w:eastAsiaTheme="minorHAnsi" w:hAnsi="Arial" w:cs="Arial"/>
          <w:b/>
          <w:sz w:val="18"/>
          <w:szCs w:val="18"/>
          <w:lang w:eastAsia="en-US"/>
        </w:rPr>
        <w:t>Załącznik 2</w:t>
      </w:r>
      <w:r w:rsidR="00EC2F57" w:rsidRPr="00292284">
        <w:rPr>
          <w:rFonts w:ascii="Arial" w:eastAsiaTheme="minorHAnsi" w:hAnsi="Arial" w:cs="Arial"/>
          <w:b/>
          <w:sz w:val="18"/>
          <w:szCs w:val="18"/>
          <w:lang w:eastAsia="en-US"/>
        </w:rPr>
        <w:t>.2.</w:t>
      </w:r>
      <w:r w:rsidRPr="00292284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do SIWZ Ko</w:t>
      </w:r>
      <w:r w:rsidR="00525526" w:rsidRPr="00292284">
        <w:rPr>
          <w:rFonts w:ascii="Arial" w:eastAsiaTheme="minorHAnsi" w:hAnsi="Arial" w:cs="Arial"/>
          <w:b/>
          <w:sz w:val="18"/>
          <w:szCs w:val="18"/>
          <w:lang w:eastAsia="en-US"/>
        </w:rPr>
        <w:t>sztorys ofertowy</w:t>
      </w:r>
      <w:r w:rsidR="00EC2F57" w:rsidRPr="00292284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– Zadanie 2</w:t>
      </w:r>
      <w:r w:rsidR="00525526" w:rsidRPr="00292284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, </w:t>
      </w:r>
      <w:r w:rsidR="00EC2F57" w:rsidRPr="00292284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po pozycji 47.d.2.3. dopisuje się </w:t>
      </w:r>
      <w:r w:rsidR="00525526" w:rsidRPr="00292284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poz. </w:t>
      </w:r>
      <w:r w:rsidR="00EC2F57" w:rsidRPr="00292284">
        <w:rPr>
          <w:rFonts w:ascii="Arial" w:eastAsiaTheme="minorHAnsi" w:hAnsi="Arial" w:cs="Arial"/>
          <w:b/>
          <w:sz w:val="18"/>
          <w:szCs w:val="18"/>
          <w:lang w:eastAsia="en-US"/>
        </w:rPr>
        <w:t>48.d.2.3., która</w:t>
      </w:r>
      <w:r w:rsidRPr="00292284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otrzymuje brzmienie: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2"/>
        <w:gridCol w:w="1312"/>
        <w:gridCol w:w="2858"/>
        <w:gridCol w:w="640"/>
        <w:gridCol w:w="622"/>
        <w:gridCol w:w="1278"/>
        <w:gridCol w:w="1260"/>
      </w:tblGrid>
      <w:tr w:rsidR="00EC2F57" w:rsidRPr="00292284" w:rsidTr="00EC2F57">
        <w:trPr>
          <w:trHeight w:val="480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F57" w:rsidRPr="00292284" w:rsidRDefault="00EC2F57" w:rsidP="00EC2F57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pl-PL"/>
              </w:rPr>
            </w:pPr>
            <w:r w:rsidRPr="00292284"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pl-PL"/>
              </w:rPr>
              <w:t>48 d.2.3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F57" w:rsidRPr="00292284" w:rsidRDefault="00EC2F57" w:rsidP="00EC2F57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pl-PL"/>
              </w:rPr>
            </w:pPr>
            <w:r w:rsidRPr="00292284"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pl-PL"/>
              </w:rPr>
              <w:t>wycena indywidualna</w:t>
            </w:r>
          </w:p>
        </w:tc>
        <w:tc>
          <w:tcPr>
            <w:tcW w:w="1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F57" w:rsidRPr="00292284" w:rsidRDefault="00EC2F57" w:rsidP="00EC2F57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pl-PL"/>
              </w:rPr>
            </w:pPr>
            <w:r w:rsidRPr="00292284"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pl-PL"/>
              </w:rPr>
              <w:t>Wymiana istniejących wpustów na wpusty mostowe żeliwne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F57" w:rsidRPr="00292284" w:rsidRDefault="00EC2F57" w:rsidP="00EC2F57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pl-PL"/>
              </w:rPr>
            </w:pPr>
            <w:r w:rsidRPr="00292284"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F57" w:rsidRPr="00292284" w:rsidRDefault="00EC2F57" w:rsidP="00EC2F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pl-PL"/>
              </w:rPr>
            </w:pPr>
            <w:r w:rsidRPr="00292284"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pl-PL"/>
              </w:rPr>
              <w:t>4,00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F57" w:rsidRPr="00292284" w:rsidRDefault="00EC2F57" w:rsidP="00EC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922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F57" w:rsidRPr="00292284" w:rsidRDefault="00EC2F57" w:rsidP="00EC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922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DE1C52" w:rsidRPr="00292284" w:rsidRDefault="00DE1C52" w:rsidP="00DE1C52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DE1C52" w:rsidRPr="00292284" w:rsidRDefault="00EC2F57" w:rsidP="009B144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  <w:r w:rsidRPr="00292284">
        <w:rPr>
          <w:rFonts w:ascii="Arial" w:eastAsiaTheme="minorHAnsi" w:hAnsi="Arial" w:cs="Arial"/>
          <w:sz w:val="18"/>
          <w:szCs w:val="18"/>
          <w:lang w:eastAsia="en-US"/>
        </w:rPr>
        <w:t>Załącznik 2.2. do SIWZ – Zadanie 2 po modyfikacji 18.05.2020 r., w całości zamieszczono na stronie Zamawiającego, w Biuletynie Informacji Publicznej oraz Platformie Przetargowej Logintrade</w:t>
      </w:r>
    </w:p>
    <w:p w:rsidR="00EC2F57" w:rsidRPr="00292284" w:rsidRDefault="00EC2F57" w:rsidP="009B144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</w:p>
    <w:p w:rsidR="00EC2F57" w:rsidRPr="00292284" w:rsidRDefault="00EC2F57" w:rsidP="009B144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</w:p>
    <w:p w:rsidR="00AF1D75" w:rsidRPr="00292284" w:rsidRDefault="00AF1D75" w:rsidP="00AF1D7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292284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Pozostałe postanowienia SIWZ pozostają bez zmian.</w:t>
      </w:r>
    </w:p>
    <w:p w:rsidR="007B0F2C" w:rsidRPr="00292284" w:rsidRDefault="007B0F2C" w:rsidP="00AF1D75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en-US"/>
        </w:rPr>
      </w:pPr>
    </w:p>
    <w:sectPr w:rsidR="007B0F2C" w:rsidRPr="00292284" w:rsidSect="00044782">
      <w:headerReference w:type="default" r:id="rId7"/>
      <w:footerReference w:type="default" r:id="rId8"/>
      <w:pgSz w:w="11906" w:h="16838"/>
      <w:pgMar w:top="1417" w:right="1417" w:bottom="1417" w:left="1417" w:header="709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752" w:rsidRDefault="00281752" w:rsidP="003104B6">
      <w:pPr>
        <w:spacing w:after="0" w:line="240" w:lineRule="auto"/>
      </w:pPr>
      <w:r>
        <w:separator/>
      </w:r>
    </w:p>
  </w:endnote>
  <w:end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B472C1" w:rsidTr="00C229CF">
      <w:trPr>
        <w:trHeight w:val="983"/>
      </w:trPr>
      <w:tc>
        <w:tcPr>
          <w:tcW w:w="6379" w:type="dxa"/>
        </w:tcPr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Pełny obowiązek informacyjny dostępny jest na stronie:</w:t>
          </w:r>
        </w:p>
        <w:p w:rsidR="00B472C1" w:rsidRPr="00BF3DF8" w:rsidRDefault="00292284" w:rsidP="00B472C1">
          <w:pPr>
            <w:spacing w:after="0" w:line="240" w:lineRule="auto"/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B472C1" w:rsidRPr="00B472C1">
              <w:rPr>
                <w:rFonts w:asciiTheme="majorHAnsi" w:eastAsia="Calibri" w:hAnsiTheme="majorHAnsi" w:cstheme="minorBidi"/>
                <w:bCs/>
                <w:i/>
                <w:sz w:val="18"/>
                <w:szCs w:val="18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B472C1" w:rsidRDefault="00B472C1" w:rsidP="00B472C1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6E9C2B73" wp14:editId="783BD2B2">
                <wp:extent cx="1265755" cy="676275"/>
                <wp:effectExtent l="0" t="0" r="0" b="0"/>
                <wp:docPr id="13" name="Obraz 13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B5276" w:rsidRPr="00B472C1" w:rsidRDefault="00292284" w:rsidP="00B472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752" w:rsidRDefault="00281752" w:rsidP="003104B6">
      <w:pPr>
        <w:spacing w:after="0" w:line="240" w:lineRule="auto"/>
      </w:pPr>
      <w:r>
        <w:separator/>
      </w:r>
    </w:p>
  </w:footnote>
  <w:foot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B472C1" w:rsidRPr="00532FC0" w:rsidTr="00C229CF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307F9404" wp14:editId="295E3C2A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2" name="Obraz 12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C30BFC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AA6672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B472C1" w:rsidRPr="00532FC0" w:rsidTr="00C229CF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2E4A85" w:rsidRPr="00B472C1" w:rsidRDefault="00292284" w:rsidP="00B472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C6EF8"/>
    <w:multiLevelType w:val="hybridMultilevel"/>
    <w:tmpl w:val="D2802BB8"/>
    <w:lvl w:ilvl="0" w:tplc="3BA4589A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9C55D6"/>
    <w:multiLevelType w:val="hybridMultilevel"/>
    <w:tmpl w:val="1AEE88A2"/>
    <w:lvl w:ilvl="0" w:tplc="1810A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D2CC3"/>
    <w:multiLevelType w:val="hybridMultilevel"/>
    <w:tmpl w:val="E5DA71F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174B24"/>
    <w:multiLevelType w:val="hybridMultilevel"/>
    <w:tmpl w:val="E5DA71F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9C2383"/>
    <w:multiLevelType w:val="hybridMultilevel"/>
    <w:tmpl w:val="A19A23F8"/>
    <w:lvl w:ilvl="0" w:tplc="23280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E3100E"/>
    <w:multiLevelType w:val="multilevel"/>
    <w:tmpl w:val="C776A50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440"/>
      </w:pPr>
      <w:rPr>
        <w:rFonts w:hint="default"/>
      </w:rPr>
    </w:lvl>
  </w:abstractNum>
  <w:abstractNum w:abstractNumId="6" w15:restartNumberingAfterBreak="0">
    <w:nsid w:val="625760AD"/>
    <w:multiLevelType w:val="hybridMultilevel"/>
    <w:tmpl w:val="9B00C088"/>
    <w:lvl w:ilvl="0" w:tplc="EB420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40D87"/>
    <w:multiLevelType w:val="hybridMultilevel"/>
    <w:tmpl w:val="E8129EDE"/>
    <w:lvl w:ilvl="0" w:tplc="3A60EA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26"/>
    <w:rsid w:val="00044782"/>
    <w:rsid w:val="000639DA"/>
    <w:rsid w:val="000647BD"/>
    <w:rsid w:val="00090F63"/>
    <w:rsid w:val="00183D58"/>
    <w:rsid w:val="00281752"/>
    <w:rsid w:val="00292284"/>
    <w:rsid w:val="003104B6"/>
    <w:rsid w:val="003D7679"/>
    <w:rsid w:val="00482E54"/>
    <w:rsid w:val="004F1796"/>
    <w:rsid w:val="00525526"/>
    <w:rsid w:val="00531B5D"/>
    <w:rsid w:val="005F0C65"/>
    <w:rsid w:val="00640A4F"/>
    <w:rsid w:val="00652C1B"/>
    <w:rsid w:val="006D2ACC"/>
    <w:rsid w:val="007453AC"/>
    <w:rsid w:val="007B0F2C"/>
    <w:rsid w:val="008A2C41"/>
    <w:rsid w:val="00946B78"/>
    <w:rsid w:val="00950A21"/>
    <w:rsid w:val="009B1444"/>
    <w:rsid w:val="009E7977"/>
    <w:rsid w:val="009F33E5"/>
    <w:rsid w:val="00AF1D75"/>
    <w:rsid w:val="00B11CB5"/>
    <w:rsid w:val="00B472C1"/>
    <w:rsid w:val="00BA4F99"/>
    <w:rsid w:val="00C3768C"/>
    <w:rsid w:val="00CA0B26"/>
    <w:rsid w:val="00D47DCA"/>
    <w:rsid w:val="00DE1C52"/>
    <w:rsid w:val="00DF50E8"/>
    <w:rsid w:val="00E529AA"/>
    <w:rsid w:val="00EC2F57"/>
    <w:rsid w:val="00F22178"/>
    <w:rsid w:val="00F71F03"/>
    <w:rsid w:val="00F81521"/>
    <w:rsid w:val="00FF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F1EF3903-D553-488E-B90C-CA74A248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4B6"/>
    <w:pPr>
      <w:spacing w:after="200" w:line="276" w:lineRule="auto"/>
    </w:pPr>
    <w:rPr>
      <w:rFonts w:eastAsiaTheme="minorEastAsia" w:cs="Times New Roman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4B6"/>
    <w:rPr>
      <w:rFonts w:eastAsiaTheme="minorEastAsia" w:cs="Times New Roman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4B6"/>
    <w:rPr>
      <w:rFonts w:eastAsiaTheme="minorEastAsia" w:cs="Times New Roman"/>
      <w:lang w:eastAsia="ja-JP"/>
    </w:rPr>
  </w:style>
  <w:style w:type="paragraph" w:styleId="Akapitzlist">
    <w:name w:val="List Paragraph"/>
    <w:aliases w:val="L1,Numerowanie,Akapit z listą5,Akapit z listą BS,maz_wyliczenie,opis dzialania,K-P_odwolanie,A_wyliczenie,sw tekst,Kolorowa lista — akcent 11,normalny tekst"/>
    <w:basedOn w:val="Normalny"/>
    <w:link w:val="AkapitzlistZnak"/>
    <w:uiPriority w:val="99"/>
    <w:qFormat/>
    <w:rsid w:val="006D2ACC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normalny tekst Znak"/>
    <w:link w:val="Akapitzlist"/>
    <w:uiPriority w:val="99"/>
    <w:locked/>
    <w:rsid w:val="006D2ACC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178"/>
    <w:rPr>
      <w:rFonts w:ascii="Segoe UI" w:eastAsiaTheme="minorEastAsia" w:hAnsi="Segoe UI" w:cs="Segoe UI"/>
      <w:sz w:val="18"/>
      <w:szCs w:val="18"/>
      <w:lang w:eastAsia="ja-JP"/>
    </w:rPr>
  </w:style>
  <w:style w:type="table" w:styleId="Tabela-Siatka">
    <w:name w:val="Table Grid"/>
    <w:basedOn w:val="Standardowy"/>
    <w:uiPriority w:val="59"/>
    <w:rsid w:val="00B472C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0A4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Matuszkiewicz</dc:creator>
  <cp:keywords/>
  <dc:description/>
  <cp:lastModifiedBy>Katarzyna Jelinek</cp:lastModifiedBy>
  <cp:revision>4</cp:revision>
  <cp:lastPrinted>2020-02-12T11:44:00Z</cp:lastPrinted>
  <dcterms:created xsi:type="dcterms:W3CDTF">2020-05-18T08:08:00Z</dcterms:created>
  <dcterms:modified xsi:type="dcterms:W3CDTF">2020-09-17T07:20:00Z</dcterms:modified>
</cp:coreProperties>
</file>