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B5E" w:rsidRDefault="00613B5E" w:rsidP="00613B5E">
      <w:pPr>
        <w:jc w:val="both"/>
        <w:rPr>
          <w:bCs/>
          <w:color w:val="FF0000"/>
          <w:sz w:val="24"/>
          <w:szCs w:val="24"/>
        </w:rPr>
      </w:pPr>
    </w:p>
    <w:p w:rsidR="00613B5E" w:rsidRPr="00F77195" w:rsidRDefault="00613B5E" w:rsidP="00613B5E">
      <w:pPr>
        <w:tabs>
          <w:tab w:val="left" w:pos="4332"/>
          <w:tab w:val="left" w:pos="4788"/>
        </w:tabs>
        <w:jc w:val="right"/>
        <w:rPr>
          <w:sz w:val="18"/>
          <w:szCs w:val="18"/>
        </w:rPr>
      </w:pPr>
      <w:r w:rsidRPr="00F77195">
        <w:rPr>
          <w:sz w:val="18"/>
          <w:szCs w:val="18"/>
        </w:rPr>
        <w:t xml:space="preserve">Załącznik nr </w:t>
      </w:r>
      <w:r w:rsidR="00F77195" w:rsidRPr="00F77195">
        <w:rPr>
          <w:sz w:val="18"/>
          <w:szCs w:val="18"/>
        </w:rPr>
        <w:t>6 do SIWZ</w:t>
      </w:r>
    </w:p>
    <w:p w:rsidR="00613B5E" w:rsidRPr="00F77195" w:rsidRDefault="00613B5E" w:rsidP="00613B5E">
      <w:pPr>
        <w:suppressAutoHyphens w:val="0"/>
        <w:spacing w:after="60" w:line="240" w:lineRule="auto"/>
        <w:jc w:val="both"/>
        <w:outlineLvl w:val="7"/>
        <w:rPr>
          <w:iCs/>
          <w:sz w:val="20"/>
          <w:szCs w:val="20"/>
          <w:lang w:eastAsia="pl-PL"/>
        </w:rPr>
      </w:pPr>
      <w:r w:rsidRPr="00F77195">
        <w:rPr>
          <w:iCs/>
          <w:sz w:val="20"/>
          <w:szCs w:val="20"/>
          <w:lang w:eastAsia="pl-PL"/>
        </w:rPr>
        <w:t>Nr sprawy: SP.ZP.272</w:t>
      </w:r>
      <w:r w:rsidR="00F77195" w:rsidRPr="00F77195">
        <w:rPr>
          <w:iCs/>
          <w:sz w:val="20"/>
          <w:szCs w:val="20"/>
          <w:lang w:eastAsia="pl-PL"/>
        </w:rPr>
        <w:t>.23.</w:t>
      </w:r>
      <w:r w:rsidRPr="00F77195">
        <w:rPr>
          <w:iCs/>
          <w:sz w:val="20"/>
          <w:szCs w:val="20"/>
          <w:lang w:eastAsia="pl-PL"/>
        </w:rPr>
        <w:t xml:space="preserve">2020.I.DT                          </w:t>
      </w:r>
    </w:p>
    <w:p w:rsidR="00613B5E" w:rsidRPr="0079004F" w:rsidRDefault="00613B5E" w:rsidP="00613B5E">
      <w:pPr>
        <w:tabs>
          <w:tab w:val="left" w:pos="4332"/>
          <w:tab w:val="left" w:pos="4788"/>
        </w:tabs>
        <w:rPr>
          <w:sz w:val="18"/>
          <w:szCs w:val="18"/>
        </w:rPr>
      </w:pPr>
    </w:p>
    <w:p w:rsidR="00613B5E" w:rsidRPr="0079004F" w:rsidRDefault="00613B5E" w:rsidP="00613B5E">
      <w:pPr>
        <w:tabs>
          <w:tab w:val="left" w:pos="4332"/>
          <w:tab w:val="left" w:pos="4788"/>
        </w:tabs>
        <w:rPr>
          <w:b w:val="0"/>
          <w:sz w:val="18"/>
          <w:szCs w:val="18"/>
        </w:rPr>
      </w:pPr>
      <w:r w:rsidRPr="0079004F">
        <w:rPr>
          <w:sz w:val="18"/>
          <w:szCs w:val="18"/>
        </w:rPr>
        <w:t xml:space="preserve">Zamawiający: </w:t>
      </w:r>
    </w:p>
    <w:p w:rsidR="00613B5E" w:rsidRPr="0079004F" w:rsidRDefault="00613B5E" w:rsidP="00613B5E">
      <w:pPr>
        <w:rPr>
          <w:b w:val="0"/>
          <w:sz w:val="18"/>
          <w:szCs w:val="18"/>
        </w:rPr>
      </w:pPr>
      <w:r w:rsidRPr="0079004F">
        <w:rPr>
          <w:b w:val="0"/>
          <w:sz w:val="18"/>
          <w:szCs w:val="18"/>
        </w:rPr>
        <w:t xml:space="preserve">Powiat Wrocławski </w:t>
      </w:r>
    </w:p>
    <w:p w:rsidR="00613B5E" w:rsidRPr="0079004F" w:rsidRDefault="00613B5E" w:rsidP="00613B5E">
      <w:pPr>
        <w:rPr>
          <w:b w:val="0"/>
          <w:sz w:val="18"/>
          <w:szCs w:val="18"/>
        </w:rPr>
      </w:pPr>
      <w:r w:rsidRPr="0079004F">
        <w:rPr>
          <w:b w:val="0"/>
          <w:sz w:val="18"/>
          <w:szCs w:val="18"/>
        </w:rPr>
        <w:t>ul. T. Kościuszki 131</w:t>
      </w:r>
    </w:p>
    <w:p w:rsidR="00613B5E" w:rsidRPr="0079004F" w:rsidRDefault="00613B5E" w:rsidP="00613B5E">
      <w:pPr>
        <w:rPr>
          <w:sz w:val="18"/>
          <w:szCs w:val="18"/>
        </w:rPr>
      </w:pPr>
      <w:r w:rsidRPr="0079004F">
        <w:rPr>
          <w:b w:val="0"/>
          <w:sz w:val="18"/>
          <w:szCs w:val="18"/>
        </w:rPr>
        <w:t>50-440 Wrocław</w:t>
      </w:r>
    </w:p>
    <w:p w:rsidR="00613B5E" w:rsidRPr="0079004F" w:rsidRDefault="00613B5E" w:rsidP="00613B5E">
      <w:pPr>
        <w:ind w:left="5985"/>
        <w:rPr>
          <w:sz w:val="18"/>
          <w:szCs w:val="18"/>
        </w:rPr>
      </w:pPr>
      <w:bookmarkStart w:id="0" w:name="_GoBack"/>
      <w:bookmarkEnd w:id="0"/>
      <w:r w:rsidRPr="0079004F">
        <w:rPr>
          <w:sz w:val="18"/>
          <w:szCs w:val="18"/>
        </w:rPr>
        <w:t xml:space="preserve">Adres obiektu budowlanego: </w:t>
      </w:r>
      <w:r w:rsidRPr="0079004F">
        <w:rPr>
          <w:sz w:val="18"/>
          <w:szCs w:val="18"/>
        </w:rPr>
        <w:br/>
      </w:r>
      <w:r w:rsidRPr="0079004F">
        <w:rPr>
          <w:b w:val="0"/>
          <w:sz w:val="18"/>
          <w:szCs w:val="18"/>
        </w:rPr>
        <w:t xml:space="preserve">Przebudowa drogi powiatowej nr 1987D </w:t>
      </w:r>
      <w:r w:rsidRPr="0079004F">
        <w:rPr>
          <w:b w:val="0"/>
          <w:sz w:val="18"/>
          <w:szCs w:val="18"/>
        </w:rPr>
        <w:br/>
        <w:t>w miejscowości Wilczkowice,</w:t>
      </w:r>
      <w:r w:rsidRPr="0079004F">
        <w:rPr>
          <w:sz w:val="18"/>
          <w:szCs w:val="18"/>
        </w:rPr>
        <w:t xml:space="preserve"> </w:t>
      </w:r>
      <w:r w:rsidRPr="0079004F">
        <w:rPr>
          <w:b w:val="0"/>
          <w:sz w:val="18"/>
          <w:szCs w:val="18"/>
        </w:rPr>
        <w:t>gmina Jordanów Śląski</w:t>
      </w:r>
    </w:p>
    <w:p w:rsidR="00613B5E" w:rsidRPr="0079004F" w:rsidRDefault="00613B5E" w:rsidP="00613B5E">
      <w:pPr>
        <w:rPr>
          <w:b w:val="0"/>
          <w:sz w:val="18"/>
          <w:szCs w:val="18"/>
        </w:rPr>
      </w:pPr>
    </w:p>
    <w:p w:rsidR="00613B5E" w:rsidRPr="0079004F" w:rsidRDefault="00613B5E" w:rsidP="00613B5E">
      <w:pPr>
        <w:rPr>
          <w:b w:val="0"/>
          <w:sz w:val="18"/>
          <w:szCs w:val="18"/>
        </w:rPr>
      </w:pPr>
    </w:p>
    <w:p w:rsidR="00613B5E" w:rsidRPr="0079004F" w:rsidRDefault="00613B5E" w:rsidP="00613B5E">
      <w:pPr>
        <w:ind w:left="2124" w:firstLine="708"/>
        <w:rPr>
          <w:b w:val="0"/>
          <w:sz w:val="18"/>
          <w:szCs w:val="18"/>
        </w:rPr>
      </w:pPr>
      <w:r w:rsidRPr="0079004F">
        <w:rPr>
          <w:b w:val="0"/>
          <w:sz w:val="18"/>
          <w:szCs w:val="18"/>
        </w:rPr>
        <w:t xml:space="preserve">                                    </w:t>
      </w:r>
      <w:r w:rsidRPr="0079004F">
        <w:rPr>
          <w:b w:val="0"/>
          <w:sz w:val="18"/>
          <w:szCs w:val="18"/>
        </w:rPr>
        <w:tab/>
      </w:r>
      <w:r w:rsidRPr="0079004F">
        <w:rPr>
          <w:b w:val="0"/>
          <w:sz w:val="18"/>
          <w:szCs w:val="18"/>
        </w:rPr>
        <w:tab/>
      </w:r>
      <w:r w:rsidRPr="0079004F">
        <w:rPr>
          <w:b w:val="0"/>
          <w:sz w:val="18"/>
          <w:szCs w:val="18"/>
        </w:rPr>
        <w:tab/>
        <w:t>Działki (dr): nr 128/3, nr 129</w:t>
      </w:r>
    </w:p>
    <w:p w:rsidR="00613B5E" w:rsidRPr="0079004F" w:rsidRDefault="00613B5E" w:rsidP="00613B5E">
      <w:pPr>
        <w:ind w:left="2124" w:firstLine="708"/>
        <w:rPr>
          <w:b w:val="0"/>
          <w:sz w:val="18"/>
          <w:szCs w:val="18"/>
        </w:rPr>
      </w:pPr>
      <w:r w:rsidRPr="0079004F">
        <w:rPr>
          <w:b w:val="0"/>
          <w:sz w:val="18"/>
          <w:szCs w:val="18"/>
        </w:rPr>
        <w:tab/>
      </w:r>
      <w:r w:rsidRPr="0079004F">
        <w:rPr>
          <w:b w:val="0"/>
          <w:sz w:val="18"/>
          <w:szCs w:val="18"/>
        </w:rPr>
        <w:tab/>
      </w:r>
      <w:r w:rsidRPr="0079004F">
        <w:rPr>
          <w:b w:val="0"/>
          <w:sz w:val="18"/>
          <w:szCs w:val="18"/>
        </w:rPr>
        <w:tab/>
      </w:r>
      <w:r w:rsidRPr="0079004F">
        <w:rPr>
          <w:b w:val="0"/>
          <w:sz w:val="18"/>
          <w:szCs w:val="18"/>
        </w:rPr>
        <w:tab/>
      </w:r>
      <w:r w:rsidRPr="0079004F">
        <w:rPr>
          <w:b w:val="0"/>
          <w:sz w:val="18"/>
          <w:szCs w:val="18"/>
        </w:rPr>
        <w:tab/>
        <w:t>Działka (</w:t>
      </w:r>
      <w:proofErr w:type="spellStart"/>
      <w:r w:rsidRPr="0079004F">
        <w:rPr>
          <w:b w:val="0"/>
          <w:sz w:val="18"/>
          <w:szCs w:val="18"/>
        </w:rPr>
        <w:t>Wp</w:t>
      </w:r>
      <w:proofErr w:type="spellEnd"/>
      <w:r w:rsidRPr="0079004F">
        <w:rPr>
          <w:b w:val="0"/>
          <w:sz w:val="18"/>
          <w:szCs w:val="18"/>
        </w:rPr>
        <w:t>): nr 226</w:t>
      </w:r>
    </w:p>
    <w:p w:rsidR="00613B5E" w:rsidRPr="0079004F" w:rsidRDefault="00613B5E" w:rsidP="00613B5E">
      <w:pPr>
        <w:ind w:left="2124" w:firstLine="708"/>
        <w:rPr>
          <w:b w:val="0"/>
          <w:sz w:val="18"/>
          <w:szCs w:val="18"/>
        </w:rPr>
      </w:pPr>
      <w:r w:rsidRPr="0079004F">
        <w:rPr>
          <w:b w:val="0"/>
          <w:sz w:val="18"/>
          <w:szCs w:val="18"/>
        </w:rPr>
        <w:tab/>
      </w:r>
      <w:r w:rsidRPr="0079004F">
        <w:rPr>
          <w:b w:val="0"/>
          <w:sz w:val="18"/>
          <w:szCs w:val="18"/>
        </w:rPr>
        <w:tab/>
      </w:r>
      <w:r w:rsidRPr="0079004F">
        <w:rPr>
          <w:b w:val="0"/>
          <w:sz w:val="18"/>
          <w:szCs w:val="18"/>
        </w:rPr>
        <w:tab/>
      </w:r>
      <w:r w:rsidRPr="0079004F">
        <w:rPr>
          <w:b w:val="0"/>
          <w:sz w:val="18"/>
          <w:szCs w:val="18"/>
        </w:rPr>
        <w:tab/>
      </w:r>
      <w:r w:rsidRPr="0079004F">
        <w:rPr>
          <w:b w:val="0"/>
          <w:sz w:val="18"/>
          <w:szCs w:val="18"/>
        </w:rPr>
        <w:tab/>
        <w:t xml:space="preserve">Arkusz mapy: 1   </w:t>
      </w:r>
    </w:p>
    <w:p w:rsidR="00613B5E" w:rsidRPr="0079004F" w:rsidRDefault="00613B5E" w:rsidP="00613B5E">
      <w:pPr>
        <w:ind w:left="2124" w:firstLine="708"/>
        <w:rPr>
          <w:b w:val="0"/>
          <w:sz w:val="18"/>
          <w:szCs w:val="18"/>
        </w:rPr>
      </w:pPr>
      <w:r w:rsidRPr="0079004F">
        <w:rPr>
          <w:b w:val="0"/>
          <w:sz w:val="18"/>
          <w:szCs w:val="18"/>
        </w:rPr>
        <w:tab/>
      </w:r>
      <w:r w:rsidRPr="0079004F">
        <w:rPr>
          <w:b w:val="0"/>
          <w:sz w:val="18"/>
          <w:szCs w:val="18"/>
        </w:rPr>
        <w:tab/>
      </w:r>
      <w:r w:rsidRPr="0079004F">
        <w:rPr>
          <w:b w:val="0"/>
          <w:sz w:val="18"/>
          <w:szCs w:val="18"/>
        </w:rPr>
        <w:tab/>
      </w:r>
      <w:r w:rsidRPr="0079004F">
        <w:rPr>
          <w:b w:val="0"/>
          <w:sz w:val="18"/>
          <w:szCs w:val="18"/>
        </w:rPr>
        <w:tab/>
      </w:r>
      <w:r w:rsidRPr="0079004F">
        <w:rPr>
          <w:b w:val="0"/>
          <w:sz w:val="18"/>
          <w:szCs w:val="18"/>
        </w:rPr>
        <w:tab/>
        <w:t>Obręb: Wilczkowice</w:t>
      </w:r>
    </w:p>
    <w:p w:rsidR="00613B5E" w:rsidRPr="0079004F" w:rsidRDefault="00613B5E" w:rsidP="00613B5E">
      <w:pPr>
        <w:ind w:left="5664" w:firstLine="708"/>
        <w:rPr>
          <w:b w:val="0"/>
          <w:sz w:val="18"/>
          <w:szCs w:val="18"/>
        </w:rPr>
      </w:pPr>
      <w:r w:rsidRPr="0079004F">
        <w:rPr>
          <w:b w:val="0"/>
          <w:sz w:val="18"/>
          <w:szCs w:val="18"/>
        </w:rPr>
        <w:t>Gmina: Jordanów Śląski</w:t>
      </w:r>
    </w:p>
    <w:p w:rsidR="00613B5E" w:rsidRPr="0079004F" w:rsidRDefault="00613B5E" w:rsidP="00613B5E">
      <w:pPr>
        <w:ind w:left="5664" w:firstLine="708"/>
        <w:rPr>
          <w:b w:val="0"/>
          <w:sz w:val="18"/>
          <w:szCs w:val="18"/>
        </w:rPr>
      </w:pPr>
      <w:r w:rsidRPr="00821F36">
        <w:rPr>
          <w:b w:val="0"/>
          <w:sz w:val="18"/>
          <w:szCs w:val="18"/>
        </w:rPr>
        <w:t>Powiat: wrocławski</w:t>
      </w:r>
    </w:p>
    <w:p w:rsidR="00613B5E" w:rsidRPr="0079004F" w:rsidRDefault="00613B5E" w:rsidP="00613B5E">
      <w:pPr>
        <w:ind w:left="5664" w:firstLine="708"/>
        <w:rPr>
          <w:b w:val="0"/>
          <w:sz w:val="18"/>
          <w:szCs w:val="18"/>
        </w:rPr>
      </w:pPr>
      <w:r w:rsidRPr="00821F36">
        <w:rPr>
          <w:b w:val="0"/>
          <w:sz w:val="18"/>
          <w:szCs w:val="18"/>
        </w:rPr>
        <w:t>Województwo: dolnośląskie</w:t>
      </w:r>
    </w:p>
    <w:p w:rsidR="00613B5E" w:rsidRPr="0079004F" w:rsidRDefault="00613B5E" w:rsidP="00613B5E">
      <w:pPr>
        <w:rPr>
          <w:b w:val="0"/>
          <w:sz w:val="18"/>
          <w:szCs w:val="18"/>
        </w:rPr>
      </w:pPr>
    </w:p>
    <w:p w:rsidR="00613B5E" w:rsidRPr="0079004F" w:rsidRDefault="00613B5E" w:rsidP="00613B5E">
      <w:pPr>
        <w:jc w:val="center"/>
        <w:rPr>
          <w:sz w:val="32"/>
          <w:szCs w:val="32"/>
        </w:rPr>
      </w:pPr>
    </w:p>
    <w:p w:rsidR="00613B5E" w:rsidRPr="0079004F" w:rsidRDefault="00613B5E" w:rsidP="00613B5E">
      <w:pPr>
        <w:jc w:val="center"/>
        <w:rPr>
          <w:sz w:val="18"/>
          <w:szCs w:val="18"/>
        </w:rPr>
      </w:pPr>
      <w:r w:rsidRPr="0079004F">
        <w:rPr>
          <w:sz w:val="32"/>
          <w:szCs w:val="32"/>
        </w:rPr>
        <w:t>OPIS PRZEDMIOTU ZAMÓWIENIA</w:t>
      </w:r>
    </w:p>
    <w:p w:rsidR="00613B5E" w:rsidRPr="0079004F" w:rsidRDefault="00613B5E" w:rsidP="00613B5E">
      <w:pPr>
        <w:rPr>
          <w:b w:val="0"/>
          <w:sz w:val="18"/>
          <w:szCs w:val="18"/>
        </w:rPr>
      </w:pPr>
    </w:p>
    <w:p w:rsidR="00613B5E" w:rsidRPr="0079004F" w:rsidRDefault="00613B5E" w:rsidP="00613B5E">
      <w:pPr>
        <w:rPr>
          <w:b w:val="0"/>
          <w:sz w:val="18"/>
          <w:szCs w:val="18"/>
        </w:rPr>
      </w:pPr>
    </w:p>
    <w:p w:rsidR="00613B5E" w:rsidRPr="0079004F" w:rsidRDefault="00613B5E" w:rsidP="00613B5E">
      <w:pPr>
        <w:jc w:val="center"/>
        <w:rPr>
          <w:b w:val="0"/>
          <w:sz w:val="18"/>
          <w:szCs w:val="18"/>
        </w:rPr>
      </w:pPr>
    </w:p>
    <w:p w:rsidR="00613B5E" w:rsidRPr="0079004F" w:rsidRDefault="00613B5E" w:rsidP="00613B5E">
      <w:pPr>
        <w:jc w:val="center"/>
        <w:rPr>
          <w:b w:val="0"/>
          <w:sz w:val="18"/>
          <w:szCs w:val="18"/>
        </w:rPr>
      </w:pPr>
      <w:r w:rsidRPr="0079004F">
        <w:rPr>
          <w:b w:val="0"/>
          <w:sz w:val="18"/>
          <w:szCs w:val="18"/>
        </w:rPr>
        <w:t>Nazwa obiektu budowlanego:</w:t>
      </w:r>
    </w:p>
    <w:p w:rsidR="00613B5E" w:rsidRPr="0079004F" w:rsidRDefault="00613B5E" w:rsidP="00613B5E">
      <w:pPr>
        <w:rPr>
          <w:b w:val="0"/>
          <w:sz w:val="18"/>
          <w:szCs w:val="18"/>
        </w:rPr>
      </w:pPr>
    </w:p>
    <w:p w:rsidR="00C212C1" w:rsidRPr="00AC648D" w:rsidRDefault="00C212C1" w:rsidP="00C212C1">
      <w:pPr>
        <w:spacing w:line="240" w:lineRule="auto"/>
        <w:rPr>
          <w:b w:val="0"/>
          <w:bCs/>
        </w:rPr>
      </w:pPr>
    </w:p>
    <w:p w:rsidR="008A0560" w:rsidRPr="008A0560" w:rsidRDefault="008A0560" w:rsidP="008A0560">
      <w:pPr>
        <w:jc w:val="center"/>
        <w:rPr>
          <w:bCs/>
        </w:rPr>
      </w:pPr>
      <w:r w:rsidRPr="008A0560">
        <w:rPr>
          <w:bCs/>
        </w:rPr>
        <w:t>Opracowanie dokumentacji projektowej  pn.:</w:t>
      </w:r>
    </w:p>
    <w:p w:rsidR="008A0560" w:rsidRPr="008A0560" w:rsidRDefault="008A0560" w:rsidP="008A0560">
      <w:pPr>
        <w:jc w:val="center"/>
        <w:rPr>
          <w:bCs/>
        </w:rPr>
      </w:pPr>
      <w:r w:rsidRPr="008A0560">
        <w:rPr>
          <w:bCs/>
        </w:rPr>
        <w:t>„Przebudowa drogi powiatowej nr 1987D w miejscowości Wilczkowice,</w:t>
      </w:r>
    </w:p>
    <w:p w:rsidR="008A0560" w:rsidRPr="008A0560" w:rsidRDefault="008A0560" w:rsidP="008A0560">
      <w:pPr>
        <w:jc w:val="center"/>
        <w:rPr>
          <w:bCs/>
        </w:rPr>
      </w:pPr>
      <w:r w:rsidRPr="008A0560">
        <w:rPr>
          <w:bCs/>
        </w:rPr>
        <w:t>gmina Jordanów Śląski w zakresie budowy chodnika</w:t>
      </w:r>
    </w:p>
    <w:p w:rsidR="00613B5E" w:rsidRPr="0079004F" w:rsidRDefault="008A0560" w:rsidP="008A0560">
      <w:pPr>
        <w:jc w:val="center"/>
        <w:rPr>
          <w:sz w:val="18"/>
          <w:szCs w:val="18"/>
        </w:rPr>
      </w:pPr>
      <w:r w:rsidRPr="008A0560">
        <w:rPr>
          <w:bCs/>
        </w:rPr>
        <w:t>wraz ze sprawowaniem nadzoru autorskiego”</w:t>
      </w:r>
    </w:p>
    <w:p w:rsidR="00613B5E" w:rsidRPr="0079004F" w:rsidRDefault="00613B5E" w:rsidP="008A0560">
      <w:pPr>
        <w:jc w:val="center"/>
        <w:rPr>
          <w:b w:val="0"/>
          <w:sz w:val="18"/>
          <w:szCs w:val="18"/>
        </w:rPr>
      </w:pPr>
    </w:p>
    <w:p w:rsidR="00613B5E" w:rsidRPr="0079004F" w:rsidRDefault="00613B5E" w:rsidP="00613B5E">
      <w:pPr>
        <w:rPr>
          <w:b w:val="0"/>
          <w:sz w:val="18"/>
          <w:szCs w:val="18"/>
        </w:rPr>
      </w:pPr>
    </w:p>
    <w:p w:rsidR="00613B5E" w:rsidRPr="0079004F" w:rsidRDefault="00613B5E" w:rsidP="00613B5E">
      <w:pPr>
        <w:rPr>
          <w:b w:val="0"/>
          <w:sz w:val="18"/>
          <w:szCs w:val="18"/>
        </w:rPr>
      </w:pPr>
    </w:p>
    <w:p w:rsidR="00613B5E" w:rsidRPr="0079004F" w:rsidRDefault="00613B5E" w:rsidP="00613B5E">
      <w:pPr>
        <w:rPr>
          <w:b w:val="0"/>
          <w:sz w:val="18"/>
          <w:szCs w:val="18"/>
        </w:rPr>
      </w:pPr>
    </w:p>
    <w:p w:rsidR="00613B5E" w:rsidRPr="0079004F" w:rsidRDefault="00613B5E" w:rsidP="00613B5E">
      <w:pPr>
        <w:rPr>
          <w:b w:val="0"/>
          <w:sz w:val="18"/>
          <w:szCs w:val="18"/>
        </w:rPr>
      </w:pPr>
    </w:p>
    <w:p w:rsidR="00613B5E" w:rsidRPr="0079004F" w:rsidRDefault="00613B5E" w:rsidP="00613B5E">
      <w:pPr>
        <w:rPr>
          <w:b w:val="0"/>
          <w:sz w:val="18"/>
          <w:szCs w:val="18"/>
        </w:rPr>
      </w:pPr>
    </w:p>
    <w:p w:rsidR="00613B5E" w:rsidRPr="0079004F" w:rsidRDefault="00613B5E" w:rsidP="00613B5E">
      <w:pPr>
        <w:rPr>
          <w:b w:val="0"/>
          <w:sz w:val="18"/>
          <w:szCs w:val="18"/>
        </w:rPr>
      </w:pPr>
      <w:r w:rsidRPr="0079004F">
        <w:rPr>
          <w:b w:val="0"/>
          <w:sz w:val="18"/>
          <w:szCs w:val="18"/>
        </w:rPr>
        <w:t>Kod wg CPV:</w:t>
      </w:r>
    </w:p>
    <w:p w:rsidR="00613B5E" w:rsidRPr="0079004F" w:rsidRDefault="00613B5E" w:rsidP="00613B5E">
      <w:pPr>
        <w:rPr>
          <w:bCs/>
          <w:sz w:val="18"/>
          <w:szCs w:val="18"/>
        </w:rPr>
      </w:pPr>
      <w:r w:rsidRPr="0079004F">
        <w:rPr>
          <w:b w:val="0"/>
          <w:sz w:val="18"/>
          <w:szCs w:val="18"/>
        </w:rPr>
        <w:t>71 32 00 00 - 7 Usługi inżynieryjne w zakresie projektowania</w:t>
      </w:r>
    </w:p>
    <w:p w:rsidR="00613B5E" w:rsidRPr="0079004F" w:rsidRDefault="00613B5E" w:rsidP="00613B5E">
      <w:pPr>
        <w:rPr>
          <w:bCs/>
          <w:sz w:val="18"/>
          <w:szCs w:val="18"/>
        </w:rPr>
      </w:pPr>
    </w:p>
    <w:p w:rsidR="00613B5E" w:rsidRPr="0079004F" w:rsidRDefault="00613B5E" w:rsidP="00613B5E">
      <w:pPr>
        <w:rPr>
          <w:bCs/>
          <w:sz w:val="18"/>
          <w:szCs w:val="18"/>
        </w:rPr>
      </w:pPr>
    </w:p>
    <w:p w:rsidR="00613B5E" w:rsidRPr="0079004F" w:rsidRDefault="00613B5E" w:rsidP="00613B5E">
      <w:pPr>
        <w:rPr>
          <w:bCs/>
          <w:sz w:val="18"/>
          <w:szCs w:val="18"/>
        </w:rPr>
      </w:pPr>
    </w:p>
    <w:p w:rsidR="00613B5E" w:rsidRPr="0079004F" w:rsidRDefault="00613B5E" w:rsidP="00613B5E">
      <w:pPr>
        <w:rPr>
          <w:bCs/>
          <w:sz w:val="18"/>
          <w:szCs w:val="18"/>
        </w:rPr>
      </w:pPr>
    </w:p>
    <w:p w:rsidR="00613B5E" w:rsidRPr="0079004F" w:rsidRDefault="00613B5E" w:rsidP="00613B5E">
      <w:pPr>
        <w:rPr>
          <w:bCs/>
          <w:sz w:val="18"/>
          <w:szCs w:val="18"/>
        </w:rPr>
      </w:pPr>
    </w:p>
    <w:p w:rsidR="00613B5E" w:rsidRPr="0079004F" w:rsidRDefault="00613B5E" w:rsidP="00613B5E">
      <w:pPr>
        <w:rPr>
          <w:bCs/>
          <w:sz w:val="18"/>
          <w:szCs w:val="18"/>
        </w:rPr>
      </w:pPr>
    </w:p>
    <w:p w:rsidR="00613B5E" w:rsidRPr="0079004F" w:rsidRDefault="00613B5E" w:rsidP="00613B5E">
      <w:pPr>
        <w:rPr>
          <w:sz w:val="18"/>
          <w:szCs w:val="18"/>
        </w:rPr>
      </w:pPr>
      <w:r w:rsidRPr="0079004F">
        <w:rPr>
          <w:b w:val="0"/>
          <w:sz w:val="18"/>
          <w:szCs w:val="18"/>
        </w:rPr>
        <w:t>Nazwa i adres Zamawiającego:</w:t>
      </w:r>
    </w:p>
    <w:p w:rsidR="00613B5E" w:rsidRPr="0079004F" w:rsidRDefault="00613B5E" w:rsidP="00613B5E">
      <w:pPr>
        <w:rPr>
          <w:sz w:val="18"/>
          <w:szCs w:val="18"/>
        </w:rPr>
      </w:pPr>
    </w:p>
    <w:p w:rsidR="00613B5E" w:rsidRPr="0079004F" w:rsidRDefault="00613B5E" w:rsidP="00613B5E">
      <w:pPr>
        <w:rPr>
          <w:sz w:val="18"/>
          <w:szCs w:val="18"/>
        </w:rPr>
      </w:pPr>
      <w:r w:rsidRPr="0079004F">
        <w:rPr>
          <w:sz w:val="18"/>
          <w:szCs w:val="18"/>
        </w:rPr>
        <w:t>Powiat Wrocławski</w:t>
      </w:r>
    </w:p>
    <w:p w:rsidR="00613B5E" w:rsidRPr="0079004F" w:rsidRDefault="00613B5E" w:rsidP="00613B5E">
      <w:pPr>
        <w:rPr>
          <w:sz w:val="18"/>
          <w:szCs w:val="18"/>
        </w:rPr>
      </w:pPr>
      <w:r w:rsidRPr="0079004F">
        <w:rPr>
          <w:sz w:val="18"/>
          <w:szCs w:val="18"/>
        </w:rPr>
        <w:t>ul. T. Kościuszki 131</w:t>
      </w:r>
    </w:p>
    <w:p w:rsidR="00613B5E" w:rsidRPr="0079004F" w:rsidRDefault="00613B5E" w:rsidP="00613B5E">
      <w:pPr>
        <w:rPr>
          <w:bCs/>
          <w:sz w:val="18"/>
          <w:szCs w:val="18"/>
        </w:rPr>
      </w:pPr>
      <w:r w:rsidRPr="0079004F">
        <w:rPr>
          <w:sz w:val="18"/>
          <w:szCs w:val="18"/>
        </w:rPr>
        <w:t>50-440 Wrocław</w:t>
      </w:r>
    </w:p>
    <w:p w:rsidR="00613B5E" w:rsidRPr="0079004F" w:rsidRDefault="00613B5E" w:rsidP="00613B5E">
      <w:pPr>
        <w:rPr>
          <w:bCs/>
          <w:sz w:val="18"/>
          <w:szCs w:val="18"/>
        </w:rPr>
      </w:pPr>
    </w:p>
    <w:p w:rsidR="00613B5E" w:rsidRPr="0079004F" w:rsidRDefault="00613B5E" w:rsidP="00613B5E">
      <w:pPr>
        <w:rPr>
          <w:bCs/>
          <w:sz w:val="18"/>
          <w:szCs w:val="18"/>
        </w:rPr>
      </w:pPr>
    </w:p>
    <w:p w:rsidR="00613B5E" w:rsidRPr="0079004F" w:rsidRDefault="00613B5E" w:rsidP="00613B5E">
      <w:pPr>
        <w:rPr>
          <w:bCs/>
          <w:sz w:val="18"/>
          <w:szCs w:val="18"/>
        </w:rPr>
      </w:pPr>
    </w:p>
    <w:p w:rsidR="00613B5E" w:rsidRPr="0079004F" w:rsidRDefault="00613B5E" w:rsidP="00613B5E">
      <w:pPr>
        <w:rPr>
          <w:bCs/>
          <w:sz w:val="18"/>
          <w:szCs w:val="18"/>
        </w:rPr>
      </w:pPr>
    </w:p>
    <w:p w:rsidR="00613B5E" w:rsidRPr="0079004F" w:rsidRDefault="00613B5E" w:rsidP="00613B5E">
      <w:pPr>
        <w:rPr>
          <w:bCs/>
          <w:sz w:val="18"/>
          <w:szCs w:val="18"/>
        </w:rPr>
      </w:pPr>
    </w:p>
    <w:p w:rsidR="00613B5E" w:rsidRPr="0079004F" w:rsidRDefault="00613B5E" w:rsidP="00613B5E">
      <w:pPr>
        <w:rPr>
          <w:bCs/>
          <w:sz w:val="18"/>
          <w:szCs w:val="18"/>
        </w:rPr>
      </w:pPr>
    </w:p>
    <w:p w:rsidR="00D062AD" w:rsidRPr="0079004F" w:rsidRDefault="00613B5E" w:rsidP="00613B5E">
      <w:pPr>
        <w:rPr>
          <w:b w:val="0"/>
          <w:sz w:val="18"/>
          <w:szCs w:val="18"/>
        </w:rPr>
      </w:pPr>
      <w:r w:rsidRPr="0079004F">
        <w:rPr>
          <w:b w:val="0"/>
          <w:sz w:val="18"/>
          <w:szCs w:val="18"/>
        </w:rPr>
        <w:t xml:space="preserve">Opracował: Roman </w:t>
      </w:r>
      <w:proofErr w:type="spellStart"/>
      <w:r w:rsidRPr="0079004F">
        <w:rPr>
          <w:b w:val="0"/>
          <w:sz w:val="18"/>
          <w:szCs w:val="18"/>
        </w:rPr>
        <w:t>Rywiński</w:t>
      </w:r>
      <w:proofErr w:type="spellEnd"/>
      <w:r w:rsidRPr="0079004F">
        <w:rPr>
          <w:b w:val="0"/>
          <w:sz w:val="18"/>
          <w:szCs w:val="18"/>
        </w:rPr>
        <w:t xml:space="preserve">, </w:t>
      </w:r>
    </w:p>
    <w:p w:rsidR="00613B5E" w:rsidRPr="0079004F" w:rsidRDefault="00613B5E" w:rsidP="00613B5E">
      <w:pPr>
        <w:rPr>
          <w:b w:val="0"/>
          <w:sz w:val="18"/>
          <w:szCs w:val="18"/>
        </w:rPr>
      </w:pPr>
      <w:r w:rsidRPr="0079004F">
        <w:rPr>
          <w:b w:val="0"/>
          <w:sz w:val="18"/>
          <w:szCs w:val="18"/>
        </w:rPr>
        <w:t>Inspektor Wydziału Dróg i Transportu</w:t>
      </w:r>
    </w:p>
    <w:p w:rsidR="00613B5E" w:rsidRPr="0079004F" w:rsidRDefault="00613B5E" w:rsidP="00613B5E">
      <w:pPr>
        <w:rPr>
          <w:b w:val="0"/>
          <w:sz w:val="18"/>
          <w:szCs w:val="18"/>
        </w:rPr>
      </w:pPr>
    </w:p>
    <w:p w:rsidR="00613B5E" w:rsidRPr="0079004F" w:rsidRDefault="00613B5E" w:rsidP="00613B5E">
      <w:pPr>
        <w:rPr>
          <w:b w:val="0"/>
          <w:sz w:val="18"/>
          <w:szCs w:val="18"/>
        </w:rPr>
      </w:pPr>
    </w:p>
    <w:p w:rsidR="00613B5E" w:rsidRPr="0079004F" w:rsidRDefault="00F842E1" w:rsidP="00613B5E">
      <w:pPr>
        <w:jc w:val="center"/>
        <w:rPr>
          <w:bCs/>
          <w:sz w:val="24"/>
          <w:szCs w:val="24"/>
        </w:rPr>
      </w:pPr>
      <w:r w:rsidRPr="0079004F">
        <w:rPr>
          <w:b w:val="0"/>
          <w:sz w:val="18"/>
          <w:szCs w:val="18"/>
        </w:rPr>
        <w:t>Wrocław, kwiecień</w:t>
      </w:r>
      <w:r w:rsidR="00613B5E" w:rsidRPr="0079004F">
        <w:rPr>
          <w:b w:val="0"/>
          <w:sz w:val="18"/>
          <w:szCs w:val="18"/>
        </w:rPr>
        <w:t xml:space="preserve"> 2020 r.</w:t>
      </w:r>
    </w:p>
    <w:p w:rsidR="00613B5E" w:rsidRPr="004E161C" w:rsidRDefault="00613B5E" w:rsidP="00613B5E">
      <w:pPr>
        <w:spacing w:after="160" w:line="256" w:lineRule="auto"/>
        <w:rPr>
          <w:bCs/>
          <w:color w:val="2E74B5" w:themeColor="accent1" w:themeShade="BF"/>
          <w:sz w:val="24"/>
          <w:szCs w:val="24"/>
        </w:rPr>
      </w:pPr>
    </w:p>
    <w:p w:rsidR="00F06F9D" w:rsidRPr="00F06F9D" w:rsidRDefault="00F06F9D" w:rsidP="00F06F9D">
      <w:pPr>
        <w:pageBreakBefore/>
        <w:jc w:val="center"/>
        <w:rPr>
          <w:b w:val="0"/>
          <w:bCs/>
          <w:sz w:val="24"/>
          <w:szCs w:val="24"/>
        </w:rPr>
      </w:pPr>
      <w:r w:rsidRPr="00F06F9D">
        <w:rPr>
          <w:bCs/>
          <w:sz w:val="24"/>
          <w:szCs w:val="24"/>
        </w:rPr>
        <w:lastRenderedPageBreak/>
        <w:t>Spis zawartości Opisu Przedmiotu Zamówienia:</w:t>
      </w:r>
    </w:p>
    <w:p w:rsidR="00F06F9D" w:rsidRPr="006C060E" w:rsidRDefault="00F06F9D" w:rsidP="00F06F9D">
      <w:pPr>
        <w:jc w:val="both"/>
        <w:rPr>
          <w:b w:val="0"/>
          <w:bCs/>
        </w:rPr>
      </w:pPr>
    </w:p>
    <w:p w:rsidR="00F06F9D" w:rsidRPr="00F06F9D" w:rsidRDefault="00F06F9D" w:rsidP="00F06F9D">
      <w:pPr>
        <w:jc w:val="center"/>
        <w:rPr>
          <w:bCs/>
        </w:rPr>
      </w:pPr>
      <w:r w:rsidRPr="00F06F9D">
        <w:rPr>
          <w:bCs/>
        </w:rPr>
        <w:t>I.</w:t>
      </w:r>
      <w:r w:rsidRPr="00F06F9D">
        <w:rPr>
          <w:bCs/>
        </w:rPr>
        <w:tab/>
        <w:t>Część opisowa</w:t>
      </w:r>
    </w:p>
    <w:p w:rsidR="00F06F9D" w:rsidRPr="006C060E" w:rsidRDefault="00F06F9D" w:rsidP="00F06F9D">
      <w:pPr>
        <w:jc w:val="both"/>
        <w:rPr>
          <w:b w:val="0"/>
          <w:bCs/>
        </w:rPr>
      </w:pPr>
    </w:p>
    <w:p w:rsidR="00F06F9D" w:rsidRPr="006C060E" w:rsidRDefault="00F06F9D" w:rsidP="00F06F9D">
      <w:pPr>
        <w:jc w:val="both"/>
        <w:rPr>
          <w:b w:val="0"/>
          <w:bCs/>
        </w:rPr>
      </w:pPr>
      <w:r w:rsidRPr="006C060E">
        <w:rPr>
          <w:b w:val="0"/>
          <w:bCs/>
        </w:rPr>
        <w:t>1.</w:t>
      </w:r>
      <w:r w:rsidRPr="006C060E">
        <w:rPr>
          <w:b w:val="0"/>
          <w:bCs/>
        </w:rPr>
        <w:tab/>
        <w:t>Wstęp</w:t>
      </w:r>
    </w:p>
    <w:p w:rsidR="00F06F9D" w:rsidRPr="006C060E" w:rsidRDefault="00F06F9D" w:rsidP="00F06F9D">
      <w:pPr>
        <w:jc w:val="both"/>
        <w:rPr>
          <w:b w:val="0"/>
          <w:bCs/>
        </w:rPr>
      </w:pPr>
      <w:r w:rsidRPr="006C060E">
        <w:rPr>
          <w:b w:val="0"/>
          <w:bCs/>
        </w:rPr>
        <w:t>1.1.</w:t>
      </w:r>
      <w:r w:rsidRPr="006C060E">
        <w:rPr>
          <w:b w:val="0"/>
          <w:bCs/>
        </w:rPr>
        <w:tab/>
        <w:t>Lokalizacja na mapie</w:t>
      </w:r>
    </w:p>
    <w:p w:rsidR="00F06F9D" w:rsidRPr="006C060E" w:rsidRDefault="00F06F9D" w:rsidP="00F06F9D">
      <w:pPr>
        <w:jc w:val="both"/>
        <w:rPr>
          <w:b w:val="0"/>
          <w:bCs/>
        </w:rPr>
      </w:pPr>
      <w:r w:rsidRPr="006C060E">
        <w:rPr>
          <w:b w:val="0"/>
          <w:bCs/>
        </w:rPr>
        <w:t>1.2.</w:t>
      </w:r>
      <w:r w:rsidRPr="006C060E">
        <w:rPr>
          <w:b w:val="0"/>
          <w:bCs/>
        </w:rPr>
        <w:tab/>
        <w:t>Przedmiot opracowania projektowego</w:t>
      </w:r>
    </w:p>
    <w:p w:rsidR="00F06F9D" w:rsidRPr="006C060E" w:rsidRDefault="00F06F9D" w:rsidP="00F06F9D">
      <w:pPr>
        <w:jc w:val="both"/>
        <w:rPr>
          <w:b w:val="0"/>
          <w:bCs/>
        </w:rPr>
      </w:pPr>
      <w:r w:rsidRPr="006C060E">
        <w:rPr>
          <w:b w:val="0"/>
          <w:bCs/>
        </w:rPr>
        <w:t xml:space="preserve">1.3 </w:t>
      </w:r>
      <w:r w:rsidRPr="006C060E">
        <w:rPr>
          <w:b w:val="0"/>
          <w:bCs/>
        </w:rPr>
        <w:tab/>
        <w:t>Zakres prac stosowania Opisu Przedmiotu Zamówienia</w:t>
      </w:r>
    </w:p>
    <w:p w:rsidR="00F06F9D" w:rsidRPr="006C060E" w:rsidRDefault="00F06F9D" w:rsidP="00F06F9D">
      <w:pPr>
        <w:jc w:val="both"/>
        <w:rPr>
          <w:b w:val="0"/>
          <w:bCs/>
        </w:rPr>
      </w:pPr>
      <w:r w:rsidRPr="006C060E">
        <w:rPr>
          <w:b w:val="0"/>
          <w:bCs/>
        </w:rPr>
        <w:t>2.</w:t>
      </w:r>
      <w:r w:rsidRPr="006C060E">
        <w:rPr>
          <w:b w:val="0"/>
          <w:bCs/>
        </w:rPr>
        <w:tab/>
        <w:t>Ogólny opis przedmiotu zamówienia</w:t>
      </w:r>
    </w:p>
    <w:p w:rsidR="00F06F9D" w:rsidRPr="006C060E" w:rsidRDefault="00F06F9D" w:rsidP="00F06F9D">
      <w:pPr>
        <w:ind w:firstLine="708"/>
        <w:jc w:val="both"/>
        <w:rPr>
          <w:b w:val="0"/>
          <w:bCs/>
        </w:rPr>
      </w:pPr>
      <w:r w:rsidRPr="00565A7D">
        <w:rPr>
          <w:b w:val="0"/>
          <w:bCs/>
        </w:rPr>
        <w:t>2.1.</w:t>
      </w:r>
      <w:r w:rsidRPr="00565A7D">
        <w:rPr>
          <w:b w:val="0"/>
          <w:bCs/>
        </w:rPr>
        <w:tab/>
        <w:t>Stan istniejący i projektowany</w:t>
      </w:r>
    </w:p>
    <w:p w:rsidR="00F06F9D" w:rsidRPr="006C060E" w:rsidRDefault="00F06F9D" w:rsidP="00F06F9D">
      <w:pPr>
        <w:ind w:firstLine="708"/>
        <w:jc w:val="both"/>
        <w:rPr>
          <w:b w:val="0"/>
          <w:bCs/>
        </w:rPr>
      </w:pPr>
      <w:r w:rsidRPr="006C060E">
        <w:rPr>
          <w:b w:val="0"/>
          <w:bCs/>
        </w:rPr>
        <w:t>2.2.</w:t>
      </w:r>
      <w:r w:rsidRPr="006C060E">
        <w:rPr>
          <w:b w:val="0"/>
          <w:bCs/>
        </w:rPr>
        <w:tab/>
        <w:t>Wymagany zakres wykonania dokumentacji projektowej</w:t>
      </w:r>
    </w:p>
    <w:p w:rsidR="00F06F9D" w:rsidRPr="006C060E" w:rsidRDefault="00F06F9D" w:rsidP="00F06F9D">
      <w:pPr>
        <w:ind w:left="1418" w:hanging="709"/>
        <w:jc w:val="both"/>
        <w:rPr>
          <w:b w:val="0"/>
          <w:bCs/>
        </w:rPr>
      </w:pPr>
      <w:r w:rsidRPr="006C060E">
        <w:rPr>
          <w:b w:val="0"/>
          <w:bCs/>
        </w:rPr>
        <w:t>2.3.</w:t>
      </w:r>
      <w:r w:rsidRPr="006C060E">
        <w:rPr>
          <w:b w:val="0"/>
          <w:bCs/>
        </w:rPr>
        <w:tab/>
        <w:t>Zakres robót przewidzianych do zaprojektowania i charakterystyczne parametry określające wielkość obiektu</w:t>
      </w:r>
    </w:p>
    <w:p w:rsidR="00F06F9D" w:rsidRPr="006C060E" w:rsidRDefault="00F06F9D" w:rsidP="00F06F9D">
      <w:pPr>
        <w:ind w:firstLine="708"/>
        <w:jc w:val="both"/>
        <w:rPr>
          <w:b w:val="0"/>
          <w:bCs/>
        </w:rPr>
      </w:pPr>
      <w:r w:rsidRPr="006C060E">
        <w:rPr>
          <w:b w:val="0"/>
          <w:bCs/>
        </w:rPr>
        <w:t>2. 4.</w:t>
      </w:r>
      <w:r w:rsidRPr="006C060E">
        <w:rPr>
          <w:b w:val="0"/>
          <w:bCs/>
        </w:rPr>
        <w:tab/>
        <w:t>Materiały wyjściowe, pomiary, badania i inwentaryzacje</w:t>
      </w:r>
    </w:p>
    <w:p w:rsidR="00F06F9D" w:rsidRPr="006C060E" w:rsidRDefault="00F06F9D" w:rsidP="00F06F9D">
      <w:pPr>
        <w:ind w:firstLine="708"/>
        <w:jc w:val="both"/>
        <w:rPr>
          <w:b w:val="0"/>
          <w:bCs/>
        </w:rPr>
      </w:pPr>
      <w:r w:rsidRPr="006C060E">
        <w:rPr>
          <w:b w:val="0"/>
          <w:bCs/>
        </w:rPr>
        <w:t>2. 5.</w:t>
      </w:r>
      <w:r w:rsidRPr="006C060E">
        <w:rPr>
          <w:b w:val="0"/>
          <w:bCs/>
        </w:rPr>
        <w:tab/>
        <w:t>Wymagania materiałowe</w:t>
      </w:r>
    </w:p>
    <w:p w:rsidR="00F06F9D" w:rsidRPr="006C060E" w:rsidRDefault="00F06F9D" w:rsidP="00F06F9D">
      <w:pPr>
        <w:ind w:firstLine="708"/>
        <w:jc w:val="both"/>
        <w:rPr>
          <w:b w:val="0"/>
          <w:bCs/>
        </w:rPr>
      </w:pPr>
      <w:r w:rsidRPr="006C060E">
        <w:rPr>
          <w:b w:val="0"/>
          <w:bCs/>
        </w:rPr>
        <w:t>2.6.</w:t>
      </w:r>
      <w:r w:rsidRPr="006C060E">
        <w:rPr>
          <w:b w:val="0"/>
          <w:bCs/>
        </w:rPr>
        <w:tab/>
        <w:t>Wymagania funkcjonalne</w:t>
      </w:r>
    </w:p>
    <w:p w:rsidR="00F06F9D" w:rsidRPr="00565A7D" w:rsidRDefault="00F06F9D" w:rsidP="00F06F9D">
      <w:pPr>
        <w:jc w:val="both"/>
        <w:rPr>
          <w:b w:val="0"/>
          <w:bCs/>
        </w:rPr>
      </w:pPr>
      <w:r w:rsidRPr="00565A7D">
        <w:rPr>
          <w:b w:val="0"/>
          <w:bCs/>
        </w:rPr>
        <w:t>3.</w:t>
      </w:r>
      <w:r w:rsidRPr="00565A7D">
        <w:rPr>
          <w:b w:val="0"/>
          <w:bCs/>
        </w:rPr>
        <w:tab/>
        <w:t>Wymagania ogólne dotyczące opracowań projektowych</w:t>
      </w:r>
    </w:p>
    <w:p w:rsidR="00F06F9D" w:rsidRPr="00565A7D" w:rsidRDefault="00F06F9D" w:rsidP="00F06F9D">
      <w:pPr>
        <w:ind w:firstLine="708"/>
        <w:jc w:val="both"/>
        <w:rPr>
          <w:b w:val="0"/>
          <w:bCs/>
        </w:rPr>
      </w:pPr>
      <w:r w:rsidRPr="00565A7D">
        <w:rPr>
          <w:b w:val="0"/>
          <w:bCs/>
        </w:rPr>
        <w:t xml:space="preserve">3.1 </w:t>
      </w:r>
      <w:r w:rsidRPr="00565A7D">
        <w:rPr>
          <w:b w:val="0"/>
          <w:bCs/>
        </w:rPr>
        <w:tab/>
        <w:t>Wymagania dla Wykonawcy (Projektanta)</w:t>
      </w:r>
    </w:p>
    <w:p w:rsidR="00F06F9D" w:rsidRPr="00565A7D" w:rsidRDefault="00F06F9D" w:rsidP="00F06F9D">
      <w:pPr>
        <w:ind w:firstLine="708"/>
        <w:jc w:val="both"/>
        <w:rPr>
          <w:b w:val="0"/>
          <w:bCs/>
        </w:rPr>
      </w:pPr>
      <w:r w:rsidRPr="00565A7D">
        <w:rPr>
          <w:b w:val="0"/>
          <w:bCs/>
        </w:rPr>
        <w:t xml:space="preserve">3.1.1. </w:t>
      </w:r>
      <w:r w:rsidRPr="00565A7D">
        <w:rPr>
          <w:b w:val="0"/>
          <w:bCs/>
        </w:rPr>
        <w:tab/>
        <w:t>Zobowiązania i obowiązki Wykonawcy</w:t>
      </w:r>
    </w:p>
    <w:p w:rsidR="00F06F9D" w:rsidRPr="00565A7D" w:rsidRDefault="00F06F9D" w:rsidP="00F06F9D">
      <w:pPr>
        <w:ind w:firstLine="708"/>
        <w:jc w:val="both"/>
        <w:rPr>
          <w:b w:val="0"/>
          <w:bCs/>
        </w:rPr>
      </w:pPr>
      <w:r w:rsidRPr="00565A7D">
        <w:rPr>
          <w:b w:val="0"/>
          <w:bCs/>
        </w:rPr>
        <w:t>3.1.2.</w:t>
      </w:r>
      <w:r w:rsidRPr="00565A7D">
        <w:rPr>
          <w:b w:val="0"/>
          <w:bCs/>
        </w:rPr>
        <w:tab/>
        <w:t>Personel</w:t>
      </w:r>
    </w:p>
    <w:p w:rsidR="00F06F9D" w:rsidRPr="00565A7D" w:rsidRDefault="00F06F9D" w:rsidP="00F06F9D">
      <w:pPr>
        <w:ind w:firstLine="708"/>
        <w:jc w:val="both"/>
        <w:rPr>
          <w:b w:val="0"/>
          <w:bCs/>
        </w:rPr>
      </w:pPr>
      <w:r w:rsidRPr="00565A7D">
        <w:rPr>
          <w:b w:val="0"/>
          <w:bCs/>
        </w:rPr>
        <w:t>3.1.3.</w:t>
      </w:r>
      <w:r w:rsidRPr="00565A7D">
        <w:rPr>
          <w:b w:val="0"/>
          <w:bCs/>
        </w:rPr>
        <w:tab/>
        <w:t>Roboty podobne</w:t>
      </w:r>
    </w:p>
    <w:p w:rsidR="00F06F9D" w:rsidRPr="00565A7D" w:rsidRDefault="00F06F9D" w:rsidP="00F06F9D">
      <w:pPr>
        <w:ind w:firstLine="708"/>
        <w:jc w:val="both"/>
        <w:rPr>
          <w:b w:val="0"/>
          <w:bCs/>
        </w:rPr>
      </w:pPr>
      <w:r w:rsidRPr="00565A7D">
        <w:rPr>
          <w:b w:val="0"/>
          <w:bCs/>
        </w:rPr>
        <w:t>3.2.      Majątkowe i osobiste prawa autorskie</w:t>
      </w:r>
    </w:p>
    <w:p w:rsidR="00F06F9D" w:rsidRPr="00565A7D" w:rsidRDefault="00F06F9D" w:rsidP="00F06F9D">
      <w:pPr>
        <w:ind w:left="708"/>
        <w:jc w:val="both"/>
        <w:rPr>
          <w:b w:val="0"/>
          <w:bCs/>
        </w:rPr>
      </w:pPr>
      <w:r w:rsidRPr="00565A7D">
        <w:rPr>
          <w:b w:val="0"/>
          <w:bCs/>
        </w:rPr>
        <w:t>3.3.</w:t>
      </w:r>
      <w:r w:rsidRPr="00565A7D">
        <w:rPr>
          <w:b w:val="0"/>
          <w:bCs/>
        </w:rPr>
        <w:tab/>
        <w:t>Forma sporządzania, prezentowania i archiwizowania opracowań projektowych</w:t>
      </w:r>
    </w:p>
    <w:p w:rsidR="00F06F9D" w:rsidRPr="00565A7D" w:rsidRDefault="00F06F9D" w:rsidP="00F06F9D">
      <w:pPr>
        <w:ind w:firstLine="708"/>
        <w:jc w:val="both"/>
        <w:rPr>
          <w:b w:val="0"/>
          <w:bCs/>
        </w:rPr>
      </w:pPr>
      <w:r w:rsidRPr="00565A7D">
        <w:rPr>
          <w:b w:val="0"/>
          <w:bCs/>
        </w:rPr>
        <w:t>3.4.</w:t>
      </w:r>
      <w:r w:rsidRPr="00565A7D">
        <w:rPr>
          <w:b w:val="0"/>
          <w:bCs/>
        </w:rPr>
        <w:tab/>
        <w:t>Wymagania dotyczące wykonania opracowań projektowych</w:t>
      </w:r>
    </w:p>
    <w:p w:rsidR="00F06F9D" w:rsidRPr="00565A7D" w:rsidRDefault="00F06F9D" w:rsidP="00F06F9D">
      <w:pPr>
        <w:ind w:firstLine="708"/>
        <w:jc w:val="both"/>
        <w:rPr>
          <w:b w:val="0"/>
          <w:bCs/>
        </w:rPr>
      </w:pPr>
      <w:r w:rsidRPr="00565A7D">
        <w:rPr>
          <w:b w:val="0"/>
          <w:bCs/>
        </w:rPr>
        <w:t>3.4.1.</w:t>
      </w:r>
      <w:r w:rsidRPr="00565A7D">
        <w:rPr>
          <w:b w:val="0"/>
          <w:bCs/>
        </w:rPr>
        <w:tab/>
        <w:t>Mapa do celów projektowych dróg</w:t>
      </w:r>
    </w:p>
    <w:p w:rsidR="00F06F9D" w:rsidRPr="00565A7D" w:rsidRDefault="00F06F9D" w:rsidP="00F06F9D">
      <w:pPr>
        <w:ind w:firstLine="708"/>
        <w:jc w:val="both"/>
        <w:rPr>
          <w:b w:val="0"/>
          <w:bCs/>
        </w:rPr>
      </w:pPr>
      <w:r w:rsidRPr="00565A7D">
        <w:rPr>
          <w:b w:val="0"/>
          <w:bCs/>
        </w:rPr>
        <w:t>3.4.2.   Geotechniczne warunki posadowienia obiektów budowlanych</w:t>
      </w:r>
    </w:p>
    <w:p w:rsidR="00F06F9D" w:rsidRPr="00565A7D" w:rsidRDefault="00F06F9D" w:rsidP="00F06F9D">
      <w:pPr>
        <w:ind w:firstLine="708"/>
        <w:jc w:val="both"/>
        <w:rPr>
          <w:b w:val="0"/>
          <w:bCs/>
        </w:rPr>
      </w:pPr>
      <w:r w:rsidRPr="00565A7D">
        <w:rPr>
          <w:b w:val="0"/>
          <w:bCs/>
        </w:rPr>
        <w:t>3.4.3.   Materiały do uzyskania pozwolenia wodnoprawnego</w:t>
      </w:r>
    </w:p>
    <w:p w:rsidR="00F06F9D" w:rsidRPr="00565A7D" w:rsidRDefault="00F06F9D" w:rsidP="00F06F9D">
      <w:pPr>
        <w:ind w:firstLine="708"/>
        <w:jc w:val="both"/>
        <w:rPr>
          <w:b w:val="0"/>
          <w:bCs/>
        </w:rPr>
      </w:pPr>
      <w:r w:rsidRPr="00565A7D">
        <w:rPr>
          <w:b w:val="0"/>
          <w:bCs/>
        </w:rPr>
        <w:t>3.4.4.   Projekt budowlany</w:t>
      </w:r>
    </w:p>
    <w:p w:rsidR="00F06F9D" w:rsidRPr="00565A7D" w:rsidRDefault="00F06F9D" w:rsidP="00F06F9D">
      <w:pPr>
        <w:ind w:firstLine="708"/>
        <w:jc w:val="both"/>
        <w:rPr>
          <w:b w:val="0"/>
          <w:bCs/>
        </w:rPr>
      </w:pPr>
      <w:r w:rsidRPr="00565A7D">
        <w:rPr>
          <w:b w:val="0"/>
          <w:bCs/>
        </w:rPr>
        <w:t>3.4.5.   Projekt wykonawczy</w:t>
      </w:r>
    </w:p>
    <w:p w:rsidR="00F06F9D" w:rsidRPr="00565A7D" w:rsidRDefault="00F06F9D" w:rsidP="00F06F9D">
      <w:pPr>
        <w:ind w:firstLine="708"/>
        <w:jc w:val="both"/>
        <w:rPr>
          <w:b w:val="0"/>
          <w:bCs/>
        </w:rPr>
      </w:pPr>
      <w:r w:rsidRPr="00565A7D">
        <w:rPr>
          <w:b w:val="0"/>
          <w:bCs/>
        </w:rPr>
        <w:t>3.4.6.</w:t>
      </w:r>
      <w:r w:rsidRPr="00565A7D">
        <w:rPr>
          <w:b w:val="0"/>
          <w:bCs/>
        </w:rPr>
        <w:tab/>
        <w:t>Projekt stałej organizacji ruchu</w:t>
      </w:r>
    </w:p>
    <w:p w:rsidR="00F06F9D" w:rsidRPr="00565A7D" w:rsidRDefault="00F06F9D" w:rsidP="00F06F9D">
      <w:pPr>
        <w:ind w:firstLine="708"/>
        <w:jc w:val="both"/>
        <w:rPr>
          <w:b w:val="0"/>
          <w:bCs/>
        </w:rPr>
      </w:pPr>
      <w:r w:rsidRPr="00565A7D">
        <w:rPr>
          <w:b w:val="0"/>
          <w:bCs/>
        </w:rPr>
        <w:t>3.4.7.</w:t>
      </w:r>
      <w:r w:rsidRPr="00565A7D">
        <w:rPr>
          <w:b w:val="0"/>
          <w:bCs/>
        </w:rPr>
        <w:tab/>
        <w:t>Opracowania z zakresu analizy i prognozy ruchu</w:t>
      </w:r>
    </w:p>
    <w:p w:rsidR="00F06F9D" w:rsidRPr="00565A7D" w:rsidRDefault="00F06F9D" w:rsidP="00F06F9D">
      <w:pPr>
        <w:ind w:firstLine="708"/>
        <w:jc w:val="both"/>
        <w:rPr>
          <w:b w:val="0"/>
          <w:bCs/>
        </w:rPr>
      </w:pPr>
      <w:r w:rsidRPr="00565A7D">
        <w:rPr>
          <w:b w:val="0"/>
          <w:bCs/>
        </w:rPr>
        <w:t>3.4.8.</w:t>
      </w:r>
      <w:r w:rsidRPr="00565A7D">
        <w:rPr>
          <w:b w:val="0"/>
          <w:bCs/>
        </w:rPr>
        <w:tab/>
        <w:t>Część ekonomiczna</w:t>
      </w:r>
    </w:p>
    <w:p w:rsidR="00F06F9D" w:rsidRPr="00565A7D" w:rsidRDefault="00F06F9D" w:rsidP="00F06F9D">
      <w:pPr>
        <w:ind w:firstLine="708"/>
        <w:jc w:val="both"/>
        <w:rPr>
          <w:b w:val="0"/>
          <w:bCs/>
        </w:rPr>
      </w:pPr>
      <w:r w:rsidRPr="00565A7D">
        <w:rPr>
          <w:b w:val="0"/>
          <w:bCs/>
        </w:rPr>
        <w:t>3.4.9.</w:t>
      </w:r>
      <w:r w:rsidRPr="00565A7D">
        <w:rPr>
          <w:b w:val="0"/>
          <w:bCs/>
        </w:rPr>
        <w:tab/>
        <w:t>Szacunek brakarski</w:t>
      </w:r>
    </w:p>
    <w:p w:rsidR="00F06F9D" w:rsidRPr="00565A7D" w:rsidRDefault="00F06F9D" w:rsidP="00F06F9D">
      <w:pPr>
        <w:jc w:val="both"/>
        <w:rPr>
          <w:b w:val="0"/>
          <w:bCs/>
        </w:rPr>
      </w:pPr>
      <w:r w:rsidRPr="00565A7D">
        <w:rPr>
          <w:b w:val="0"/>
          <w:bCs/>
        </w:rPr>
        <w:t>4.</w:t>
      </w:r>
      <w:r w:rsidRPr="00565A7D">
        <w:rPr>
          <w:b w:val="0"/>
          <w:bCs/>
        </w:rPr>
        <w:tab/>
        <w:t>Wymagania szczegółowe dotyczące opracowań projektowych</w:t>
      </w:r>
    </w:p>
    <w:p w:rsidR="00F06F9D" w:rsidRPr="00565A7D" w:rsidRDefault="00F06F9D" w:rsidP="00F06F9D">
      <w:pPr>
        <w:ind w:firstLine="708"/>
        <w:jc w:val="both"/>
        <w:rPr>
          <w:b w:val="0"/>
          <w:bCs/>
        </w:rPr>
      </w:pPr>
      <w:r w:rsidRPr="00565A7D">
        <w:rPr>
          <w:b w:val="0"/>
          <w:bCs/>
        </w:rPr>
        <w:t>4.1.</w:t>
      </w:r>
      <w:r w:rsidRPr="00565A7D">
        <w:rPr>
          <w:b w:val="0"/>
          <w:bCs/>
        </w:rPr>
        <w:tab/>
        <w:t>Obligatoryjne zapisy dotyczące wymagań dla projektanta</w:t>
      </w:r>
    </w:p>
    <w:p w:rsidR="00F06F9D" w:rsidRPr="00565A7D" w:rsidRDefault="00F06F9D" w:rsidP="00F06F9D">
      <w:pPr>
        <w:ind w:firstLine="708"/>
        <w:jc w:val="both"/>
        <w:rPr>
          <w:b w:val="0"/>
          <w:bCs/>
        </w:rPr>
      </w:pPr>
      <w:r w:rsidRPr="00565A7D">
        <w:rPr>
          <w:b w:val="0"/>
          <w:bCs/>
        </w:rPr>
        <w:t>4.2.</w:t>
      </w:r>
      <w:r w:rsidRPr="00565A7D">
        <w:rPr>
          <w:b w:val="0"/>
          <w:bCs/>
        </w:rPr>
        <w:tab/>
        <w:t>Odstępstwo od przepisów techniczno-budowlanych</w:t>
      </w:r>
    </w:p>
    <w:p w:rsidR="00F06F9D" w:rsidRPr="00565A7D" w:rsidRDefault="00F06F9D" w:rsidP="00F06F9D">
      <w:pPr>
        <w:ind w:firstLine="708"/>
        <w:jc w:val="both"/>
        <w:rPr>
          <w:b w:val="0"/>
          <w:bCs/>
        </w:rPr>
      </w:pPr>
      <w:r w:rsidRPr="00565A7D">
        <w:rPr>
          <w:b w:val="0"/>
          <w:bCs/>
        </w:rPr>
        <w:t>4.3.</w:t>
      </w:r>
      <w:r w:rsidRPr="00565A7D">
        <w:rPr>
          <w:b w:val="0"/>
          <w:bCs/>
        </w:rPr>
        <w:tab/>
        <w:t>Ilości egzemplarzy opracowań projektowych dla Zamawiającego</w:t>
      </w:r>
    </w:p>
    <w:p w:rsidR="00F06F9D" w:rsidRPr="00565A7D" w:rsidRDefault="00F06F9D" w:rsidP="00F06F9D">
      <w:pPr>
        <w:ind w:firstLine="708"/>
        <w:jc w:val="both"/>
        <w:rPr>
          <w:b w:val="0"/>
          <w:bCs/>
        </w:rPr>
      </w:pPr>
      <w:r w:rsidRPr="00565A7D">
        <w:rPr>
          <w:b w:val="0"/>
          <w:bCs/>
        </w:rPr>
        <w:t xml:space="preserve">4.4. </w:t>
      </w:r>
      <w:r w:rsidRPr="00565A7D">
        <w:rPr>
          <w:b w:val="0"/>
          <w:bCs/>
        </w:rPr>
        <w:tab/>
        <w:t>Wymogi dla wersji elektronicznej dokumentacji projektowej</w:t>
      </w:r>
    </w:p>
    <w:p w:rsidR="00F06F9D" w:rsidRPr="00565A7D" w:rsidRDefault="00F06F9D" w:rsidP="00F06F9D">
      <w:pPr>
        <w:ind w:firstLine="708"/>
        <w:jc w:val="both"/>
        <w:rPr>
          <w:b w:val="0"/>
          <w:bCs/>
        </w:rPr>
      </w:pPr>
      <w:r w:rsidRPr="00565A7D">
        <w:rPr>
          <w:b w:val="0"/>
          <w:bCs/>
        </w:rPr>
        <w:t>4.5.</w:t>
      </w:r>
      <w:r w:rsidRPr="00565A7D">
        <w:rPr>
          <w:b w:val="0"/>
          <w:bCs/>
        </w:rPr>
        <w:tab/>
        <w:t>Dokumentacja geodezyjno-prawna</w:t>
      </w:r>
    </w:p>
    <w:p w:rsidR="00F06F9D" w:rsidRPr="00565A7D" w:rsidRDefault="00F06F9D" w:rsidP="00F06F9D">
      <w:pPr>
        <w:jc w:val="both"/>
        <w:rPr>
          <w:b w:val="0"/>
          <w:bCs/>
          <w:color w:val="FF0000"/>
        </w:rPr>
      </w:pPr>
      <w:r w:rsidRPr="00565A7D">
        <w:rPr>
          <w:b w:val="0"/>
          <w:bCs/>
        </w:rPr>
        <w:tab/>
        <w:t>4.6.</w:t>
      </w:r>
      <w:r w:rsidRPr="00565A7D">
        <w:rPr>
          <w:b w:val="0"/>
          <w:bCs/>
        </w:rPr>
        <w:tab/>
        <w:t>Projekty dopuszczone do wykonania przez przyszłego Wykonawcę robót</w:t>
      </w:r>
    </w:p>
    <w:p w:rsidR="00F06F9D" w:rsidRPr="00565A7D" w:rsidRDefault="00F06F9D" w:rsidP="00F06F9D">
      <w:pPr>
        <w:ind w:left="709" w:hanging="709"/>
        <w:jc w:val="both"/>
        <w:rPr>
          <w:b w:val="0"/>
          <w:bCs/>
        </w:rPr>
      </w:pPr>
      <w:r w:rsidRPr="00565A7D">
        <w:rPr>
          <w:b w:val="0"/>
          <w:bCs/>
        </w:rPr>
        <w:t>5.</w:t>
      </w:r>
      <w:r w:rsidRPr="00565A7D">
        <w:rPr>
          <w:b w:val="0"/>
          <w:bCs/>
        </w:rPr>
        <w:tab/>
        <w:t>Kontrola jakości opracowań projektowych</w:t>
      </w:r>
    </w:p>
    <w:p w:rsidR="00F06F9D" w:rsidRPr="00565A7D" w:rsidRDefault="00F06F9D" w:rsidP="00F06F9D">
      <w:pPr>
        <w:jc w:val="both"/>
        <w:rPr>
          <w:b w:val="0"/>
          <w:bCs/>
        </w:rPr>
      </w:pPr>
      <w:r w:rsidRPr="00565A7D">
        <w:rPr>
          <w:b w:val="0"/>
          <w:bCs/>
        </w:rPr>
        <w:t xml:space="preserve">6.  </w:t>
      </w:r>
      <w:r w:rsidRPr="00565A7D">
        <w:rPr>
          <w:b w:val="0"/>
          <w:bCs/>
        </w:rPr>
        <w:tab/>
        <w:t>Wymagania do odbioru prac</w:t>
      </w:r>
    </w:p>
    <w:p w:rsidR="00F06F9D" w:rsidRPr="00565A7D" w:rsidRDefault="00F06F9D" w:rsidP="00F06F9D">
      <w:pPr>
        <w:ind w:left="709" w:hanging="709"/>
        <w:jc w:val="both"/>
        <w:rPr>
          <w:b w:val="0"/>
          <w:bCs/>
        </w:rPr>
      </w:pPr>
      <w:r w:rsidRPr="00565A7D">
        <w:rPr>
          <w:b w:val="0"/>
          <w:bCs/>
        </w:rPr>
        <w:t>7.</w:t>
      </w:r>
      <w:r w:rsidRPr="00565A7D">
        <w:rPr>
          <w:b w:val="0"/>
          <w:bCs/>
        </w:rPr>
        <w:tab/>
        <w:t>Materiały przetargowe i specyfikacja techniczna wykonania i odbioru robót budowlanych</w:t>
      </w:r>
    </w:p>
    <w:p w:rsidR="00F06F9D" w:rsidRPr="00565A7D" w:rsidRDefault="00F06F9D" w:rsidP="00F06F9D">
      <w:pPr>
        <w:ind w:firstLine="708"/>
        <w:jc w:val="both"/>
        <w:rPr>
          <w:b w:val="0"/>
          <w:bCs/>
        </w:rPr>
      </w:pPr>
      <w:r w:rsidRPr="00565A7D">
        <w:rPr>
          <w:b w:val="0"/>
          <w:bCs/>
        </w:rPr>
        <w:t>7.1.</w:t>
      </w:r>
      <w:r w:rsidRPr="00565A7D">
        <w:rPr>
          <w:b w:val="0"/>
          <w:bCs/>
        </w:rPr>
        <w:tab/>
        <w:t>Dokumentacja przetargowa</w:t>
      </w:r>
    </w:p>
    <w:p w:rsidR="00F06F9D" w:rsidRPr="00565A7D" w:rsidRDefault="00F06F9D" w:rsidP="00F06F9D">
      <w:pPr>
        <w:ind w:firstLine="708"/>
        <w:jc w:val="both"/>
        <w:rPr>
          <w:b w:val="0"/>
          <w:bCs/>
        </w:rPr>
      </w:pPr>
      <w:r w:rsidRPr="00565A7D">
        <w:rPr>
          <w:b w:val="0"/>
          <w:bCs/>
        </w:rPr>
        <w:t>7.1.</w:t>
      </w:r>
      <w:r w:rsidRPr="00565A7D">
        <w:rPr>
          <w:b w:val="0"/>
          <w:bCs/>
        </w:rPr>
        <w:tab/>
        <w:t>Specyfikacja Techniczna Wykonania i Odbioru Robót</w:t>
      </w:r>
    </w:p>
    <w:p w:rsidR="00F06F9D" w:rsidRPr="00565A7D" w:rsidRDefault="00F06F9D" w:rsidP="00F06F9D">
      <w:pPr>
        <w:jc w:val="both"/>
        <w:rPr>
          <w:b w:val="0"/>
          <w:bCs/>
        </w:rPr>
      </w:pPr>
      <w:r w:rsidRPr="00565A7D">
        <w:rPr>
          <w:b w:val="0"/>
          <w:bCs/>
        </w:rPr>
        <w:t xml:space="preserve">8. </w:t>
      </w:r>
      <w:r w:rsidRPr="00565A7D">
        <w:rPr>
          <w:b w:val="0"/>
          <w:bCs/>
        </w:rPr>
        <w:tab/>
        <w:t xml:space="preserve">Wymagane terminy realizacji zamówienia </w:t>
      </w:r>
    </w:p>
    <w:p w:rsidR="00F06F9D" w:rsidRPr="00565A7D" w:rsidRDefault="00F06F9D" w:rsidP="00F06F9D">
      <w:pPr>
        <w:jc w:val="both"/>
        <w:rPr>
          <w:b w:val="0"/>
          <w:bCs/>
        </w:rPr>
      </w:pPr>
      <w:r w:rsidRPr="00565A7D">
        <w:rPr>
          <w:b w:val="0"/>
          <w:bCs/>
        </w:rPr>
        <w:t>9.</w:t>
      </w:r>
      <w:r w:rsidRPr="00565A7D">
        <w:rPr>
          <w:b w:val="0"/>
          <w:bCs/>
        </w:rPr>
        <w:tab/>
        <w:t>Rozliczenie opracowań projektowych (dla CZĘŚCI-I wydzielonych ZADAŃ)</w:t>
      </w:r>
    </w:p>
    <w:p w:rsidR="00F06F9D" w:rsidRPr="00565A7D" w:rsidRDefault="00F06F9D" w:rsidP="00F06F9D">
      <w:pPr>
        <w:rPr>
          <w:b w:val="0"/>
          <w:bCs/>
        </w:rPr>
      </w:pPr>
      <w:r w:rsidRPr="00565A7D">
        <w:rPr>
          <w:b w:val="0"/>
          <w:bCs/>
        </w:rPr>
        <w:t>10.</w:t>
      </w:r>
      <w:r w:rsidRPr="00565A7D">
        <w:rPr>
          <w:b w:val="0"/>
          <w:bCs/>
        </w:rPr>
        <w:tab/>
        <w:t>Odbiór opracowań projektowych</w:t>
      </w:r>
    </w:p>
    <w:p w:rsidR="00F06F9D" w:rsidRPr="00565A7D" w:rsidRDefault="00F06F9D" w:rsidP="00F06F9D">
      <w:pPr>
        <w:ind w:firstLine="708"/>
        <w:jc w:val="both"/>
        <w:rPr>
          <w:b w:val="0"/>
          <w:bCs/>
        </w:rPr>
      </w:pPr>
      <w:r w:rsidRPr="00565A7D">
        <w:rPr>
          <w:b w:val="0"/>
          <w:bCs/>
        </w:rPr>
        <w:t>10.1.</w:t>
      </w:r>
      <w:r w:rsidRPr="00565A7D">
        <w:rPr>
          <w:b w:val="0"/>
          <w:bCs/>
        </w:rPr>
        <w:tab/>
        <w:t>Rodzaje odbiorów opracowań projektowych</w:t>
      </w:r>
    </w:p>
    <w:p w:rsidR="00F06F9D" w:rsidRPr="00565A7D" w:rsidRDefault="00F06F9D" w:rsidP="00F06F9D">
      <w:pPr>
        <w:ind w:left="1134" w:hanging="426"/>
        <w:jc w:val="both"/>
        <w:rPr>
          <w:b w:val="0"/>
          <w:bCs/>
        </w:rPr>
      </w:pPr>
      <w:r w:rsidRPr="00565A7D">
        <w:rPr>
          <w:b w:val="0"/>
          <w:bCs/>
        </w:rPr>
        <w:t>10.2.  Odbiór częściowy, końcowy i przekazania koncepcji do sprawdzenia i odbiór końcowy</w:t>
      </w:r>
    </w:p>
    <w:p w:rsidR="00F06F9D" w:rsidRPr="00565A7D" w:rsidRDefault="00F06F9D" w:rsidP="00F06F9D">
      <w:pPr>
        <w:ind w:left="1134" w:hanging="425"/>
        <w:jc w:val="both"/>
        <w:rPr>
          <w:b w:val="0"/>
          <w:bCs/>
        </w:rPr>
      </w:pPr>
      <w:r w:rsidRPr="00565A7D">
        <w:rPr>
          <w:b w:val="0"/>
          <w:bCs/>
        </w:rPr>
        <w:t>10.3. Procedura odbioru przekazanych dokumentacji do sprawdzenia i odbioru końcowego danego zadania</w:t>
      </w:r>
    </w:p>
    <w:p w:rsidR="00F06F9D" w:rsidRPr="00565A7D" w:rsidRDefault="00F06F9D" w:rsidP="00F06F9D">
      <w:pPr>
        <w:ind w:left="1134" w:hanging="425"/>
        <w:jc w:val="both"/>
        <w:rPr>
          <w:b w:val="0"/>
          <w:bCs/>
        </w:rPr>
      </w:pPr>
      <w:r w:rsidRPr="00565A7D">
        <w:rPr>
          <w:b w:val="0"/>
          <w:bCs/>
        </w:rPr>
        <w:t>10.4.</w:t>
      </w:r>
      <w:r w:rsidRPr="00565A7D">
        <w:rPr>
          <w:b w:val="0"/>
          <w:bCs/>
        </w:rPr>
        <w:tab/>
        <w:t>Dokumenty do odbioru częściowego danego ZADANIA NR ..</w:t>
      </w:r>
    </w:p>
    <w:p w:rsidR="00F06F9D" w:rsidRPr="00565A7D" w:rsidRDefault="00F06F9D" w:rsidP="00F06F9D">
      <w:pPr>
        <w:ind w:left="708"/>
        <w:jc w:val="both"/>
        <w:rPr>
          <w:b w:val="0"/>
          <w:bCs/>
        </w:rPr>
      </w:pPr>
      <w:r w:rsidRPr="00565A7D">
        <w:rPr>
          <w:b w:val="0"/>
          <w:bCs/>
        </w:rPr>
        <w:t>10.5. Dokumenty do odbioru końcowego danego ZADANIA NR …</w:t>
      </w:r>
    </w:p>
    <w:p w:rsidR="00F06F9D" w:rsidRPr="00565A7D" w:rsidRDefault="00F06F9D" w:rsidP="00F06F9D">
      <w:pPr>
        <w:ind w:firstLine="708"/>
        <w:jc w:val="both"/>
        <w:rPr>
          <w:b w:val="0"/>
          <w:bCs/>
        </w:rPr>
      </w:pPr>
      <w:r w:rsidRPr="00565A7D">
        <w:rPr>
          <w:b w:val="0"/>
          <w:bCs/>
        </w:rPr>
        <w:t>10.6. Dokumenty do odbioru końcowego Części-I zadań</w:t>
      </w:r>
    </w:p>
    <w:p w:rsidR="00F06F9D" w:rsidRPr="00565A7D" w:rsidRDefault="00F06F9D" w:rsidP="00F06F9D">
      <w:pPr>
        <w:jc w:val="both"/>
        <w:rPr>
          <w:b w:val="0"/>
          <w:bCs/>
        </w:rPr>
      </w:pPr>
      <w:r w:rsidRPr="00565A7D">
        <w:rPr>
          <w:b w:val="0"/>
          <w:bCs/>
        </w:rPr>
        <w:t>11. Płatność za przedmiot zamówienia</w:t>
      </w:r>
    </w:p>
    <w:p w:rsidR="005943D1" w:rsidRPr="00565A7D" w:rsidRDefault="00F06F9D" w:rsidP="005943D1">
      <w:pPr>
        <w:ind w:firstLine="708"/>
        <w:jc w:val="both"/>
        <w:rPr>
          <w:b w:val="0"/>
          <w:bCs/>
        </w:rPr>
      </w:pPr>
      <w:r w:rsidRPr="00565A7D">
        <w:rPr>
          <w:b w:val="0"/>
          <w:bCs/>
        </w:rPr>
        <w:t>11.1. Ogólne warunki dotyczące podstawy płatności</w:t>
      </w:r>
    </w:p>
    <w:p w:rsidR="00F06F9D" w:rsidRPr="00565A7D" w:rsidRDefault="00F06F9D" w:rsidP="00F06F9D">
      <w:pPr>
        <w:ind w:firstLine="708"/>
        <w:jc w:val="both"/>
        <w:rPr>
          <w:b w:val="0"/>
          <w:bCs/>
        </w:rPr>
      </w:pPr>
      <w:r w:rsidRPr="00565A7D">
        <w:rPr>
          <w:b w:val="0"/>
          <w:bCs/>
        </w:rPr>
        <w:lastRenderedPageBreak/>
        <w:t xml:space="preserve">11.2. Cena wykonania opracowań projektowych </w:t>
      </w:r>
    </w:p>
    <w:p w:rsidR="00F06F9D" w:rsidRPr="00565A7D" w:rsidRDefault="00F06F9D" w:rsidP="00F06F9D">
      <w:pPr>
        <w:ind w:firstLine="708"/>
        <w:jc w:val="both"/>
        <w:rPr>
          <w:b w:val="0"/>
          <w:bCs/>
        </w:rPr>
      </w:pPr>
      <w:r w:rsidRPr="00565A7D">
        <w:rPr>
          <w:b w:val="0"/>
          <w:bCs/>
        </w:rPr>
        <w:t>11.3.</w:t>
      </w:r>
      <w:r>
        <w:rPr>
          <w:b w:val="0"/>
          <w:bCs/>
        </w:rPr>
        <w:t xml:space="preserve"> </w:t>
      </w:r>
      <w:r w:rsidRPr="00565A7D">
        <w:rPr>
          <w:b w:val="0"/>
          <w:bCs/>
        </w:rPr>
        <w:t>Sposób płatności</w:t>
      </w:r>
    </w:p>
    <w:p w:rsidR="00F06F9D" w:rsidRPr="00565A7D" w:rsidRDefault="00F06F9D" w:rsidP="00F06F9D">
      <w:pPr>
        <w:jc w:val="both"/>
        <w:rPr>
          <w:b w:val="0"/>
          <w:bCs/>
        </w:rPr>
      </w:pPr>
      <w:r w:rsidRPr="00565A7D">
        <w:rPr>
          <w:b w:val="0"/>
          <w:bCs/>
        </w:rPr>
        <w:t>12. Inne ustalenia</w:t>
      </w:r>
    </w:p>
    <w:p w:rsidR="005943D1" w:rsidRDefault="005943D1" w:rsidP="005943D1">
      <w:pPr>
        <w:jc w:val="both"/>
        <w:rPr>
          <w:b w:val="0"/>
          <w:bCs/>
        </w:rPr>
      </w:pPr>
      <w:r>
        <w:rPr>
          <w:b w:val="0"/>
          <w:bCs/>
        </w:rPr>
        <w:t>12.1 Usługi podobne</w:t>
      </w:r>
    </w:p>
    <w:p w:rsidR="00F06F9D" w:rsidRPr="00565A7D" w:rsidRDefault="00F06F9D" w:rsidP="00F06F9D">
      <w:pPr>
        <w:jc w:val="both"/>
        <w:rPr>
          <w:b w:val="0"/>
          <w:bCs/>
          <w:color w:val="FF0000"/>
        </w:rPr>
      </w:pPr>
    </w:p>
    <w:p w:rsidR="00F06F9D" w:rsidRPr="00F06F9D" w:rsidRDefault="00F06F9D" w:rsidP="00F06F9D">
      <w:pPr>
        <w:jc w:val="center"/>
        <w:rPr>
          <w:bCs/>
        </w:rPr>
      </w:pPr>
      <w:r w:rsidRPr="00F06F9D">
        <w:rPr>
          <w:bCs/>
        </w:rPr>
        <w:t>II.</w:t>
      </w:r>
      <w:r w:rsidRPr="00F06F9D">
        <w:rPr>
          <w:bCs/>
        </w:rPr>
        <w:tab/>
        <w:t>Część informacyjna</w:t>
      </w:r>
    </w:p>
    <w:p w:rsidR="00F06F9D" w:rsidRPr="00565A7D" w:rsidRDefault="00F06F9D" w:rsidP="00F06F9D">
      <w:pPr>
        <w:jc w:val="center"/>
        <w:rPr>
          <w:b w:val="0"/>
          <w:bCs/>
        </w:rPr>
      </w:pPr>
    </w:p>
    <w:p w:rsidR="00F06F9D" w:rsidRPr="00565A7D" w:rsidRDefault="00F06F9D" w:rsidP="00F06F9D">
      <w:pPr>
        <w:jc w:val="both"/>
        <w:rPr>
          <w:b w:val="0"/>
          <w:bCs/>
        </w:rPr>
      </w:pPr>
      <w:r w:rsidRPr="00565A7D">
        <w:rPr>
          <w:b w:val="0"/>
          <w:bCs/>
        </w:rPr>
        <w:t>1.</w:t>
      </w:r>
      <w:r w:rsidRPr="00565A7D">
        <w:rPr>
          <w:b w:val="0"/>
          <w:bCs/>
        </w:rPr>
        <w:tab/>
        <w:t xml:space="preserve">Dokumenty potwierdzające zgodność zamierzenia budowlanego z wymaganiami </w:t>
      </w:r>
      <w:r w:rsidRPr="00565A7D">
        <w:rPr>
          <w:b w:val="0"/>
          <w:bCs/>
        </w:rPr>
        <w:br/>
        <w:t xml:space="preserve">           wynikającymi z odrębnych przepisów</w:t>
      </w:r>
    </w:p>
    <w:p w:rsidR="00F06F9D" w:rsidRPr="00565A7D" w:rsidRDefault="00F06F9D" w:rsidP="00F06F9D">
      <w:pPr>
        <w:jc w:val="both"/>
        <w:rPr>
          <w:b w:val="0"/>
          <w:bCs/>
        </w:rPr>
      </w:pPr>
      <w:r w:rsidRPr="00565A7D">
        <w:rPr>
          <w:b w:val="0"/>
          <w:bCs/>
        </w:rPr>
        <w:t>2.</w:t>
      </w:r>
      <w:r w:rsidRPr="00565A7D">
        <w:rPr>
          <w:b w:val="0"/>
          <w:bCs/>
        </w:rPr>
        <w:tab/>
        <w:t xml:space="preserve">Przepisy prawne i normy związane z projektowaniem i wykonaniem zamierzenia </w:t>
      </w:r>
      <w:r w:rsidRPr="00565A7D">
        <w:rPr>
          <w:b w:val="0"/>
          <w:bCs/>
        </w:rPr>
        <w:br/>
        <w:t xml:space="preserve">            budowlanego</w:t>
      </w:r>
    </w:p>
    <w:p w:rsidR="00F06F9D" w:rsidRPr="00565A7D" w:rsidRDefault="00F06F9D" w:rsidP="00F06F9D">
      <w:pPr>
        <w:jc w:val="both"/>
        <w:rPr>
          <w:b w:val="0"/>
          <w:bCs/>
          <w:i/>
        </w:rPr>
      </w:pPr>
      <w:r w:rsidRPr="00565A7D">
        <w:rPr>
          <w:b w:val="0"/>
          <w:bCs/>
          <w:i/>
        </w:rPr>
        <w:t xml:space="preserve">            - Przepisy prawne.</w:t>
      </w:r>
    </w:p>
    <w:p w:rsidR="00F06F9D" w:rsidRPr="00565A7D" w:rsidRDefault="00F06F9D" w:rsidP="00F06F9D">
      <w:pPr>
        <w:jc w:val="both"/>
        <w:rPr>
          <w:b w:val="0"/>
          <w:bCs/>
          <w:i/>
        </w:rPr>
      </w:pPr>
      <w:r w:rsidRPr="00565A7D">
        <w:rPr>
          <w:b w:val="0"/>
          <w:bCs/>
          <w:i/>
        </w:rPr>
        <w:t xml:space="preserve">            - Wytyczne i instrukcje.</w:t>
      </w:r>
    </w:p>
    <w:p w:rsidR="00F06F9D" w:rsidRPr="00B27941" w:rsidRDefault="00F06F9D" w:rsidP="00F06F9D">
      <w:pPr>
        <w:jc w:val="both"/>
        <w:rPr>
          <w:rFonts w:ascii="Times New Roman" w:hAnsi="Times New Roman" w:cs="Times New Roman"/>
          <w:bCs/>
        </w:rPr>
      </w:pPr>
      <w:r w:rsidRPr="00565A7D">
        <w:rPr>
          <w:b w:val="0"/>
          <w:bCs/>
        </w:rPr>
        <w:t>3. Inne rozporządzenia, ustawy normy i katalogi.</w:t>
      </w:r>
    </w:p>
    <w:p w:rsidR="00613B5E" w:rsidRPr="00490BAE" w:rsidRDefault="00613B5E" w:rsidP="00613B5E">
      <w:pPr>
        <w:jc w:val="both"/>
        <w:rPr>
          <w:rFonts w:ascii="Times New Roman" w:hAnsi="Times New Roman" w:cs="Times New Roman"/>
          <w:bCs/>
          <w:color w:val="000000"/>
          <w:sz w:val="24"/>
          <w:szCs w:val="24"/>
        </w:rPr>
      </w:pPr>
    </w:p>
    <w:p w:rsidR="00613B5E" w:rsidRPr="00490BAE" w:rsidRDefault="00613B5E" w:rsidP="00613B5E">
      <w:pPr>
        <w:jc w:val="both"/>
        <w:rPr>
          <w:rFonts w:ascii="Times New Roman" w:hAnsi="Times New Roman" w:cs="Times New Roman"/>
          <w:bCs/>
          <w:color w:val="000000"/>
          <w:sz w:val="24"/>
          <w:szCs w:val="24"/>
        </w:rPr>
      </w:pPr>
    </w:p>
    <w:p w:rsidR="00613B5E" w:rsidRDefault="00613B5E" w:rsidP="00613B5E">
      <w:pPr>
        <w:spacing w:after="160" w:line="256" w:lineRule="auto"/>
        <w:rPr>
          <w:rFonts w:ascii="Times New Roman" w:hAnsi="Times New Roman" w:cs="Times New Roman"/>
          <w:bCs/>
          <w:color w:val="000000"/>
          <w:sz w:val="24"/>
          <w:szCs w:val="24"/>
        </w:rPr>
      </w:pPr>
    </w:p>
    <w:p w:rsidR="00F06F9D" w:rsidRPr="00490BAE" w:rsidRDefault="00F06F9D" w:rsidP="00613B5E">
      <w:pPr>
        <w:spacing w:after="160" w:line="256" w:lineRule="auto"/>
        <w:rPr>
          <w:rFonts w:ascii="Times New Roman" w:hAnsi="Times New Roman" w:cs="Times New Roman"/>
          <w:bCs/>
          <w:color w:val="000000"/>
          <w:sz w:val="24"/>
          <w:szCs w:val="24"/>
        </w:rPr>
      </w:pPr>
    </w:p>
    <w:p w:rsidR="00613B5E" w:rsidRPr="0079004F" w:rsidRDefault="00613B5E" w:rsidP="00F06F9D">
      <w:pPr>
        <w:pageBreakBefore/>
        <w:jc w:val="center"/>
        <w:rPr>
          <w:bCs/>
          <w:sz w:val="24"/>
          <w:szCs w:val="24"/>
        </w:rPr>
      </w:pPr>
      <w:r w:rsidRPr="0079004F">
        <w:rPr>
          <w:bCs/>
          <w:sz w:val="24"/>
          <w:szCs w:val="24"/>
        </w:rPr>
        <w:t>I. Część opisowa</w:t>
      </w:r>
    </w:p>
    <w:p w:rsidR="00613B5E" w:rsidRDefault="00613B5E" w:rsidP="00613B5E">
      <w:pPr>
        <w:jc w:val="both"/>
        <w:rPr>
          <w:bCs/>
          <w:sz w:val="24"/>
          <w:szCs w:val="24"/>
        </w:rPr>
      </w:pPr>
    </w:p>
    <w:p w:rsidR="00F06F9D" w:rsidRPr="0079004F" w:rsidRDefault="00F06F9D" w:rsidP="00613B5E">
      <w:pPr>
        <w:jc w:val="both"/>
        <w:rPr>
          <w:bCs/>
          <w:sz w:val="24"/>
          <w:szCs w:val="24"/>
        </w:rPr>
      </w:pPr>
    </w:p>
    <w:p w:rsidR="00613B5E" w:rsidRPr="0079004F" w:rsidRDefault="00613B5E" w:rsidP="001918D6">
      <w:pPr>
        <w:numPr>
          <w:ilvl w:val="0"/>
          <w:numId w:val="25"/>
        </w:numPr>
        <w:jc w:val="both"/>
        <w:rPr>
          <w:bCs/>
          <w:sz w:val="24"/>
          <w:szCs w:val="24"/>
        </w:rPr>
      </w:pPr>
      <w:r w:rsidRPr="0079004F">
        <w:rPr>
          <w:bCs/>
          <w:sz w:val="24"/>
          <w:szCs w:val="24"/>
        </w:rPr>
        <w:t>Wstęp</w:t>
      </w:r>
    </w:p>
    <w:p w:rsidR="00613B5E" w:rsidRPr="0079004F" w:rsidRDefault="00613B5E" w:rsidP="00613B5E">
      <w:pPr>
        <w:ind w:left="720"/>
        <w:jc w:val="both"/>
        <w:rPr>
          <w:bCs/>
          <w:sz w:val="24"/>
          <w:szCs w:val="24"/>
        </w:rPr>
      </w:pPr>
    </w:p>
    <w:p w:rsidR="00613B5E" w:rsidRPr="0079004F" w:rsidRDefault="00613B5E" w:rsidP="00613B5E">
      <w:pPr>
        <w:autoSpaceDE w:val="0"/>
        <w:autoSpaceDN w:val="0"/>
        <w:adjustRightInd w:val="0"/>
        <w:spacing w:line="240" w:lineRule="auto"/>
        <w:ind w:firstLine="709"/>
        <w:jc w:val="both"/>
        <w:rPr>
          <w:b w:val="0"/>
        </w:rPr>
      </w:pPr>
      <w:bookmarkStart w:id="1" w:name="_Hlk36584035"/>
      <w:r w:rsidRPr="0079004F">
        <w:rPr>
          <w:b w:val="0"/>
        </w:rPr>
        <w:t xml:space="preserve">Celem realizacji przedmiotu zamówienia jest opracowanie </w:t>
      </w:r>
      <w:r w:rsidR="00C212C1">
        <w:rPr>
          <w:b w:val="0"/>
        </w:rPr>
        <w:t xml:space="preserve">całościowej dokumentacji projektowych wraz </w:t>
      </w:r>
      <w:r w:rsidRPr="0079004F">
        <w:rPr>
          <w:b w:val="0"/>
        </w:rPr>
        <w:t xml:space="preserve">z uzyskaniem wszelkich decyzji, uzgodnień i pozwoleń dla umożliwienia realizacji robót budowlanych służących polepszeniu bezpieczeństwa ruchu drogowego </w:t>
      </w:r>
      <w:r w:rsidR="008A0560">
        <w:rPr>
          <w:b w:val="0"/>
        </w:rPr>
        <w:t xml:space="preserve">a w szczególności budowy chodnika </w:t>
      </w:r>
      <w:r w:rsidRPr="0079004F">
        <w:rPr>
          <w:b w:val="0"/>
        </w:rPr>
        <w:t xml:space="preserve">na odcinku drogi nr 1987D w miejscowości Wilczkowice. </w:t>
      </w:r>
    </w:p>
    <w:p w:rsidR="00613B5E" w:rsidRPr="0079004F" w:rsidRDefault="00613B5E" w:rsidP="00613B5E">
      <w:pPr>
        <w:autoSpaceDE w:val="0"/>
        <w:autoSpaceDN w:val="0"/>
        <w:adjustRightInd w:val="0"/>
        <w:spacing w:line="240" w:lineRule="auto"/>
        <w:ind w:firstLine="709"/>
        <w:jc w:val="both"/>
        <w:rPr>
          <w:b w:val="0"/>
        </w:rPr>
      </w:pPr>
    </w:p>
    <w:p w:rsidR="00613B5E" w:rsidRPr="0079004F" w:rsidRDefault="00613B5E" w:rsidP="00613B5E">
      <w:pPr>
        <w:autoSpaceDE w:val="0"/>
        <w:autoSpaceDN w:val="0"/>
        <w:adjustRightInd w:val="0"/>
        <w:spacing w:line="240" w:lineRule="auto"/>
        <w:ind w:firstLine="709"/>
        <w:jc w:val="both"/>
        <w:rPr>
          <w:b w:val="0"/>
        </w:rPr>
      </w:pPr>
      <w:r w:rsidRPr="0079004F">
        <w:rPr>
          <w:b w:val="0"/>
        </w:rPr>
        <w:t xml:space="preserve">Zamierzeniem inwestycji jest zwiększenie bezpieczeństwa niechronionych uczestników ruchu drogowego i użytkowników pojazdów oraz komfortu użytkowników dróg powiatowych </w:t>
      </w:r>
      <w:bookmarkEnd w:id="1"/>
      <w:r w:rsidR="008A0560">
        <w:rPr>
          <w:b w:val="0"/>
        </w:rPr>
        <w:t>na odcinku o długości ok. 99</w:t>
      </w:r>
      <w:r w:rsidRPr="0079004F">
        <w:rPr>
          <w:b w:val="0"/>
        </w:rPr>
        <w:t xml:space="preserve">0 m w zakresie budowy chodnika i poszerzenia jezdni na terenie zabudowanym m. Wilczkowice w dwóch </w:t>
      </w:r>
      <w:r w:rsidRPr="0079004F">
        <w:t>wyodrębnionych odcinka  z podziałem na zadania</w:t>
      </w:r>
      <w:r w:rsidRPr="0079004F">
        <w:rPr>
          <w:b w:val="0"/>
        </w:rPr>
        <w:t>:</w:t>
      </w:r>
    </w:p>
    <w:p w:rsidR="00F842E1" w:rsidRPr="0079004F" w:rsidRDefault="00F842E1" w:rsidP="00613B5E">
      <w:pPr>
        <w:autoSpaceDE w:val="0"/>
        <w:autoSpaceDN w:val="0"/>
        <w:adjustRightInd w:val="0"/>
        <w:spacing w:line="240" w:lineRule="auto"/>
        <w:ind w:firstLine="709"/>
        <w:jc w:val="both"/>
        <w:rPr>
          <w:b w:val="0"/>
        </w:rPr>
      </w:pPr>
    </w:p>
    <w:p w:rsidR="00F842E1" w:rsidRPr="0079004F" w:rsidRDefault="00F842E1" w:rsidP="001918D6">
      <w:pPr>
        <w:numPr>
          <w:ilvl w:val="0"/>
          <w:numId w:val="46"/>
        </w:numPr>
        <w:autoSpaceDE w:val="0"/>
        <w:autoSpaceDN w:val="0"/>
        <w:adjustRightInd w:val="0"/>
        <w:spacing w:line="240" w:lineRule="auto"/>
        <w:jc w:val="both"/>
        <w:rPr>
          <w:b w:val="0"/>
          <w:bCs/>
          <w:lang w:eastAsia="pl-PL"/>
        </w:rPr>
      </w:pPr>
      <w:r w:rsidRPr="008A0560">
        <w:rPr>
          <w:bCs/>
          <w:lang w:eastAsia="pl-PL"/>
        </w:rPr>
        <w:t>ZADANIE NR 1:</w:t>
      </w:r>
      <w:r w:rsidRPr="0079004F">
        <w:rPr>
          <w:b w:val="0"/>
          <w:bCs/>
          <w:lang w:eastAsia="pl-PL"/>
        </w:rPr>
        <w:t xml:space="preserve"> będzie obejmowało wykonanie dokumentacji projektowej łącznie ze sprawowaniem nadzoru autorskiego dla fragmentu przebudowywanego odcinka drogi od początku miejscowości Wilczkowice (od strony Nasławic) do przepustu drogowego n</w:t>
      </w:r>
      <w:r w:rsidR="008A0560">
        <w:rPr>
          <w:b w:val="0"/>
          <w:bCs/>
          <w:lang w:eastAsia="pl-PL"/>
        </w:rPr>
        <w:t>a cieku dz. nr 226 (o dł. ok. 80</w:t>
      </w:r>
      <w:r w:rsidRPr="0079004F">
        <w:rPr>
          <w:b w:val="0"/>
          <w:bCs/>
          <w:lang w:eastAsia="pl-PL"/>
        </w:rPr>
        <w:t>0 m),</w:t>
      </w:r>
    </w:p>
    <w:p w:rsidR="00F842E1" w:rsidRPr="0079004F" w:rsidRDefault="00F842E1" w:rsidP="00F842E1">
      <w:pPr>
        <w:autoSpaceDE w:val="0"/>
        <w:autoSpaceDN w:val="0"/>
        <w:adjustRightInd w:val="0"/>
        <w:spacing w:line="240" w:lineRule="auto"/>
        <w:ind w:left="720"/>
        <w:jc w:val="both"/>
        <w:rPr>
          <w:b w:val="0"/>
          <w:bCs/>
          <w:lang w:eastAsia="pl-PL"/>
        </w:rPr>
      </w:pPr>
    </w:p>
    <w:p w:rsidR="00F842E1" w:rsidRPr="0079004F" w:rsidRDefault="00F842E1" w:rsidP="001918D6">
      <w:pPr>
        <w:numPr>
          <w:ilvl w:val="0"/>
          <w:numId w:val="46"/>
        </w:numPr>
        <w:autoSpaceDE w:val="0"/>
        <w:autoSpaceDN w:val="0"/>
        <w:adjustRightInd w:val="0"/>
        <w:spacing w:line="240" w:lineRule="auto"/>
        <w:jc w:val="both"/>
        <w:rPr>
          <w:b w:val="0"/>
          <w:bCs/>
          <w:lang w:eastAsia="pl-PL"/>
        </w:rPr>
      </w:pPr>
      <w:r w:rsidRPr="008A0560">
        <w:rPr>
          <w:bCs/>
          <w:lang w:eastAsia="pl-PL"/>
        </w:rPr>
        <w:t>ZADANIE NR 2:</w:t>
      </w:r>
      <w:r w:rsidRPr="0079004F">
        <w:rPr>
          <w:b w:val="0"/>
          <w:bCs/>
          <w:lang w:eastAsia="pl-PL"/>
        </w:rPr>
        <w:t xml:space="preserve"> będzie obejmowało wykonanie dokumentacji projektowej </w:t>
      </w:r>
      <w:r w:rsidR="0042318E">
        <w:rPr>
          <w:b w:val="0"/>
          <w:bCs/>
          <w:lang w:eastAsia="pl-PL"/>
        </w:rPr>
        <w:t xml:space="preserve">w zakresie budowy chodnika, poszerzenia jezdni i budowy kanału technologicznego </w:t>
      </w:r>
      <w:r w:rsidRPr="0079004F">
        <w:rPr>
          <w:b w:val="0"/>
          <w:bCs/>
          <w:lang w:eastAsia="pl-PL"/>
        </w:rPr>
        <w:t>łącznie ze sprawowaniem nadzoru autorskiego dla fragmentu przebudowywanego odcinka drogi od przepustu drogowego nad ciekiem dz. nr 226 (łącznie z przepustem</w:t>
      </w:r>
      <w:r w:rsidR="008A0560">
        <w:rPr>
          <w:b w:val="0"/>
          <w:bCs/>
          <w:lang w:eastAsia="pl-PL"/>
        </w:rPr>
        <w:t xml:space="preserve"> nad ciekiem wodnym </w:t>
      </w:r>
      <w:r w:rsidR="008A0560">
        <w:rPr>
          <w:b w:val="0"/>
          <w:bCs/>
          <w:lang w:eastAsia="pl-PL"/>
        </w:rPr>
        <w:br/>
        <w:t>w ciągu drogi</w:t>
      </w:r>
      <w:r w:rsidRPr="0079004F">
        <w:rPr>
          <w:b w:val="0"/>
          <w:bCs/>
          <w:lang w:eastAsia="pl-PL"/>
        </w:rPr>
        <w:t>) do istniejącego chodnik</w:t>
      </w:r>
      <w:r w:rsidR="00F06F9D">
        <w:rPr>
          <w:b w:val="0"/>
          <w:bCs/>
          <w:lang w:eastAsia="pl-PL"/>
        </w:rPr>
        <w:t xml:space="preserve">a w rejonie świetlicy wiejskie - </w:t>
      </w:r>
      <w:r w:rsidRPr="0079004F">
        <w:rPr>
          <w:b w:val="0"/>
          <w:bCs/>
          <w:lang w:eastAsia="pl-PL"/>
        </w:rPr>
        <w:t>rejon dz.</w:t>
      </w:r>
      <w:r w:rsidR="00F06F9D">
        <w:rPr>
          <w:b w:val="0"/>
          <w:bCs/>
          <w:lang w:eastAsia="pl-PL"/>
        </w:rPr>
        <w:t xml:space="preserve"> nr 49/5</w:t>
      </w:r>
      <w:r w:rsidR="004B6C6C">
        <w:rPr>
          <w:b w:val="0"/>
          <w:bCs/>
          <w:lang w:eastAsia="pl-PL"/>
        </w:rPr>
        <w:t xml:space="preserve"> </w:t>
      </w:r>
      <w:r w:rsidR="004B6C6C" w:rsidRPr="00F06F9D">
        <w:rPr>
          <w:b w:val="0"/>
          <w:bCs/>
          <w:lang w:eastAsia="pl-PL"/>
        </w:rPr>
        <w:t xml:space="preserve">(o </w:t>
      </w:r>
      <w:r w:rsidR="00F06F9D">
        <w:rPr>
          <w:b w:val="0"/>
          <w:bCs/>
          <w:lang w:eastAsia="pl-PL"/>
        </w:rPr>
        <w:t>długości</w:t>
      </w:r>
      <w:r w:rsidR="004B6C6C" w:rsidRPr="00F06F9D">
        <w:rPr>
          <w:b w:val="0"/>
          <w:bCs/>
          <w:lang w:eastAsia="pl-PL"/>
        </w:rPr>
        <w:t xml:space="preserve"> ok. 190</w:t>
      </w:r>
      <w:r w:rsidRPr="00F06F9D">
        <w:rPr>
          <w:b w:val="0"/>
          <w:bCs/>
          <w:lang w:eastAsia="pl-PL"/>
        </w:rPr>
        <w:t xml:space="preserve"> m),</w:t>
      </w:r>
    </w:p>
    <w:p w:rsidR="00F842E1" w:rsidRPr="0079004F" w:rsidRDefault="00F842E1" w:rsidP="00613B5E">
      <w:pPr>
        <w:autoSpaceDE w:val="0"/>
        <w:autoSpaceDN w:val="0"/>
        <w:adjustRightInd w:val="0"/>
        <w:spacing w:line="240" w:lineRule="auto"/>
        <w:ind w:firstLine="708"/>
        <w:jc w:val="both"/>
        <w:rPr>
          <w:b w:val="0"/>
        </w:rPr>
      </w:pPr>
    </w:p>
    <w:p w:rsidR="00F842E1" w:rsidRPr="0079004F" w:rsidRDefault="00613B5E" w:rsidP="00F842E1">
      <w:pPr>
        <w:autoSpaceDE w:val="0"/>
        <w:autoSpaceDN w:val="0"/>
        <w:adjustRightInd w:val="0"/>
        <w:spacing w:line="240" w:lineRule="auto"/>
        <w:ind w:firstLine="708"/>
        <w:jc w:val="both"/>
        <w:rPr>
          <w:b w:val="0"/>
          <w:bCs/>
        </w:rPr>
      </w:pPr>
      <w:r w:rsidRPr="0079004F">
        <w:rPr>
          <w:b w:val="0"/>
        </w:rPr>
        <w:t>Obydwa ZADANIA stanowią nierozerwalny przedmiot zamówienia i Zamawiający nie przewiduje jego podziału.</w:t>
      </w:r>
      <w:r w:rsidR="00F842E1" w:rsidRPr="0079004F">
        <w:rPr>
          <w:b w:val="0"/>
        </w:rPr>
        <w:t xml:space="preserve"> </w:t>
      </w:r>
      <w:r w:rsidR="00F842E1" w:rsidRPr="0079004F">
        <w:rPr>
          <w:b w:val="0"/>
          <w:bCs/>
        </w:rPr>
        <w:t>Każde z ww. zadań będzie składało się z:</w:t>
      </w:r>
    </w:p>
    <w:p w:rsidR="00F842E1" w:rsidRPr="0079004F" w:rsidRDefault="00F842E1" w:rsidP="00F842E1">
      <w:pPr>
        <w:autoSpaceDE w:val="0"/>
        <w:autoSpaceDN w:val="0"/>
        <w:adjustRightInd w:val="0"/>
        <w:spacing w:line="240" w:lineRule="auto"/>
        <w:ind w:firstLine="708"/>
        <w:jc w:val="both"/>
        <w:rPr>
          <w:b w:val="0"/>
        </w:rPr>
      </w:pPr>
    </w:p>
    <w:p w:rsidR="00613B5E" w:rsidRPr="0079004F" w:rsidRDefault="00613B5E" w:rsidP="001918D6">
      <w:pPr>
        <w:pStyle w:val="Akapitzlist"/>
        <w:numPr>
          <w:ilvl w:val="0"/>
          <w:numId w:val="47"/>
        </w:numPr>
        <w:autoSpaceDE w:val="0"/>
        <w:autoSpaceDN w:val="0"/>
        <w:adjustRightInd w:val="0"/>
        <w:jc w:val="both"/>
        <w:rPr>
          <w:b w:val="0"/>
        </w:rPr>
      </w:pPr>
      <w:r w:rsidRPr="0079004F">
        <w:rPr>
          <w:b w:val="0"/>
        </w:rPr>
        <w:t>C</w:t>
      </w:r>
      <w:r w:rsidR="00F842E1" w:rsidRPr="0079004F">
        <w:rPr>
          <w:b w:val="0"/>
        </w:rPr>
        <w:t>ZĘŚCI–I</w:t>
      </w:r>
      <w:r w:rsidR="006E6CF3">
        <w:rPr>
          <w:b w:val="0"/>
        </w:rPr>
        <w:t xml:space="preserve"> (projektowa) </w:t>
      </w:r>
      <w:r w:rsidR="00F842E1" w:rsidRPr="0079004F">
        <w:rPr>
          <w:b w:val="0"/>
        </w:rPr>
        <w:t xml:space="preserve">: </w:t>
      </w:r>
      <w:r w:rsidRPr="0079004F">
        <w:rPr>
          <w:b w:val="0"/>
        </w:rPr>
        <w:t xml:space="preserve">obejmuje zakres sporządzenia dokumentacji projektowej i uzyskani niezbędnych dokumentów zezwalających na wykonanie danego ZADANIA,  </w:t>
      </w:r>
    </w:p>
    <w:p w:rsidR="00613B5E" w:rsidRPr="0079004F" w:rsidRDefault="00613B5E" w:rsidP="001918D6">
      <w:pPr>
        <w:pStyle w:val="Akapitzlist"/>
        <w:numPr>
          <w:ilvl w:val="0"/>
          <w:numId w:val="47"/>
        </w:numPr>
        <w:autoSpaceDE w:val="0"/>
        <w:autoSpaceDN w:val="0"/>
        <w:adjustRightInd w:val="0"/>
        <w:jc w:val="both"/>
        <w:rPr>
          <w:b w:val="0"/>
        </w:rPr>
      </w:pPr>
      <w:r w:rsidRPr="0079004F">
        <w:rPr>
          <w:b w:val="0"/>
        </w:rPr>
        <w:t>CZĘŚĆ-II</w:t>
      </w:r>
      <w:r w:rsidR="006E6CF3">
        <w:rPr>
          <w:b w:val="0"/>
        </w:rPr>
        <w:t xml:space="preserve"> (nadzór autorski)</w:t>
      </w:r>
      <w:r w:rsidRPr="0079004F">
        <w:rPr>
          <w:b w:val="0"/>
        </w:rPr>
        <w:t>: obejmuje sprawowanie nadzorów autorskich osobno dla poszczególnych ZADAŃ. Sprawowanie nadzorów autorskich będzie realizowane w trakcie wykonywania robót przez Wykonawcę robót, do czasu ich zrealizowania i odebrania protokołem odbioru końcowego bez uwag.</w:t>
      </w:r>
    </w:p>
    <w:p w:rsidR="00613B5E" w:rsidRPr="0079004F" w:rsidRDefault="00613B5E" w:rsidP="00613B5E">
      <w:pPr>
        <w:autoSpaceDE w:val="0"/>
        <w:autoSpaceDN w:val="0"/>
        <w:adjustRightInd w:val="0"/>
        <w:spacing w:line="240" w:lineRule="auto"/>
        <w:jc w:val="both"/>
        <w:rPr>
          <w:b w:val="0"/>
        </w:rPr>
      </w:pPr>
    </w:p>
    <w:p w:rsidR="00613B5E" w:rsidRPr="0079004F" w:rsidRDefault="00613B5E" w:rsidP="00613B5E">
      <w:pPr>
        <w:autoSpaceDE w:val="0"/>
        <w:autoSpaceDN w:val="0"/>
        <w:adjustRightInd w:val="0"/>
        <w:spacing w:line="240" w:lineRule="auto"/>
        <w:ind w:firstLine="708"/>
        <w:jc w:val="both"/>
        <w:rPr>
          <w:b w:val="0"/>
        </w:rPr>
      </w:pPr>
      <w:r w:rsidRPr="0079004F">
        <w:rPr>
          <w:b w:val="0"/>
        </w:rPr>
        <w:t xml:space="preserve">Inwestycja zlokalizowana jest w Powiecie Wrocławskim, na terenie gminy Jordanów Śląski w miejscowości Wilczkowice i będzie stanowiła kluczowe rozwiązanie dla zwiększenia bezpieczeństwa pieszych a w szczególności dzieci i młodzieży w drodze do przystanku autobusowego do szkoły, oraz dla pozostałych użytkowników drogi. </w:t>
      </w:r>
    </w:p>
    <w:p w:rsidR="00613B5E" w:rsidRPr="0079004F" w:rsidRDefault="00613B5E" w:rsidP="00613B5E">
      <w:pPr>
        <w:jc w:val="both"/>
        <w:rPr>
          <w:rFonts w:ascii="Calibri" w:hAnsi="Calibri" w:cs="Calibri"/>
          <w:bCs/>
        </w:rPr>
      </w:pPr>
    </w:p>
    <w:p w:rsidR="00613B5E" w:rsidRPr="0079004F" w:rsidRDefault="00613B5E" w:rsidP="00613B5E">
      <w:pPr>
        <w:jc w:val="both"/>
        <w:rPr>
          <w:b w:val="0"/>
        </w:rPr>
      </w:pPr>
      <w:r w:rsidRPr="0079004F">
        <w:rPr>
          <w:bCs/>
        </w:rPr>
        <w:t>1.1. Lokalizacja na mapie</w:t>
      </w:r>
    </w:p>
    <w:p w:rsidR="00613B5E" w:rsidRPr="0079004F" w:rsidRDefault="00613B5E" w:rsidP="00613B5E">
      <w:pPr>
        <w:jc w:val="both"/>
        <w:rPr>
          <w:b w:val="0"/>
        </w:rPr>
      </w:pPr>
    </w:p>
    <w:p w:rsidR="00613B5E" w:rsidRPr="0079004F" w:rsidRDefault="00613B5E" w:rsidP="00613B5E">
      <w:pPr>
        <w:jc w:val="both"/>
        <w:rPr>
          <w:b w:val="0"/>
        </w:rPr>
      </w:pPr>
      <w:r w:rsidRPr="0079004F">
        <w:rPr>
          <w:b w:val="0"/>
        </w:rPr>
        <w:t>Teren objęty przedmiotowym zamówieniem zlokalizowany jest w miejscowości Wilczkowice, gmina Jordanów Śląski, powiat wrocła</w:t>
      </w:r>
      <w:r w:rsidR="00755916" w:rsidRPr="0079004F">
        <w:rPr>
          <w:b w:val="0"/>
        </w:rPr>
        <w:t xml:space="preserve">wski, województwo dolnośląskie </w:t>
      </w:r>
      <w:r w:rsidRPr="0079004F">
        <w:rPr>
          <w:b w:val="0"/>
        </w:rPr>
        <w:t>i obejmuje odcinek drogi</w:t>
      </w:r>
      <w:r w:rsidR="008A0560">
        <w:rPr>
          <w:b w:val="0"/>
        </w:rPr>
        <w:t xml:space="preserve"> powiatowej nr 1987D o dl. ok. 990</w:t>
      </w:r>
      <w:r w:rsidRPr="0079004F">
        <w:rPr>
          <w:b w:val="0"/>
        </w:rPr>
        <w:t xml:space="preserve"> km wyszczególniony na </w:t>
      </w:r>
      <w:r w:rsidRPr="008A0560">
        <w:t>rysunku nr 1.</w:t>
      </w:r>
      <w:r w:rsidRPr="0079004F">
        <w:rPr>
          <w:b w:val="0"/>
        </w:rPr>
        <w:t xml:space="preserve"> Przedmiotowy odcinek drogi nr 1987D planowany do przebudowy, został podzielony w nini</w:t>
      </w:r>
      <w:r w:rsidR="008A0560">
        <w:rPr>
          <w:b w:val="0"/>
        </w:rPr>
        <w:t>ejszym zamówieniu na dwa fragmenty</w:t>
      </w:r>
      <w:r w:rsidRPr="0079004F">
        <w:rPr>
          <w:b w:val="0"/>
        </w:rPr>
        <w:t xml:space="preserve"> celem opracowania dla nich osobnych dokumentacji projektowych w podziale na dwa </w:t>
      </w:r>
      <w:r w:rsidRPr="0079004F">
        <w:t>zadania</w:t>
      </w:r>
      <w:r w:rsidRPr="0079004F">
        <w:rPr>
          <w:b w:val="0"/>
        </w:rPr>
        <w:t>:</w:t>
      </w:r>
    </w:p>
    <w:p w:rsidR="00613B5E" w:rsidRPr="0079004F" w:rsidRDefault="00613B5E" w:rsidP="001918D6">
      <w:pPr>
        <w:pStyle w:val="Akapitzlist"/>
        <w:numPr>
          <w:ilvl w:val="0"/>
          <w:numId w:val="48"/>
        </w:numPr>
        <w:jc w:val="both"/>
        <w:rPr>
          <w:b w:val="0"/>
        </w:rPr>
      </w:pPr>
      <w:r w:rsidRPr="0079004F">
        <w:rPr>
          <w:b w:val="0"/>
        </w:rPr>
        <w:t xml:space="preserve">ZADANIE NR 1 </w:t>
      </w:r>
      <w:r w:rsidR="008A0560">
        <w:rPr>
          <w:b w:val="0"/>
        </w:rPr>
        <w:t>–</w:t>
      </w:r>
      <w:r w:rsidRPr="0079004F">
        <w:rPr>
          <w:b w:val="0"/>
        </w:rPr>
        <w:t xml:space="preserve"> Rysunek nr 2 przedstawia lokalizację odcinka drogi nr 1987D przewidzianej do przebudowy w ramach Zadania nr 1,         </w:t>
      </w:r>
    </w:p>
    <w:p w:rsidR="00613B5E" w:rsidRPr="0079004F" w:rsidRDefault="00613B5E" w:rsidP="001918D6">
      <w:pPr>
        <w:pStyle w:val="Akapitzlist"/>
        <w:numPr>
          <w:ilvl w:val="0"/>
          <w:numId w:val="48"/>
        </w:numPr>
        <w:jc w:val="both"/>
        <w:rPr>
          <w:b w:val="0"/>
        </w:rPr>
      </w:pPr>
      <w:r w:rsidRPr="0079004F">
        <w:rPr>
          <w:b w:val="0"/>
        </w:rPr>
        <w:t>ZADANIE NR 2 - Rysunek nr 3 przedstawia lokalizację odcinka drogi nr 1987D przewidzianej do przebudowy w ramach Zadania nr 2.</w:t>
      </w:r>
    </w:p>
    <w:p w:rsidR="00613B5E" w:rsidRPr="0079004F" w:rsidRDefault="00613B5E" w:rsidP="00613B5E">
      <w:pPr>
        <w:jc w:val="both"/>
        <w:rPr>
          <w:b w:val="0"/>
        </w:rPr>
      </w:pPr>
      <w:r w:rsidRPr="0079004F">
        <w:rPr>
          <w:b w:val="0"/>
        </w:rPr>
        <w:t xml:space="preserve">         </w:t>
      </w:r>
    </w:p>
    <w:p w:rsidR="00613B5E" w:rsidRDefault="00613B5E" w:rsidP="00613B5E">
      <w:pPr>
        <w:jc w:val="both"/>
        <w:rPr>
          <w:b w:val="0"/>
          <w:color w:val="538135"/>
          <w:sz w:val="24"/>
          <w:szCs w:val="24"/>
        </w:rPr>
      </w:pPr>
    </w:p>
    <w:p w:rsidR="00613B5E" w:rsidRDefault="00613B5E" w:rsidP="00613B5E">
      <w:pPr>
        <w:jc w:val="both"/>
        <w:rPr>
          <w:b w:val="0"/>
          <w:color w:val="538135"/>
          <w:sz w:val="24"/>
          <w:szCs w:val="24"/>
        </w:rPr>
      </w:pPr>
    </w:p>
    <w:p w:rsidR="00613B5E" w:rsidRDefault="00613B5E" w:rsidP="00613B5E">
      <w:pPr>
        <w:jc w:val="both"/>
        <w:rPr>
          <w:b w:val="0"/>
          <w:color w:val="538135"/>
          <w:sz w:val="24"/>
          <w:szCs w:val="24"/>
        </w:rPr>
      </w:pPr>
    </w:p>
    <w:p w:rsidR="00F06F9D" w:rsidRDefault="00F06F9D" w:rsidP="00613B5E">
      <w:pPr>
        <w:jc w:val="both"/>
        <w:rPr>
          <w:b w:val="0"/>
          <w:bCs/>
          <w:color w:val="000000"/>
        </w:rPr>
      </w:pPr>
    </w:p>
    <w:p w:rsidR="00F06F9D" w:rsidRDefault="00F06F9D" w:rsidP="00613B5E">
      <w:pPr>
        <w:jc w:val="both"/>
        <w:rPr>
          <w:b w:val="0"/>
          <w:bCs/>
          <w:color w:val="000000"/>
        </w:rPr>
      </w:pPr>
    </w:p>
    <w:p w:rsidR="00613B5E" w:rsidRPr="001B6D67" w:rsidRDefault="00613B5E" w:rsidP="00613B5E">
      <w:pPr>
        <w:jc w:val="both"/>
        <w:rPr>
          <w:b w:val="0"/>
          <w:color w:val="538135"/>
        </w:rPr>
      </w:pPr>
      <w:r w:rsidRPr="001B6D67">
        <w:rPr>
          <w:b w:val="0"/>
          <w:bCs/>
          <w:color w:val="000000"/>
        </w:rPr>
        <w:t xml:space="preserve">Rysunek nr 1. Lokalizacja odcinka drogi nr 1987D do przebudowy (Łącznie: </w:t>
      </w:r>
      <w:r w:rsidRPr="001B6D67">
        <w:rPr>
          <w:b w:val="0"/>
          <w:bCs/>
          <w:color w:val="000000"/>
        </w:rPr>
        <w:br/>
        <w:t xml:space="preserve">                             </w:t>
      </w:r>
      <w:r w:rsidR="001B6D67">
        <w:rPr>
          <w:b w:val="0"/>
          <w:bCs/>
          <w:color w:val="000000"/>
        </w:rPr>
        <w:t xml:space="preserve">     </w:t>
      </w:r>
      <w:r w:rsidRPr="001B6D67">
        <w:rPr>
          <w:b w:val="0"/>
          <w:bCs/>
          <w:color w:val="000000"/>
        </w:rPr>
        <w:t xml:space="preserve"> ZADANIE NR 1 i ZADANIE NR 2</w:t>
      </w:r>
    </w:p>
    <w:p w:rsidR="00613B5E" w:rsidRDefault="00ED16F3" w:rsidP="00613B5E">
      <w:pPr>
        <w:jc w:val="both"/>
        <w:rPr>
          <w:b w:val="0"/>
          <w:color w:val="000000"/>
          <w:sz w:val="24"/>
          <w:szCs w:val="24"/>
        </w:rPr>
      </w:pPr>
      <w:r>
        <w:rPr>
          <w:b w:val="0"/>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10.5pt">
            <v:imagedata r:id="rId7" o:title=""/>
          </v:shape>
        </w:pict>
      </w:r>
    </w:p>
    <w:p w:rsidR="00613B5E" w:rsidRPr="00E1159E" w:rsidRDefault="00613B5E" w:rsidP="00613B5E">
      <w:pPr>
        <w:ind w:firstLine="708"/>
        <w:jc w:val="both"/>
        <w:rPr>
          <w:b w:val="0"/>
          <w:color w:val="000000"/>
          <w:sz w:val="24"/>
          <w:szCs w:val="24"/>
        </w:rPr>
      </w:pPr>
      <w:r w:rsidRPr="007E2B2A">
        <w:rPr>
          <w:bCs/>
          <w:color w:val="FF0000"/>
          <w:sz w:val="24"/>
          <w:szCs w:val="24"/>
        </w:rPr>
        <w:t xml:space="preserve">------- </w:t>
      </w:r>
      <w:r w:rsidRPr="007E2B2A">
        <w:rPr>
          <w:b w:val="0"/>
          <w:bCs/>
          <w:sz w:val="24"/>
          <w:szCs w:val="24"/>
        </w:rPr>
        <w:t>- linia wyznaczająca cały odcinek do przebudowy</w:t>
      </w:r>
    </w:p>
    <w:p w:rsidR="00613B5E" w:rsidRDefault="00613B5E" w:rsidP="00613B5E">
      <w:pPr>
        <w:ind w:firstLine="708"/>
        <w:jc w:val="both"/>
        <w:rPr>
          <w:b w:val="0"/>
          <w:bCs/>
          <w:color w:val="00B050"/>
          <w:sz w:val="24"/>
          <w:szCs w:val="24"/>
        </w:rPr>
      </w:pPr>
    </w:p>
    <w:p w:rsidR="00613B5E" w:rsidRPr="001B6D67" w:rsidRDefault="00613B5E" w:rsidP="00613B5E">
      <w:pPr>
        <w:jc w:val="both"/>
        <w:rPr>
          <w:b w:val="0"/>
          <w:color w:val="538135"/>
        </w:rPr>
      </w:pPr>
      <w:r w:rsidRPr="001B6D67">
        <w:rPr>
          <w:b w:val="0"/>
          <w:bCs/>
          <w:color w:val="000000"/>
        </w:rPr>
        <w:t xml:space="preserve">Rysunek nr 2. Lokalizacja odcinka drogi nr 1987D do przebudowy – odcinek objęty </w:t>
      </w:r>
      <w:r w:rsidRPr="001B6D67">
        <w:rPr>
          <w:b w:val="0"/>
          <w:bCs/>
          <w:color w:val="000000"/>
        </w:rPr>
        <w:br/>
        <w:t xml:space="preserve">                    </w:t>
      </w:r>
      <w:r w:rsidR="001B6D67">
        <w:rPr>
          <w:b w:val="0"/>
          <w:bCs/>
          <w:color w:val="000000"/>
        </w:rPr>
        <w:t xml:space="preserve">          </w:t>
      </w:r>
      <w:r w:rsidRPr="001B6D67">
        <w:rPr>
          <w:b w:val="0"/>
          <w:bCs/>
          <w:color w:val="000000"/>
        </w:rPr>
        <w:t>ZADANIEM NR 1 (dz. nr 128/3; AM-1, Ob. Wilczkowice, gm. Jordanów Śląski)</w:t>
      </w:r>
    </w:p>
    <w:p w:rsidR="00613B5E" w:rsidRDefault="00613B5E" w:rsidP="001B6D67">
      <w:pPr>
        <w:ind w:firstLine="708"/>
        <w:jc w:val="both"/>
        <w:rPr>
          <w:b w:val="0"/>
          <w:bCs/>
          <w:color w:val="00B050"/>
          <w:sz w:val="24"/>
          <w:szCs w:val="24"/>
        </w:rPr>
      </w:pPr>
      <w:r w:rsidRPr="00C575AB">
        <w:rPr>
          <w:b w:val="0"/>
          <w:bCs/>
          <w:noProof/>
          <w:color w:val="00B050"/>
          <w:sz w:val="24"/>
          <w:szCs w:val="24"/>
          <w:lang w:eastAsia="pl-PL"/>
        </w:rPr>
        <w:drawing>
          <wp:inline distT="0" distB="0" distL="0" distR="0">
            <wp:extent cx="5486400" cy="374904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749040"/>
                    </a:xfrm>
                    <a:prstGeom prst="rect">
                      <a:avLst/>
                    </a:prstGeom>
                    <a:noFill/>
                    <a:ln>
                      <a:noFill/>
                    </a:ln>
                  </pic:spPr>
                </pic:pic>
              </a:graphicData>
            </a:graphic>
          </wp:inline>
        </w:drawing>
      </w:r>
    </w:p>
    <w:p w:rsidR="00613B5E" w:rsidRPr="001B6D67" w:rsidRDefault="00613B5E" w:rsidP="00613B5E">
      <w:pPr>
        <w:ind w:firstLine="708"/>
        <w:jc w:val="both"/>
        <w:rPr>
          <w:b w:val="0"/>
          <w:bCs/>
          <w:color w:val="00B050"/>
        </w:rPr>
      </w:pPr>
      <w:r w:rsidRPr="001B6D67">
        <w:rPr>
          <w:bCs/>
          <w:color w:val="00B050"/>
        </w:rPr>
        <w:t>-------</w:t>
      </w:r>
      <w:r w:rsidRPr="001B6D67">
        <w:rPr>
          <w:b w:val="0"/>
          <w:bCs/>
          <w:color w:val="00B050"/>
        </w:rPr>
        <w:t xml:space="preserve"> </w:t>
      </w:r>
      <w:r w:rsidRPr="001B6D67">
        <w:rPr>
          <w:b w:val="0"/>
          <w:bCs/>
        </w:rPr>
        <w:t>- linia wyznaczająca odcinek do przebudowy objęty Zadaniem nr 1</w:t>
      </w:r>
      <w:r w:rsidRPr="001B6D67">
        <w:rPr>
          <w:b w:val="0"/>
          <w:bCs/>
          <w:color w:val="00B050"/>
        </w:rPr>
        <w:t xml:space="preserve"> </w:t>
      </w:r>
    </w:p>
    <w:p w:rsidR="00613B5E" w:rsidRPr="001B6D67" w:rsidRDefault="00613B5E" w:rsidP="00613B5E">
      <w:pPr>
        <w:ind w:firstLine="708"/>
        <w:jc w:val="both"/>
        <w:rPr>
          <w:b w:val="0"/>
          <w:bCs/>
          <w:color w:val="00B050"/>
        </w:rPr>
      </w:pPr>
    </w:p>
    <w:p w:rsidR="001B6D67" w:rsidRDefault="001B6D67" w:rsidP="00613B5E">
      <w:pPr>
        <w:jc w:val="both"/>
        <w:rPr>
          <w:b w:val="0"/>
          <w:bCs/>
          <w:color w:val="000000"/>
        </w:rPr>
      </w:pPr>
    </w:p>
    <w:p w:rsidR="001B6D67" w:rsidRDefault="001B6D67" w:rsidP="00613B5E">
      <w:pPr>
        <w:jc w:val="both"/>
        <w:rPr>
          <w:b w:val="0"/>
          <w:bCs/>
          <w:color w:val="000000"/>
        </w:rPr>
      </w:pPr>
    </w:p>
    <w:p w:rsidR="00613B5E" w:rsidRPr="001B6D67" w:rsidRDefault="00613B5E" w:rsidP="00613B5E">
      <w:pPr>
        <w:jc w:val="both"/>
        <w:rPr>
          <w:b w:val="0"/>
          <w:color w:val="538135"/>
        </w:rPr>
      </w:pPr>
      <w:r w:rsidRPr="001B6D67">
        <w:rPr>
          <w:b w:val="0"/>
          <w:bCs/>
          <w:color w:val="000000"/>
        </w:rPr>
        <w:t xml:space="preserve">Rysunek nr 3. Lokalizacja odcinka drogi nr 1987D do przebudowy – odcinek objęty </w:t>
      </w:r>
      <w:r w:rsidRPr="001B6D67">
        <w:rPr>
          <w:b w:val="0"/>
          <w:bCs/>
          <w:color w:val="000000"/>
        </w:rPr>
        <w:br/>
        <w:t xml:space="preserve">         ZADANIEM NR 2 (dz. nr 129, nr 226, AM-1, Ob. Wilczkowice, gm. Jordanów Śląski)</w:t>
      </w:r>
    </w:p>
    <w:p w:rsidR="00613B5E" w:rsidRDefault="00613B5E" w:rsidP="00613B5E">
      <w:pPr>
        <w:jc w:val="both"/>
        <w:rPr>
          <w:b w:val="0"/>
          <w:bCs/>
          <w:color w:val="00B050"/>
          <w:sz w:val="24"/>
          <w:szCs w:val="24"/>
        </w:rPr>
      </w:pPr>
    </w:p>
    <w:p w:rsidR="00613B5E" w:rsidRDefault="00613B5E" w:rsidP="00613B5E">
      <w:pPr>
        <w:ind w:firstLine="708"/>
        <w:jc w:val="both"/>
        <w:rPr>
          <w:b w:val="0"/>
          <w:bCs/>
          <w:color w:val="00B050"/>
          <w:sz w:val="24"/>
          <w:szCs w:val="24"/>
        </w:rPr>
      </w:pPr>
    </w:p>
    <w:p w:rsidR="00613B5E" w:rsidRPr="00441F6E" w:rsidRDefault="00613B5E" w:rsidP="00613B5E">
      <w:pPr>
        <w:ind w:firstLine="708"/>
        <w:jc w:val="both"/>
        <w:rPr>
          <w:b w:val="0"/>
          <w:bCs/>
          <w:color w:val="00B050"/>
          <w:sz w:val="24"/>
          <w:szCs w:val="24"/>
        </w:rPr>
      </w:pPr>
      <w:r w:rsidRPr="00981FC0">
        <w:rPr>
          <w:b w:val="0"/>
          <w:bCs/>
          <w:noProof/>
          <w:color w:val="00B050"/>
          <w:sz w:val="24"/>
          <w:szCs w:val="24"/>
          <w:lang w:eastAsia="pl-PL"/>
        </w:rPr>
        <w:drawing>
          <wp:inline distT="0" distB="0" distL="0" distR="0">
            <wp:extent cx="5760720" cy="25603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613B5E" w:rsidRDefault="00613B5E" w:rsidP="00613B5E">
      <w:pPr>
        <w:ind w:firstLine="708"/>
        <w:jc w:val="both"/>
        <w:rPr>
          <w:b w:val="0"/>
          <w:bCs/>
          <w:color w:val="00B0F0"/>
          <w:sz w:val="24"/>
          <w:szCs w:val="24"/>
        </w:rPr>
      </w:pPr>
    </w:p>
    <w:p w:rsidR="00613B5E" w:rsidRDefault="00613B5E" w:rsidP="00613B5E">
      <w:pPr>
        <w:ind w:firstLine="708"/>
        <w:jc w:val="both"/>
        <w:rPr>
          <w:b w:val="0"/>
          <w:bCs/>
          <w:color w:val="00B050"/>
          <w:sz w:val="24"/>
          <w:szCs w:val="24"/>
        </w:rPr>
      </w:pPr>
      <w:r w:rsidRPr="007E2B2A">
        <w:rPr>
          <w:bCs/>
          <w:color w:val="242AA2"/>
          <w:sz w:val="24"/>
          <w:szCs w:val="24"/>
        </w:rPr>
        <w:t>-------</w:t>
      </w:r>
      <w:r w:rsidRPr="007E2B2A">
        <w:rPr>
          <w:b w:val="0"/>
          <w:bCs/>
          <w:color w:val="242AA2"/>
          <w:sz w:val="24"/>
          <w:szCs w:val="24"/>
        </w:rPr>
        <w:t xml:space="preserve"> </w:t>
      </w:r>
      <w:r>
        <w:rPr>
          <w:b w:val="0"/>
          <w:bCs/>
          <w:sz w:val="24"/>
          <w:szCs w:val="24"/>
        </w:rPr>
        <w:t xml:space="preserve">- linia wyznaczająca </w:t>
      </w:r>
      <w:r w:rsidRPr="007E2B2A">
        <w:rPr>
          <w:b w:val="0"/>
          <w:bCs/>
          <w:sz w:val="24"/>
          <w:szCs w:val="24"/>
        </w:rPr>
        <w:t>odcinek do przebudowy</w:t>
      </w:r>
      <w:r>
        <w:rPr>
          <w:b w:val="0"/>
          <w:bCs/>
          <w:sz w:val="24"/>
          <w:szCs w:val="24"/>
        </w:rPr>
        <w:t xml:space="preserve"> objęty </w:t>
      </w:r>
      <w:r w:rsidRPr="007E2B2A">
        <w:rPr>
          <w:b w:val="0"/>
          <w:bCs/>
          <w:sz w:val="24"/>
          <w:szCs w:val="24"/>
        </w:rPr>
        <w:t xml:space="preserve">Zadaniem nr </w:t>
      </w:r>
      <w:r>
        <w:rPr>
          <w:b w:val="0"/>
          <w:bCs/>
          <w:sz w:val="24"/>
          <w:szCs w:val="24"/>
        </w:rPr>
        <w:t>2</w:t>
      </w:r>
      <w:r>
        <w:rPr>
          <w:b w:val="0"/>
          <w:bCs/>
          <w:color w:val="00B050"/>
          <w:sz w:val="24"/>
          <w:szCs w:val="24"/>
        </w:rPr>
        <w:t xml:space="preserve"> </w:t>
      </w:r>
    </w:p>
    <w:p w:rsidR="00613B5E" w:rsidRPr="0079004F" w:rsidRDefault="00613B5E" w:rsidP="00613B5E">
      <w:pPr>
        <w:jc w:val="both"/>
        <w:rPr>
          <w:bCs/>
        </w:rPr>
      </w:pPr>
    </w:p>
    <w:p w:rsidR="00613B5E" w:rsidRPr="0079004F" w:rsidRDefault="00613B5E" w:rsidP="00613B5E">
      <w:pPr>
        <w:jc w:val="both"/>
        <w:rPr>
          <w:b w:val="0"/>
          <w:bCs/>
        </w:rPr>
      </w:pPr>
      <w:r w:rsidRPr="0079004F">
        <w:rPr>
          <w:bCs/>
        </w:rPr>
        <w:t>1.2. Przedmiot opracowania projektowego</w:t>
      </w:r>
    </w:p>
    <w:p w:rsidR="00613B5E" w:rsidRPr="0079004F" w:rsidRDefault="00613B5E" w:rsidP="00613B5E">
      <w:pPr>
        <w:jc w:val="both"/>
        <w:rPr>
          <w:b w:val="0"/>
          <w:bCs/>
        </w:rPr>
      </w:pPr>
    </w:p>
    <w:p w:rsidR="00613B5E" w:rsidRPr="0079004F" w:rsidRDefault="00613B5E" w:rsidP="001B6D67">
      <w:pPr>
        <w:ind w:firstLine="708"/>
        <w:jc w:val="both"/>
      </w:pPr>
      <w:r w:rsidRPr="0079004F">
        <w:rPr>
          <w:b w:val="0"/>
          <w:bCs/>
        </w:rPr>
        <w:t>Przedmiotem niniejszego opracowania są wymagania dotyczące wykonania i odbioru opracowań projektowych przewidzianych do wykonania w ramach realizacji dokumentacji projektowej dla zamówienia pn.:</w:t>
      </w:r>
    </w:p>
    <w:p w:rsidR="00613B5E" w:rsidRPr="0079004F" w:rsidRDefault="00613B5E" w:rsidP="00613B5E">
      <w:pPr>
        <w:rPr>
          <w:b w:val="0"/>
        </w:rPr>
      </w:pPr>
    </w:p>
    <w:p w:rsidR="00F26D0A" w:rsidRPr="00F05BAA" w:rsidRDefault="00F26D0A" w:rsidP="00F26D0A">
      <w:pPr>
        <w:autoSpaceDE w:val="0"/>
        <w:autoSpaceDN w:val="0"/>
        <w:adjustRightInd w:val="0"/>
        <w:spacing w:line="240" w:lineRule="auto"/>
        <w:jc w:val="center"/>
        <w:rPr>
          <w:bCs/>
        </w:rPr>
      </w:pPr>
      <w:r w:rsidRPr="00F05BAA">
        <w:rPr>
          <w:bCs/>
        </w:rPr>
        <w:t>Opracowanie dokumentacji projektowej  pn.:</w:t>
      </w:r>
    </w:p>
    <w:p w:rsidR="00F26D0A" w:rsidRPr="00F05BAA" w:rsidRDefault="00F26D0A" w:rsidP="00F26D0A">
      <w:pPr>
        <w:autoSpaceDE w:val="0"/>
        <w:autoSpaceDN w:val="0"/>
        <w:adjustRightInd w:val="0"/>
        <w:spacing w:line="240" w:lineRule="auto"/>
        <w:jc w:val="center"/>
        <w:rPr>
          <w:bCs/>
        </w:rPr>
      </w:pPr>
      <w:r w:rsidRPr="00F05BAA">
        <w:rPr>
          <w:bCs/>
        </w:rPr>
        <w:t>„Przebudowa drogi powiatowej nr 1987D w miejscowości Wilczkowice,</w:t>
      </w:r>
    </w:p>
    <w:p w:rsidR="00F26D0A" w:rsidRPr="00F05BAA" w:rsidRDefault="00F26D0A" w:rsidP="00F26D0A">
      <w:pPr>
        <w:autoSpaceDE w:val="0"/>
        <w:autoSpaceDN w:val="0"/>
        <w:adjustRightInd w:val="0"/>
        <w:spacing w:line="240" w:lineRule="auto"/>
        <w:jc w:val="center"/>
        <w:rPr>
          <w:bCs/>
        </w:rPr>
      </w:pPr>
      <w:r w:rsidRPr="00F05BAA">
        <w:rPr>
          <w:bCs/>
        </w:rPr>
        <w:t>gmina Jordanów Śląski w zakresie budowy chodnika</w:t>
      </w:r>
    </w:p>
    <w:p w:rsidR="00F26D0A" w:rsidRPr="00AC648D" w:rsidRDefault="00F26D0A" w:rsidP="00F26D0A">
      <w:pPr>
        <w:autoSpaceDE w:val="0"/>
        <w:autoSpaceDN w:val="0"/>
        <w:adjustRightInd w:val="0"/>
        <w:spacing w:line="240" w:lineRule="auto"/>
        <w:jc w:val="center"/>
        <w:rPr>
          <w:bCs/>
        </w:rPr>
      </w:pPr>
      <w:r w:rsidRPr="00F05BAA">
        <w:rPr>
          <w:bCs/>
        </w:rPr>
        <w:t>wraz ze sprawowaniem nadzoru autorskiego”</w:t>
      </w:r>
    </w:p>
    <w:p w:rsidR="00613B5E" w:rsidRPr="0079004F" w:rsidRDefault="00613B5E" w:rsidP="00613B5E">
      <w:pPr>
        <w:jc w:val="both"/>
        <w:rPr>
          <w:b w:val="0"/>
        </w:rPr>
      </w:pPr>
    </w:p>
    <w:p w:rsidR="00613B5E" w:rsidRPr="0079004F" w:rsidRDefault="00613B5E" w:rsidP="00613B5E">
      <w:pPr>
        <w:jc w:val="both"/>
        <w:rPr>
          <w:b w:val="0"/>
        </w:rPr>
      </w:pPr>
      <w:r w:rsidRPr="0079004F">
        <w:rPr>
          <w:b w:val="0"/>
        </w:rPr>
        <w:t xml:space="preserve">Celem wykonania przedmiotu zamówienia jest </w:t>
      </w:r>
      <w:r w:rsidR="00C212C1">
        <w:t>opracowanie dwóch</w:t>
      </w:r>
      <w:r w:rsidRPr="0079004F">
        <w:t xml:space="preserve"> dokumentacji</w:t>
      </w:r>
      <w:r w:rsidRPr="0079004F">
        <w:rPr>
          <w:b w:val="0"/>
        </w:rPr>
        <w:t xml:space="preserve"> projektowych wraz z uzyskaniem wszelkich decyzji, uzgodnień i pozwoleń dla umożliwienia realizacji robót budowlanych służących polepszeniu bezpieczeństwa ruchu drogowego na odcinku drogi nr 1987D w miejscowości Wilczkowice. Zamierzeniem inwestycji jest </w:t>
      </w:r>
      <w:r w:rsidRPr="00C212C1">
        <w:rPr>
          <w:i/>
        </w:rPr>
        <w:t>zwiększenie bezpieczeństwa niechronionych uczestników ruchu drogowego</w:t>
      </w:r>
      <w:r w:rsidRPr="0079004F">
        <w:rPr>
          <w:b w:val="0"/>
        </w:rPr>
        <w:t xml:space="preserve"> i użytkowników pojazdów oraz komfortu użytkowników dróg powiato</w:t>
      </w:r>
      <w:r w:rsidR="00F26D0A">
        <w:rPr>
          <w:b w:val="0"/>
        </w:rPr>
        <w:t>wych na odcinku o długości ok. 990</w:t>
      </w:r>
      <w:r w:rsidRPr="0079004F">
        <w:rPr>
          <w:b w:val="0"/>
        </w:rPr>
        <w:t xml:space="preserve"> km w </w:t>
      </w:r>
      <w:r w:rsidRPr="00C212C1">
        <w:rPr>
          <w:i/>
        </w:rPr>
        <w:t>zakresie budowy chodnika</w:t>
      </w:r>
      <w:r w:rsidRPr="0079004F">
        <w:rPr>
          <w:b w:val="0"/>
        </w:rPr>
        <w:t xml:space="preserve"> </w:t>
      </w:r>
      <w:r w:rsidR="00BA667E">
        <w:rPr>
          <w:b w:val="0"/>
        </w:rPr>
        <w:br/>
      </w:r>
      <w:r w:rsidRPr="0079004F">
        <w:rPr>
          <w:b w:val="0"/>
        </w:rPr>
        <w:t xml:space="preserve">i poszerzenia </w:t>
      </w:r>
      <w:r w:rsidR="00F26D0A">
        <w:rPr>
          <w:b w:val="0"/>
        </w:rPr>
        <w:t xml:space="preserve">właściwości technicznych </w:t>
      </w:r>
      <w:r w:rsidRPr="0079004F">
        <w:rPr>
          <w:b w:val="0"/>
        </w:rPr>
        <w:t>jezdni na terenie zabudowanym w dwóch wyodrębnionych zadaniach:</w:t>
      </w:r>
    </w:p>
    <w:p w:rsidR="00613B5E" w:rsidRPr="0079004F" w:rsidRDefault="00613B5E" w:rsidP="001918D6">
      <w:pPr>
        <w:pStyle w:val="Akapitzlist"/>
        <w:numPr>
          <w:ilvl w:val="0"/>
          <w:numId w:val="49"/>
        </w:numPr>
        <w:autoSpaceDE w:val="0"/>
        <w:autoSpaceDN w:val="0"/>
        <w:adjustRightInd w:val="0"/>
        <w:jc w:val="both"/>
        <w:rPr>
          <w:b w:val="0"/>
        </w:rPr>
      </w:pPr>
      <w:r w:rsidRPr="0079004F">
        <w:rPr>
          <w:b w:val="0"/>
        </w:rPr>
        <w:t>Zadanie nr 1: od początku miejscowości Wilczkowice (od strony Nasławic) do przepustu drogowego na cieku dz. nr 226, AM-1, ob. Wilczkowice ,</w:t>
      </w:r>
    </w:p>
    <w:p w:rsidR="00613B5E" w:rsidRPr="0079004F" w:rsidRDefault="00613B5E" w:rsidP="001918D6">
      <w:pPr>
        <w:pStyle w:val="Akapitzlist"/>
        <w:numPr>
          <w:ilvl w:val="0"/>
          <w:numId w:val="49"/>
        </w:numPr>
        <w:autoSpaceDE w:val="0"/>
        <w:autoSpaceDN w:val="0"/>
        <w:adjustRightInd w:val="0"/>
        <w:jc w:val="both"/>
        <w:rPr>
          <w:b w:val="0"/>
        </w:rPr>
      </w:pPr>
      <w:r w:rsidRPr="0079004F">
        <w:rPr>
          <w:b w:val="0"/>
        </w:rPr>
        <w:t xml:space="preserve">Zadanie nr 2: od przepustu drogowego nad ciekiem dz. nr 226 </w:t>
      </w:r>
      <w:proofErr w:type="spellStart"/>
      <w:r w:rsidRPr="0079004F">
        <w:rPr>
          <w:b w:val="0"/>
        </w:rPr>
        <w:t>Wp</w:t>
      </w:r>
      <w:proofErr w:type="spellEnd"/>
      <w:r w:rsidRPr="0079004F">
        <w:rPr>
          <w:b w:val="0"/>
        </w:rPr>
        <w:t xml:space="preserve">, AM-1, ob. Wilczkowice  (łącznie z przepustem) do istniejącego chodnika w rejonie świetlicy wiejskie (rejon dz. </w:t>
      </w:r>
      <w:r w:rsidR="00BA667E">
        <w:rPr>
          <w:b w:val="0"/>
        </w:rPr>
        <w:br/>
      </w:r>
      <w:r w:rsidRPr="0079004F">
        <w:rPr>
          <w:b w:val="0"/>
        </w:rPr>
        <w:t>nr 49/5).</w:t>
      </w:r>
    </w:p>
    <w:p w:rsidR="00C212C1" w:rsidRDefault="00613B5E" w:rsidP="001B6D67">
      <w:pPr>
        <w:autoSpaceDE w:val="0"/>
        <w:autoSpaceDN w:val="0"/>
        <w:adjustRightInd w:val="0"/>
        <w:spacing w:line="240" w:lineRule="auto"/>
        <w:jc w:val="both"/>
        <w:rPr>
          <w:b w:val="0"/>
        </w:rPr>
      </w:pPr>
      <w:r w:rsidRPr="0079004F">
        <w:rPr>
          <w:b w:val="0"/>
        </w:rPr>
        <w:t>Dokumentacje dla poszczególnych zadań będą opr</w:t>
      </w:r>
      <w:r w:rsidR="001B6D67" w:rsidRPr="0079004F">
        <w:rPr>
          <w:b w:val="0"/>
        </w:rPr>
        <w:t xml:space="preserve">acowane w podziale na </w:t>
      </w:r>
      <w:r w:rsidR="00C212C1">
        <w:rPr>
          <w:b w:val="0"/>
        </w:rPr>
        <w:t xml:space="preserve">trzy </w:t>
      </w:r>
      <w:r w:rsidR="001B6D67" w:rsidRPr="0079004F">
        <w:rPr>
          <w:b w:val="0"/>
        </w:rPr>
        <w:t>etapy</w:t>
      </w:r>
      <w:r w:rsidR="00F26D0A">
        <w:rPr>
          <w:b w:val="0"/>
        </w:rPr>
        <w:t xml:space="preserve"> realizacyjne</w:t>
      </w:r>
      <w:r w:rsidR="0059794D">
        <w:rPr>
          <w:b w:val="0"/>
        </w:rPr>
        <w:t xml:space="preserve"> z następującym priorytetem kolejności </w:t>
      </w:r>
      <w:r w:rsidR="00F26D0A">
        <w:rPr>
          <w:b w:val="0"/>
        </w:rPr>
        <w:t>ich wykonania</w:t>
      </w:r>
      <w:r w:rsidR="00C212C1">
        <w:rPr>
          <w:b w:val="0"/>
        </w:rPr>
        <w:t>:</w:t>
      </w:r>
    </w:p>
    <w:p w:rsidR="00C212C1" w:rsidRDefault="0059794D" w:rsidP="001B6D67">
      <w:pPr>
        <w:autoSpaceDE w:val="0"/>
        <w:autoSpaceDN w:val="0"/>
        <w:adjustRightInd w:val="0"/>
        <w:spacing w:line="240" w:lineRule="auto"/>
        <w:jc w:val="both"/>
        <w:rPr>
          <w:b w:val="0"/>
        </w:rPr>
      </w:pPr>
      <w:r>
        <w:rPr>
          <w:b w:val="0"/>
        </w:rPr>
        <w:t xml:space="preserve">Etap 1 </w:t>
      </w:r>
      <w:r w:rsidR="00C212C1">
        <w:rPr>
          <w:b w:val="0"/>
        </w:rPr>
        <w:t>- budowa chodnika (łącznie</w:t>
      </w:r>
      <w:r>
        <w:rPr>
          <w:b w:val="0"/>
        </w:rPr>
        <w:t xml:space="preserve"> z pracami niezbędnymi dla pozostałych</w:t>
      </w:r>
      <w:r w:rsidR="00C212C1">
        <w:rPr>
          <w:b w:val="0"/>
        </w:rPr>
        <w:t xml:space="preserve"> etapów),</w:t>
      </w:r>
    </w:p>
    <w:p w:rsidR="00C212C1" w:rsidRDefault="0059794D" w:rsidP="001B6D67">
      <w:pPr>
        <w:autoSpaceDE w:val="0"/>
        <w:autoSpaceDN w:val="0"/>
        <w:adjustRightInd w:val="0"/>
        <w:spacing w:line="240" w:lineRule="auto"/>
        <w:jc w:val="both"/>
        <w:rPr>
          <w:b w:val="0"/>
        </w:rPr>
      </w:pPr>
      <w:r>
        <w:rPr>
          <w:b w:val="0"/>
        </w:rPr>
        <w:t xml:space="preserve">Etap 2 </w:t>
      </w:r>
      <w:r w:rsidR="00C212C1">
        <w:rPr>
          <w:b w:val="0"/>
        </w:rPr>
        <w:t>- poszerzenie jezdni (łącznie</w:t>
      </w:r>
      <w:r>
        <w:rPr>
          <w:b w:val="0"/>
        </w:rPr>
        <w:t xml:space="preserve"> z pracami niezbędnymi dla pozostałych</w:t>
      </w:r>
      <w:r w:rsidR="00C212C1">
        <w:rPr>
          <w:b w:val="0"/>
        </w:rPr>
        <w:t xml:space="preserve"> etapów),</w:t>
      </w:r>
    </w:p>
    <w:p w:rsidR="00C212C1" w:rsidRDefault="0059794D" w:rsidP="001B6D67">
      <w:pPr>
        <w:autoSpaceDE w:val="0"/>
        <w:autoSpaceDN w:val="0"/>
        <w:adjustRightInd w:val="0"/>
        <w:spacing w:line="240" w:lineRule="auto"/>
        <w:jc w:val="both"/>
        <w:rPr>
          <w:b w:val="0"/>
        </w:rPr>
      </w:pPr>
      <w:r>
        <w:rPr>
          <w:b w:val="0"/>
        </w:rPr>
        <w:t>Etap 3 - budowa/rozbudowa kanału technologicznego (zakończenie zadania).</w:t>
      </w:r>
    </w:p>
    <w:p w:rsidR="00613B5E" w:rsidRPr="0079004F" w:rsidRDefault="0059794D" w:rsidP="001B6D67">
      <w:pPr>
        <w:autoSpaceDE w:val="0"/>
        <w:autoSpaceDN w:val="0"/>
        <w:adjustRightInd w:val="0"/>
        <w:spacing w:line="240" w:lineRule="auto"/>
        <w:jc w:val="both"/>
        <w:rPr>
          <w:b w:val="0"/>
        </w:rPr>
      </w:pPr>
      <w:r>
        <w:rPr>
          <w:b w:val="0"/>
        </w:rPr>
        <w:t>Pozwoli to na niezależne</w:t>
      </w:r>
      <w:r w:rsidR="00613B5E" w:rsidRPr="0079004F">
        <w:rPr>
          <w:b w:val="0"/>
        </w:rPr>
        <w:t xml:space="preserve"> wykonywania części robót budowlanych według wydzielonych </w:t>
      </w:r>
      <w:r w:rsidR="00F26D0A">
        <w:rPr>
          <w:b w:val="0"/>
        </w:rPr>
        <w:t xml:space="preserve">kolejno </w:t>
      </w:r>
      <w:r w:rsidR="00613B5E" w:rsidRPr="0079004F">
        <w:rPr>
          <w:b w:val="0"/>
        </w:rPr>
        <w:t>etapów w projekcie budowlanym jako osobne inwestycje</w:t>
      </w:r>
      <w:r>
        <w:rPr>
          <w:b w:val="0"/>
        </w:rPr>
        <w:t>,</w:t>
      </w:r>
      <w:r w:rsidR="00C212C1">
        <w:rPr>
          <w:b w:val="0"/>
        </w:rPr>
        <w:t xml:space="preserve"> które będą </w:t>
      </w:r>
      <w:r>
        <w:rPr>
          <w:b w:val="0"/>
        </w:rPr>
        <w:t xml:space="preserve">wówczas możliwa </w:t>
      </w:r>
      <w:r w:rsidR="00C212C1">
        <w:rPr>
          <w:b w:val="0"/>
        </w:rPr>
        <w:t>do  realizacji</w:t>
      </w:r>
      <w:r w:rsidR="00613B5E" w:rsidRPr="0079004F">
        <w:rPr>
          <w:b w:val="0"/>
        </w:rPr>
        <w:t xml:space="preserve"> w różnym czasie</w:t>
      </w:r>
      <w:r w:rsidR="00C212C1">
        <w:rPr>
          <w:b w:val="0"/>
        </w:rPr>
        <w:t xml:space="preserve"> i przez różnych Wykonawców</w:t>
      </w:r>
      <w:r w:rsidR="00613B5E" w:rsidRPr="0079004F">
        <w:rPr>
          <w:b w:val="0"/>
        </w:rPr>
        <w:t>.</w:t>
      </w:r>
    </w:p>
    <w:p w:rsidR="00613B5E" w:rsidRPr="0079004F" w:rsidRDefault="00613B5E" w:rsidP="00613B5E">
      <w:pPr>
        <w:jc w:val="both"/>
        <w:rPr>
          <w:b w:val="0"/>
        </w:rPr>
      </w:pPr>
    </w:p>
    <w:p w:rsidR="00613B5E" w:rsidRPr="0079004F" w:rsidRDefault="00613B5E" w:rsidP="00613B5E">
      <w:pPr>
        <w:ind w:firstLine="708"/>
        <w:jc w:val="both"/>
        <w:rPr>
          <w:b w:val="0"/>
        </w:rPr>
      </w:pPr>
      <w:r w:rsidRPr="0079004F">
        <w:rPr>
          <w:b w:val="0"/>
        </w:rPr>
        <w:t xml:space="preserve">Wykonana dokumentacja projektowa pozwoli Zamawiającemu realizować roboty budowlane dla poprawy bezpieczeństwa ruchu drogowego oraz komfortu użytkowników drogi powiatowej </w:t>
      </w:r>
      <w:r w:rsidR="00F26D0A">
        <w:rPr>
          <w:b w:val="0"/>
        </w:rPr>
        <w:br/>
      </w:r>
      <w:r w:rsidRPr="0079004F">
        <w:rPr>
          <w:b w:val="0"/>
        </w:rPr>
        <w:t>nr 1987D w miejscowości Wilczkowice</w:t>
      </w:r>
      <w:r w:rsidR="00F26D0A">
        <w:rPr>
          <w:b w:val="0"/>
        </w:rPr>
        <w:t xml:space="preserve"> z możliwością wykonania kolejno </w:t>
      </w:r>
      <w:r w:rsidRPr="0079004F">
        <w:rPr>
          <w:b w:val="0"/>
        </w:rPr>
        <w:t xml:space="preserve">etapów robót </w:t>
      </w:r>
      <w:r w:rsidR="00F26D0A">
        <w:rPr>
          <w:b w:val="0"/>
        </w:rPr>
        <w:br/>
      </w:r>
      <w:r w:rsidRPr="0079004F">
        <w:rPr>
          <w:b w:val="0"/>
        </w:rPr>
        <w:t>w poszczególnych zadaniach.</w:t>
      </w:r>
      <w:r w:rsidR="00C212C1">
        <w:rPr>
          <w:b w:val="0"/>
        </w:rPr>
        <w:t xml:space="preserve"> </w:t>
      </w:r>
    </w:p>
    <w:p w:rsidR="00613B5E" w:rsidRPr="0079004F" w:rsidRDefault="00613B5E" w:rsidP="00613B5E">
      <w:pPr>
        <w:jc w:val="both"/>
        <w:rPr>
          <w:bCs/>
          <w:sz w:val="24"/>
          <w:szCs w:val="24"/>
        </w:rPr>
      </w:pPr>
    </w:p>
    <w:p w:rsidR="00613B5E" w:rsidRPr="0079004F" w:rsidRDefault="00613B5E" w:rsidP="00613B5E">
      <w:pPr>
        <w:jc w:val="both"/>
        <w:rPr>
          <w:bCs/>
          <w:sz w:val="10"/>
          <w:szCs w:val="10"/>
        </w:rPr>
      </w:pPr>
    </w:p>
    <w:p w:rsidR="00613B5E" w:rsidRPr="0079004F" w:rsidRDefault="00613B5E" w:rsidP="00613B5E">
      <w:pPr>
        <w:jc w:val="both"/>
        <w:rPr>
          <w:bCs/>
        </w:rPr>
      </w:pPr>
      <w:r w:rsidRPr="0079004F">
        <w:rPr>
          <w:bCs/>
        </w:rPr>
        <w:t>1.3     Zakres prac stosowania Opisu Przedmiotu Zamówienia</w:t>
      </w:r>
    </w:p>
    <w:p w:rsidR="00613B5E" w:rsidRPr="0079004F" w:rsidRDefault="00613B5E" w:rsidP="00613B5E">
      <w:pPr>
        <w:ind w:left="720"/>
        <w:jc w:val="both"/>
        <w:rPr>
          <w:bCs/>
        </w:rPr>
      </w:pPr>
    </w:p>
    <w:p w:rsidR="00613B5E" w:rsidRPr="0079004F" w:rsidRDefault="00D33046" w:rsidP="001B6D67">
      <w:pPr>
        <w:spacing w:line="276" w:lineRule="auto"/>
        <w:ind w:right="367" w:firstLine="708"/>
        <w:jc w:val="both"/>
      </w:pPr>
      <w:r>
        <w:t>Niniejszy Opis Przedmiotu Z</w:t>
      </w:r>
      <w:r w:rsidR="00613B5E" w:rsidRPr="0079004F">
        <w:t>amówienia stanowi obowiązujący dokument umowny przy zleceniu wykonania dokumentacji projektowej zarówno dla Zada</w:t>
      </w:r>
      <w:r w:rsidR="00D72DA7" w:rsidRPr="0079004F">
        <w:t xml:space="preserve">nia nr 1 </w:t>
      </w:r>
      <w:r w:rsidR="00D72DA7" w:rsidRPr="0079004F">
        <w:br/>
        <w:t>oraz dla Zadania nr 2 i</w:t>
      </w:r>
      <w:r w:rsidR="00613B5E" w:rsidRPr="0079004F">
        <w:t xml:space="preserve"> będzie polegało na:</w:t>
      </w:r>
    </w:p>
    <w:p w:rsidR="00613B5E" w:rsidRPr="0079004F" w:rsidRDefault="00613B5E" w:rsidP="00613B5E">
      <w:pPr>
        <w:spacing w:line="276" w:lineRule="auto"/>
        <w:ind w:right="367"/>
        <w:jc w:val="both"/>
        <w:rPr>
          <w:b w:val="0"/>
          <w:bCs/>
          <w:sz w:val="24"/>
          <w:szCs w:val="24"/>
        </w:rPr>
      </w:pPr>
    </w:p>
    <w:p w:rsidR="007503B7" w:rsidRDefault="007503B7" w:rsidP="006E6CF3">
      <w:pPr>
        <w:suppressAutoHyphens w:val="0"/>
        <w:autoSpaceDE w:val="0"/>
        <w:autoSpaceDN w:val="0"/>
        <w:adjustRightInd w:val="0"/>
        <w:spacing w:line="240" w:lineRule="auto"/>
        <w:jc w:val="center"/>
        <w:rPr>
          <w:rFonts w:eastAsia="Calibri"/>
          <w:b w:val="0"/>
          <w:bCs/>
          <w:lang w:eastAsia="en-US"/>
        </w:rPr>
      </w:pPr>
      <w:r w:rsidRPr="0079004F">
        <w:rPr>
          <w:rFonts w:eastAsia="Calibri"/>
          <w:b w:val="0"/>
          <w:bCs/>
          <w:lang w:eastAsia="en-US"/>
        </w:rPr>
        <w:t xml:space="preserve">1) </w:t>
      </w:r>
      <w:r w:rsidRPr="0079004F">
        <w:rPr>
          <w:rFonts w:eastAsia="Calibri"/>
          <w:bCs/>
          <w:lang w:eastAsia="en-US"/>
        </w:rPr>
        <w:t>Wyszczególnienie prac dla Części – I</w:t>
      </w:r>
      <w:r w:rsidR="006E6CF3">
        <w:rPr>
          <w:rFonts w:eastAsia="Calibri"/>
          <w:b w:val="0"/>
          <w:bCs/>
          <w:lang w:eastAsia="en-US"/>
        </w:rPr>
        <w:t xml:space="preserve"> (projektowej</w:t>
      </w:r>
      <w:r w:rsidRPr="0079004F">
        <w:rPr>
          <w:rFonts w:eastAsia="Calibri"/>
          <w:b w:val="0"/>
          <w:bCs/>
          <w:lang w:eastAsia="en-US"/>
        </w:rPr>
        <w:t>)</w:t>
      </w:r>
    </w:p>
    <w:p w:rsidR="006E6CF3" w:rsidRPr="0079004F" w:rsidRDefault="006E6CF3" w:rsidP="006E6CF3">
      <w:pPr>
        <w:suppressAutoHyphens w:val="0"/>
        <w:autoSpaceDE w:val="0"/>
        <w:autoSpaceDN w:val="0"/>
        <w:adjustRightInd w:val="0"/>
        <w:spacing w:line="240" w:lineRule="auto"/>
        <w:jc w:val="center"/>
        <w:rPr>
          <w:rFonts w:eastAsia="Calibri"/>
          <w:b w:val="0"/>
          <w:bCs/>
          <w:lang w:eastAsia="en-US"/>
        </w:rPr>
      </w:pPr>
    </w:p>
    <w:p w:rsidR="007503B7" w:rsidRPr="0079004F" w:rsidRDefault="007503B7" w:rsidP="007503B7">
      <w:pPr>
        <w:suppressAutoHyphens w:val="0"/>
        <w:spacing w:after="160" w:line="240" w:lineRule="auto"/>
        <w:ind w:left="284" w:hanging="284"/>
        <w:jc w:val="both"/>
        <w:rPr>
          <w:rFonts w:eastAsia="Calibri"/>
          <w:b w:val="0"/>
          <w:bCs/>
          <w:lang w:eastAsia="en-US"/>
        </w:rPr>
      </w:pPr>
      <w:r w:rsidRPr="0079004F">
        <w:rPr>
          <w:rFonts w:eastAsia="Calibri"/>
          <w:b w:val="0"/>
          <w:bCs/>
          <w:lang w:eastAsia="en-US"/>
        </w:rPr>
        <w:t xml:space="preserve">     </w:t>
      </w:r>
      <w:r w:rsidRPr="0079004F">
        <w:rPr>
          <w:rFonts w:eastAsia="Calibri"/>
          <w:b w:val="0"/>
          <w:bCs/>
          <w:lang w:eastAsia="en-US"/>
        </w:rPr>
        <w:tab/>
        <w:t xml:space="preserve">W zakresie jest wykonanie następujących dokumentacji projektowych, opracowań </w:t>
      </w:r>
      <w:r w:rsidR="00E8701E">
        <w:rPr>
          <w:rFonts w:eastAsia="Calibri"/>
          <w:b w:val="0"/>
          <w:bCs/>
          <w:lang w:eastAsia="en-US"/>
        </w:rPr>
        <w:br/>
      </w:r>
      <w:r w:rsidRPr="0079004F">
        <w:rPr>
          <w:rFonts w:eastAsia="Calibri"/>
          <w:b w:val="0"/>
          <w:bCs/>
          <w:lang w:eastAsia="en-US"/>
        </w:rPr>
        <w:t xml:space="preserve">i </w:t>
      </w:r>
      <w:r w:rsidRPr="0079004F">
        <w:rPr>
          <w:rFonts w:eastAsia="Calibri"/>
          <w:b w:val="0"/>
          <w:lang w:eastAsia="en-US"/>
        </w:rPr>
        <w:t>uzyskanie odpowiednich uzgodnień, zezwoleń i decyzji, w tym:</w:t>
      </w:r>
    </w:p>
    <w:p w:rsidR="007503B7" w:rsidRPr="0079004F" w:rsidRDefault="007503B7" w:rsidP="00F26D0A">
      <w:pPr>
        <w:numPr>
          <w:ilvl w:val="0"/>
          <w:numId w:val="35"/>
        </w:numPr>
        <w:suppressAutoHyphens w:val="0"/>
        <w:spacing w:after="160" w:line="240" w:lineRule="auto"/>
        <w:ind w:left="567" w:hanging="283"/>
        <w:contextualSpacing/>
        <w:jc w:val="both"/>
        <w:rPr>
          <w:rFonts w:eastAsia="Calibri"/>
          <w:bCs/>
          <w:lang w:eastAsia="en-US"/>
        </w:rPr>
      </w:pPr>
      <w:r w:rsidRPr="0079004F">
        <w:rPr>
          <w:rFonts w:eastAsia="Calibri"/>
          <w:b w:val="0"/>
          <w:bCs/>
          <w:lang w:eastAsia="en-US"/>
        </w:rPr>
        <w:t xml:space="preserve">Inwentaryzacja stanu istniejącego (uwzględniająca elementy charakterystyczne, </w:t>
      </w:r>
      <w:r w:rsidRPr="0079004F">
        <w:rPr>
          <w:rFonts w:eastAsia="Calibri"/>
          <w:b w:val="0"/>
          <w:bCs/>
          <w:lang w:eastAsia="en-US"/>
        </w:rPr>
        <w:br/>
      </w:r>
      <w:r w:rsidRPr="0079004F">
        <w:rPr>
          <w:b w:val="0"/>
        </w:rPr>
        <w:t>a w szczególności: zjazdy, przepusty drogowe i pod zjazdami, zatoki i przystanki autobusowe, zieleń, reklamy, infrastruktury obcej nadziemnej i podziemnej, systemu odwodnienia drogi tj. rowy i kanały, cieki wodne, wyloty oraz inne punkty charakterystyczne z</w:t>
      </w:r>
      <w:r w:rsidRPr="0079004F">
        <w:rPr>
          <w:rFonts w:eastAsia="Calibri"/>
          <w:b w:val="0"/>
          <w:bCs/>
          <w:lang w:eastAsia="en-US"/>
        </w:rPr>
        <w:t xml:space="preserve"> punktami kolizji </w:t>
      </w:r>
      <w:r w:rsidR="00E8701E">
        <w:rPr>
          <w:rFonts w:eastAsia="Calibri"/>
          <w:b w:val="0"/>
          <w:bCs/>
          <w:lang w:eastAsia="en-US"/>
        </w:rPr>
        <w:br/>
      </w:r>
      <w:r w:rsidRPr="0079004F">
        <w:rPr>
          <w:rFonts w:eastAsia="Calibri"/>
          <w:b w:val="0"/>
          <w:bCs/>
          <w:lang w:eastAsia="en-US"/>
        </w:rPr>
        <w:t>i elementami uzbrojenia terenu).</w:t>
      </w:r>
    </w:p>
    <w:p w:rsidR="007503B7" w:rsidRPr="0079004F" w:rsidRDefault="007503B7" w:rsidP="00F26D0A">
      <w:pPr>
        <w:numPr>
          <w:ilvl w:val="0"/>
          <w:numId w:val="35"/>
        </w:numPr>
        <w:suppressAutoHyphens w:val="0"/>
        <w:spacing w:after="160" w:line="240" w:lineRule="auto"/>
        <w:ind w:left="567" w:hanging="283"/>
        <w:contextualSpacing/>
        <w:jc w:val="both"/>
        <w:rPr>
          <w:rFonts w:eastAsia="Calibri"/>
          <w:bCs/>
          <w:lang w:eastAsia="en-US"/>
        </w:rPr>
      </w:pPr>
      <w:r w:rsidRPr="0079004F">
        <w:rPr>
          <w:rFonts w:eastAsia="Calibri"/>
          <w:b w:val="0"/>
          <w:bCs/>
          <w:lang w:eastAsia="en-US"/>
        </w:rPr>
        <w:t xml:space="preserve">Dokumentacja dendrologiczna wraz z projektem </w:t>
      </w:r>
      <w:proofErr w:type="spellStart"/>
      <w:r w:rsidRPr="0079004F">
        <w:rPr>
          <w:rFonts w:eastAsia="Calibri"/>
          <w:b w:val="0"/>
          <w:bCs/>
          <w:lang w:eastAsia="en-US"/>
        </w:rPr>
        <w:t>nasadzeń</w:t>
      </w:r>
      <w:proofErr w:type="spellEnd"/>
      <w:r w:rsidRPr="0079004F">
        <w:rPr>
          <w:rFonts w:eastAsia="Calibri"/>
          <w:b w:val="0"/>
          <w:bCs/>
          <w:lang w:eastAsia="en-US"/>
        </w:rPr>
        <w:t xml:space="preserve"> zastępczych/ rekompensacyjnych (jeśli wymagane).</w:t>
      </w:r>
    </w:p>
    <w:p w:rsidR="007503B7" w:rsidRPr="0079004F" w:rsidRDefault="007503B7" w:rsidP="00F26D0A">
      <w:pPr>
        <w:numPr>
          <w:ilvl w:val="0"/>
          <w:numId w:val="35"/>
        </w:numPr>
        <w:suppressAutoHyphens w:val="0"/>
        <w:spacing w:after="160" w:line="240" w:lineRule="auto"/>
        <w:ind w:left="567" w:hanging="283"/>
        <w:contextualSpacing/>
        <w:jc w:val="both"/>
        <w:rPr>
          <w:rFonts w:eastAsia="Calibri"/>
          <w:bCs/>
          <w:lang w:eastAsia="en-US"/>
        </w:rPr>
      </w:pPr>
      <w:r w:rsidRPr="0079004F">
        <w:rPr>
          <w:rFonts w:eastAsia="Calibri"/>
          <w:b w:val="0"/>
          <w:bCs/>
          <w:lang w:eastAsia="en-US"/>
        </w:rPr>
        <w:t>Szacunek brakarski.</w:t>
      </w:r>
    </w:p>
    <w:p w:rsidR="007503B7" w:rsidRPr="0079004F" w:rsidRDefault="007503B7" w:rsidP="00F26D0A">
      <w:pPr>
        <w:numPr>
          <w:ilvl w:val="0"/>
          <w:numId w:val="35"/>
        </w:numPr>
        <w:suppressAutoHyphens w:val="0"/>
        <w:spacing w:after="160" w:line="240" w:lineRule="auto"/>
        <w:ind w:left="567" w:hanging="283"/>
        <w:contextualSpacing/>
        <w:jc w:val="both"/>
        <w:rPr>
          <w:rFonts w:eastAsia="Calibri"/>
          <w:bCs/>
          <w:lang w:eastAsia="en-US"/>
        </w:rPr>
      </w:pPr>
      <w:r w:rsidRPr="0079004F">
        <w:rPr>
          <w:rFonts w:eastAsia="Calibri"/>
          <w:b w:val="0"/>
          <w:bCs/>
          <w:lang w:eastAsia="en-US"/>
        </w:rPr>
        <w:t>Mapa do celów projektowych z inwentaryzacją geodezyjną.</w:t>
      </w:r>
    </w:p>
    <w:p w:rsidR="007503B7" w:rsidRPr="0079004F" w:rsidRDefault="007503B7" w:rsidP="00F26D0A">
      <w:pPr>
        <w:numPr>
          <w:ilvl w:val="0"/>
          <w:numId w:val="35"/>
        </w:numPr>
        <w:suppressAutoHyphens w:val="0"/>
        <w:spacing w:after="160" w:line="240" w:lineRule="auto"/>
        <w:ind w:left="567" w:hanging="283"/>
        <w:contextualSpacing/>
        <w:jc w:val="both"/>
        <w:rPr>
          <w:rFonts w:eastAsia="Calibri"/>
          <w:b w:val="0"/>
          <w:lang w:eastAsia="en-US"/>
        </w:rPr>
      </w:pPr>
      <w:r w:rsidRPr="0079004F">
        <w:rPr>
          <w:rFonts w:eastAsia="Calibri"/>
          <w:b w:val="0"/>
          <w:lang w:eastAsia="en-US"/>
        </w:rPr>
        <w:t>Wykonanie dokumentacji geodezyjnej i kartograficznej – dla czasowego zajęcie nieru</w:t>
      </w:r>
      <w:r w:rsidR="00E8701E">
        <w:rPr>
          <w:rFonts w:eastAsia="Calibri"/>
          <w:b w:val="0"/>
          <w:lang w:eastAsia="en-US"/>
        </w:rPr>
        <w:t>chomości, służebności, dzierżaw</w:t>
      </w:r>
      <w:r w:rsidRPr="0079004F">
        <w:rPr>
          <w:rFonts w:eastAsia="Calibri"/>
          <w:b w:val="0"/>
          <w:lang w:eastAsia="en-US"/>
        </w:rPr>
        <w:t xml:space="preserve">. (dla ZADANIA NR 2 </w:t>
      </w:r>
      <w:r w:rsidRPr="0079004F">
        <w:rPr>
          <w:rFonts w:eastAsia="Calibri"/>
          <w:b w:val="0"/>
          <w:bCs/>
          <w:lang w:eastAsia="en-US"/>
        </w:rPr>
        <w:t>przeprowadzenie procedury wskazania granic na gruncie pomiędzy pasem drogowym i ciekiem wodnym).</w:t>
      </w:r>
    </w:p>
    <w:p w:rsidR="007503B7" w:rsidRPr="0079004F" w:rsidRDefault="007503B7" w:rsidP="00F26D0A">
      <w:pPr>
        <w:numPr>
          <w:ilvl w:val="0"/>
          <w:numId w:val="35"/>
        </w:numPr>
        <w:suppressAutoHyphens w:val="0"/>
        <w:spacing w:after="160" w:line="240" w:lineRule="auto"/>
        <w:ind w:left="567" w:hanging="283"/>
        <w:contextualSpacing/>
        <w:jc w:val="both"/>
        <w:rPr>
          <w:rFonts w:eastAsia="Calibri"/>
          <w:bCs/>
          <w:lang w:eastAsia="en-US"/>
        </w:rPr>
      </w:pPr>
      <w:r w:rsidRPr="0079004F">
        <w:rPr>
          <w:rFonts w:eastAsia="Calibri"/>
          <w:b w:val="0"/>
          <w:bCs/>
          <w:lang w:eastAsia="en-US"/>
        </w:rPr>
        <w:t>Projekt budowlany, co najmniej w następujących branżach:</w:t>
      </w:r>
    </w:p>
    <w:p w:rsidR="007503B7" w:rsidRPr="0079004F" w:rsidRDefault="007503B7" w:rsidP="00F26D0A">
      <w:pPr>
        <w:numPr>
          <w:ilvl w:val="0"/>
          <w:numId w:val="37"/>
        </w:numPr>
        <w:suppressAutoHyphens w:val="0"/>
        <w:spacing w:after="160" w:line="240" w:lineRule="auto"/>
        <w:ind w:left="709" w:hanging="283"/>
        <w:contextualSpacing/>
        <w:jc w:val="both"/>
        <w:rPr>
          <w:rFonts w:eastAsia="Calibri"/>
          <w:bCs/>
          <w:lang w:eastAsia="en-US"/>
        </w:rPr>
      </w:pPr>
      <w:r w:rsidRPr="0079004F">
        <w:rPr>
          <w:rFonts w:eastAsia="Calibri"/>
          <w:b w:val="0"/>
          <w:bCs/>
          <w:lang w:eastAsia="en-US"/>
        </w:rPr>
        <w:t>drogowa,</w:t>
      </w:r>
    </w:p>
    <w:p w:rsidR="007503B7" w:rsidRPr="0079004F" w:rsidRDefault="007503B7" w:rsidP="00F26D0A">
      <w:pPr>
        <w:numPr>
          <w:ilvl w:val="0"/>
          <w:numId w:val="37"/>
        </w:numPr>
        <w:suppressAutoHyphens w:val="0"/>
        <w:spacing w:after="160" w:line="240" w:lineRule="auto"/>
        <w:ind w:left="709" w:hanging="283"/>
        <w:contextualSpacing/>
        <w:jc w:val="both"/>
        <w:rPr>
          <w:rFonts w:eastAsia="Calibri"/>
          <w:bCs/>
          <w:lang w:eastAsia="en-US"/>
        </w:rPr>
      </w:pPr>
      <w:r w:rsidRPr="0079004F">
        <w:rPr>
          <w:rFonts w:eastAsia="Calibri"/>
          <w:b w:val="0"/>
          <w:bCs/>
          <w:lang w:eastAsia="en-US"/>
        </w:rPr>
        <w:t>sanitarna kanalizacja deszczowa / odwodnienie,</w:t>
      </w:r>
    </w:p>
    <w:p w:rsidR="007503B7" w:rsidRPr="0079004F" w:rsidRDefault="007503B7" w:rsidP="00F26D0A">
      <w:pPr>
        <w:numPr>
          <w:ilvl w:val="0"/>
          <w:numId w:val="37"/>
        </w:numPr>
        <w:suppressAutoHyphens w:val="0"/>
        <w:spacing w:after="160" w:line="240" w:lineRule="auto"/>
        <w:ind w:left="709" w:hanging="283"/>
        <w:contextualSpacing/>
        <w:jc w:val="both"/>
        <w:rPr>
          <w:rFonts w:eastAsia="Calibri"/>
          <w:bCs/>
          <w:lang w:eastAsia="en-US"/>
        </w:rPr>
      </w:pPr>
      <w:r w:rsidRPr="0079004F">
        <w:rPr>
          <w:rFonts w:eastAsia="Calibri"/>
          <w:b w:val="0"/>
          <w:bCs/>
          <w:lang w:eastAsia="en-US"/>
        </w:rPr>
        <w:t>remontu/ przebudowy przepustu drogowego nad ciekiem wodnym,</w:t>
      </w:r>
    </w:p>
    <w:p w:rsidR="007503B7" w:rsidRPr="0079004F" w:rsidRDefault="007503B7" w:rsidP="00F26D0A">
      <w:pPr>
        <w:numPr>
          <w:ilvl w:val="0"/>
          <w:numId w:val="37"/>
        </w:numPr>
        <w:suppressAutoHyphens w:val="0"/>
        <w:spacing w:after="160" w:line="240" w:lineRule="auto"/>
        <w:ind w:left="709" w:hanging="283"/>
        <w:contextualSpacing/>
        <w:jc w:val="both"/>
        <w:rPr>
          <w:rFonts w:eastAsia="Calibri"/>
          <w:bCs/>
          <w:lang w:eastAsia="en-US"/>
        </w:rPr>
      </w:pPr>
      <w:r w:rsidRPr="0079004F">
        <w:rPr>
          <w:rFonts w:eastAsia="Calibri"/>
          <w:b w:val="0"/>
          <w:bCs/>
          <w:lang w:eastAsia="en-US"/>
        </w:rPr>
        <w:t>remontu przepustów (mostków) zjazdów na działki nad ciekiem wodnym,</w:t>
      </w:r>
    </w:p>
    <w:p w:rsidR="007503B7" w:rsidRPr="0079004F" w:rsidRDefault="007503B7" w:rsidP="00F26D0A">
      <w:pPr>
        <w:numPr>
          <w:ilvl w:val="0"/>
          <w:numId w:val="37"/>
        </w:numPr>
        <w:suppressAutoHyphens w:val="0"/>
        <w:spacing w:after="160" w:line="240" w:lineRule="auto"/>
        <w:ind w:left="709" w:hanging="283"/>
        <w:contextualSpacing/>
        <w:jc w:val="both"/>
        <w:rPr>
          <w:rFonts w:eastAsia="Calibri"/>
          <w:bCs/>
          <w:lang w:eastAsia="en-US"/>
        </w:rPr>
      </w:pPr>
      <w:r w:rsidRPr="0079004F">
        <w:rPr>
          <w:rFonts w:eastAsia="Calibri"/>
          <w:b w:val="0"/>
          <w:bCs/>
          <w:lang w:eastAsia="en-US"/>
        </w:rPr>
        <w:t>umocnienia skarp cieku wodnego,</w:t>
      </w:r>
    </w:p>
    <w:p w:rsidR="007503B7" w:rsidRPr="0079004F" w:rsidRDefault="007503B7" w:rsidP="00F26D0A">
      <w:pPr>
        <w:numPr>
          <w:ilvl w:val="0"/>
          <w:numId w:val="37"/>
        </w:numPr>
        <w:suppressAutoHyphens w:val="0"/>
        <w:spacing w:after="160" w:line="240" w:lineRule="auto"/>
        <w:ind w:left="709" w:hanging="283"/>
        <w:contextualSpacing/>
        <w:jc w:val="both"/>
        <w:rPr>
          <w:rFonts w:eastAsia="Calibri"/>
          <w:bCs/>
          <w:lang w:eastAsia="en-US"/>
        </w:rPr>
      </w:pPr>
      <w:r w:rsidRPr="0079004F">
        <w:rPr>
          <w:rFonts w:eastAsia="Calibri"/>
          <w:b w:val="0"/>
          <w:bCs/>
          <w:lang w:eastAsia="en-US"/>
        </w:rPr>
        <w:t>budowy/ rozbudowy kanału technologicznego</w:t>
      </w:r>
      <w:r w:rsidR="00697F92">
        <w:rPr>
          <w:rFonts w:eastAsia="Calibri"/>
          <w:b w:val="0"/>
          <w:bCs/>
          <w:lang w:eastAsia="en-US"/>
        </w:rPr>
        <w:t xml:space="preserve"> (jeśli to konieczne)</w:t>
      </w:r>
      <w:r w:rsidRPr="0079004F">
        <w:rPr>
          <w:rFonts w:eastAsia="Calibri"/>
          <w:b w:val="0"/>
          <w:bCs/>
          <w:lang w:eastAsia="en-US"/>
        </w:rPr>
        <w:t xml:space="preserve">,  </w:t>
      </w:r>
    </w:p>
    <w:p w:rsidR="007503B7" w:rsidRPr="0079004F" w:rsidRDefault="007503B7" w:rsidP="00F26D0A">
      <w:pPr>
        <w:numPr>
          <w:ilvl w:val="0"/>
          <w:numId w:val="37"/>
        </w:numPr>
        <w:suppressAutoHyphens w:val="0"/>
        <w:spacing w:after="160" w:line="240" w:lineRule="auto"/>
        <w:ind w:left="709" w:hanging="283"/>
        <w:contextualSpacing/>
        <w:jc w:val="both"/>
        <w:rPr>
          <w:rFonts w:eastAsia="Calibri"/>
          <w:bCs/>
          <w:lang w:eastAsia="en-US"/>
        </w:rPr>
      </w:pPr>
      <w:r w:rsidRPr="0079004F">
        <w:rPr>
          <w:rFonts w:eastAsia="Calibri"/>
          <w:b w:val="0"/>
          <w:bCs/>
          <w:lang w:eastAsia="en-US"/>
        </w:rPr>
        <w:t>przebudowa kolizyjnej infrastruktury elektroenergetycznej i oświetlenia drogi,</w:t>
      </w:r>
    </w:p>
    <w:p w:rsidR="007503B7" w:rsidRPr="0079004F" w:rsidRDefault="007503B7" w:rsidP="00F26D0A">
      <w:pPr>
        <w:numPr>
          <w:ilvl w:val="0"/>
          <w:numId w:val="37"/>
        </w:numPr>
        <w:suppressAutoHyphens w:val="0"/>
        <w:spacing w:after="160" w:line="240" w:lineRule="auto"/>
        <w:ind w:left="709" w:hanging="283"/>
        <w:contextualSpacing/>
        <w:jc w:val="both"/>
        <w:rPr>
          <w:rFonts w:eastAsia="Calibri"/>
          <w:bCs/>
          <w:lang w:eastAsia="en-US"/>
        </w:rPr>
      </w:pPr>
      <w:r w:rsidRPr="0079004F">
        <w:rPr>
          <w:rFonts w:eastAsia="Calibri"/>
          <w:b w:val="0"/>
          <w:bCs/>
          <w:lang w:eastAsia="en-US"/>
        </w:rPr>
        <w:t>przebudowa kolizyjnej infrastruktury telekomunikacyjnej,</w:t>
      </w:r>
    </w:p>
    <w:p w:rsidR="007503B7" w:rsidRPr="0079004F" w:rsidRDefault="007503B7" w:rsidP="00F26D0A">
      <w:pPr>
        <w:numPr>
          <w:ilvl w:val="0"/>
          <w:numId w:val="37"/>
        </w:numPr>
        <w:suppressAutoHyphens w:val="0"/>
        <w:spacing w:after="160" w:line="240" w:lineRule="auto"/>
        <w:ind w:left="709" w:hanging="283"/>
        <w:contextualSpacing/>
        <w:jc w:val="both"/>
        <w:rPr>
          <w:rFonts w:eastAsia="Calibri"/>
          <w:bCs/>
          <w:lang w:eastAsia="en-US"/>
        </w:rPr>
      </w:pPr>
      <w:r w:rsidRPr="0079004F">
        <w:rPr>
          <w:rFonts w:eastAsia="Calibri"/>
          <w:b w:val="0"/>
          <w:bCs/>
          <w:lang w:eastAsia="en-US"/>
        </w:rPr>
        <w:t>przebudowa kolizyjnej infrastruktury wodociągowej,</w:t>
      </w:r>
    </w:p>
    <w:p w:rsidR="007503B7" w:rsidRPr="0079004F" w:rsidRDefault="007503B7" w:rsidP="00F26D0A">
      <w:pPr>
        <w:numPr>
          <w:ilvl w:val="0"/>
          <w:numId w:val="37"/>
        </w:numPr>
        <w:suppressAutoHyphens w:val="0"/>
        <w:spacing w:after="160" w:line="240" w:lineRule="auto"/>
        <w:ind w:left="709" w:hanging="283"/>
        <w:contextualSpacing/>
        <w:jc w:val="both"/>
        <w:rPr>
          <w:rFonts w:eastAsia="Calibri"/>
          <w:bCs/>
          <w:lang w:eastAsia="en-US"/>
        </w:rPr>
      </w:pPr>
      <w:r w:rsidRPr="0079004F">
        <w:rPr>
          <w:rFonts w:eastAsia="Calibri"/>
          <w:b w:val="0"/>
          <w:bCs/>
          <w:lang w:eastAsia="en-US"/>
        </w:rPr>
        <w:t xml:space="preserve">zieleń (inwentaryzacja i wyznaczenie kolidujących egzemplarzy do wycinki, projekt </w:t>
      </w:r>
      <w:proofErr w:type="spellStart"/>
      <w:r w:rsidRPr="0079004F">
        <w:rPr>
          <w:rFonts w:eastAsia="Calibri"/>
          <w:b w:val="0"/>
          <w:bCs/>
          <w:lang w:eastAsia="en-US"/>
        </w:rPr>
        <w:t>nasadzeń</w:t>
      </w:r>
      <w:proofErr w:type="spellEnd"/>
      <w:r w:rsidRPr="0079004F">
        <w:rPr>
          <w:rFonts w:eastAsia="Calibri"/>
          <w:b w:val="0"/>
          <w:bCs/>
          <w:lang w:eastAsia="en-US"/>
        </w:rPr>
        <w:t xml:space="preserve"> kompensujących). </w:t>
      </w:r>
    </w:p>
    <w:p w:rsidR="007503B7" w:rsidRPr="0079004F" w:rsidRDefault="007503B7" w:rsidP="00697F92">
      <w:pPr>
        <w:numPr>
          <w:ilvl w:val="0"/>
          <w:numId w:val="35"/>
        </w:numPr>
        <w:suppressAutoHyphens w:val="0"/>
        <w:spacing w:after="160" w:line="240" w:lineRule="auto"/>
        <w:ind w:left="709" w:hanging="425"/>
        <w:contextualSpacing/>
        <w:jc w:val="both"/>
        <w:rPr>
          <w:rFonts w:eastAsia="TimesNewRomanPSMT"/>
          <w:lang w:eastAsia="en-US"/>
        </w:rPr>
      </w:pPr>
      <w:r w:rsidRPr="0079004F">
        <w:rPr>
          <w:rFonts w:eastAsia="TimesNewRomanPSMT"/>
          <w:b w:val="0"/>
          <w:lang w:eastAsia="en-US"/>
        </w:rPr>
        <w:t xml:space="preserve">Projekt rozbiórki budynków, ogrodzeń itp., uzyskanie pozwolenia na rozbiórkę </w:t>
      </w:r>
      <w:r w:rsidRPr="0079004F">
        <w:rPr>
          <w:rFonts w:eastAsia="TimesNewRomanPSMT"/>
          <w:b w:val="0"/>
          <w:lang w:eastAsia="en-US"/>
        </w:rPr>
        <w:br/>
        <w:t>(jeśli takie wystąpią)</w:t>
      </w:r>
    </w:p>
    <w:p w:rsidR="007503B7" w:rsidRPr="0079004F" w:rsidRDefault="007503B7" w:rsidP="00697F92">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 xml:space="preserve">Projekty branżowe wykonawcze w podziale na etapy realizacyjne wg. projektu budowlanego. </w:t>
      </w:r>
    </w:p>
    <w:p w:rsidR="007503B7" w:rsidRPr="0079004F" w:rsidRDefault="007503B7" w:rsidP="00697F92">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Projekt stałej organizacji ruchu.</w:t>
      </w:r>
    </w:p>
    <w:p w:rsidR="007503B7" w:rsidRPr="0079004F" w:rsidRDefault="007503B7" w:rsidP="00697F92">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 xml:space="preserve">Opracowania środowiskowe, prawomocna decyzja środowiskowa (jeśli wymagana). </w:t>
      </w:r>
    </w:p>
    <w:p w:rsidR="007503B7" w:rsidRPr="0079004F" w:rsidRDefault="007503B7" w:rsidP="00697F92">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Operaty wodnoprawne z prawomocną decyzją wodnoprawną / zgłoszenie  (jeśli wymagane).</w:t>
      </w:r>
    </w:p>
    <w:p w:rsidR="007503B7" w:rsidRPr="0079004F" w:rsidRDefault="007503B7" w:rsidP="00697F92">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Decyzje, opinie, uzgodnienia, pozwolenia itp. w tym pozwolenie na wycinkę drzew,</w:t>
      </w:r>
    </w:p>
    <w:p w:rsidR="007503B7" w:rsidRPr="0079004F" w:rsidRDefault="007503B7" w:rsidP="00697F92">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Uzyskanie ewentualnych odstępstw od obowiązujących przepisów i warunków technicznych.</w:t>
      </w:r>
    </w:p>
    <w:p w:rsidR="007503B7" w:rsidRPr="0079004F" w:rsidRDefault="007503B7" w:rsidP="00697F92">
      <w:pPr>
        <w:numPr>
          <w:ilvl w:val="0"/>
          <w:numId w:val="35"/>
        </w:numPr>
        <w:suppressAutoHyphens w:val="0"/>
        <w:spacing w:after="160" w:line="240" w:lineRule="auto"/>
        <w:ind w:left="709" w:hanging="425"/>
        <w:contextualSpacing/>
        <w:jc w:val="both"/>
        <w:rPr>
          <w:rFonts w:eastAsia="Calibri"/>
          <w:b w:val="0"/>
          <w:bCs/>
          <w:lang w:eastAsia="en-US"/>
        </w:rPr>
      </w:pPr>
      <w:r w:rsidRPr="0079004F">
        <w:rPr>
          <w:rFonts w:eastAsia="Calibri"/>
          <w:b w:val="0"/>
          <w:bCs/>
          <w:lang w:eastAsia="en-US"/>
        </w:rPr>
        <w:t xml:space="preserve">Opinia geotechniczna oraz badania geotechniczne w zakresie odpowiednim do kategorii geotechnicznej projektowanego obiektu. </w:t>
      </w:r>
    </w:p>
    <w:p w:rsidR="007503B7" w:rsidRPr="0079004F" w:rsidRDefault="007503B7" w:rsidP="00697F92">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Badania istniejącej konstrukcji nawierzchni jezdni wraz z podaniem ewentualnych zaleceń.</w:t>
      </w:r>
    </w:p>
    <w:p w:rsidR="007503B7" w:rsidRPr="0079004F" w:rsidRDefault="007503B7" w:rsidP="00697F92">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Pomiary i analizy ruchu.</w:t>
      </w:r>
    </w:p>
    <w:p w:rsidR="007503B7" w:rsidRPr="0079004F" w:rsidRDefault="007503B7" w:rsidP="00697F92">
      <w:pPr>
        <w:numPr>
          <w:ilvl w:val="0"/>
          <w:numId w:val="35"/>
        </w:numPr>
        <w:suppressAutoHyphens w:val="0"/>
        <w:spacing w:after="160" w:line="240" w:lineRule="auto"/>
        <w:ind w:left="709" w:hanging="425"/>
        <w:contextualSpacing/>
        <w:jc w:val="both"/>
        <w:rPr>
          <w:rFonts w:eastAsia="Calibri"/>
          <w:lang w:eastAsia="en-US"/>
        </w:rPr>
      </w:pPr>
      <w:r w:rsidRPr="0079004F">
        <w:rPr>
          <w:rFonts w:eastAsia="Calibri"/>
          <w:b w:val="0"/>
          <w:bCs/>
          <w:lang w:eastAsia="en-US"/>
        </w:rPr>
        <w:t xml:space="preserve">Uzyskanie w imieniu Zamawiającego opinii i </w:t>
      </w:r>
      <w:r w:rsidRPr="0079004F">
        <w:rPr>
          <w:rFonts w:eastAsia="Calibri"/>
          <w:b w:val="0"/>
          <w:lang w:eastAsia="en-US"/>
        </w:rPr>
        <w:t>uzgodnień z Gminą w celu zajęcia stanowiska przez Zamawiającego w zakresie przedmiotowym i w zakresie uzgodnień:</w:t>
      </w:r>
    </w:p>
    <w:p w:rsidR="007503B7" w:rsidRPr="0079004F" w:rsidRDefault="007503B7" w:rsidP="001918D6">
      <w:pPr>
        <w:numPr>
          <w:ilvl w:val="0"/>
          <w:numId w:val="36"/>
        </w:numPr>
        <w:suppressAutoHyphens w:val="0"/>
        <w:spacing w:after="160" w:line="240" w:lineRule="auto"/>
        <w:ind w:left="709" w:firstLine="0"/>
        <w:contextualSpacing/>
        <w:jc w:val="both"/>
        <w:rPr>
          <w:rFonts w:eastAsia="Calibri"/>
          <w:lang w:eastAsia="en-US"/>
        </w:rPr>
      </w:pPr>
      <w:r w:rsidRPr="0079004F">
        <w:rPr>
          <w:rFonts w:eastAsia="Calibri"/>
          <w:b w:val="0"/>
          <w:lang w:eastAsia="en-US"/>
        </w:rPr>
        <w:t>włączenie dróg gminnych,</w:t>
      </w:r>
    </w:p>
    <w:p w:rsidR="007503B7" w:rsidRPr="0079004F" w:rsidRDefault="007503B7" w:rsidP="001918D6">
      <w:pPr>
        <w:numPr>
          <w:ilvl w:val="0"/>
          <w:numId w:val="36"/>
        </w:numPr>
        <w:suppressAutoHyphens w:val="0"/>
        <w:spacing w:after="160" w:line="240" w:lineRule="auto"/>
        <w:ind w:left="709" w:firstLine="0"/>
        <w:contextualSpacing/>
        <w:jc w:val="both"/>
        <w:rPr>
          <w:rFonts w:eastAsia="Calibri"/>
          <w:lang w:eastAsia="en-US"/>
        </w:rPr>
      </w:pPr>
      <w:r w:rsidRPr="0079004F">
        <w:rPr>
          <w:rFonts w:eastAsia="Calibri"/>
          <w:b w:val="0"/>
          <w:lang w:eastAsia="en-US"/>
        </w:rPr>
        <w:t>oświetlenie uliczne (w zadaniach gminy),</w:t>
      </w:r>
    </w:p>
    <w:p w:rsidR="007503B7" w:rsidRPr="0079004F" w:rsidRDefault="007503B7" w:rsidP="001918D6">
      <w:pPr>
        <w:numPr>
          <w:ilvl w:val="0"/>
          <w:numId w:val="38"/>
        </w:numPr>
        <w:suppressAutoHyphens w:val="0"/>
        <w:spacing w:after="160" w:line="240" w:lineRule="auto"/>
        <w:ind w:left="709" w:firstLine="0"/>
        <w:contextualSpacing/>
        <w:jc w:val="both"/>
        <w:rPr>
          <w:rFonts w:eastAsia="Calibri"/>
          <w:lang w:eastAsia="en-US"/>
        </w:rPr>
      </w:pPr>
      <w:r w:rsidRPr="0079004F">
        <w:rPr>
          <w:rFonts w:eastAsia="Calibri"/>
          <w:b w:val="0"/>
          <w:lang w:eastAsia="en-US"/>
        </w:rPr>
        <w:t xml:space="preserve">lokalizacja przystanków autobusowych, </w:t>
      </w:r>
    </w:p>
    <w:p w:rsidR="007503B7" w:rsidRPr="0079004F" w:rsidRDefault="007503B7" w:rsidP="001918D6">
      <w:pPr>
        <w:numPr>
          <w:ilvl w:val="0"/>
          <w:numId w:val="38"/>
        </w:numPr>
        <w:suppressAutoHyphens w:val="0"/>
        <w:spacing w:after="160" w:line="240" w:lineRule="auto"/>
        <w:ind w:left="709" w:firstLine="0"/>
        <w:contextualSpacing/>
        <w:jc w:val="both"/>
        <w:rPr>
          <w:rFonts w:eastAsia="Calibri"/>
          <w:lang w:eastAsia="en-US"/>
        </w:rPr>
      </w:pPr>
      <w:r w:rsidRPr="0079004F">
        <w:rPr>
          <w:rFonts w:eastAsia="Calibri"/>
          <w:b w:val="0"/>
          <w:lang w:eastAsia="en-US"/>
        </w:rPr>
        <w:t>wiaty przystankowe (w zadaniach Gminy),</w:t>
      </w:r>
    </w:p>
    <w:p w:rsidR="007503B7" w:rsidRPr="0079004F" w:rsidRDefault="007503B7" w:rsidP="001918D6">
      <w:pPr>
        <w:numPr>
          <w:ilvl w:val="0"/>
          <w:numId w:val="38"/>
        </w:numPr>
        <w:suppressAutoHyphens w:val="0"/>
        <w:spacing w:after="160" w:line="240" w:lineRule="auto"/>
        <w:ind w:left="709" w:firstLine="0"/>
        <w:contextualSpacing/>
        <w:jc w:val="both"/>
        <w:rPr>
          <w:rFonts w:eastAsia="Calibri"/>
          <w:lang w:eastAsia="en-US"/>
        </w:rPr>
      </w:pPr>
      <w:r w:rsidRPr="0079004F">
        <w:rPr>
          <w:rFonts w:eastAsia="Calibri"/>
          <w:b w:val="0"/>
          <w:lang w:eastAsia="en-US"/>
        </w:rPr>
        <w:t>organizacja ruchu stałego,</w:t>
      </w:r>
    </w:p>
    <w:p w:rsidR="007503B7" w:rsidRPr="0079004F" w:rsidRDefault="007503B7" w:rsidP="001918D6">
      <w:pPr>
        <w:numPr>
          <w:ilvl w:val="0"/>
          <w:numId w:val="38"/>
        </w:numPr>
        <w:suppressAutoHyphens w:val="0"/>
        <w:spacing w:after="160" w:line="240" w:lineRule="auto"/>
        <w:ind w:left="709" w:firstLine="0"/>
        <w:contextualSpacing/>
        <w:jc w:val="both"/>
        <w:rPr>
          <w:rFonts w:eastAsia="Calibri"/>
          <w:lang w:eastAsia="en-US"/>
        </w:rPr>
      </w:pPr>
      <w:r w:rsidRPr="0079004F">
        <w:rPr>
          <w:rFonts w:eastAsia="Calibri"/>
          <w:b w:val="0"/>
          <w:lang w:eastAsia="en-US"/>
        </w:rPr>
        <w:t xml:space="preserve">słupy ogłoszeniowe, kontenery na odpady i odzież (w zadaniach Gminy), </w:t>
      </w:r>
    </w:p>
    <w:p w:rsidR="007503B7" w:rsidRPr="0079004F" w:rsidRDefault="007503B7" w:rsidP="001918D6">
      <w:pPr>
        <w:numPr>
          <w:ilvl w:val="0"/>
          <w:numId w:val="38"/>
        </w:numPr>
        <w:suppressAutoHyphens w:val="0"/>
        <w:spacing w:after="160" w:line="240" w:lineRule="auto"/>
        <w:ind w:left="709" w:firstLine="0"/>
        <w:contextualSpacing/>
        <w:jc w:val="both"/>
        <w:rPr>
          <w:rFonts w:eastAsia="Calibri"/>
          <w:lang w:eastAsia="en-US"/>
        </w:rPr>
      </w:pPr>
      <w:r w:rsidRPr="0079004F">
        <w:rPr>
          <w:rFonts w:eastAsia="Calibri"/>
          <w:b w:val="0"/>
          <w:lang w:eastAsia="en-US"/>
        </w:rPr>
        <w:t xml:space="preserve">wskazanie miejsc szczególnych dla mieszkańców, dla których należy   </w:t>
      </w:r>
      <w:r w:rsidRPr="0079004F">
        <w:rPr>
          <w:rFonts w:eastAsia="Calibri"/>
          <w:b w:val="0"/>
          <w:lang w:eastAsia="en-US"/>
        </w:rPr>
        <w:br/>
        <w:t xml:space="preserve">           zaprojektować specjalne rozwiązania techniczno-budowlane.</w:t>
      </w:r>
    </w:p>
    <w:p w:rsidR="007503B7" w:rsidRPr="0079004F" w:rsidRDefault="007503B7" w:rsidP="001918D6">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 xml:space="preserve">Sporządzenie dokumentacji przetargowej dla robót budowlanych zawierającej: przedmiary robót, kosztorysy inwestorskie i ofertowe, </w:t>
      </w:r>
      <w:proofErr w:type="spellStart"/>
      <w:r w:rsidRPr="0079004F">
        <w:rPr>
          <w:rFonts w:eastAsia="Calibri"/>
          <w:b w:val="0"/>
          <w:bCs/>
          <w:lang w:eastAsia="en-US"/>
        </w:rPr>
        <w:t>STWiORB</w:t>
      </w:r>
      <w:proofErr w:type="spellEnd"/>
      <w:r w:rsidRPr="0079004F">
        <w:rPr>
          <w:rFonts w:eastAsia="Calibri"/>
          <w:b w:val="0"/>
          <w:bCs/>
          <w:lang w:eastAsia="en-US"/>
        </w:rPr>
        <w:t>.</w:t>
      </w:r>
    </w:p>
    <w:p w:rsidR="007503B7" w:rsidRPr="0079004F" w:rsidRDefault="007503B7" w:rsidP="001918D6">
      <w:pPr>
        <w:numPr>
          <w:ilvl w:val="0"/>
          <w:numId w:val="35"/>
        </w:numPr>
        <w:suppressAutoHyphens w:val="0"/>
        <w:spacing w:after="160" w:line="240" w:lineRule="auto"/>
        <w:ind w:left="709" w:hanging="425"/>
        <w:contextualSpacing/>
        <w:jc w:val="both"/>
        <w:rPr>
          <w:rFonts w:eastAsia="Calibri"/>
          <w:b w:val="0"/>
          <w:bCs/>
          <w:lang w:eastAsia="en-US"/>
        </w:rPr>
      </w:pPr>
      <w:r w:rsidRPr="0079004F">
        <w:rPr>
          <w:rFonts w:eastAsia="Calibri"/>
          <w:b w:val="0"/>
          <w:bCs/>
          <w:lang w:eastAsia="en-US"/>
        </w:rPr>
        <w:t>Przeprowadzenie konsultacji społecznych (min. jednokrotnie) dla planowanego przedsięwzięcia z mieszkańcami Powiatu Wrocławskiego.</w:t>
      </w:r>
    </w:p>
    <w:p w:rsidR="007503B7" w:rsidRPr="0079004F" w:rsidRDefault="007503B7" w:rsidP="001918D6">
      <w:pPr>
        <w:numPr>
          <w:ilvl w:val="0"/>
          <w:numId w:val="35"/>
        </w:numPr>
        <w:suppressAutoHyphens w:val="0"/>
        <w:spacing w:after="160" w:line="240" w:lineRule="auto"/>
        <w:ind w:left="709" w:hanging="425"/>
        <w:contextualSpacing/>
        <w:jc w:val="both"/>
        <w:rPr>
          <w:rFonts w:eastAsia="Calibri"/>
          <w:bCs/>
          <w:lang w:eastAsia="en-US"/>
        </w:rPr>
      </w:pPr>
      <w:r w:rsidRPr="0079004F">
        <w:rPr>
          <w:b w:val="0"/>
          <w:bCs/>
          <w:lang w:eastAsia="pl-PL"/>
        </w:rPr>
        <w:t>Wizualizacja przynajmniej dla 1 miejsca</w:t>
      </w:r>
      <w:r w:rsidR="00697F92">
        <w:rPr>
          <w:b w:val="0"/>
          <w:bCs/>
          <w:lang w:eastAsia="pl-PL"/>
        </w:rPr>
        <w:t xml:space="preserve"> (dla każdego zadania)</w:t>
      </w:r>
    </w:p>
    <w:p w:rsidR="007503B7" w:rsidRPr="0079004F" w:rsidRDefault="007503B7" w:rsidP="001918D6">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 xml:space="preserve">Przeniesienie na Zamawiającego całości autorskich praw majątkowych </w:t>
      </w:r>
      <w:r w:rsidRPr="0079004F">
        <w:rPr>
          <w:rFonts w:eastAsia="Calibri"/>
          <w:b w:val="0"/>
          <w:bCs/>
          <w:lang w:eastAsia="en-US"/>
        </w:rPr>
        <w:br/>
        <w:t>i własności przedmiotowych projektów, co nastąpi wraz z przekazaniem projektów i opracowań protokołem odbioru częściowego/końcowego danego zadania .</w:t>
      </w:r>
    </w:p>
    <w:p w:rsidR="007503B7" w:rsidRPr="0079004F" w:rsidRDefault="007503B7" w:rsidP="001918D6">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Opracowanie wersji elektronicznej dokumentacji</w:t>
      </w:r>
    </w:p>
    <w:p w:rsidR="007503B7" w:rsidRPr="0079004F" w:rsidRDefault="007503B7" w:rsidP="001918D6">
      <w:pPr>
        <w:numPr>
          <w:ilvl w:val="0"/>
          <w:numId w:val="35"/>
        </w:numPr>
        <w:suppressAutoHyphens w:val="0"/>
        <w:spacing w:after="160" w:line="240" w:lineRule="auto"/>
        <w:ind w:left="709" w:hanging="425"/>
        <w:contextualSpacing/>
        <w:jc w:val="both"/>
        <w:rPr>
          <w:rFonts w:eastAsia="Calibri"/>
          <w:b w:val="0"/>
          <w:bCs/>
          <w:lang w:eastAsia="en-US"/>
        </w:rPr>
      </w:pPr>
      <w:r w:rsidRPr="0079004F">
        <w:rPr>
          <w:rFonts w:eastAsia="Calibri"/>
          <w:b w:val="0"/>
          <w:bCs/>
          <w:lang w:eastAsia="en-US"/>
        </w:rPr>
        <w:t>Uzyskanie ostatecznej decyzji pozwolenia na budowę lub przyjęcia zgłoszenia robót budowlanych bez zastrzeżeń zgodnie z Prawem Budowlanym oraz uzyskanie prawomocnej decyzji / zgłoszenia wodnoprawnego wraz ze wszystkimi załącznikami oraz dokonaniem niezbędnych uzupełnień i poprawek całej dokumentacji wynikłych w trakcie uzyskiwania decyzji, zgłoszeń i pozwoleń.</w:t>
      </w:r>
    </w:p>
    <w:p w:rsidR="007503B7" w:rsidRPr="0079004F" w:rsidRDefault="007503B7" w:rsidP="001918D6">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Opracowanie odpowiedzi na pytania do przetargu na wykonanie robót budowlanych i dokonanie modyfikacji (zmian) opracowań projektowych wynikających z ww. pytań i odpowiedzi.</w:t>
      </w:r>
    </w:p>
    <w:p w:rsidR="007503B7" w:rsidRPr="0079004F" w:rsidRDefault="007503B7" w:rsidP="001918D6">
      <w:pPr>
        <w:numPr>
          <w:ilvl w:val="0"/>
          <w:numId w:val="35"/>
        </w:numPr>
        <w:suppressAutoHyphens w:val="0"/>
        <w:spacing w:after="160" w:line="240" w:lineRule="auto"/>
        <w:ind w:left="709" w:hanging="425"/>
        <w:contextualSpacing/>
        <w:jc w:val="both"/>
        <w:rPr>
          <w:rFonts w:eastAsia="Calibri"/>
          <w:bCs/>
          <w:lang w:eastAsia="en-US"/>
        </w:rPr>
      </w:pPr>
      <w:r w:rsidRPr="0079004F">
        <w:rPr>
          <w:rFonts w:eastAsia="Calibri"/>
          <w:b w:val="0"/>
          <w:bCs/>
          <w:lang w:eastAsia="en-US"/>
        </w:rPr>
        <w:t>Przekazanie do zaakceptowania przez Zamawiającego ostatecznej wersji opracowanej dokumentacji projektowej.</w:t>
      </w:r>
    </w:p>
    <w:p w:rsidR="007503B7" w:rsidRPr="0079004F" w:rsidRDefault="007503B7" w:rsidP="007503B7">
      <w:pPr>
        <w:widowControl w:val="0"/>
        <w:tabs>
          <w:tab w:val="left" w:pos="907"/>
        </w:tabs>
        <w:suppressAutoHyphens w:val="0"/>
        <w:autoSpaceDE w:val="0"/>
        <w:autoSpaceDN w:val="0"/>
        <w:spacing w:before="1" w:line="276" w:lineRule="auto"/>
        <w:ind w:right="377"/>
        <w:contextualSpacing/>
        <w:jc w:val="both"/>
        <w:rPr>
          <w:b w:val="0"/>
          <w:lang w:eastAsia="pl-PL"/>
        </w:rPr>
      </w:pPr>
    </w:p>
    <w:p w:rsidR="007503B7" w:rsidRPr="0079004F" w:rsidRDefault="007503B7" w:rsidP="007503B7">
      <w:pPr>
        <w:widowControl w:val="0"/>
        <w:tabs>
          <w:tab w:val="left" w:pos="907"/>
        </w:tabs>
        <w:suppressAutoHyphens w:val="0"/>
        <w:autoSpaceDE w:val="0"/>
        <w:autoSpaceDN w:val="0"/>
        <w:spacing w:before="1" w:line="276" w:lineRule="auto"/>
        <w:ind w:right="377"/>
        <w:jc w:val="both"/>
        <w:rPr>
          <w:i/>
          <w:lang w:eastAsia="pl-PL"/>
        </w:rPr>
      </w:pPr>
      <w:r w:rsidRPr="0079004F">
        <w:rPr>
          <w:i/>
          <w:lang w:eastAsia="pl-PL"/>
        </w:rPr>
        <w:t>UWAGA:</w:t>
      </w:r>
    </w:p>
    <w:p w:rsidR="007503B7" w:rsidRPr="0079004F" w:rsidRDefault="007503B7" w:rsidP="001918D6">
      <w:pPr>
        <w:numPr>
          <w:ilvl w:val="0"/>
          <w:numId w:val="26"/>
        </w:numPr>
        <w:suppressAutoHyphens w:val="0"/>
        <w:spacing w:after="160" w:line="259" w:lineRule="auto"/>
        <w:jc w:val="both"/>
        <w:rPr>
          <w:b w:val="0"/>
        </w:rPr>
      </w:pPr>
      <w:r w:rsidRPr="0079004F">
        <w:rPr>
          <w:b w:val="0"/>
        </w:rPr>
        <w:t>Wszystkie materiały wyjściowe, opinie, uzgodnienia, decyzje, Wykonawca pozyskuje swoim staraniem</w:t>
      </w:r>
      <w:r w:rsidRPr="0079004F">
        <w:rPr>
          <w:b w:val="0"/>
          <w:spacing w:val="-7"/>
        </w:rPr>
        <w:t xml:space="preserve"> </w:t>
      </w:r>
      <w:r w:rsidRPr="0079004F">
        <w:rPr>
          <w:b w:val="0"/>
        </w:rPr>
        <w:t>Wykonawca.</w:t>
      </w:r>
    </w:p>
    <w:p w:rsidR="007503B7" w:rsidRPr="0079004F" w:rsidRDefault="007503B7" w:rsidP="001918D6">
      <w:pPr>
        <w:numPr>
          <w:ilvl w:val="0"/>
          <w:numId w:val="26"/>
        </w:numPr>
        <w:suppressAutoHyphens w:val="0"/>
        <w:spacing w:after="160" w:line="259" w:lineRule="auto"/>
        <w:jc w:val="both"/>
        <w:rPr>
          <w:b w:val="0"/>
          <w:bCs/>
        </w:rPr>
      </w:pPr>
      <w:r w:rsidRPr="0079004F">
        <w:rPr>
          <w:b w:val="0"/>
          <w:bCs/>
        </w:rPr>
        <w:t>Warunki opinii i uzgodnień z Gminą, gestorami sieci itp. należy każdorazowo przekazywać do Zamawiającego celem akceptacji z jednoczesnym zachowaniem możliwości ewentualnego odwołania się od wydanych uzgodnień. Wszystkie materiały wyjściowe, opinie, uzgodnienia itp. pozyskuje swoim staraniem Wykonawca.</w:t>
      </w:r>
    </w:p>
    <w:p w:rsidR="007503B7" w:rsidRPr="0079004F" w:rsidRDefault="007503B7" w:rsidP="007503B7">
      <w:pPr>
        <w:suppressAutoHyphens w:val="0"/>
        <w:spacing w:after="160" w:line="240" w:lineRule="auto"/>
        <w:jc w:val="both"/>
        <w:rPr>
          <w:rFonts w:eastAsia="Calibri"/>
          <w:lang w:eastAsia="en-US"/>
        </w:rPr>
      </w:pPr>
    </w:p>
    <w:p w:rsidR="007503B7" w:rsidRPr="0079004F" w:rsidRDefault="007503B7" w:rsidP="006E6CF3">
      <w:pPr>
        <w:suppressAutoHyphens w:val="0"/>
        <w:spacing w:after="160" w:line="240" w:lineRule="auto"/>
        <w:jc w:val="center"/>
        <w:rPr>
          <w:rFonts w:eastAsia="Calibri"/>
          <w:bCs/>
          <w:lang w:eastAsia="en-US"/>
        </w:rPr>
      </w:pPr>
      <w:r w:rsidRPr="00697F92">
        <w:rPr>
          <w:rFonts w:eastAsia="Calibri"/>
          <w:bCs/>
          <w:lang w:eastAsia="en-US"/>
        </w:rPr>
        <w:t>2)</w:t>
      </w:r>
      <w:r w:rsidRPr="0079004F">
        <w:rPr>
          <w:rFonts w:eastAsia="Calibri"/>
          <w:b w:val="0"/>
          <w:bCs/>
          <w:lang w:eastAsia="en-US"/>
        </w:rPr>
        <w:t xml:space="preserve">  </w:t>
      </w:r>
      <w:r w:rsidRPr="0079004F">
        <w:rPr>
          <w:rFonts w:eastAsia="Calibri"/>
          <w:bCs/>
          <w:lang w:eastAsia="en-US"/>
        </w:rPr>
        <w:t>Wyszczególnienie prac dla Części –II</w:t>
      </w:r>
      <w:r w:rsidRPr="0079004F">
        <w:rPr>
          <w:rFonts w:eastAsia="Calibri"/>
          <w:b w:val="0"/>
          <w:bCs/>
          <w:lang w:eastAsia="en-US"/>
        </w:rPr>
        <w:t xml:space="preserve"> (Nadzór Autorski)</w:t>
      </w:r>
    </w:p>
    <w:p w:rsidR="007503B7" w:rsidRPr="0079004F" w:rsidRDefault="007503B7" w:rsidP="007503B7">
      <w:pPr>
        <w:suppressAutoHyphens w:val="0"/>
        <w:spacing w:after="160" w:line="240" w:lineRule="auto"/>
        <w:ind w:firstLine="360"/>
        <w:jc w:val="both"/>
        <w:rPr>
          <w:rFonts w:eastAsia="Calibri"/>
          <w:b w:val="0"/>
          <w:bCs/>
          <w:i/>
          <w:lang w:eastAsia="en-US"/>
        </w:rPr>
      </w:pPr>
      <w:r w:rsidRPr="0079004F">
        <w:rPr>
          <w:rFonts w:eastAsia="Calibri"/>
          <w:b w:val="0"/>
          <w:bCs/>
          <w:lang w:eastAsia="en-US"/>
        </w:rPr>
        <w:t xml:space="preserve">Nadzór autorski sprawowany będzie w trakcie wykonywania robót przez Wykonawcę robót budowlanych do czasu ich zrealizowania i odebrania protokołem odbioru końcowego bez uwag </w:t>
      </w:r>
      <w:r w:rsidRPr="0079004F">
        <w:rPr>
          <w:rFonts w:eastAsia="Calibri"/>
          <w:b w:val="0"/>
          <w:bCs/>
          <w:lang w:eastAsia="en-US"/>
        </w:rPr>
        <w:br/>
        <w:t>z uwzględnieniem, że poszczególne Zadania i</w:t>
      </w:r>
      <w:r w:rsidR="00697F92">
        <w:rPr>
          <w:rFonts w:eastAsia="Calibri"/>
          <w:b w:val="0"/>
          <w:bCs/>
          <w:lang w:eastAsia="en-US"/>
        </w:rPr>
        <w:t xml:space="preserve"> ich</w:t>
      </w:r>
      <w:r w:rsidRPr="0079004F">
        <w:rPr>
          <w:rFonts w:eastAsia="Calibri"/>
          <w:b w:val="0"/>
          <w:bCs/>
          <w:lang w:eastAsia="en-US"/>
        </w:rPr>
        <w:t xml:space="preserve"> etapy</w:t>
      </w:r>
      <w:r w:rsidR="00697F92">
        <w:rPr>
          <w:rFonts w:eastAsia="Calibri"/>
          <w:b w:val="0"/>
          <w:bCs/>
          <w:lang w:eastAsia="en-US"/>
        </w:rPr>
        <w:t>, które zostaną</w:t>
      </w:r>
      <w:r w:rsidRPr="0079004F">
        <w:rPr>
          <w:rFonts w:eastAsia="Calibri"/>
          <w:b w:val="0"/>
          <w:bCs/>
          <w:lang w:eastAsia="en-US"/>
        </w:rPr>
        <w:t xml:space="preserve"> wyszczególnione w projekcie budowlanym mogą być realizowane, jako osobne inwestycje w różnym czasie. Wykonawca zapewni sprawowanie nadzoru autorskiego w zakresie poszczególnych branż w rozumieniu art. 20 ustawy z dnia 7 lipca 1994r. Prawo budowlane (</w:t>
      </w:r>
      <w:proofErr w:type="spellStart"/>
      <w:r w:rsidRPr="0079004F">
        <w:rPr>
          <w:rFonts w:eastAsia="Calibri"/>
          <w:b w:val="0"/>
          <w:bCs/>
          <w:lang w:eastAsia="en-US"/>
        </w:rPr>
        <w:t>t.j</w:t>
      </w:r>
      <w:proofErr w:type="spellEnd"/>
      <w:r w:rsidRPr="0079004F">
        <w:rPr>
          <w:rFonts w:eastAsia="Calibri"/>
          <w:b w:val="0"/>
          <w:bCs/>
          <w:lang w:eastAsia="en-US"/>
        </w:rPr>
        <w:t xml:space="preserve">. Dz. U. z 2019r. poz. 1186 z </w:t>
      </w:r>
      <w:proofErr w:type="spellStart"/>
      <w:r w:rsidRPr="0079004F">
        <w:rPr>
          <w:rFonts w:eastAsia="Calibri"/>
          <w:b w:val="0"/>
          <w:bCs/>
          <w:lang w:eastAsia="en-US"/>
        </w:rPr>
        <w:t>późn</w:t>
      </w:r>
      <w:proofErr w:type="spellEnd"/>
      <w:r w:rsidRPr="0079004F">
        <w:rPr>
          <w:rFonts w:eastAsia="Calibri"/>
          <w:b w:val="0"/>
          <w:bCs/>
          <w:lang w:eastAsia="en-US"/>
        </w:rPr>
        <w:t>. zm.) przez osoby będące twórcami projektu budowlane</w:t>
      </w:r>
      <w:r w:rsidR="00A06120" w:rsidRPr="0079004F">
        <w:rPr>
          <w:rFonts w:eastAsia="Calibri"/>
          <w:b w:val="0"/>
          <w:bCs/>
          <w:lang w:eastAsia="en-US"/>
        </w:rPr>
        <w:t xml:space="preserve">go (w rozumieniu ustawy z dnia </w:t>
      </w:r>
      <w:r w:rsidRPr="0079004F">
        <w:rPr>
          <w:rFonts w:eastAsia="Calibri"/>
          <w:b w:val="0"/>
          <w:bCs/>
          <w:lang w:eastAsia="en-US"/>
        </w:rPr>
        <w:t>4 lutego 1994 r. o prawie autorskim i prawach pokrewnych (</w:t>
      </w:r>
      <w:proofErr w:type="spellStart"/>
      <w:r w:rsidRPr="0079004F">
        <w:rPr>
          <w:rFonts w:eastAsia="Calibri"/>
          <w:b w:val="0"/>
          <w:bCs/>
          <w:lang w:eastAsia="en-US"/>
        </w:rPr>
        <w:t>t</w:t>
      </w:r>
      <w:r w:rsidR="00A06120" w:rsidRPr="0079004F">
        <w:rPr>
          <w:rFonts w:eastAsia="Calibri"/>
          <w:b w:val="0"/>
          <w:bCs/>
          <w:lang w:eastAsia="en-US"/>
        </w:rPr>
        <w:t>.j</w:t>
      </w:r>
      <w:proofErr w:type="spellEnd"/>
      <w:r w:rsidR="00A06120" w:rsidRPr="0079004F">
        <w:rPr>
          <w:rFonts w:eastAsia="Calibri"/>
          <w:b w:val="0"/>
          <w:bCs/>
          <w:lang w:eastAsia="en-US"/>
        </w:rPr>
        <w:t xml:space="preserve">. Dz. U. z 2019 r. poz. 1231 </w:t>
      </w:r>
      <w:r w:rsidRPr="0079004F">
        <w:rPr>
          <w:rFonts w:eastAsia="Calibri"/>
          <w:b w:val="0"/>
          <w:bCs/>
          <w:lang w:eastAsia="en-US"/>
        </w:rPr>
        <w:t xml:space="preserve">z </w:t>
      </w:r>
      <w:proofErr w:type="spellStart"/>
      <w:r w:rsidRPr="0079004F">
        <w:rPr>
          <w:rFonts w:eastAsia="Calibri"/>
          <w:b w:val="0"/>
          <w:bCs/>
          <w:lang w:eastAsia="en-US"/>
        </w:rPr>
        <w:t>późn</w:t>
      </w:r>
      <w:proofErr w:type="spellEnd"/>
      <w:r w:rsidRPr="0079004F">
        <w:rPr>
          <w:rFonts w:eastAsia="Calibri"/>
          <w:b w:val="0"/>
          <w:bCs/>
          <w:lang w:eastAsia="en-US"/>
        </w:rPr>
        <w:t>. zm.).</w:t>
      </w:r>
    </w:p>
    <w:p w:rsidR="00613B5E" w:rsidRPr="0079004F" w:rsidRDefault="00613B5E" w:rsidP="00613B5E">
      <w:pPr>
        <w:autoSpaceDE w:val="0"/>
        <w:autoSpaceDN w:val="0"/>
        <w:adjustRightInd w:val="0"/>
        <w:jc w:val="both"/>
        <w:rPr>
          <w:b w:val="0"/>
          <w:bCs/>
        </w:rPr>
      </w:pPr>
    </w:p>
    <w:p w:rsidR="00613B5E" w:rsidRPr="0079004F" w:rsidRDefault="00613B5E" w:rsidP="00613B5E">
      <w:pPr>
        <w:autoSpaceDE w:val="0"/>
        <w:autoSpaceDN w:val="0"/>
        <w:adjustRightInd w:val="0"/>
        <w:jc w:val="both"/>
        <w:rPr>
          <w:bCs/>
        </w:rPr>
      </w:pPr>
    </w:p>
    <w:p w:rsidR="00613B5E" w:rsidRPr="00F06F9D" w:rsidRDefault="00613B5E" w:rsidP="00613B5E">
      <w:pPr>
        <w:jc w:val="both"/>
        <w:rPr>
          <w:bCs/>
          <w:sz w:val="24"/>
          <w:szCs w:val="24"/>
        </w:rPr>
      </w:pPr>
      <w:r w:rsidRPr="00F06F9D">
        <w:rPr>
          <w:bCs/>
          <w:sz w:val="24"/>
          <w:szCs w:val="24"/>
        </w:rPr>
        <w:t>2. Ogólny opis przedmiotu zamówienia</w:t>
      </w:r>
    </w:p>
    <w:p w:rsidR="00613B5E" w:rsidRPr="0079004F" w:rsidRDefault="00613B5E" w:rsidP="00613B5E">
      <w:pPr>
        <w:jc w:val="both"/>
        <w:rPr>
          <w:bCs/>
          <w:sz w:val="24"/>
          <w:szCs w:val="24"/>
        </w:rPr>
      </w:pPr>
    </w:p>
    <w:p w:rsidR="00613B5E" w:rsidRPr="00FB0E45" w:rsidRDefault="00613B5E" w:rsidP="00613B5E">
      <w:pPr>
        <w:jc w:val="both"/>
        <w:rPr>
          <w:bCs/>
          <w:sz w:val="24"/>
          <w:szCs w:val="24"/>
        </w:rPr>
      </w:pPr>
      <w:r w:rsidRPr="00FB0E45">
        <w:rPr>
          <w:bCs/>
          <w:sz w:val="24"/>
          <w:szCs w:val="24"/>
        </w:rPr>
        <w:t>2.1. Stan istniejący</w:t>
      </w:r>
      <w:r w:rsidR="00E8701E" w:rsidRPr="00FB0E45">
        <w:rPr>
          <w:bCs/>
          <w:sz w:val="24"/>
          <w:szCs w:val="24"/>
        </w:rPr>
        <w:t xml:space="preserve"> i projektowany</w:t>
      </w:r>
    </w:p>
    <w:p w:rsidR="00613B5E" w:rsidRPr="0079004F" w:rsidRDefault="00613B5E" w:rsidP="00613B5E">
      <w:pPr>
        <w:jc w:val="both"/>
        <w:rPr>
          <w:bCs/>
          <w:sz w:val="24"/>
          <w:szCs w:val="24"/>
        </w:rPr>
      </w:pPr>
    </w:p>
    <w:p w:rsidR="00613B5E" w:rsidRPr="0079004F" w:rsidRDefault="0085004A" w:rsidP="00613B5E">
      <w:pPr>
        <w:ind w:firstLine="708"/>
        <w:jc w:val="both"/>
        <w:rPr>
          <w:b w:val="0"/>
          <w:bCs/>
          <w:sz w:val="24"/>
          <w:szCs w:val="24"/>
        </w:rPr>
      </w:pPr>
      <w:r>
        <w:rPr>
          <w:b w:val="0"/>
          <w:bCs/>
          <w:sz w:val="24"/>
          <w:szCs w:val="24"/>
        </w:rPr>
        <w:t>Przedmiotem zamówienia</w:t>
      </w:r>
      <w:r w:rsidR="00613B5E" w:rsidRPr="0079004F">
        <w:rPr>
          <w:b w:val="0"/>
          <w:bCs/>
          <w:sz w:val="24"/>
          <w:szCs w:val="24"/>
        </w:rPr>
        <w:t xml:space="preserve"> jest wykonanie dokumentacji projektowej przebudowy drogi powiatowej nr 1987D w miejscowości Wilczkowice w zakresie poszerzenia istniejącej jezdni, budowy jednostronnego pobocza utwardzonego i budowy jednostronnego chodnika. Opracowanie jest kontynuacją realizacji z lat poprzednich gdzie wybudowano chodnik </w:t>
      </w:r>
      <w:r>
        <w:rPr>
          <w:b w:val="0"/>
          <w:bCs/>
          <w:sz w:val="24"/>
          <w:szCs w:val="24"/>
        </w:rPr>
        <w:br/>
      </w:r>
      <w:r w:rsidR="00613B5E" w:rsidRPr="0079004F">
        <w:rPr>
          <w:b w:val="0"/>
          <w:bCs/>
          <w:sz w:val="24"/>
          <w:szCs w:val="24"/>
        </w:rPr>
        <w:t>i dokonano korekty szerokości jezdni na odcinku ww. drogi powiatowej od kościoła (dz. 155) do świetlicy wiejskiej (dz. 49/5) na ter</w:t>
      </w:r>
      <w:r w:rsidR="00697F92">
        <w:rPr>
          <w:b w:val="0"/>
          <w:bCs/>
          <w:sz w:val="24"/>
          <w:szCs w:val="24"/>
        </w:rPr>
        <w:t>e</w:t>
      </w:r>
      <w:r w:rsidR="00613B5E" w:rsidRPr="0079004F">
        <w:rPr>
          <w:b w:val="0"/>
          <w:bCs/>
          <w:sz w:val="24"/>
          <w:szCs w:val="24"/>
        </w:rPr>
        <w:t>nie miejscowości Wilczkowice.</w:t>
      </w:r>
    </w:p>
    <w:p w:rsidR="00613B5E" w:rsidRPr="0079004F" w:rsidRDefault="00613B5E" w:rsidP="00613B5E">
      <w:pPr>
        <w:ind w:firstLine="708"/>
        <w:jc w:val="both"/>
        <w:rPr>
          <w:b w:val="0"/>
          <w:bCs/>
          <w:sz w:val="24"/>
          <w:szCs w:val="24"/>
        </w:rPr>
      </w:pPr>
    </w:p>
    <w:p w:rsidR="00613B5E" w:rsidRPr="0079004F" w:rsidRDefault="00613B5E" w:rsidP="00613B5E">
      <w:pPr>
        <w:jc w:val="both"/>
        <w:rPr>
          <w:b w:val="0"/>
          <w:bCs/>
          <w:sz w:val="24"/>
          <w:szCs w:val="24"/>
        </w:rPr>
      </w:pPr>
      <w:r w:rsidRPr="0079004F">
        <w:rPr>
          <w:b w:val="0"/>
          <w:bCs/>
          <w:sz w:val="24"/>
          <w:szCs w:val="24"/>
        </w:rPr>
        <w:tab/>
        <w:t>Obecnie projektowany zakres obejmował będzie przebudowę drogi na od</w:t>
      </w:r>
      <w:r w:rsidR="00697F92">
        <w:rPr>
          <w:b w:val="0"/>
          <w:bCs/>
          <w:sz w:val="24"/>
          <w:szCs w:val="24"/>
        </w:rPr>
        <w:t xml:space="preserve">cinku </w:t>
      </w:r>
      <w:r w:rsidR="00697F92">
        <w:rPr>
          <w:b w:val="0"/>
          <w:bCs/>
          <w:sz w:val="24"/>
          <w:szCs w:val="24"/>
        </w:rPr>
        <w:br/>
        <w:t xml:space="preserve">o długości ok. 990 </w:t>
      </w:r>
      <w:r w:rsidR="0085004A">
        <w:rPr>
          <w:b w:val="0"/>
          <w:bCs/>
          <w:sz w:val="24"/>
          <w:szCs w:val="24"/>
        </w:rPr>
        <w:t>m,</w:t>
      </w:r>
      <w:r w:rsidRPr="0079004F">
        <w:rPr>
          <w:b w:val="0"/>
          <w:bCs/>
          <w:sz w:val="24"/>
          <w:szCs w:val="24"/>
        </w:rPr>
        <w:t xml:space="preserve"> w podziale na dwa zadania:</w:t>
      </w:r>
    </w:p>
    <w:p w:rsidR="00613B5E" w:rsidRPr="0079004F" w:rsidRDefault="00613B5E" w:rsidP="00613B5E">
      <w:pPr>
        <w:autoSpaceDE w:val="0"/>
        <w:autoSpaceDN w:val="0"/>
        <w:adjustRightInd w:val="0"/>
        <w:spacing w:line="240" w:lineRule="auto"/>
        <w:jc w:val="both"/>
        <w:rPr>
          <w:b w:val="0"/>
        </w:rPr>
      </w:pPr>
    </w:p>
    <w:p w:rsidR="00910510" w:rsidRPr="006F0281" w:rsidRDefault="00613B5E" w:rsidP="006F0281">
      <w:pPr>
        <w:autoSpaceDE w:val="0"/>
        <w:autoSpaceDN w:val="0"/>
        <w:adjustRightInd w:val="0"/>
        <w:spacing w:line="240" w:lineRule="auto"/>
        <w:jc w:val="both"/>
        <w:rPr>
          <w:b w:val="0"/>
        </w:rPr>
      </w:pPr>
      <w:r w:rsidRPr="00910510">
        <w:t>- ZADANIE NR 1:</w:t>
      </w:r>
      <w:r w:rsidRPr="00910510">
        <w:rPr>
          <w:b w:val="0"/>
        </w:rPr>
        <w:t xml:space="preserve"> </w:t>
      </w:r>
      <w:r w:rsidR="00910510" w:rsidRPr="00910510">
        <w:rPr>
          <w:b w:val="0"/>
        </w:rPr>
        <w:t xml:space="preserve">obejmuje zakresem odcinek drogi </w:t>
      </w:r>
      <w:r w:rsidRPr="00910510">
        <w:rPr>
          <w:b w:val="0"/>
        </w:rPr>
        <w:t>od początku miejscowości Wilczkowice (od strony Nasławic) do przepustu drogowego na cieku dz. nr 226, AM-1, ob. Wilczk</w:t>
      </w:r>
      <w:r w:rsidR="00697F92">
        <w:rPr>
          <w:b w:val="0"/>
        </w:rPr>
        <w:t>owice – odcinek o dł. ok 80</w:t>
      </w:r>
      <w:r w:rsidR="00910510" w:rsidRPr="00910510">
        <w:rPr>
          <w:b w:val="0"/>
        </w:rPr>
        <w:t xml:space="preserve">0 m. </w:t>
      </w:r>
      <w:r w:rsidRPr="00910510">
        <w:rPr>
          <w:b w:val="0"/>
          <w:bCs/>
        </w:rPr>
        <w:t>Na przedmiotowym odcinku występuje przekrój drogowy – droga jednojezdniowa, dwupasowa o szerokości od 5,20 m do 5,70 m, dwukierunkowa z poboczami gruntowymi z rowami otwartymi w większości</w:t>
      </w:r>
      <w:r w:rsidR="00992270" w:rsidRPr="00910510">
        <w:rPr>
          <w:b w:val="0"/>
          <w:bCs/>
        </w:rPr>
        <w:t xml:space="preserve"> dwustronnymi.</w:t>
      </w:r>
      <w:r w:rsidRPr="00910510">
        <w:rPr>
          <w:b w:val="0"/>
          <w:bCs/>
        </w:rPr>
        <w:t xml:space="preserve"> </w:t>
      </w:r>
      <w:r w:rsidR="00910510" w:rsidRPr="00E9628A">
        <w:rPr>
          <w:b w:val="0"/>
          <w:bCs/>
        </w:rPr>
        <w:t xml:space="preserve">Ponadto na trasie projektowanego chodnika, który jest planowany </w:t>
      </w:r>
      <w:r w:rsidR="00910510">
        <w:rPr>
          <w:b w:val="0"/>
          <w:bCs/>
        </w:rPr>
        <w:t xml:space="preserve">na początku miejscowości </w:t>
      </w:r>
      <w:r w:rsidR="00910510" w:rsidRPr="00E9628A">
        <w:rPr>
          <w:b w:val="0"/>
          <w:bCs/>
        </w:rPr>
        <w:t xml:space="preserve">po południowej stronie jezdni </w:t>
      </w:r>
      <w:r w:rsidR="00910510">
        <w:rPr>
          <w:b w:val="0"/>
          <w:bCs/>
        </w:rPr>
        <w:t xml:space="preserve">a dalej za skrzyżowaniem z drogą gminną po północnej stronie na granicy pasa drogowego, wzdłuż granicy z posesjami </w:t>
      </w:r>
      <w:r w:rsidR="00910510" w:rsidRPr="006F0281">
        <w:rPr>
          <w:b w:val="0"/>
          <w:bCs/>
        </w:rPr>
        <w:t xml:space="preserve">mieszkańców miejscowości. Na trasie planowanego chodnika i poszerzenia jezdni występuje szereg </w:t>
      </w:r>
      <w:r w:rsidR="006F0281">
        <w:rPr>
          <w:b w:val="0"/>
          <w:bCs/>
        </w:rPr>
        <w:t>kolizji</w:t>
      </w:r>
      <w:r w:rsidR="00910510" w:rsidRPr="00E9628A">
        <w:rPr>
          <w:b w:val="0"/>
          <w:bCs/>
        </w:rPr>
        <w:t xml:space="preserve"> z</w:t>
      </w:r>
      <w:r w:rsidR="006F0281">
        <w:rPr>
          <w:b w:val="0"/>
          <w:bCs/>
        </w:rPr>
        <w:t xml:space="preserve"> rowem przydrożnym, z</w:t>
      </w:r>
      <w:r w:rsidR="00910510" w:rsidRPr="00E9628A">
        <w:rPr>
          <w:b w:val="0"/>
          <w:bCs/>
        </w:rPr>
        <w:t xml:space="preserve"> </w:t>
      </w:r>
      <w:r w:rsidR="006F0281">
        <w:rPr>
          <w:b w:val="0"/>
          <w:bCs/>
        </w:rPr>
        <w:t xml:space="preserve">drzewami, z przepustami wjazdów na posesję, z słupami teleenergetycznymi i oświetleniowymi, które należy rozwiązać </w:t>
      </w:r>
      <w:r w:rsidR="00910510" w:rsidRPr="00E9628A">
        <w:rPr>
          <w:b w:val="0"/>
          <w:bCs/>
        </w:rPr>
        <w:t xml:space="preserve"> w celu pozyskania terenu na budowę chodnika. </w:t>
      </w:r>
      <w:r w:rsidR="009D2AF2" w:rsidRPr="009D2AF2">
        <w:rPr>
          <w:b w:val="0"/>
          <w:bCs/>
        </w:rPr>
        <w:t>Odwodnienie pasa drogowego realizowane jest obecnie powierzchniowo poprzez spadki podłużne i poprzeczne jezdni oraz odpływy powierzchniowe do cieku wodnego, planowane jest zaprojektowanie kanalizacji deszczowej z odprowadzeniem wód do ww. cieku wodnego.</w:t>
      </w:r>
      <w:r w:rsidR="009D2AF2">
        <w:rPr>
          <w:b w:val="0"/>
          <w:bCs/>
        </w:rPr>
        <w:t xml:space="preserve"> </w:t>
      </w:r>
      <w:r w:rsidR="006F0281">
        <w:rPr>
          <w:b w:val="0"/>
          <w:bCs/>
        </w:rPr>
        <w:t>Na opisanym odcinku występują</w:t>
      </w:r>
      <w:r w:rsidR="00910510" w:rsidRPr="00E9628A">
        <w:rPr>
          <w:b w:val="0"/>
          <w:bCs/>
        </w:rPr>
        <w:t xml:space="preserve"> ograniczona szerokość pasa drogowego. </w:t>
      </w:r>
      <w:r w:rsidR="00910510" w:rsidRPr="00E9628A">
        <w:rPr>
          <w:b w:val="0"/>
          <w:bCs/>
        </w:rPr>
        <w:br/>
        <w:t xml:space="preserve">W związku z tym </w:t>
      </w:r>
      <w:r w:rsidR="006F0281">
        <w:rPr>
          <w:b w:val="0"/>
          <w:bCs/>
        </w:rPr>
        <w:t>istnieje konieczność likwidacji</w:t>
      </w:r>
      <w:r w:rsidR="00697F92">
        <w:rPr>
          <w:b w:val="0"/>
          <w:bCs/>
        </w:rPr>
        <w:t xml:space="preserve"> </w:t>
      </w:r>
      <w:r w:rsidR="006F0281">
        <w:rPr>
          <w:b w:val="0"/>
          <w:bCs/>
        </w:rPr>
        <w:t>/ zarurowania części rowów przydrożnych.</w:t>
      </w:r>
      <w:r w:rsidR="00910510">
        <w:rPr>
          <w:b w:val="0"/>
          <w:bCs/>
        </w:rPr>
        <w:br/>
      </w:r>
      <w:r w:rsidR="009D2AF2" w:rsidRPr="009D2AF2">
        <w:rPr>
          <w:b w:val="0"/>
          <w:bCs/>
        </w:rPr>
        <w:t>Rowy drogowe</w:t>
      </w:r>
      <w:r w:rsidR="009D2AF2">
        <w:rPr>
          <w:b w:val="0"/>
          <w:bCs/>
        </w:rPr>
        <w:t xml:space="preserve"> są</w:t>
      </w:r>
      <w:r w:rsidR="009D2AF2" w:rsidRPr="009D2AF2">
        <w:rPr>
          <w:b w:val="0"/>
          <w:bCs/>
        </w:rPr>
        <w:t xml:space="preserve"> </w:t>
      </w:r>
      <w:proofErr w:type="spellStart"/>
      <w:r w:rsidR="009D2AF2" w:rsidRPr="009D2AF2">
        <w:rPr>
          <w:b w:val="0"/>
          <w:bCs/>
        </w:rPr>
        <w:t>wypłycone</w:t>
      </w:r>
      <w:proofErr w:type="spellEnd"/>
      <w:r w:rsidR="009D2AF2" w:rsidRPr="009D2AF2">
        <w:rPr>
          <w:b w:val="0"/>
          <w:bCs/>
        </w:rPr>
        <w:t xml:space="preserve"> z niezinwentaryzowanym systemem odpływu</w:t>
      </w:r>
      <w:r w:rsidR="009D2AF2">
        <w:rPr>
          <w:b w:val="0"/>
          <w:bCs/>
        </w:rPr>
        <w:t xml:space="preserve"> i dopływu</w:t>
      </w:r>
      <w:r w:rsidR="009D2AF2" w:rsidRPr="009D2AF2">
        <w:rPr>
          <w:b w:val="0"/>
          <w:bCs/>
        </w:rPr>
        <w:t xml:space="preserve"> wód.</w:t>
      </w:r>
      <w:r w:rsidR="009D2AF2" w:rsidRPr="009D2AF2">
        <w:t xml:space="preserve"> </w:t>
      </w:r>
      <w:r w:rsidR="009D2AF2" w:rsidRPr="009D2AF2">
        <w:rPr>
          <w:b w:val="0"/>
          <w:bCs/>
        </w:rPr>
        <w:t>Rowy drogowe które nie zostaną zlikwidowane należy ująć</w:t>
      </w:r>
      <w:r w:rsidR="009D2AF2">
        <w:rPr>
          <w:b w:val="0"/>
          <w:bCs/>
        </w:rPr>
        <w:t xml:space="preserve"> w dokumentacji projektowej do remontu generalnego. </w:t>
      </w:r>
      <w:r w:rsidR="00910510" w:rsidRPr="00E9628A">
        <w:rPr>
          <w:b w:val="0"/>
          <w:bCs/>
        </w:rPr>
        <w:t xml:space="preserve">Dopuszcza się również uzyskanie przez Wykonawcę  odpowiedniej zgody </w:t>
      </w:r>
      <w:r w:rsidR="006E6CF3">
        <w:rPr>
          <w:b w:val="0"/>
          <w:bCs/>
        </w:rPr>
        <w:br/>
      </w:r>
      <w:r w:rsidR="00910510" w:rsidRPr="00E9628A">
        <w:rPr>
          <w:b w:val="0"/>
          <w:bCs/>
        </w:rPr>
        <w:t xml:space="preserve">o odstępstwie od warunków technicznych. </w:t>
      </w:r>
      <w:r w:rsidR="006F0281">
        <w:rPr>
          <w:b w:val="0"/>
          <w:bCs/>
        </w:rPr>
        <w:t xml:space="preserve"> </w:t>
      </w:r>
    </w:p>
    <w:p w:rsidR="00910510" w:rsidRPr="00E9628A" w:rsidRDefault="00910510" w:rsidP="00910510">
      <w:pPr>
        <w:jc w:val="both"/>
        <w:rPr>
          <w:b w:val="0"/>
          <w:bCs/>
        </w:rPr>
      </w:pPr>
      <w:r w:rsidRPr="00E9628A">
        <w:rPr>
          <w:b w:val="0"/>
          <w:bCs/>
        </w:rPr>
        <w:t xml:space="preserve">  </w:t>
      </w:r>
      <w:r w:rsidRPr="00E9628A">
        <w:rPr>
          <w:b w:val="0"/>
          <w:bCs/>
        </w:rPr>
        <w:tab/>
        <w:t>Nawierzchnia jezdni drogi powiatowej bitumiczna w stanie dostatecznym, widoczne wcześniejsze naprawy wykonane w ramach remontów cząstkowych oraz nowe ubytki. Pobocza gruntowe po obu stronach są w stanie niedostatecznym – często wysokościowo nie nawiązują do krawędzi jezdni. Przepust</w:t>
      </w:r>
      <w:r w:rsidR="006F0281">
        <w:rPr>
          <w:b w:val="0"/>
          <w:bCs/>
        </w:rPr>
        <w:t xml:space="preserve">y drogowe dla wjazdów indywidualnych nad rowami należy </w:t>
      </w:r>
      <w:r w:rsidR="009D2AF2">
        <w:rPr>
          <w:b w:val="0"/>
          <w:bCs/>
        </w:rPr>
        <w:t>przewidzieć</w:t>
      </w:r>
      <w:r w:rsidR="006F0281">
        <w:rPr>
          <w:b w:val="0"/>
          <w:bCs/>
        </w:rPr>
        <w:t xml:space="preserve"> do remontu. </w:t>
      </w:r>
    </w:p>
    <w:p w:rsidR="00E9628A" w:rsidRPr="009D2AF2" w:rsidRDefault="00910510" w:rsidP="00613B5E">
      <w:pPr>
        <w:jc w:val="both"/>
        <w:rPr>
          <w:b w:val="0"/>
          <w:bCs/>
          <w:sz w:val="24"/>
          <w:szCs w:val="24"/>
        </w:rPr>
      </w:pPr>
      <w:r w:rsidRPr="0085004A">
        <w:rPr>
          <w:b w:val="0"/>
          <w:bCs/>
          <w:color w:val="FF0000"/>
        </w:rPr>
        <w:tab/>
      </w:r>
    </w:p>
    <w:p w:rsidR="00E9628A" w:rsidRPr="00E9628A" w:rsidRDefault="00E9628A" w:rsidP="00E9628A">
      <w:pPr>
        <w:autoSpaceDE w:val="0"/>
        <w:autoSpaceDN w:val="0"/>
        <w:adjustRightInd w:val="0"/>
        <w:spacing w:line="240" w:lineRule="auto"/>
        <w:jc w:val="both"/>
        <w:rPr>
          <w:b w:val="0"/>
        </w:rPr>
      </w:pPr>
      <w:r w:rsidRPr="00E9628A">
        <w:t>- ZADANIE NR 2</w:t>
      </w:r>
      <w:r w:rsidRPr="00E9628A">
        <w:rPr>
          <w:b w:val="0"/>
        </w:rPr>
        <w:t xml:space="preserve">: od przepustu drogowego nad ciekiem dz. nr 226 </w:t>
      </w:r>
      <w:proofErr w:type="spellStart"/>
      <w:r w:rsidRPr="00E9628A">
        <w:rPr>
          <w:b w:val="0"/>
        </w:rPr>
        <w:t>Wp</w:t>
      </w:r>
      <w:proofErr w:type="spellEnd"/>
      <w:r w:rsidRPr="00E9628A">
        <w:rPr>
          <w:b w:val="0"/>
        </w:rPr>
        <w:t>, AM-1, ob. Wilczkowice  (łącznie z przepustem) do istniejącego chodnika w rejonie świetlicy wiejskie (rejon dz. nr 49/5).</w:t>
      </w:r>
    </w:p>
    <w:p w:rsidR="00324487" w:rsidRPr="00E9628A" w:rsidRDefault="00324487" w:rsidP="0085004A">
      <w:pPr>
        <w:ind w:firstLine="708"/>
        <w:jc w:val="both"/>
        <w:rPr>
          <w:b w:val="0"/>
          <w:bCs/>
        </w:rPr>
      </w:pPr>
      <w:r w:rsidRPr="00E9628A">
        <w:rPr>
          <w:b w:val="0"/>
          <w:bCs/>
        </w:rPr>
        <w:t xml:space="preserve">Zakres zadnia nr 2 zaczyna się od przepustu drogowego nad ciekiem wodnym (bez nazwy dz. nr 226 </w:t>
      </w:r>
      <w:proofErr w:type="spellStart"/>
      <w:r w:rsidRPr="00E9628A">
        <w:rPr>
          <w:b w:val="0"/>
          <w:bCs/>
        </w:rPr>
        <w:t>Wp</w:t>
      </w:r>
      <w:proofErr w:type="spellEnd"/>
      <w:r w:rsidRPr="00E9628A">
        <w:rPr>
          <w:b w:val="0"/>
          <w:bCs/>
        </w:rPr>
        <w:t>) – który jest przeznaczony</w:t>
      </w:r>
      <w:r w:rsidR="00697F92">
        <w:rPr>
          <w:b w:val="0"/>
          <w:bCs/>
        </w:rPr>
        <w:t xml:space="preserve"> w ramach niniejszego zadania </w:t>
      </w:r>
      <w:r w:rsidRPr="00E9628A">
        <w:rPr>
          <w:b w:val="0"/>
          <w:bCs/>
        </w:rPr>
        <w:t xml:space="preserve">do remontu generalnego łącznie z </w:t>
      </w:r>
      <w:r w:rsidR="00B44408" w:rsidRPr="00E9628A">
        <w:rPr>
          <w:b w:val="0"/>
          <w:bCs/>
        </w:rPr>
        <w:t xml:space="preserve">ewentualną jego </w:t>
      </w:r>
      <w:r w:rsidRPr="00E9628A">
        <w:rPr>
          <w:b w:val="0"/>
          <w:bCs/>
        </w:rPr>
        <w:t xml:space="preserve">przebudową </w:t>
      </w:r>
      <w:r w:rsidR="00CA01DA" w:rsidRPr="00E9628A">
        <w:rPr>
          <w:b w:val="0"/>
          <w:bCs/>
        </w:rPr>
        <w:t>(</w:t>
      </w:r>
      <w:r w:rsidRPr="00E9628A">
        <w:rPr>
          <w:b w:val="0"/>
          <w:bCs/>
        </w:rPr>
        <w:t>jeśli zajdzie taka potrzeba</w:t>
      </w:r>
      <w:r w:rsidR="00CA01DA" w:rsidRPr="00E9628A">
        <w:rPr>
          <w:b w:val="0"/>
          <w:bCs/>
        </w:rPr>
        <w:t>)</w:t>
      </w:r>
      <w:r w:rsidRPr="00E9628A">
        <w:rPr>
          <w:b w:val="0"/>
          <w:bCs/>
        </w:rPr>
        <w:t>. Zakres remontu</w:t>
      </w:r>
      <w:r w:rsidR="00B44408" w:rsidRPr="00E9628A">
        <w:rPr>
          <w:b w:val="0"/>
          <w:bCs/>
        </w:rPr>
        <w:t xml:space="preserve"> /</w:t>
      </w:r>
      <w:r w:rsidRPr="00E9628A">
        <w:rPr>
          <w:b w:val="0"/>
          <w:bCs/>
        </w:rPr>
        <w:t xml:space="preserve"> przebudowy przepustu zost</w:t>
      </w:r>
      <w:r w:rsidR="00B44408" w:rsidRPr="00E9628A">
        <w:rPr>
          <w:b w:val="0"/>
          <w:bCs/>
        </w:rPr>
        <w:t>anie ustalony</w:t>
      </w:r>
      <w:r w:rsidRPr="00E9628A">
        <w:rPr>
          <w:b w:val="0"/>
          <w:bCs/>
        </w:rPr>
        <w:t xml:space="preserve"> przez Wykonawcę projektu z uwzględnieniem </w:t>
      </w:r>
      <w:r w:rsidR="00B44408" w:rsidRPr="00E9628A">
        <w:rPr>
          <w:b w:val="0"/>
          <w:bCs/>
        </w:rPr>
        <w:t xml:space="preserve">możliwości </w:t>
      </w:r>
      <w:r w:rsidRPr="00E9628A">
        <w:rPr>
          <w:b w:val="0"/>
          <w:bCs/>
        </w:rPr>
        <w:t xml:space="preserve">uzyskania niezbędnych parametrów </w:t>
      </w:r>
      <w:r w:rsidR="00B44408" w:rsidRPr="00E9628A">
        <w:rPr>
          <w:b w:val="0"/>
          <w:bCs/>
        </w:rPr>
        <w:t xml:space="preserve">technicznych </w:t>
      </w:r>
      <w:r w:rsidRPr="00E9628A">
        <w:rPr>
          <w:b w:val="0"/>
          <w:bCs/>
        </w:rPr>
        <w:t xml:space="preserve">dla przebudowywanej drogi i budowy chodnika. </w:t>
      </w:r>
    </w:p>
    <w:p w:rsidR="00B44408" w:rsidRPr="00E9628A" w:rsidRDefault="00324487" w:rsidP="00613B5E">
      <w:pPr>
        <w:jc w:val="both"/>
        <w:rPr>
          <w:b w:val="0"/>
          <w:bCs/>
        </w:rPr>
      </w:pPr>
      <w:r w:rsidRPr="00E9628A">
        <w:rPr>
          <w:b w:val="0"/>
          <w:bCs/>
        </w:rPr>
        <w:t>Ponadto n</w:t>
      </w:r>
      <w:r w:rsidR="00613B5E" w:rsidRPr="00E9628A">
        <w:rPr>
          <w:b w:val="0"/>
          <w:bCs/>
        </w:rPr>
        <w:t>a trasie projektowanego chodnika</w:t>
      </w:r>
      <w:r w:rsidR="00B44408" w:rsidRPr="00E9628A">
        <w:rPr>
          <w:b w:val="0"/>
          <w:bCs/>
        </w:rPr>
        <w:t xml:space="preserve">, który jest planowany po </w:t>
      </w:r>
      <w:r w:rsidR="00910510">
        <w:rPr>
          <w:b w:val="0"/>
          <w:bCs/>
        </w:rPr>
        <w:t xml:space="preserve">północnej </w:t>
      </w:r>
      <w:r w:rsidR="00B44408" w:rsidRPr="00E9628A">
        <w:rPr>
          <w:b w:val="0"/>
          <w:bCs/>
        </w:rPr>
        <w:t>stronie jezdni na granicy pasa drogowego wzdłuż działki nr 226 (</w:t>
      </w:r>
      <w:proofErr w:type="spellStart"/>
      <w:r w:rsidR="00B44408" w:rsidRPr="00E9628A">
        <w:rPr>
          <w:b w:val="0"/>
          <w:bCs/>
        </w:rPr>
        <w:t>Ws</w:t>
      </w:r>
      <w:proofErr w:type="spellEnd"/>
      <w:r w:rsidR="00B44408" w:rsidRPr="00E9628A">
        <w:rPr>
          <w:b w:val="0"/>
          <w:bCs/>
        </w:rPr>
        <w:t>)</w:t>
      </w:r>
      <w:r w:rsidR="00CA01DA" w:rsidRPr="00E9628A">
        <w:rPr>
          <w:b w:val="0"/>
          <w:bCs/>
        </w:rPr>
        <w:t>,</w:t>
      </w:r>
      <w:r w:rsidR="00B44408" w:rsidRPr="00E9628A">
        <w:rPr>
          <w:b w:val="0"/>
          <w:bCs/>
        </w:rPr>
        <w:t xml:space="preserve"> </w:t>
      </w:r>
      <w:r w:rsidR="00613B5E" w:rsidRPr="00E9628A">
        <w:rPr>
          <w:b w:val="0"/>
          <w:bCs/>
        </w:rPr>
        <w:t>występuje kolizja co najmniej z 10 szt. drzew</w:t>
      </w:r>
      <w:r w:rsidRPr="00E9628A">
        <w:rPr>
          <w:b w:val="0"/>
          <w:bCs/>
        </w:rPr>
        <w:t>, które należy przeznaczyć do wycinki w celu pozyskania terenu na budowę chodnika</w:t>
      </w:r>
      <w:r w:rsidR="00613B5E" w:rsidRPr="00E9628A">
        <w:rPr>
          <w:b w:val="0"/>
          <w:bCs/>
        </w:rPr>
        <w:t>.</w:t>
      </w:r>
      <w:r w:rsidR="00B44408" w:rsidRPr="00E9628A">
        <w:rPr>
          <w:b w:val="0"/>
          <w:bCs/>
        </w:rPr>
        <w:t xml:space="preserve"> </w:t>
      </w:r>
    </w:p>
    <w:p w:rsidR="00324487" w:rsidRPr="00E9628A" w:rsidRDefault="00B44408" w:rsidP="00E8701E">
      <w:pPr>
        <w:ind w:firstLine="708"/>
        <w:jc w:val="both"/>
        <w:rPr>
          <w:b w:val="0"/>
          <w:bCs/>
        </w:rPr>
      </w:pPr>
      <w:r w:rsidRPr="00E9628A">
        <w:rPr>
          <w:b w:val="0"/>
          <w:bCs/>
        </w:rPr>
        <w:t xml:space="preserve">Na opisanym odcinku występuje </w:t>
      </w:r>
      <w:r w:rsidR="00CA01DA" w:rsidRPr="00E9628A">
        <w:rPr>
          <w:b w:val="0"/>
          <w:bCs/>
        </w:rPr>
        <w:t xml:space="preserve">mocno </w:t>
      </w:r>
      <w:r w:rsidRPr="00E9628A">
        <w:rPr>
          <w:b w:val="0"/>
          <w:bCs/>
        </w:rPr>
        <w:t xml:space="preserve">ograniczona szerokość pasa drogowego. </w:t>
      </w:r>
      <w:r w:rsidR="00CA01DA" w:rsidRPr="00E9628A">
        <w:rPr>
          <w:b w:val="0"/>
          <w:bCs/>
        </w:rPr>
        <w:br/>
      </w:r>
      <w:r w:rsidRPr="00E9628A">
        <w:rPr>
          <w:b w:val="0"/>
          <w:bCs/>
        </w:rPr>
        <w:t xml:space="preserve">W związku z tym </w:t>
      </w:r>
      <w:r w:rsidR="00CA01DA" w:rsidRPr="00E9628A">
        <w:rPr>
          <w:b w:val="0"/>
          <w:bCs/>
        </w:rPr>
        <w:t xml:space="preserve">przed wykonaniem prac projektowych </w:t>
      </w:r>
      <w:r w:rsidRPr="00E9628A">
        <w:rPr>
          <w:b w:val="0"/>
          <w:bCs/>
        </w:rPr>
        <w:t xml:space="preserve">należy dokonać geodezyjnego okazania </w:t>
      </w:r>
      <w:r w:rsidR="0085004A">
        <w:rPr>
          <w:b w:val="0"/>
          <w:bCs/>
        </w:rPr>
        <w:br/>
      </w:r>
      <w:r w:rsidRPr="00E9628A">
        <w:rPr>
          <w:b w:val="0"/>
          <w:bCs/>
        </w:rPr>
        <w:t xml:space="preserve">i wznowienia granic </w:t>
      </w:r>
      <w:r w:rsidR="00CA01DA" w:rsidRPr="00E9628A">
        <w:rPr>
          <w:b w:val="0"/>
          <w:bCs/>
        </w:rPr>
        <w:t>pomiędzy działką  pasa drogowego oraz</w:t>
      </w:r>
      <w:r w:rsidRPr="00E9628A">
        <w:rPr>
          <w:b w:val="0"/>
          <w:bCs/>
        </w:rPr>
        <w:t xml:space="preserve"> </w:t>
      </w:r>
      <w:r w:rsidR="00CA01DA" w:rsidRPr="00E9628A">
        <w:rPr>
          <w:b w:val="0"/>
          <w:bCs/>
        </w:rPr>
        <w:t>cieku wodnego działką nr</w:t>
      </w:r>
      <w:r w:rsidRPr="00E9628A">
        <w:rPr>
          <w:b w:val="0"/>
          <w:bCs/>
        </w:rPr>
        <w:t xml:space="preserve"> </w:t>
      </w:r>
      <w:r w:rsidR="00CA01DA" w:rsidRPr="00E9628A">
        <w:rPr>
          <w:b w:val="0"/>
          <w:bCs/>
        </w:rPr>
        <w:t>226 (</w:t>
      </w:r>
      <w:proofErr w:type="spellStart"/>
      <w:r w:rsidR="00CA01DA" w:rsidRPr="00E9628A">
        <w:rPr>
          <w:b w:val="0"/>
          <w:bCs/>
        </w:rPr>
        <w:t>Ws</w:t>
      </w:r>
      <w:proofErr w:type="spellEnd"/>
      <w:r w:rsidR="00CA01DA" w:rsidRPr="00E9628A">
        <w:rPr>
          <w:b w:val="0"/>
          <w:bCs/>
        </w:rPr>
        <w:t xml:space="preserve">). </w:t>
      </w:r>
      <w:r w:rsidR="0085004A">
        <w:rPr>
          <w:b w:val="0"/>
          <w:bCs/>
        </w:rPr>
        <w:br/>
      </w:r>
      <w:r w:rsidR="00CA01DA" w:rsidRPr="00E9628A">
        <w:rPr>
          <w:b w:val="0"/>
          <w:bCs/>
        </w:rPr>
        <w:t xml:space="preserve">W razie potrzeby należy zaprojektować umocnienie skarpy </w:t>
      </w:r>
      <w:r w:rsidR="000626DE">
        <w:rPr>
          <w:b w:val="0"/>
          <w:bCs/>
        </w:rPr>
        <w:t xml:space="preserve">ww. </w:t>
      </w:r>
      <w:r w:rsidR="00CA01DA" w:rsidRPr="00E9628A">
        <w:rPr>
          <w:b w:val="0"/>
          <w:bCs/>
        </w:rPr>
        <w:t>cieku wodnego działki 226 (</w:t>
      </w:r>
      <w:proofErr w:type="spellStart"/>
      <w:r w:rsidR="00CA01DA" w:rsidRPr="00E9628A">
        <w:rPr>
          <w:b w:val="0"/>
          <w:bCs/>
        </w:rPr>
        <w:t>Ws</w:t>
      </w:r>
      <w:proofErr w:type="spellEnd"/>
      <w:r w:rsidR="00CA01DA" w:rsidRPr="00E9628A">
        <w:rPr>
          <w:b w:val="0"/>
          <w:bCs/>
        </w:rPr>
        <w:t xml:space="preserve">) dla możliwości maksymalnego wykorzystania terenu </w:t>
      </w:r>
      <w:r w:rsidR="000626DE">
        <w:rPr>
          <w:b w:val="0"/>
          <w:bCs/>
        </w:rPr>
        <w:t xml:space="preserve">pasa </w:t>
      </w:r>
      <w:r w:rsidR="00CA01DA" w:rsidRPr="00E9628A">
        <w:rPr>
          <w:b w:val="0"/>
          <w:bCs/>
        </w:rPr>
        <w:t>drogowego dla planowanej  przebudowy drogi. Dopuszcza się również uzyskanie przez Wykonawcę  odpowiedniej zgo</w:t>
      </w:r>
      <w:r w:rsidR="00E8701E" w:rsidRPr="00E9628A">
        <w:rPr>
          <w:b w:val="0"/>
          <w:bCs/>
        </w:rPr>
        <w:t>dy o</w:t>
      </w:r>
      <w:r w:rsidR="00CA01DA" w:rsidRPr="00E9628A">
        <w:rPr>
          <w:b w:val="0"/>
          <w:bCs/>
        </w:rPr>
        <w:t xml:space="preserve"> </w:t>
      </w:r>
      <w:r w:rsidR="00E8701E" w:rsidRPr="00E9628A">
        <w:rPr>
          <w:b w:val="0"/>
          <w:bCs/>
        </w:rPr>
        <w:t>odstę</w:t>
      </w:r>
      <w:r w:rsidR="00910510">
        <w:rPr>
          <w:b w:val="0"/>
          <w:bCs/>
        </w:rPr>
        <w:t>pstwie od warunków technicznych, lub / oraz zaprojektowania chodnika na terenie stanowiącym własność osób trzecich z odpowiednim porozumieniem właściciela terenu.</w:t>
      </w:r>
      <w:r w:rsidR="00E8701E" w:rsidRPr="00E9628A">
        <w:rPr>
          <w:b w:val="0"/>
          <w:bCs/>
        </w:rPr>
        <w:t xml:space="preserve"> </w:t>
      </w:r>
      <w:r w:rsidR="00CA01DA" w:rsidRPr="00E9628A">
        <w:rPr>
          <w:b w:val="0"/>
          <w:bCs/>
        </w:rPr>
        <w:t xml:space="preserve">  </w:t>
      </w:r>
      <w:r w:rsidRPr="00E9628A">
        <w:rPr>
          <w:b w:val="0"/>
          <w:bCs/>
        </w:rPr>
        <w:t xml:space="preserve">  </w:t>
      </w:r>
    </w:p>
    <w:p w:rsidR="00E8701E" w:rsidRPr="00E9628A" w:rsidRDefault="00613B5E" w:rsidP="00E8701E">
      <w:pPr>
        <w:ind w:firstLine="708"/>
        <w:jc w:val="both"/>
        <w:rPr>
          <w:b w:val="0"/>
          <w:bCs/>
        </w:rPr>
      </w:pPr>
      <w:r w:rsidRPr="00E9628A">
        <w:rPr>
          <w:b w:val="0"/>
          <w:bCs/>
        </w:rPr>
        <w:t>Odwodni</w:t>
      </w:r>
      <w:r w:rsidR="00E8701E" w:rsidRPr="00E9628A">
        <w:rPr>
          <w:b w:val="0"/>
          <w:bCs/>
        </w:rPr>
        <w:t xml:space="preserve">enie pasa drogowego realizowane </w:t>
      </w:r>
      <w:r w:rsidRPr="00E9628A">
        <w:rPr>
          <w:b w:val="0"/>
          <w:bCs/>
        </w:rPr>
        <w:t>jest</w:t>
      </w:r>
      <w:r w:rsidR="00E8701E" w:rsidRPr="00E9628A">
        <w:rPr>
          <w:b w:val="0"/>
          <w:bCs/>
        </w:rPr>
        <w:t xml:space="preserve"> obecnie</w:t>
      </w:r>
      <w:r w:rsidRPr="00E9628A">
        <w:rPr>
          <w:b w:val="0"/>
          <w:bCs/>
        </w:rPr>
        <w:t xml:space="preserve"> powierzchniowo poprzez spadki podłuż</w:t>
      </w:r>
      <w:r w:rsidR="00E8701E" w:rsidRPr="00E9628A">
        <w:rPr>
          <w:b w:val="0"/>
          <w:bCs/>
        </w:rPr>
        <w:t>ne i poprzeczne jezdni oraz odpływy powierzchniowe do cieku wodnego planuje się jako kanalizację deszczową z odprowadzeniem wód do ww. cieku wodnego.</w:t>
      </w:r>
    </w:p>
    <w:p w:rsidR="00613B5E" w:rsidRPr="00E9628A" w:rsidRDefault="00613B5E" w:rsidP="00613B5E">
      <w:pPr>
        <w:jc w:val="both"/>
        <w:rPr>
          <w:b w:val="0"/>
          <w:bCs/>
        </w:rPr>
      </w:pPr>
      <w:r w:rsidRPr="00E9628A">
        <w:rPr>
          <w:b w:val="0"/>
          <w:bCs/>
        </w:rPr>
        <w:t xml:space="preserve">  </w:t>
      </w:r>
      <w:r w:rsidRPr="00E9628A">
        <w:rPr>
          <w:b w:val="0"/>
          <w:bCs/>
        </w:rPr>
        <w:tab/>
        <w:t>Nawierzchnia jezdni drogi powiatowej bitumiczna w stanie dostatecznym, widoczne wcześniejsze naprawy wykonane w ramach remontów cząstkowych oraz nowe ubytki. Pobocza gruntowe po obu stronach są w stanie niedostatecznym – często wysokościowo nie nawiązują do krawędzi jezdni. Przepust drogowy cieku wodnym dz</w:t>
      </w:r>
      <w:r w:rsidR="0085004A">
        <w:rPr>
          <w:b w:val="0"/>
          <w:bCs/>
        </w:rPr>
        <w:t>. nr 226Wp w stanie ogólnym niedostatecznym</w:t>
      </w:r>
      <w:r w:rsidRPr="00E9628A">
        <w:rPr>
          <w:b w:val="0"/>
          <w:bCs/>
        </w:rPr>
        <w:t xml:space="preserve">  przewidziany do przebudowy i remontu generalnego w ramach zamówienia.</w:t>
      </w:r>
    </w:p>
    <w:p w:rsidR="00613B5E" w:rsidRPr="00E9628A" w:rsidRDefault="00613B5E" w:rsidP="00613B5E">
      <w:pPr>
        <w:jc w:val="both"/>
        <w:rPr>
          <w:b w:val="0"/>
          <w:bCs/>
        </w:rPr>
      </w:pPr>
      <w:r w:rsidRPr="00E9628A">
        <w:rPr>
          <w:b w:val="0"/>
          <w:bCs/>
        </w:rPr>
        <w:t xml:space="preserve">Jednocześnie nad ciekiem dz. nr 226Wp znajdują się dwa zjazdy indywidualne </w:t>
      </w:r>
      <w:r w:rsidRPr="00E9628A">
        <w:rPr>
          <w:b w:val="0"/>
          <w:bCs/>
        </w:rPr>
        <w:br/>
        <w:t xml:space="preserve">z przedmiotowej drogi powiatowej na działki nr  43/2 i nr 44 w formie mostków żelbetonowych z przyczółkami kamiennymi, </w:t>
      </w:r>
      <w:r w:rsidR="0085004A">
        <w:rPr>
          <w:b w:val="0"/>
          <w:bCs/>
        </w:rPr>
        <w:t xml:space="preserve">które należy ująć w dokumentacji projektowej – do remontu. </w:t>
      </w:r>
      <w:r w:rsidRPr="00E9628A">
        <w:rPr>
          <w:b w:val="0"/>
          <w:bCs/>
        </w:rPr>
        <w:t xml:space="preserve"> </w:t>
      </w:r>
    </w:p>
    <w:p w:rsidR="00613B5E" w:rsidRPr="00E9628A" w:rsidRDefault="00613B5E" w:rsidP="00613B5E">
      <w:pPr>
        <w:jc w:val="both"/>
        <w:rPr>
          <w:b w:val="0"/>
          <w:bCs/>
        </w:rPr>
      </w:pPr>
    </w:p>
    <w:p w:rsidR="00613B5E" w:rsidRPr="00E9628A" w:rsidRDefault="00613B5E" w:rsidP="00613B5E">
      <w:pPr>
        <w:jc w:val="both"/>
        <w:rPr>
          <w:b w:val="0"/>
          <w:bCs/>
        </w:rPr>
      </w:pPr>
    </w:p>
    <w:p w:rsidR="00613B5E" w:rsidRPr="00E9628A" w:rsidRDefault="0085004A" w:rsidP="00910510">
      <w:pPr>
        <w:ind w:firstLine="708"/>
        <w:jc w:val="both"/>
        <w:rPr>
          <w:b w:val="0"/>
          <w:bCs/>
        </w:rPr>
      </w:pPr>
      <w:r>
        <w:rPr>
          <w:b w:val="0"/>
          <w:bCs/>
        </w:rPr>
        <w:t>Ponadto prace projektów obejmują zakresem wszystkie czynności zmierzające do wykonania dokumentacji projektowej, która umożliwi realizację robót budowlanych w</w:t>
      </w:r>
      <w:r w:rsidR="00613B5E" w:rsidRPr="00E9628A">
        <w:rPr>
          <w:b w:val="0"/>
          <w:bCs/>
        </w:rPr>
        <w:t xml:space="preserve"> zakresie poszerzenia istni</w:t>
      </w:r>
      <w:r>
        <w:rPr>
          <w:b w:val="0"/>
          <w:bCs/>
        </w:rPr>
        <w:t>ejącej jezdni do szerokości 6m,</w:t>
      </w:r>
      <w:r w:rsidR="00613B5E" w:rsidRPr="00E9628A">
        <w:rPr>
          <w:b w:val="0"/>
          <w:bCs/>
        </w:rPr>
        <w:t xml:space="preserve"> </w:t>
      </w:r>
      <w:r>
        <w:rPr>
          <w:b w:val="0"/>
          <w:bCs/>
        </w:rPr>
        <w:t xml:space="preserve">wykonania </w:t>
      </w:r>
      <w:r w:rsidR="00613B5E" w:rsidRPr="00E9628A">
        <w:rPr>
          <w:b w:val="0"/>
          <w:bCs/>
        </w:rPr>
        <w:t>jednostronnego 1m pobocza utwardzonego, budowy jednostronnego chodnika o szerokości 2 m</w:t>
      </w:r>
      <w:r w:rsidR="00895307" w:rsidRPr="00E9628A">
        <w:rPr>
          <w:b w:val="0"/>
          <w:bCs/>
        </w:rPr>
        <w:t xml:space="preserve"> / 1,5 m</w:t>
      </w:r>
      <w:r w:rsidR="00613B5E" w:rsidRPr="00E9628A">
        <w:rPr>
          <w:b w:val="0"/>
          <w:bCs/>
        </w:rPr>
        <w:t xml:space="preserve"> wraz z systemem odwodnienia w celu poprawy bezpieczeństwa uczestników ruchu oraz zaprojektowania niezbędnej infrastruktury technicznej w tym kanałów technologicznych.</w:t>
      </w:r>
    </w:p>
    <w:p w:rsidR="00613B5E" w:rsidRPr="00E9628A" w:rsidRDefault="00613B5E" w:rsidP="00613B5E">
      <w:pPr>
        <w:jc w:val="both"/>
        <w:rPr>
          <w:b w:val="0"/>
          <w:bCs/>
        </w:rPr>
      </w:pPr>
    </w:p>
    <w:p w:rsidR="00D33046" w:rsidRDefault="00D33046" w:rsidP="00613B5E">
      <w:pPr>
        <w:jc w:val="both"/>
        <w:rPr>
          <w:b w:val="0"/>
        </w:rPr>
      </w:pPr>
    </w:p>
    <w:p w:rsidR="00905FA8" w:rsidRPr="00905FA8" w:rsidRDefault="00905FA8" w:rsidP="00905FA8">
      <w:pPr>
        <w:jc w:val="both"/>
        <w:rPr>
          <w:b w:val="0"/>
          <w:bCs/>
        </w:rPr>
      </w:pPr>
      <w:r w:rsidRPr="00905FA8">
        <w:rPr>
          <w:b w:val="0"/>
        </w:rPr>
        <w:t xml:space="preserve">ZADANIE NR 1 – fotografie </w:t>
      </w: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r w:rsidRPr="00905FA8">
        <w:rPr>
          <w:noProof/>
          <w:lang w:eastAsia="pl-PL"/>
        </w:rPr>
        <w:drawing>
          <wp:inline distT="0" distB="0" distL="0" distR="0">
            <wp:extent cx="5762625" cy="3243580"/>
            <wp:effectExtent l="0" t="0" r="9525" b="0"/>
            <wp:docPr id="13" name="Obraz 13" descr="C:\Users\rrywinski\Desktop\Foty Wilczkowice ZRID\20200312_12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rrywinski\Desktop\Foty Wilczkowice ZRID\20200312_1245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243580"/>
                    </a:xfrm>
                    <a:prstGeom prst="rect">
                      <a:avLst/>
                    </a:prstGeom>
                    <a:noFill/>
                    <a:ln>
                      <a:noFill/>
                    </a:ln>
                  </pic:spPr>
                </pic:pic>
              </a:graphicData>
            </a:graphic>
          </wp:inline>
        </w:drawing>
      </w: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r w:rsidRPr="00905FA8">
        <w:rPr>
          <w:noProof/>
          <w:lang w:eastAsia="pl-PL"/>
        </w:rPr>
        <w:drawing>
          <wp:inline distT="0" distB="0" distL="0" distR="0">
            <wp:extent cx="5762625" cy="3243580"/>
            <wp:effectExtent l="0" t="0" r="9525" b="0"/>
            <wp:docPr id="12" name="Obraz 12" descr="C:\Users\rrywinski\Desktop\Foty Wilczkowice ZRID\20200312_12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rrywinski\Desktop\Foty Wilczkowice ZRID\20200312_1251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243580"/>
                    </a:xfrm>
                    <a:prstGeom prst="rect">
                      <a:avLst/>
                    </a:prstGeom>
                    <a:noFill/>
                    <a:ln>
                      <a:noFill/>
                    </a:ln>
                  </pic:spPr>
                </pic:pic>
              </a:graphicData>
            </a:graphic>
          </wp:inline>
        </w:drawing>
      </w: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r w:rsidRPr="00905FA8">
        <w:rPr>
          <w:noProof/>
          <w:lang w:eastAsia="pl-PL"/>
        </w:rPr>
        <w:drawing>
          <wp:inline distT="0" distB="0" distL="0" distR="0">
            <wp:extent cx="5762625" cy="3243580"/>
            <wp:effectExtent l="0" t="0" r="9525" b="0"/>
            <wp:docPr id="11" name="Obraz 11" descr="C:\Users\rrywinski\Desktop\Foty Wilczkowice ZRID\20200312_12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rrywinski\Desktop\Foty Wilczkowice ZRID\20200312_1251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243580"/>
                    </a:xfrm>
                    <a:prstGeom prst="rect">
                      <a:avLst/>
                    </a:prstGeom>
                    <a:noFill/>
                    <a:ln>
                      <a:noFill/>
                    </a:ln>
                  </pic:spPr>
                </pic:pic>
              </a:graphicData>
            </a:graphic>
          </wp:inline>
        </w:drawing>
      </w: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r w:rsidRPr="00905FA8">
        <w:rPr>
          <w:noProof/>
          <w:lang w:eastAsia="pl-PL"/>
        </w:rPr>
        <w:drawing>
          <wp:inline distT="0" distB="0" distL="0" distR="0">
            <wp:extent cx="5762625" cy="3243580"/>
            <wp:effectExtent l="0" t="0" r="9525" b="0"/>
            <wp:docPr id="10" name="Obraz 10" descr="C:\Users\rrywinski\Desktop\Foty Wilczkowice ZRID\20200312_12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rrywinski\Desktop\Foty Wilczkowice ZRID\20200312_1252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243580"/>
                    </a:xfrm>
                    <a:prstGeom prst="rect">
                      <a:avLst/>
                    </a:prstGeom>
                    <a:noFill/>
                    <a:ln>
                      <a:noFill/>
                    </a:ln>
                  </pic:spPr>
                </pic:pic>
              </a:graphicData>
            </a:graphic>
          </wp:inline>
        </w:drawing>
      </w: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r w:rsidRPr="00905FA8">
        <w:rPr>
          <w:noProof/>
          <w:lang w:eastAsia="pl-PL"/>
        </w:rPr>
        <w:drawing>
          <wp:inline distT="0" distB="0" distL="0" distR="0">
            <wp:extent cx="5762625" cy="3243580"/>
            <wp:effectExtent l="0" t="0" r="9525" b="0"/>
            <wp:docPr id="9" name="Obraz 9" descr="C:\Users\rrywinski\Desktop\Foty Wilczkowice ZRID\20200312_12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rrywinski\Desktop\Foty Wilczkowice ZRID\20200312_1253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243580"/>
                    </a:xfrm>
                    <a:prstGeom prst="rect">
                      <a:avLst/>
                    </a:prstGeom>
                    <a:noFill/>
                    <a:ln>
                      <a:noFill/>
                    </a:ln>
                  </pic:spPr>
                </pic:pic>
              </a:graphicData>
            </a:graphic>
          </wp:inline>
        </w:drawing>
      </w: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p>
    <w:p w:rsidR="00905FA8" w:rsidRPr="00905FA8" w:rsidRDefault="00905FA8" w:rsidP="00905FA8">
      <w:pPr>
        <w:jc w:val="both"/>
        <w:rPr>
          <w:b w:val="0"/>
        </w:rPr>
      </w:pPr>
      <w:r w:rsidRPr="00905FA8">
        <w:rPr>
          <w:noProof/>
          <w:lang w:eastAsia="pl-PL"/>
        </w:rPr>
        <w:drawing>
          <wp:inline distT="0" distB="0" distL="0" distR="0">
            <wp:extent cx="5762625" cy="3243580"/>
            <wp:effectExtent l="0" t="0" r="9525" b="0"/>
            <wp:docPr id="8" name="Obraz 8" descr="C:\Users\rrywinski\Desktop\Foty Wilczkowice ZRID\20200312_12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rrywinski\Desktop\Foty Wilczkowice ZRID\20200312_1254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243580"/>
                    </a:xfrm>
                    <a:prstGeom prst="rect">
                      <a:avLst/>
                    </a:prstGeom>
                    <a:noFill/>
                    <a:ln>
                      <a:noFill/>
                    </a:ln>
                  </pic:spPr>
                </pic:pic>
              </a:graphicData>
            </a:graphic>
          </wp:inline>
        </w:drawing>
      </w:r>
    </w:p>
    <w:p w:rsidR="00905FA8" w:rsidRPr="00905FA8" w:rsidRDefault="00905FA8" w:rsidP="00905FA8">
      <w:pPr>
        <w:jc w:val="both"/>
        <w:rPr>
          <w:b w:val="0"/>
        </w:rPr>
      </w:pPr>
    </w:p>
    <w:p w:rsidR="00905FA8" w:rsidRPr="00905FA8" w:rsidRDefault="00905FA8" w:rsidP="00905FA8">
      <w:pPr>
        <w:jc w:val="both"/>
      </w:pPr>
    </w:p>
    <w:p w:rsidR="00905FA8" w:rsidRPr="00905FA8" w:rsidRDefault="00905FA8" w:rsidP="00905FA8">
      <w:pPr>
        <w:jc w:val="both"/>
      </w:pPr>
    </w:p>
    <w:p w:rsidR="00905FA8" w:rsidRPr="00905FA8" w:rsidRDefault="00905FA8" w:rsidP="00905FA8">
      <w:pPr>
        <w:jc w:val="both"/>
      </w:pPr>
    </w:p>
    <w:p w:rsidR="00905FA8" w:rsidRPr="00905FA8" w:rsidRDefault="00905FA8" w:rsidP="00905FA8">
      <w:pPr>
        <w:jc w:val="both"/>
      </w:pPr>
    </w:p>
    <w:p w:rsidR="00905FA8" w:rsidRPr="00905FA8" w:rsidRDefault="00905FA8" w:rsidP="00905FA8">
      <w:pPr>
        <w:jc w:val="both"/>
      </w:pPr>
    </w:p>
    <w:p w:rsidR="00905FA8" w:rsidRPr="00905FA8" w:rsidRDefault="00905FA8" w:rsidP="00905FA8">
      <w:pPr>
        <w:jc w:val="both"/>
        <w:rPr>
          <w:b w:val="0"/>
          <w:bCs/>
        </w:rPr>
      </w:pPr>
      <w:r w:rsidRPr="00905FA8">
        <w:rPr>
          <w:b w:val="0"/>
        </w:rPr>
        <w:t>ZADANIE NR 2 – fotografie:</w:t>
      </w:r>
    </w:p>
    <w:p w:rsidR="00905FA8" w:rsidRPr="00905FA8" w:rsidRDefault="00905FA8" w:rsidP="00905FA8">
      <w:pPr>
        <w:jc w:val="both"/>
      </w:pPr>
    </w:p>
    <w:p w:rsidR="00905FA8" w:rsidRPr="00905FA8" w:rsidRDefault="00905FA8" w:rsidP="00905FA8">
      <w:pPr>
        <w:jc w:val="both"/>
      </w:pPr>
    </w:p>
    <w:p w:rsidR="00905FA8" w:rsidRPr="00905FA8" w:rsidRDefault="00905FA8" w:rsidP="00905FA8">
      <w:pPr>
        <w:jc w:val="both"/>
      </w:pPr>
      <w:r w:rsidRPr="00905FA8">
        <w:rPr>
          <w:noProof/>
          <w:lang w:eastAsia="pl-PL"/>
        </w:rPr>
        <w:drawing>
          <wp:inline distT="0" distB="0" distL="0" distR="0">
            <wp:extent cx="5762625" cy="3243580"/>
            <wp:effectExtent l="0" t="0" r="9525" b="0"/>
            <wp:docPr id="7" name="Obraz 7" descr="C:\Users\rrywinski\Desktop\Foty Wilczkowice ZRID\20200312_12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rrywinski\Desktop\Foty Wilczkowice ZRID\20200312_12553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243580"/>
                    </a:xfrm>
                    <a:prstGeom prst="rect">
                      <a:avLst/>
                    </a:prstGeom>
                    <a:noFill/>
                    <a:ln>
                      <a:noFill/>
                    </a:ln>
                  </pic:spPr>
                </pic:pic>
              </a:graphicData>
            </a:graphic>
          </wp:inline>
        </w:drawing>
      </w:r>
    </w:p>
    <w:p w:rsidR="00905FA8" w:rsidRPr="00905FA8" w:rsidRDefault="00905FA8" w:rsidP="00905FA8">
      <w:pPr>
        <w:jc w:val="both"/>
      </w:pPr>
    </w:p>
    <w:p w:rsidR="00905FA8" w:rsidRPr="00905FA8" w:rsidRDefault="00905FA8" w:rsidP="00905FA8">
      <w:pPr>
        <w:jc w:val="both"/>
      </w:pPr>
    </w:p>
    <w:p w:rsidR="00905FA8" w:rsidRPr="00905FA8" w:rsidRDefault="00905FA8" w:rsidP="00905FA8">
      <w:pPr>
        <w:jc w:val="both"/>
      </w:pPr>
    </w:p>
    <w:p w:rsidR="00905FA8" w:rsidRPr="00905FA8" w:rsidRDefault="00905FA8" w:rsidP="00905FA8">
      <w:pPr>
        <w:jc w:val="both"/>
      </w:pPr>
    </w:p>
    <w:p w:rsidR="00905FA8" w:rsidRPr="00905FA8" w:rsidRDefault="00905FA8" w:rsidP="00905FA8">
      <w:pPr>
        <w:jc w:val="both"/>
      </w:pPr>
    </w:p>
    <w:p w:rsidR="00905FA8" w:rsidRPr="00905FA8" w:rsidRDefault="00905FA8" w:rsidP="00905FA8">
      <w:pPr>
        <w:jc w:val="both"/>
      </w:pPr>
    </w:p>
    <w:p w:rsidR="00905FA8" w:rsidRPr="00905FA8" w:rsidRDefault="00905FA8" w:rsidP="00905FA8">
      <w:pPr>
        <w:jc w:val="both"/>
      </w:pPr>
      <w:r w:rsidRPr="00905FA8">
        <w:rPr>
          <w:noProof/>
          <w:lang w:eastAsia="pl-PL"/>
        </w:rPr>
        <w:drawing>
          <wp:inline distT="0" distB="0" distL="0" distR="0">
            <wp:extent cx="5762625" cy="3243580"/>
            <wp:effectExtent l="0" t="0" r="9525" b="0"/>
            <wp:docPr id="6" name="Obraz 6" descr="C:\Users\rrywinski\Desktop\Foty Wilczkowice ZRID\20200312_12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rrywinski\Desktop\Foty Wilczkowice ZRID\20200312_1257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243580"/>
                    </a:xfrm>
                    <a:prstGeom prst="rect">
                      <a:avLst/>
                    </a:prstGeom>
                    <a:noFill/>
                    <a:ln>
                      <a:noFill/>
                    </a:ln>
                  </pic:spPr>
                </pic:pic>
              </a:graphicData>
            </a:graphic>
          </wp:inline>
        </w:drawing>
      </w:r>
    </w:p>
    <w:p w:rsidR="00905FA8" w:rsidRPr="00905FA8" w:rsidRDefault="00905FA8" w:rsidP="00905FA8">
      <w:pPr>
        <w:jc w:val="both"/>
      </w:pPr>
    </w:p>
    <w:p w:rsidR="00905FA8" w:rsidRPr="00905FA8" w:rsidRDefault="00905FA8" w:rsidP="00905FA8">
      <w:pPr>
        <w:jc w:val="both"/>
      </w:pPr>
    </w:p>
    <w:p w:rsidR="00905FA8" w:rsidRPr="00905FA8" w:rsidRDefault="00905FA8" w:rsidP="00905FA8">
      <w:pPr>
        <w:jc w:val="both"/>
      </w:pPr>
    </w:p>
    <w:p w:rsidR="00905FA8" w:rsidRPr="00905FA8" w:rsidRDefault="00905FA8" w:rsidP="00905FA8">
      <w:pPr>
        <w:jc w:val="both"/>
      </w:pPr>
      <w:r w:rsidRPr="00905FA8">
        <w:rPr>
          <w:noProof/>
          <w:lang w:eastAsia="pl-PL"/>
        </w:rPr>
        <w:drawing>
          <wp:inline distT="0" distB="0" distL="0" distR="0">
            <wp:extent cx="5762625" cy="3243580"/>
            <wp:effectExtent l="0" t="0" r="9525" b="0"/>
            <wp:docPr id="5" name="Obraz 5" descr="C:\Users\rrywinski\Desktop\Foty Wilczkowice ZRID\20200312_12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rrywinski\Desktop\Foty Wilczkowice ZRID\20200312_1258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243580"/>
                    </a:xfrm>
                    <a:prstGeom prst="rect">
                      <a:avLst/>
                    </a:prstGeom>
                    <a:noFill/>
                    <a:ln>
                      <a:noFill/>
                    </a:ln>
                  </pic:spPr>
                </pic:pic>
              </a:graphicData>
            </a:graphic>
          </wp:inline>
        </w:drawing>
      </w:r>
    </w:p>
    <w:p w:rsidR="00905FA8" w:rsidRPr="00905FA8" w:rsidRDefault="00905FA8" w:rsidP="00905FA8">
      <w:pPr>
        <w:jc w:val="both"/>
      </w:pPr>
    </w:p>
    <w:p w:rsidR="00613B5E" w:rsidRPr="0079004F" w:rsidRDefault="00613B5E" w:rsidP="00613B5E">
      <w:pPr>
        <w:jc w:val="both"/>
        <w:rPr>
          <w:bCs/>
          <w:sz w:val="24"/>
          <w:szCs w:val="24"/>
        </w:rPr>
      </w:pPr>
    </w:p>
    <w:p w:rsidR="00613B5E" w:rsidRPr="0079004F" w:rsidRDefault="00613B5E" w:rsidP="00613B5E">
      <w:pPr>
        <w:jc w:val="both"/>
        <w:rPr>
          <w:b w:val="0"/>
          <w:bCs/>
          <w:sz w:val="24"/>
          <w:szCs w:val="24"/>
        </w:rPr>
      </w:pPr>
    </w:p>
    <w:p w:rsidR="00613B5E" w:rsidRPr="00895307" w:rsidRDefault="00613B5E" w:rsidP="00613B5E">
      <w:pPr>
        <w:jc w:val="both"/>
        <w:rPr>
          <w:b w:val="0"/>
        </w:rPr>
      </w:pPr>
      <w:r w:rsidRPr="00F06F9D">
        <w:rPr>
          <w:bCs/>
        </w:rPr>
        <w:t>2.2. Wymagany zakres wykonania dokumentacji projektowej</w:t>
      </w:r>
    </w:p>
    <w:p w:rsidR="00613B5E" w:rsidRPr="00895307" w:rsidRDefault="00613B5E" w:rsidP="00613B5E">
      <w:pPr>
        <w:jc w:val="both"/>
        <w:rPr>
          <w:b w:val="0"/>
        </w:rPr>
      </w:pPr>
    </w:p>
    <w:p w:rsidR="00613B5E" w:rsidRPr="00895307" w:rsidRDefault="00613B5E" w:rsidP="00613B5E">
      <w:pPr>
        <w:jc w:val="both"/>
        <w:rPr>
          <w:b w:val="0"/>
        </w:rPr>
      </w:pPr>
      <w:r w:rsidRPr="00895307">
        <w:rPr>
          <w:b w:val="0"/>
        </w:rPr>
        <w:t>Zamówienie obejmuje opracowanie dokumentacji projektowej dla robót budowlanych z uzyskania ostatecznej decyzji pozwolenia na</w:t>
      </w:r>
      <w:r w:rsidRPr="00895307">
        <w:rPr>
          <w:b w:val="0"/>
        </w:rPr>
        <w:tab/>
        <w:t>budowę lub przyjęcia zgłoszenia robót budowlanych bez zastrzeżeń dla przebudowy drogi w podziale na:</w:t>
      </w:r>
    </w:p>
    <w:p w:rsidR="00613B5E" w:rsidRPr="00895307" w:rsidRDefault="00613B5E" w:rsidP="00613B5E">
      <w:pPr>
        <w:jc w:val="both"/>
        <w:rPr>
          <w:b w:val="0"/>
        </w:rPr>
      </w:pPr>
      <w:r w:rsidRPr="00895307">
        <w:rPr>
          <w:b w:val="0"/>
        </w:rPr>
        <w:t>- ZADANIE NR 1: obejmujące swym zakresem docinek drogi zgodnie z rys nr 2,</w:t>
      </w:r>
    </w:p>
    <w:p w:rsidR="00613B5E" w:rsidRPr="00895307" w:rsidRDefault="00613B5E" w:rsidP="00613B5E">
      <w:pPr>
        <w:jc w:val="both"/>
        <w:rPr>
          <w:b w:val="0"/>
        </w:rPr>
      </w:pPr>
      <w:r w:rsidRPr="00895307">
        <w:rPr>
          <w:b w:val="0"/>
        </w:rPr>
        <w:t>- ZADANIE NR 2: obejmujące swym zakresem docinek drogi zgodnie z rys nr 3.</w:t>
      </w:r>
    </w:p>
    <w:p w:rsidR="00613B5E" w:rsidRDefault="00613B5E" w:rsidP="00613B5E">
      <w:pPr>
        <w:jc w:val="both"/>
        <w:rPr>
          <w:b w:val="0"/>
          <w:sz w:val="24"/>
          <w:szCs w:val="24"/>
        </w:rPr>
      </w:pPr>
    </w:p>
    <w:p w:rsidR="00613F8B" w:rsidRPr="000626DE" w:rsidRDefault="00613F8B" w:rsidP="00613F8B">
      <w:pPr>
        <w:spacing w:line="240" w:lineRule="auto"/>
        <w:jc w:val="both"/>
        <w:rPr>
          <w:bCs/>
        </w:rPr>
      </w:pPr>
      <w:r w:rsidRPr="00895307">
        <w:rPr>
          <w:b w:val="0"/>
          <w:bCs/>
        </w:rPr>
        <w:t xml:space="preserve">Ponadto w ramach opracowania poszczególnych projektów budowlanych </w:t>
      </w:r>
      <w:r w:rsidR="00895307">
        <w:rPr>
          <w:b w:val="0"/>
          <w:bCs/>
        </w:rPr>
        <w:t xml:space="preserve">osobno dla zadań </w:t>
      </w:r>
      <w:r w:rsidRPr="00895307">
        <w:rPr>
          <w:b w:val="0"/>
          <w:bCs/>
        </w:rPr>
        <w:t>należy wydzielić</w:t>
      </w:r>
      <w:r w:rsidR="00895307">
        <w:rPr>
          <w:b w:val="0"/>
          <w:bCs/>
        </w:rPr>
        <w:t xml:space="preserve"> w nich etapy r</w:t>
      </w:r>
      <w:r w:rsidR="000626DE">
        <w:rPr>
          <w:b w:val="0"/>
          <w:bCs/>
        </w:rPr>
        <w:t>ealizacyjne oraz adekwatnie do nich</w:t>
      </w:r>
      <w:r w:rsidR="00895307">
        <w:rPr>
          <w:b w:val="0"/>
          <w:bCs/>
        </w:rPr>
        <w:t xml:space="preserve"> wydzielić etapy realizacyjne w projektach</w:t>
      </w:r>
      <w:r w:rsidRPr="00895307">
        <w:rPr>
          <w:b w:val="0"/>
          <w:bCs/>
        </w:rPr>
        <w:t xml:space="preserve"> wykonawczych, dokumentacji przetargowej i części ekonomicznej</w:t>
      </w:r>
      <w:r w:rsidR="000626DE">
        <w:rPr>
          <w:b w:val="0"/>
          <w:bCs/>
        </w:rPr>
        <w:t>. Projekty</w:t>
      </w:r>
      <w:r w:rsidRPr="00895307">
        <w:rPr>
          <w:b w:val="0"/>
          <w:bCs/>
        </w:rPr>
        <w:t xml:space="preserve"> należy wykonać opracowania</w:t>
      </w:r>
      <w:r w:rsidR="000626DE">
        <w:rPr>
          <w:b w:val="0"/>
          <w:bCs/>
        </w:rPr>
        <w:t xml:space="preserve"> w sposób, pozwalający </w:t>
      </w:r>
      <w:r w:rsidR="000626DE" w:rsidRPr="000626DE">
        <w:rPr>
          <w:bCs/>
        </w:rPr>
        <w:t>na</w:t>
      </w:r>
      <w:r w:rsidRPr="000626DE">
        <w:rPr>
          <w:bCs/>
        </w:rPr>
        <w:t xml:space="preserve"> oddzielną realizację zadań</w:t>
      </w:r>
      <w:r w:rsidR="000626DE" w:rsidRPr="000626DE">
        <w:rPr>
          <w:bCs/>
        </w:rPr>
        <w:t xml:space="preserve"> i ich etapów w formie zamówień publicznych jako przetargi nieograniczone</w:t>
      </w:r>
      <w:r w:rsidRPr="000626DE">
        <w:rPr>
          <w:bCs/>
        </w:rPr>
        <w:t>:</w:t>
      </w:r>
    </w:p>
    <w:p w:rsidR="00895307" w:rsidRPr="00895307" w:rsidRDefault="00895307" w:rsidP="00613F8B">
      <w:pPr>
        <w:spacing w:line="240" w:lineRule="auto"/>
        <w:jc w:val="both"/>
        <w:rPr>
          <w:b w:val="0"/>
          <w:bCs/>
        </w:rPr>
      </w:pPr>
    </w:p>
    <w:p w:rsidR="000626DE" w:rsidRDefault="000626DE" w:rsidP="000626DE">
      <w:pPr>
        <w:autoSpaceDE w:val="0"/>
        <w:autoSpaceDN w:val="0"/>
        <w:adjustRightInd w:val="0"/>
        <w:spacing w:line="240" w:lineRule="auto"/>
        <w:jc w:val="both"/>
        <w:rPr>
          <w:b w:val="0"/>
        </w:rPr>
      </w:pPr>
      <w:r>
        <w:rPr>
          <w:b w:val="0"/>
        </w:rPr>
        <w:t>Etap 1 - budowa chodnika (łącznie z pracami niezbędnymi dla pozostałych etapów),</w:t>
      </w:r>
    </w:p>
    <w:p w:rsidR="000626DE" w:rsidRDefault="000626DE" w:rsidP="000626DE">
      <w:pPr>
        <w:autoSpaceDE w:val="0"/>
        <w:autoSpaceDN w:val="0"/>
        <w:adjustRightInd w:val="0"/>
        <w:spacing w:line="240" w:lineRule="auto"/>
        <w:jc w:val="both"/>
        <w:rPr>
          <w:b w:val="0"/>
        </w:rPr>
      </w:pPr>
      <w:r>
        <w:rPr>
          <w:b w:val="0"/>
        </w:rPr>
        <w:t>Etap 2 - poszerzenie jezdni (łącznie z pracami niezbędnymi dla pozostałych etapów),</w:t>
      </w:r>
    </w:p>
    <w:p w:rsidR="000626DE" w:rsidRDefault="000626DE" w:rsidP="000626DE">
      <w:pPr>
        <w:autoSpaceDE w:val="0"/>
        <w:autoSpaceDN w:val="0"/>
        <w:adjustRightInd w:val="0"/>
        <w:spacing w:line="240" w:lineRule="auto"/>
        <w:jc w:val="both"/>
        <w:rPr>
          <w:b w:val="0"/>
        </w:rPr>
      </w:pPr>
      <w:r>
        <w:rPr>
          <w:b w:val="0"/>
        </w:rPr>
        <w:t>Etap 3 - budowa/rozbudowa kanału technologicznego (zakończenie zadania).</w:t>
      </w:r>
    </w:p>
    <w:p w:rsidR="000626DE" w:rsidRDefault="000626DE" w:rsidP="00613F8B">
      <w:pPr>
        <w:spacing w:line="240" w:lineRule="auto"/>
        <w:jc w:val="both"/>
        <w:rPr>
          <w:b w:val="0"/>
          <w:bCs/>
        </w:rPr>
      </w:pPr>
    </w:p>
    <w:p w:rsidR="00613F8B" w:rsidRPr="00895307" w:rsidRDefault="00613F8B" w:rsidP="00613F8B">
      <w:pPr>
        <w:spacing w:line="240" w:lineRule="auto"/>
        <w:jc w:val="both"/>
        <w:rPr>
          <w:b w:val="0"/>
          <w:bCs/>
        </w:rPr>
      </w:pPr>
      <w:r w:rsidRPr="00895307">
        <w:rPr>
          <w:b w:val="0"/>
          <w:bCs/>
        </w:rPr>
        <w:t xml:space="preserve">Opracowania muszą stanowić spójną całość w przypadku łączenia obu zdań i realizacji w tym samym czasie. </w:t>
      </w:r>
    </w:p>
    <w:p w:rsidR="00613F8B" w:rsidRPr="0079004F" w:rsidRDefault="00613F8B" w:rsidP="00613B5E">
      <w:pPr>
        <w:jc w:val="both"/>
        <w:rPr>
          <w:b w:val="0"/>
          <w:sz w:val="24"/>
          <w:szCs w:val="24"/>
        </w:rPr>
      </w:pPr>
    </w:p>
    <w:p w:rsidR="00613B5E" w:rsidRPr="0079004F" w:rsidRDefault="00613B5E" w:rsidP="00613B5E">
      <w:pPr>
        <w:ind w:firstLine="708"/>
        <w:jc w:val="both"/>
        <w:rPr>
          <w:b w:val="0"/>
          <w:sz w:val="24"/>
          <w:szCs w:val="24"/>
        </w:rPr>
      </w:pPr>
      <w:r w:rsidRPr="0079004F">
        <w:rPr>
          <w:b w:val="0"/>
          <w:sz w:val="24"/>
          <w:szCs w:val="24"/>
        </w:rPr>
        <w:t xml:space="preserve">W zakres zamówienia wchodzi wykonanie wszystkich niezbędnych prac projektowych, w wyniku których uzyska się produkt spełniający obowiązujące przepisy prawa, a realizacja projektu w terenie spowoduje powstanie prawidłowo funkcjonującego obiektu. Należy wykonać wszystkie niezbędne opracowania projektowe wraz </w:t>
      </w:r>
      <w:r w:rsidRPr="0079004F">
        <w:rPr>
          <w:b w:val="0"/>
          <w:sz w:val="24"/>
          <w:szCs w:val="24"/>
        </w:rPr>
        <w:br/>
        <w:t>z koniecznymi opiniami i warunkami technicznymi. Jeśli zachodzi taka potrzeba wynikająca z zastosowanych rozwiązań projektowych należy uzyskać w imieniu i na rzecz Zamawiającego odstąpienia od przepisów techniczno-budowlanych (art. 9.ust. 1 Prawa Budowlanego), opracować analizy w oparciu o przepisy wynikające z §7 warunków technicznych jakim powinny odpowiadać drogi publiczne i ich usytuowanie. Projekt ma zawierać wszelkie uzgodnienia, pozwolenia, zezwolenia, decyzje i zgody niezbędne do wykonania przedmiotu zamówienia zgodnie z wymaganiami Zamawiającego i warunkami Umowy.</w:t>
      </w:r>
      <w:r w:rsidRPr="0079004F">
        <w:t xml:space="preserve"> </w:t>
      </w:r>
      <w:r w:rsidRPr="0079004F">
        <w:rPr>
          <w:b w:val="0"/>
          <w:sz w:val="24"/>
          <w:szCs w:val="24"/>
        </w:rPr>
        <w:t>Wykonawca przekaże Zamawiającemu stosowne oświadczenie w powyższej sprawie.</w:t>
      </w:r>
    </w:p>
    <w:p w:rsidR="00613B5E" w:rsidRPr="0079004F" w:rsidRDefault="00613B5E" w:rsidP="00613B5E">
      <w:pPr>
        <w:ind w:firstLine="708"/>
        <w:jc w:val="both"/>
        <w:rPr>
          <w:b w:val="0"/>
          <w:sz w:val="24"/>
          <w:szCs w:val="24"/>
        </w:rPr>
      </w:pPr>
      <w:r w:rsidRPr="0079004F">
        <w:rPr>
          <w:b w:val="0"/>
          <w:sz w:val="24"/>
          <w:szCs w:val="24"/>
        </w:rPr>
        <w:t>Szczegółowe wymagania stawiane Wykonawcy co do formy sporządzenia opracowań projektowych jak i ilości niezbędnych e</w:t>
      </w:r>
      <w:r w:rsidR="00CC6C89">
        <w:rPr>
          <w:b w:val="0"/>
          <w:sz w:val="24"/>
          <w:szCs w:val="24"/>
        </w:rPr>
        <w:t>gzemplarzy znajdują się w niniejszym OPZ</w:t>
      </w:r>
      <w:r w:rsidRPr="0079004F">
        <w:rPr>
          <w:b w:val="0"/>
          <w:sz w:val="24"/>
          <w:szCs w:val="24"/>
        </w:rPr>
        <w:t>.</w:t>
      </w:r>
    </w:p>
    <w:p w:rsidR="00613B5E" w:rsidRPr="0079004F" w:rsidRDefault="00613B5E" w:rsidP="00613B5E">
      <w:pPr>
        <w:jc w:val="both"/>
        <w:rPr>
          <w:sz w:val="24"/>
          <w:szCs w:val="24"/>
        </w:rPr>
      </w:pPr>
    </w:p>
    <w:p w:rsidR="00613B5E" w:rsidRPr="0079004F" w:rsidRDefault="00613B5E" w:rsidP="00613B5E">
      <w:pPr>
        <w:jc w:val="both"/>
        <w:rPr>
          <w:sz w:val="24"/>
          <w:szCs w:val="24"/>
        </w:rPr>
      </w:pPr>
      <w:r w:rsidRPr="0079004F">
        <w:rPr>
          <w:sz w:val="24"/>
          <w:szCs w:val="24"/>
        </w:rPr>
        <w:t xml:space="preserve">W ramach realizacji </w:t>
      </w:r>
      <w:r w:rsidR="00E6687B" w:rsidRPr="0079004F">
        <w:rPr>
          <w:sz w:val="24"/>
          <w:szCs w:val="24"/>
        </w:rPr>
        <w:t>zamówienia</w:t>
      </w:r>
      <w:r w:rsidRPr="0079004F">
        <w:rPr>
          <w:sz w:val="24"/>
          <w:szCs w:val="24"/>
        </w:rPr>
        <w:t xml:space="preserve"> należy opracować</w:t>
      </w:r>
      <w:r w:rsidR="004E161C" w:rsidRPr="0079004F">
        <w:rPr>
          <w:sz w:val="24"/>
          <w:szCs w:val="24"/>
        </w:rPr>
        <w:t xml:space="preserve"> dla każdego zadania osobno</w:t>
      </w:r>
      <w:r w:rsidRPr="0079004F">
        <w:rPr>
          <w:sz w:val="24"/>
          <w:szCs w:val="24"/>
        </w:rPr>
        <w:t>:</w:t>
      </w:r>
    </w:p>
    <w:p w:rsidR="00613B5E" w:rsidRPr="0079004F" w:rsidRDefault="00613B5E" w:rsidP="001918D6">
      <w:pPr>
        <w:numPr>
          <w:ilvl w:val="0"/>
          <w:numId w:val="23"/>
        </w:numPr>
        <w:jc w:val="both"/>
        <w:rPr>
          <w:b w:val="0"/>
          <w:sz w:val="24"/>
          <w:szCs w:val="24"/>
        </w:rPr>
      </w:pPr>
      <w:r w:rsidRPr="0079004F">
        <w:rPr>
          <w:b w:val="0"/>
          <w:sz w:val="24"/>
          <w:szCs w:val="24"/>
        </w:rPr>
        <w:t>projekt budowlany z planem zagospodarowania terenu sporządzonym na aktualnej mapie do celów projektowych (z inwentaryzacją geodezyjną) oraz przekrojami charakterystycznymi, rozwiązania konstrukcyjne chodnika na działkach będących rowami</w:t>
      </w:r>
      <w:r w:rsidR="00B77D9F">
        <w:rPr>
          <w:b w:val="0"/>
          <w:sz w:val="24"/>
          <w:szCs w:val="24"/>
        </w:rPr>
        <w:t xml:space="preserve"> melioracyjnymi/ drogowymi, </w:t>
      </w:r>
      <w:r w:rsidRPr="0079004F">
        <w:rPr>
          <w:b w:val="0"/>
          <w:sz w:val="24"/>
          <w:szCs w:val="24"/>
        </w:rPr>
        <w:t xml:space="preserve">profilami niwelety jezdni i chodnika, profilami kanalizacji deszczowej lub/i zarurowania rowu zgodnie z obowiązującymi przepisami. Materiały do uzyskania </w:t>
      </w:r>
      <w:r w:rsidRPr="0079004F">
        <w:rPr>
          <w:b w:val="0"/>
          <w:sz w:val="24"/>
        </w:rPr>
        <w:t>ostatecznej</w:t>
      </w:r>
      <w:r w:rsidRPr="0079004F">
        <w:rPr>
          <w:b w:val="0"/>
          <w:sz w:val="24"/>
          <w:szCs w:val="24"/>
        </w:rPr>
        <w:t xml:space="preserve"> decyzji pozwolenia na budowę lub przyjęcia zgłoszenia robót budowlanych bez zastrzeżeń, między innymi: opracowania projektowe wymagane do uzyskania odstąpienia od przepisów techniczno-budowlanych (jeżeli zachodzić będzie taka konieczność), analizy, opinie, uzgodnienia i decyzje wymagane przepisami szczególnymi, materiały niezbędne  do uzyskania prawa do dysponowania nieruchomością na cele budowlane i zgód na czasowe wejście na teren nieruchomości, na czasowe zajęcia działek sąsiednich (jeśli wystąpi taka potrzeba)</w:t>
      </w:r>
    </w:p>
    <w:p w:rsidR="00613B5E" w:rsidRPr="0079004F" w:rsidRDefault="00613B5E" w:rsidP="001918D6">
      <w:pPr>
        <w:numPr>
          <w:ilvl w:val="0"/>
          <w:numId w:val="23"/>
        </w:numPr>
        <w:jc w:val="both"/>
        <w:rPr>
          <w:b w:val="0"/>
          <w:sz w:val="24"/>
          <w:szCs w:val="24"/>
        </w:rPr>
      </w:pPr>
      <w:r w:rsidRPr="0079004F">
        <w:rPr>
          <w:b w:val="0"/>
          <w:sz w:val="24"/>
          <w:szCs w:val="24"/>
        </w:rPr>
        <w:t>sporządzenie informacji dotyczącej bezpieczeństwa i ochrony zdrowia ze względu na specyfikę projektowanego obiektu budowlanego, uwzględnianej w planie bezpieczeństwa i ochrony zdrowia;</w:t>
      </w:r>
    </w:p>
    <w:p w:rsidR="00613B5E" w:rsidRPr="0079004F" w:rsidRDefault="00613B5E" w:rsidP="001918D6">
      <w:pPr>
        <w:numPr>
          <w:ilvl w:val="0"/>
          <w:numId w:val="23"/>
        </w:numPr>
        <w:jc w:val="both"/>
        <w:rPr>
          <w:b w:val="0"/>
          <w:sz w:val="24"/>
          <w:szCs w:val="24"/>
        </w:rPr>
      </w:pPr>
      <w:r w:rsidRPr="0079004F">
        <w:rPr>
          <w:b w:val="0"/>
          <w:sz w:val="24"/>
          <w:szCs w:val="24"/>
        </w:rPr>
        <w:t xml:space="preserve">Projektant, a także sprawdzający, do projektu budowlanego dołącza oświadczenie </w:t>
      </w:r>
      <w:r w:rsidR="00CC6C89">
        <w:rPr>
          <w:b w:val="0"/>
          <w:sz w:val="24"/>
          <w:szCs w:val="24"/>
        </w:rPr>
        <w:br/>
      </w:r>
      <w:r w:rsidRPr="0079004F">
        <w:rPr>
          <w:b w:val="0"/>
          <w:sz w:val="24"/>
          <w:szCs w:val="24"/>
        </w:rPr>
        <w:t>o sporządzeniu projektu budowlanego, zgodnie z obowiązującymi przepisami oraz zasadami wiedzy technicznej;</w:t>
      </w:r>
    </w:p>
    <w:p w:rsidR="00613B5E" w:rsidRPr="0079004F" w:rsidRDefault="00613B5E" w:rsidP="001918D6">
      <w:pPr>
        <w:numPr>
          <w:ilvl w:val="0"/>
          <w:numId w:val="23"/>
        </w:numPr>
        <w:jc w:val="both"/>
        <w:rPr>
          <w:b w:val="0"/>
          <w:sz w:val="24"/>
          <w:szCs w:val="24"/>
        </w:rPr>
      </w:pPr>
      <w:r w:rsidRPr="0079004F">
        <w:rPr>
          <w:b w:val="0"/>
          <w:sz w:val="24"/>
          <w:szCs w:val="24"/>
        </w:rPr>
        <w:t xml:space="preserve">projekt wykonawczy w zakresie uwzględniającym specyfikę zamawianych robót budowlanych oraz spełniający warunki zawarte w uzyskanych uzgodnieniach od gestorów mediów oraz opiniach wraz z niezbędnymi obliczeniami, rysunkami, wykonany przez Projektanta spełniającego wymagania określone w SIWZ </w:t>
      </w:r>
      <w:r w:rsidR="00CC6C89">
        <w:rPr>
          <w:b w:val="0"/>
          <w:sz w:val="24"/>
          <w:szCs w:val="24"/>
        </w:rPr>
        <w:br/>
      </w:r>
      <w:r w:rsidRPr="0079004F">
        <w:rPr>
          <w:b w:val="0"/>
          <w:sz w:val="24"/>
          <w:szCs w:val="24"/>
        </w:rPr>
        <w:t>i sprawdzony przez Projektanta spełniającego wymagania określone w SIWZ;</w:t>
      </w:r>
    </w:p>
    <w:p w:rsidR="00613B5E" w:rsidRPr="0079004F" w:rsidRDefault="00613B5E" w:rsidP="001918D6">
      <w:pPr>
        <w:numPr>
          <w:ilvl w:val="0"/>
          <w:numId w:val="23"/>
        </w:numPr>
        <w:jc w:val="both"/>
        <w:rPr>
          <w:b w:val="0"/>
          <w:sz w:val="24"/>
          <w:szCs w:val="24"/>
        </w:rPr>
      </w:pPr>
      <w:r w:rsidRPr="0079004F">
        <w:rPr>
          <w:b w:val="0"/>
          <w:sz w:val="24"/>
          <w:szCs w:val="24"/>
        </w:rPr>
        <w:t>przekroje, profile i inne szczegółowe rysunki obrazujące zastosowane w projekcie rozwiązania techniczne;</w:t>
      </w:r>
    </w:p>
    <w:p w:rsidR="00613B5E" w:rsidRPr="0079004F" w:rsidRDefault="00613B5E" w:rsidP="001918D6">
      <w:pPr>
        <w:numPr>
          <w:ilvl w:val="0"/>
          <w:numId w:val="23"/>
        </w:numPr>
        <w:jc w:val="both"/>
        <w:rPr>
          <w:b w:val="0"/>
          <w:sz w:val="24"/>
          <w:szCs w:val="24"/>
        </w:rPr>
      </w:pPr>
      <w:r w:rsidRPr="0079004F">
        <w:rPr>
          <w:b w:val="0"/>
          <w:sz w:val="24"/>
          <w:szCs w:val="24"/>
        </w:rPr>
        <w:t>dokumentację geologiczno-inżynierską;</w:t>
      </w:r>
    </w:p>
    <w:p w:rsidR="00613B5E" w:rsidRPr="0079004F" w:rsidRDefault="00613B5E" w:rsidP="001918D6">
      <w:pPr>
        <w:numPr>
          <w:ilvl w:val="0"/>
          <w:numId w:val="23"/>
        </w:numPr>
        <w:jc w:val="both"/>
        <w:rPr>
          <w:b w:val="0"/>
          <w:sz w:val="24"/>
          <w:szCs w:val="24"/>
        </w:rPr>
      </w:pPr>
      <w:r w:rsidRPr="0079004F">
        <w:rPr>
          <w:b w:val="0"/>
          <w:sz w:val="24"/>
          <w:szCs w:val="24"/>
        </w:rPr>
        <w:t>dokumentację zawierającą rozwiązania przebudowy</w:t>
      </w:r>
      <w:r w:rsidR="00B77D9F">
        <w:rPr>
          <w:b w:val="0"/>
          <w:sz w:val="24"/>
          <w:szCs w:val="24"/>
        </w:rPr>
        <w:t>/ remontów</w:t>
      </w:r>
      <w:r w:rsidRPr="0079004F">
        <w:rPr>
          <w:b w:val="0"/>
          <w:sz w:val="24"/>
          <w:szCs w:val="24"/>
        </w:rPr>
        <w:t xml:space="preserve"> infrastruktury technicznej </w:t>
      </w:r>
      <w:r w:rsidR="00B77D9F">
        <w:rPr>
          <w:b w:val="0"/>
          <w:sz w:val="24"/>
          <w:szCs w:val="24"/>
        </w:rPr>
        <w:t>w przypadku konieczności lub</w:t>
      </w:r>
      <w:r w:rsidRPr="0079004F">
        <w:rPr>
          <w:b w:val="0"/>
          <w:sz w:val="24"/>
          <w:szCs w:val="24"/>
        </w:rPr>
        <w:t xml:space="preserve"> kolizji z projektowanymi rozwiązaniami drogowymi;</w:t>
      </w:r>
    </w:p>
    <w:p w:rsidR="00613B5E" w:rsidRPr="0079004F" w:rsidRDefault="00613B5E" w:rsidP="001918D6">
      <w:pPr>
        <w:numPr>
          <w:ilvl w:val="0"/>
          <w:numId w:val="23"/>
        </w:numPr>
        <w:jc w:val="both"/>
        <w:rPr>
          <w:b w:val="0"/>
          <w:sz w:val="24"/>
          <w:szCs w:val="24"/>
        </w:rPr>
      </w:pPr>
      <w:r w:rsidRPr="0079004F">
        <w:rPr>
          <w:b w:val="0"/>
          <w:sz w:val="24"/>
          <w:szCs w:val="24"/>
        </w:rPr>
        <w:t xml:space="preserve">dokumentację kanalizacji deszczowej lub/i zarurowania rowu z profilem podłużnym </w:t>
      </w:r>
      <w:r w:rsidR="00CC6C89">
        <w:rPr>
          <w:b w:val="0"/>
          <w:sz w:val="24"/>
          <w:szCs w:val="24"/>
        </w:rPr>
        <w:br/>
      </w:r>
      <w:r w:rsidRPr="0079004F">
        <w:rPr>
          <w:b w:val="0"/>
          <w:sz w:val="24"/>
          <w:szCs w:val="24"/>
        </w:rPr>
        <w:t>i rozwiązaniami szczegółowymi urządzeń zastosowanych w kanalizacji lub/i zarurowaniu rowu;</w:t>
      </w:r>
    </w:p>
    <w:p w:rsidR="00613B5E" w:rsidRPr="0079004F" w:rsidRDefault="00613B5E" w:rsidP="001918D6">
      <w:pPr>
        <w:numPr>
          <w:ilvl w:val="0"/>
          <w:numId w:val="23"/>
        </w:numPr>
        <w:jc w:val="both"/>
        <w:rPr>
          <w:b w:val="0"/>
          <w:sz w:val="24"/>
          <w:szCs w:val="24"/>
        </w:rPr>
      </w:pPr>
      <w:r w:rsidRPr="0079004F">
        <w:rPr>
          <w:b w:val="0"/>
          <w:sz w:val="24"/>
          <w:szCs w:val="24"/>
        </w:rPr>
        <w:t>projekt stałej organizacji ruchu;</w:t>
      </w:r>
    </w:p>
    <w:p w:rsidR="00613B5E" w:rsidRPr="0079004F" w:rsidRDefault="00613B5E" w:rsidP="001918D6">
      <w:pPr>
        <w:numPr>
          <w:ilvl w:val="0"/>
          <w:numId w:val="23"/>
        </w:numPr>
        <w:jc w:val="both"/>
        <w:rPr>
          <w:b w:val="0"/>
          <w:sz w:val="24"/>
          <w:szCs w:val="24"/>
        </w:rPr>
      </w:pPr>
      <w:r w:rsidRPr="0079004F">
        <w:rPr>
          <w:b w:val="0"/>
          <w:sz w:val="24"/>
          <w:szCs w:val="24"/>
        </w:rPr>
        <w:t>przedmiar robót;</w:t>
      </w:r>
    </w:p>
    <w:p w:rsidR="00613B5E" w:rsidRPr="0079004F" w:rsidRDefault="00613B5E" w:rsidP="001918D6">
      <w:pPr>
        <w:numPr>
          <w:ilvl w:val="0"/>
          <w:numId w:val="23"/>
        </w:numPr>
        <w:jc w:val="both"/>
        <w:rPr>
          <w:b w:val="0"/>
          <w:sz w:val="24"/>
          <w:szCs w:val="24"/>
        </w:rPr>
      </w:pPr>
      <w:r w:rsidRPr="0079004F">
        <w:rPr>
          <w:b w:val="0"/>
          <w:sz w:val="24"/>
          <w:szCs w:val="24"/>
        </w:rPr>
        <w:t>kosztorys inwestorski;</w:t>
      </w:r>
    </w:p>
    <w:p w:rsidR="00613B5E" w:rsidRPr="0079004F" w:rsidRDefault="00613B5E" w:rsidP="001918D6">
      <w:pPr>
        <w:numPr>
          <w:ilvl w:val="0"/>
          <w:numId w:val="23"/>
        </w:numPr>
        <w:jc w:val="both"/>
        <w:rPr>
          <w:b w:val="0"/>
          <w:sz w:val="24"/>
          <w:szCs w:val="24"/>
        </w:rPr>
      </w:pPr>
      <w:r w:rsidRPr="0079004F">
        <w:rPr>
          <w:b w:val="0"/>
          <w:sz w:val="24"/>
          <w:szCs w:val="24"/>
        </w:rPr>
        <w:t>kosztorys ofertowy;</w:t>
      </w:r>
    </w:p>
    <w:p w:rsidR="00613B5E" w:rsidRPr="0079004F" w:rsidRDefault="00613B5E" w:rsidP="001918D6">
      <w:pPr>
        <w:numPr>
          <w:ilvl w:val="0"/>
          <w:numId w:val="23"/>
        </w:numPr>
        <w:jc w:val="both"/>
        <w:rPr>
          <w:b w:val="0"/>
          <w:sz w:val="24"/>
          <w:szCs w:val="24"/>
        </w:rPr>
      </w:pPr>
      <w:r w:rsidRPr="0079004F">
        <w:rPr>
          <w:b w:val="0"/>
          <w:sz w:val="24"/>
          <w:szCs w:val="24"/>
        </w:rPr>
        <w:t>Szczegółowe Specyfikacje Techniczne Wykonania i Odbioru Robót (</w:t>
      </w:r>
      <w:proofErr w:type="spellStart"/>
      <w:r w:rsidRPr="0079004F">
        <w:rPr>
          <w:b w:val="0"/>
          <w:sz w:val="24"/>
          <w:szCs w:val="24"/>
        </w:rPr>
        <w:t>STWiORB</w:t>
      </w:r>
      <w:proofErr w:type="spellEnd"/>
      <w:r w:rsidRPr="0079004F">
        <w:rPr>
          <w:b w:val="0"/>
          <w:sz w:val="24"/>
          <w:szCs w:val="24"/>
        </w:rPr>
        <w:t>);</w:t>
      </w:r>
    </w:p>
    <w:p w:rsidR="00613B5E" w:rsidRPr="0079004F" w:rsidRDefault="00613B5E" w:rsidP="001918D6">
      <w:pPr>
        <w:numPr>
          <w:ilvl w:val="0"/>
          <w:numId w:val="23"/>
        </w:numPr>
        <w:jc w:val="both"/>
        <w:rPr>
          <w:b w:val="0"/>
          <w:sz w:val="24"/>
          <w:szCs w:val="24"/>
        </w:rPr>
      </w:pPr>
      <w:r w:rsidRPr="0079004F">
        <w:rPr>
          <w:b w:val="0"/>
          <w:sz w:val="24"/>
          <w:szCs w:val="24"/>
        </w:rPr>
        <w:t>projekt rozbiórek ogrodzeń, obiektów, itp. (jeżeli takie wystąpią);</w:t>
      </w:r>
    </w:p>
    <w:p w:rsidR="00613B5E" w:rsidRPr="0079004F" w:rsidRDefault="00613B5E" w:rsidP="00613B5E">
      <w:pPr>
        <w:jc w:val="both"/>
        <w:rPr>
          <w:b w:val="0"/>
          <w:sz w:val="24"/>
          <w:szCs w:val="24"/>
        </w:rPr>
      </w:pPr>
    </w:p>
    <w:p w:rsidR="00613B5E" w:rsidRPr="0079004F" w:rsidRDefault="00613B5E" w:rsidP="00613B5E">
      <w:pPr>
        <w:jc w:val="both"/>
        <w:rPr>
          <w:sz w:val="24"/>
          <w:szCs w:val="24"/>
        </w:rPr>
      </w:pPr>
      <w:r w:rsidRPr="0079004F">
        <w:rPr>
          <w:sz w:val="24"/>
          <w:szCs w:val="24"/>
        </w:rPr>
        <w:t>Należy uzyskać dla obydwu zadań osobno:</w:t>
      </w:r>
    </w:p>
    <w:p w:rsidR="00613B5E" w:rsidRPr="0079004F" w:rsidRDefault="00613B5E" w:rsidP="001918D6">
      <w:pPr>
        <w:numPr>
          <w:ilvl w:val="0"/>
          <w:numId w:val="21"/>
        </w:numPr>
        <w:jc w:val="both"/>
        <w:rPr>
          <w:b w:val="0"/>
          <w:sz w:val="24"/>
          <w:szCs w:val="24"/>
        </w:rPr>
      </w:pPr>
      <w:r w:rsidRPr="0079004F">
        <w:rPr>
          <w:b w:val="0"/>
          <w:sz w:val="24"/>
          <w:szCs w:val="24"/>
        </w:rPr>
        <w:t>zgodnie z art. 9.ust. 1 Prawa Budowlanego odstąpienie od przepisów techniczno- budowlanych (jeżeli zachodzić będzie taka konieczność)</w:t>
      </w:r>
    </w:p>
    <w:p w:rsidR="00613B5E" w:rsidRPr="0079004F" w:rsidRDefault="00613B5E" w:rsidP="001918D6">
      <w:pPr>
        <w:numPr>
          <w:ilvl w:val="0"/>
          <w:numId w:val="21"/>
        </w:numPr>
        <w:jc w:val="both"/>
        <w:rPr>
          <w:b w:val="0"/>
          <w:sz w:val="24"/>
          <w:szCs w:val="24"/>
        </w:rPr>
      </w:pPr>
      <w:r w:rsidRPr="0079004F">
        <w:rPr>
          <w:b w:val="0"/>
          <w:sz w:val="24"/>
          <w:szCs w:val="24"/>
        </w:rPr>
        <w:t>wszelkie uzgodnienia, opinie i pozwolenia, zatwierdzenie projektu docelowej organizacji ruchu i zatwierdzenie dokumentacji u Zamawiającego, oraz uzyskać prawomocną decyzję pozwolenia na budowę lub przyjęcia zgłoszenia robót budowlanych bez zastrzeżeń</w:t>
      </w:r>
    </w:p>
    <w:p w:rsidR="00613B5E" w:rsidRPr="0079004F" w:rsidRDefault="00613B5E" w:rsidP="001918D6">
      <w:pPr>
        <w:numPr>
          <w:ilvl w:val="0"/>
          <w:numId w:val="21"/>
        </w:numPr>
        <w:jc w:val="both"/>
        <w:rPr>
          <w:b w:val="0"/>
          <w:sz w:val="24"/>
          <w:szCs w:val="24"/>
        </w:rPr>
      </w:pPr>
      <w:r w:rsidRPr="0079004F">
        <w:rPr>
          <w:b w:val="0"/>
          <w:sz w:val="24"/>
          <w:szCs w:val="24"/>
        </w:rPr>
        <w:t>umowy z Gestorami sieci, o ile takie były wymagane na etapie uzyskiwania warunków technicznych (po uprzednim zaakceptowaniu przez Zamawiającego zapisów tych umów)</w:t>
      </w:r>
    </w:p>
    <w:p w:rsidR="00613B5E" w:rsidRPr="0079004F" w:rsidRDefault="00613B5E" w:rsidP="001918D6">
      <w:pPr>
        <w:numPr>
          <w:ilvl w:val="0"/>
          <w:numId w:val="21"/>
        </w:numPr>
        <w:jc w:val="both"/>
        <w:rPr>
          <w:b w:val="0"/>
          <w:sz w:val="24"/>
          <w:szCs w:val="24"/>
        </w:rPr>
      </w:pPr>
      <w:r w:rsidRPr="0079004F">
        <w:rPr>
          <w:b w:val="0"/>
          <w:sz w:val="24"/>
          <w:szCs w:val="24"/>
        </w:rPr>
        <w:t>w przypadku wycinki drzew należy uzyskać decyzję odpowiedniego organu zezwalającego na wycinkę tych drzew</w:t>
      </w:r>
    </w:p>
    <w:p w:rsidR="00613B5E" w:rsidRPr="0079004F" w:rsidRDefault="00613B5E" w:rsidP="001918D6">
      <w:pPr>
        <w:numPr>
          <w:ilvl w:val="0"/>
          <w:numId w:val="21"/>
        </w:numPr>
        <w:jc w:val="both"/>
        <w:rPr>
          <w:b w:val="0"/>
          <w:sz w:val="24"/>
          <w:szCs w:val="24"/>
        </w:rPr>
      </w:pPr>
      <w:r w:rsidRPr="0079004F">
        <w:rPr>
          <w:b w:val="0"/>
          <w:sz w:val="24"/>
          <w:szCs w:val="24"/>
        </w:rPr>
        <w:t xml:space="preserve">decyzje i opinie wymagane prawem niezbędne do realizacji Projektu Budowlanego </w:t>
      </w:r>
      <w:r w:rsidRPr="0079004F">
        <w:rPr>
          <w:b w:val="0"/>
          <w:sz w:val="24"/>
          <w:szCs w:val="24"/>
        </w:rPr>
        <w:br/>
        <w:t>i składające się na kompletność wniosku o wydanie pozwolenia na budowę lub przyjęcia zgłoszenia robót budowlanych bez zastrzeżeń (np. decyzję o pozwoleniu wodnoprawnym, ZUD) oraz wprowadzenie do Projektu Budowlanego, po wcześniejszym uzgodnieniu z Zamawiającym, zasadnych uwag i wniosków jednostek opiniujących,</w:t>
      </w:r>
    </w:p>
    <w:p w:rsidR="00613B5E" w:rsidRPr="0079004F" w:rsidRDefault="00613B5E" w:rsidP="001918D6">
      <w:pPr>
        <w:numPr>
          <w:ilvl w:val="0"/>
          <w:numId w:val="21"/>
        </w:numPr>
        <w:jc w:val="both"/>
        <w:rPr>
          <w:b w:val="0"/>
          <w:sz w:val="24"/>
          <w:szCs w:val="24"/>
        </w:rPr>
      </w:pPr>
      <w:r w:rsidRPr="0079004F">
        <w:rPr>
          <w:b w:val="0"/>
          <w:sz w:val="24"/>
          <w:szCs w:val="24"/>
        </w:rPr>
        <w:t>zgodę/opinię/decyzję z Wojewódzkiego Urzędu Ochrony Zabytków we Wrocławiu (jeśli wymagane).</w:t>
      </w:r>
    </w:p>
    <w:p w:rsidR="00613B5E" w:rsidRPr="0079004F" w:rsidRDefault="00613B5E" w:rsidP="00613B5E">
      <w:pPr>
        <w:ind w:left="720"/>
        <w:jc w:val="both"/>
        <w:rPr>
          <w:b w:val="0"/>
          <w:sz w:val="24"/>
          <w:szCs w:val="24"/>
        </w:rPr>
      </w:pPr>
    </w:p>
    <w:p w:rsidR="00613B5E" w:rsidRPr="0079004F" w:rsidRDefault="00613B5E" w:rsidP="00613B5E">
      <w:pPr>
        <w:ind w:left="360"/>
        <w:jc w:val="both"/>
        <w:rPr>
          <w:i/>
          <w:sz w:val="24"/>
          <w:szCs w:val="24"/>
        </w:rPr>
      </w:pPr>
      <w:r w:rsidRPr="0079004F">
        <w:rPr>
          <w:i/>
          <w:sz w:val="24"/>
          <w:szCs w:val="24"/>
        </w:rPr>
        <w:t>Uwaga:</w:t>
      </w:r>
    </w:p>
    <w:p w:rsidR="00613B5E" w:rsidRPr="00895307" w:rsidRDefault="00613B5E" w:rsidP="00613B5E">
      <w:pPr>
        <w:ind w:left="360"/>
        <w:jc w:val="both"/>
        <w:rPr>
          <w:b w:val="0"/>
          <w:sz w:val="24"/>
          <w:szCs w:val="24"/>
        </w:rPr>
      </w:pPr>
      <w:r w:rsidRPr="00895307">
        <w:rPr>
          <w:b w:val="0"/>
          <w:sz w:val="24"/>
          <w:szCs w:val="24"/>
        </w:rPr>
        <w:t xml:space="preserve">Ponadto dla zadania 2 Wykonawca przeprowadzi procedurę wznowienia granic na gruncie i oznaczy w terenie faktyczny przebieg grany pomiędzy działką drogową nr 129dr  i działką nr 226 </w:t>
      </w:r>
      <w:proofErr w:type="spellStart"/>
      <w:r w:rsidRPr="00895307">
        <w:rPr>
          <w:b w:val="0"/>
          <w:sz w:val="24"/>
          <w:szCs w:val="24"/>
        </w:rPr>
        <w:t>Wp</w:t>
      </w:r>
      <w:proofErr w:type="spellEnd"/>
      <w:r w:rsidRPr="00895307">
        <w:rPr>
          <w:b w:val="0"/>
          <w:sz w:val="24"/>
          <w:szCs w:val="24"/>
        </w:rPr>
        <w:t xml:space="preserve"> stanowiącą ciek wodny.  </w:t>
      </w:r>
    </w:p>
    <w:p w:rsidR="00613B5E" w:rsidRPr="0079004F" w:rsidRDefault="00613B5E" w:rsidP="00613B5E">
      <w:pPr>
        <w:jc w:val="both"/>
        <w:rPr>
          <w:b w:val="0"/>
          <w:sz w:val="24"/>
          <w:szCs w:val="24"/>
        </w:rPr>
      </w:pPr>
    </w:p>
    <w:p w:rsidR="00613B5E" w:rsidRPr="0079004F" w:rsidRDefault="00613B5E" w:rsidP="00613B5E">
      <w:pPr>
        <w:jc w:val="both"/>
        <w:rPr>
          <w:b w:val="0"/>
          <w:sz w:val="24"/>
          <w:szCs w:val="24"/>
        </w:rPr>
      </w:pPr>
      <w:r w:rsidRPr="0079004F">
        <w:rPr>
          <w:b w:val="0"/>
          <w:sz w:val="24"/>
          <w:szCs w:val="24"/>
        </w:rPr>
        <w:t xml:space="preserve">Poszczególne opracowania wykonanej dokumentacji w ramach obydwu zadań oraz </w:t>
      </w:r>
      <w:r w:rsidR="00B77D9F">
        <w:rPr>
          <w:b w:val="0"/>
          <w:sz w:val="24"/>
          <w:szCs w:val="24"/>
        </w:rPr>
        <w:br/>
      </w:r>
      <w:r w:rsidRPr="0079004F">
        <w:rPr>
          <w:b w:val="0"/>
          <w:sz w:val="24"/>
          <w:szCs w:val="24"/>
        </w:rPr>
        <w:t>w ramach poszczególnego zadania  muszą  być ze sobą spójne. Wykonawca przekaże Zamawiającemu stosowne oświadczenie w powyższej sprawie.</w:t>
      </w:r>
    </w:p>
    <w:p w:rsidR="00613B5E" w:rsidRPr="0079004F" w:rsidRDefault="00613B5E" w:rsidP="00613B5E">
      <w:pPr>
        <w:jc w:val="both"/>
        <w:rPr>
          <w:b w:val="0"/>
          <w:sz w:val="24"/>
          <w:szCs w:val="24"/>
        </w:rPr>
      </w:pPr>
    </w:p>
    <w:p w:rsidR="00613B5E" w:rsidRPr="0079004F" w:rsidRDefault="000217D0" w:rsidP="00613B5E">
      <w:pPr>
        <w:rPr>
          <w:b w:val="0"/>
        </w:rPr>
      </w:pPr>
      <w:r>
        <w:rPr>
          <w:bCs/>
        </w:rPr>
        <w:t xml:space="preserve">2.3. Zakres robót </w:t>
      </w:r>
      <w:r w:rsidR="00613B5E" w:rsidRPr="0079004F">
        <w:rPr>
          <w:bCs/>
        </w:rPr>
        <w:t xml:space="preserve">przewidzianych do zaprojektowania i charakterystyczne  </w:t>
      </w:r>
      <w:r w:rsidR="00613B5E" w:rsidRPr="0079004F">
        <w:rPr>
          <w:bCs/>
        </w:rPr>
        <w:br/>
        <w:t xml:space="preserve">       parametry określające wielkość obiektu</w:t>
      </w:r>
    </w:p>
    <w:p w:rsidR="00613B5E" w:rsidRPr="0079004F" w:rsidRDefault="00613B5E" w:rsidP="00613B5E">
      <w:pPr>
        <w:jc w:val="both"/>
        <w:rPr>
          <w:b w:val="0"/>
        </w:rPr>
      </w:pPr>
    </w:p>
    <w:p w:rsidR="00613B5E" w:rsidRPr="0079004F" w:rsidRDefault="00613B5E" w:rsidP="00613B5E">
      <w:pPr>
        <w:ind w:firstLine="360"/>
        <w:jc w:val="both"/>
        <w:rPr>
          <w:b w:val="0"/>
        </w:rPr>
      </w:pPr>
      <w:r w:rsidRPr="0079004F">
        <w:rPr>
          <w:b w:val="0"/>
        </w:rPr>
        <w:t>Zakres robót przewiduje przebudowę drogi powiatowej nr 1987D w zakresie</w:t>
      </w:r>
      <w:r w:rsidR="00B77D9F">
        <w:rPr>
          <w:b w:val="0"/>
        </w:rPr>
        <w:t xml:space="preserve"> budowy chodnika</w:t>
      </w:r>
      <w:r w:rsidRPr="0079004F">
        <w:rPr>
          <w:b w:val="0"/>
        </w:rPr>
        <w:t xml:space="preserve">: </w:t>
      </w:r>
    </w:p>
    <w:p w:rsidR="00613B5E" w:rsidRPr="0079004F" w:rsidRDefault="00613B5E" w:rsidP="00613B5E">
      <w:pPr>
        <w:numPr>
          <w:ilvl w:val="0"/>
          <w:numId w:val="1"/>
        </w:numPr>
        <w:jc w:val="both"/>
        <w:rPr>
          <w:b w:val="0"/>
        </w:rPr>
      </w:pPr>
      <w:r w:rsidRPr="0079004F">
        <w:rPr>
          <w:b w:val="0"/>
        </w:rPr>
        <w:t>długość odcin</w:t>
      </w:r>
      <w:r w:rsidR="00B77D9F">
        <w:rPr>
          <w:b w:val="0"/>
        </w:rPr>
        <w:t xml:space="preserve">ka drogi </w:t>
      </w:r>
      <w:r w:rsidR="00B77D9F">
        <w:rPr>
          <w:b w:val="0"/>
        </w:rPr>
        <w:tab/>
      </w:r>
      <w:r w:rsidR="00B77D9F">
        <w:rPr>
          <w:b w:val="0"/>
        </w:rPr>
        <w:tab/>
        <w:t xml:space="preserve">           - ok. 990 </w:t>
      </w:r>
      <w:r w:rsidRPr="0079004F">
        <w:rPr>
          <w:b w:val="0"/>
        </w:rPr>
        <w:t>m</w:t>
      </w:r>
    </w:p>
    <w:p w:rsidR="00B77D9F" w:rsidRPr="0079004F" w:rsidRDefault="00B77D9F" w:rsidP="00B77D9F">
      <w:pPr>
        <w:numPr>
          <w:ilvl w:val="0"/>
          <w:numId w:val="1"/>
        </w:numPr>
        <w:jc w:val="both"/>
        <w:rPr>
          <w:b w:val="0"/>
        </w:rPr>
      </w:pPr>
      <w:r w:rsidRPr="0079004F">
        <w:rPr>
          <w:b w:val="0"/>
        </w:rPr>
        <w:t>szerokość chodnika przy jezdni</w:t>
      </w:r>
      <w:r w:rsidRPr="0079004F">
        <w:rPr>
          <w:b w:val="0"/>
        </w:rPr>
        <w:tab/>
      </w:r>
      <w:r w:rsidRPr="0079004F">
        <w:rPr>
          <w:b w:val="0"/>
        </w:rPr>
        <w:tab/>
        <w:t>- min. 2,00 m,</w:t>
      </w:r>
    </w:p>
    <w:p w:rsidR="00B77D9F" w:rsidRPr="0079004F" w:rsidRDefault="00B77D9F" w:rsidP="00B77D9F">
      <w:pPr>
        <w:numPr>
          <w:ilvl w:val="0"/>
          <w:numId w:val="1"/>
        </w:numPr>
        <w:jc w:val="both"/>
        <w:rPr>
          <w:b w:val="0"/>
        </w:rPr>
      </w:pPr>
      <w:r w:rsidRPr="0079004F">
        <w:rPr>
          <w:b w:val="0"/>
        </w:rPr>
        <w:t>szerokość chodnika odsuniętego</w:t>
      </w:r>
      <w:r w:rsidRPr="0079004F">
        <w:rPr>
          <w:b w:val="0"/>
        </w:rPr>
        <w:tab/>
      </w:r>
      <w:r w:rsidRPr="0079004F">
        <w:rPr>
          <w:b w:val="0"/>
        </w:rPr>
        <w:tab/>
        <w:t>- min. 1,50 m,</w:t>
      </w:r>
    </w:p>
    <w:p w:rsidR="00613B5E" w:rsidRPr="0079004F" w:rsidRDefault="00613B5E" w:rsidP="00613B5E">
      <w:pPr>
        <w:numPr>
          <w:ilvl w:val="0"/>
          <w:numId w:val="1"/>
        </w:numPr>
        <w:jc w:val="both"/>
        <w:rPr>
          <w:b w:val="0"/>
        </w:rPr>
      </w:pPr>
      <w:r w:rsidRPr="0079004F">
        <w:rPr>
          <w:b w:val="0"/>
        </w:rPr>
        <w:t>klasa dróg powiatowych</w:t>
      </w:r>
      <w:r w:rsidRPr="0079004F">
        <w:rPr>
          <w:b w:val="0"/>
        </w:rPr>
        <w:tab/>
      </w:r>
      <w:r w:rsidRPr="0079004F">
        <w:rPr>
          <w:b w:val="0"/>
        </w:rPr>
        <w:tab/>
      </w:r>
      <w:r w:rsidRPr="0079004F">
        <w:rPr>
          <w:b w:val="0"/>
        </w:rPr>
        <w:tab/>
        <w:t>- zbiorcza - „Z”,</w:t>
      </w:r>
    </w:p>
    <w:p w:rsidR="00613B5E" w:rsidRPr="0079004F" w:rsidRDefault="00613B5E" w:rsidP="00613B5E">
      <w:pPr>
        <w:numPr>
          <w:ilvl w:val="0"/>
          <w:numId w:val="1"/>
        </w:numPr>
        <w:jc w:val="both"/>
        <w:rPr>
          <w:b w:val="0"/>
        </w:rPr>
      </w:pPr>
      <w:r w:rsidRPr="0079004F">
        <w:rPr>
          <w:b w:val="0"/>
        </w:rPr>
        <w:t>szerokość jezdni                                     - min 6,00 m,</w:t>
      </w:r>
    </w:p>
    <w:p w:rsidR="00613B5E" w:rsidRPr="0079004F" w:rsidRDefault="00613B5E" w:rsidP="00613B5E">
      <w:pPr>
        <w:numPr>
          <w:ilvl w:val="0"/>
          <w:numId w:val="1"/>
        </w:numPr>
        <w:jc w:val="both"/>
        <w:rPr>
          <w:b w:val="0"/>
        </w:rPr>
      </w:pPr>
      <w:r w:rsidRPr="0079004F">
        <w:rPr>
          <w:b w:val="0"/>
        </w:rPr>
        <w:t>szerokość poboczy                                 - min 1,00 m</w:t>
      </w:r>
    </w:p>
    <w:p w:rsidR="00613B5E" w:rsidRPr="0079004F" w:rsidRDefault="00613B5E" w:rsidP="00613B5E">
      <w:pPr>
        <w:numPr>
          <w:ilvl w:val="0"/>
          <w:numId w:val="1"/>
        </w:numPr>
        <w:jc w:val="both"/>
        <w:rPr>
          <w:b w:val="0"/>
        </w:rPr>
      </w:pPr>
      <w:r w:rsidRPr="0079004F">
        <w:rPr>
          <w:b w:val="0"/>
        </w:rPr>
        <w:t>szerokość pobocza utwardzonego         - min 1,00 m</w:t>
      </w:r>
    </w:p>
    <w:p w:rsidR="00613B5E" w:rsidRPr="0079004F" w:rsidRDefault="00613B5E" w:rsidP="00613B5E">
      <w:pPr>
        <w:numPr>
          <w:ilvl w:val="0"/>
          <w:numId w:val="1"/>
        </w:numPr>
        <w:jc w:val="both"/>
        <w:rPr>
          <w:b w:val="0"/>
        </w:rPr>
      </w:pPr>
      <w:r w:rsidRPr="0079004F">
        <w:rPr>
          <w:b w:val="0"/>
        </w:rPr>
        <w:t>kategoria ruchu</w:t>
      </w:r>
      <w:r w:rsidRPr="0079004F">
        <w:rPr>
          <w:b w:val="0"/>
        </w:rPr>
        <w:tab/>
      </w:r>
      <w:r w:rsidRPr="0079004F">
        <w:rPr>
          <w:b w:val="0"/>
        </w:rPr>
        <w:tab/>
      </w:r>
      <w:r w:rsidRPr="0079004F">
        <w:rPr>
          <w:b w:val="0"/>
        </w:rPr>
        <w:tab/>
      </w:r>
      <w:r w:rsidRPr="0079004F">
        <w:rPr>
          <w:b w:val="0"/>
        </w:rPr>
        <w:tab/>
      </w:r>
      <w:r w:rsidR="00B77D9F">
        <w:rPr>
          <w:b w:val="0"/>
        </w:rPr>
        <w:t>- KR2 / KR3</w:t>
      </w:r>
      <w:r w:rsidRPr="0079004F">
        <w:rPr>
          <w:b w:val="0"/>
        </w:rPr>
        <w:t>.</w:t>
      </w:r>
    </w:p>
    <w:p w:rsidR="00613B5E" w:rsidRPr="0079004F" w:rsidRDefault="00613B5E" w:rsidP="00613B5E">
      <w:pPr>
        <w:ind w:left="360"/>
        <w:jc w:val="both"/>
        <w:rPr>
          <w:b w:val="0"/>
        </w:rPr>
      </w:pPr>
    </w:p>
    <w:p w:rsidR="00613B5E" w:rsidRPr="0079004F" w:rsidRDefault="00613B5E" w:rsidP="00613B5E">
      <w:pPr>
        <w:jc w:val="both"/>
        <w:rPr>
          <w:u w:val="single"/>
        </w:rPr>
      </w:pPr>
      <w:r w:rsidRPr="0079004F">
        <w:rPr>
          <w:u w:val="single"/>
        </w:rPr>
        <w:t>Zakres inwestycji obejmować będzie min.:</w:t>
      </w:r>
    </w:p>
    <w:p w:rsidR="00B77D9F" w:rsidRPr="0079004F" w:rsidRDefault="00B77D9F" w:rsidP="00B77D9F">
      <w:pPr>
        <w:numPr>
          <w:ilvl w:val="0"/>
          <w:numId w:val="22"/>
        </w:numPr>
        <w:jc w:val="both"/>
        <w:rPr>
          <w:b w:val="0"/>
        </w:rPr>
      </w:pPr>
      <w:r w:rsidRPr="0079004F">
        <w:rPr>
          <w:b w:val="0"/>
        </w:rPr>
        <w:t>budowę chodnika jednostronnego;</w:t>
      </w:r>
    </w:p>
    <w:p w:rsidR="00B77D9F" w:rsidRPr="0079004F" w:rsidRDefault="00B77D9F" w:rsidP="00B77D9F">
      <w:pPr>
        <w:numPr>
          <w:ilvl w:val="0"/>
          <w:numId w:val="22"/>
        </w:numPr>
        <w:jc w:val="both"/>
        <w:rPr>
          <w:b w:val="0"/>
        </w:rPr>
      </w:pPr>
      <w:r w:rsidRPr="0079004F">
        <w:rPr>
          <w:b w:val="0"/>
        </w:rPr>
        <w:t>wykonanie pobocza utwardzonego;</w:t>
      </w:r>
    </w:p>
    <w:p w:rsidR="00613B5E" w:rsidRPr="0079004F" w:rsidRDefault="00613B5E" w:rsidP="001918D6">
      <w:pPr>
        <w:numPr>
          <w:ilvl w:val="0"/>
          <w:numId w:val="22"/>
        </w:numPr>
        <w:jc w:val="both"/>
        <w:rPr>
          <w:b w:val="0"/>
        </w:rPr>
      </w:pPr>
      <w:r w:rsidRPr="0079004F">
        <w:rPr>
          <w:b w:val="0"/>
        </w:rPr>
        <w:t>poszerzenie istniejącej jezdni</w:t>
      </w:r>
      <w:r w:rsidR="0042318E">
        <w:rPr>
          <w:b w:val="0"/>
        </w:rPr>
        <w:t xml:space="preserve"> wynikające z budowy chodnika</w:t>
      </w:r>
      <w:r w:rsidRPr="0079004F">
        <w:rPr>
          <w:b w:val="0"/>
        </w:rPr>
        <w:t>;</w:t>
      </w:r>
    </w:p>
    <w:p w:rsidR="00613B5E" w:rsidRPr="0079004F" w:rsidRDefault="00613B5E" w:rsidP="001918D6">
      <w:pPr>
        <w:numPr>
          <w:ilvl w:val="0"/>
          <w:numId w:val="22"/>
        </w:numPr>
        <w:jc w:val="both"/>
        <w:rPr>
          <w:b w:val="0"/>
        </w:rPr>
      </w:pPr>
      <w:r w:rsidRPr="0079004F">
        <w:rPr>
          <w:b w:val="0"/>
        </w:rPr>
        <w:t xml:space="preserve">remont generalny przepustu drogowego nad ciekiem wodnym; </w:t>
      </w:r>
    </w:p>
    <w:p w:rsidR="00613B5E" w:rsidRPr="0079004F" w:rsidRDefault="00613B5E" w:rsidP="001918D6">
      <w:pPr>
        <w:numPr>
          <w:ilvl w:val="0"/>
          <w:numId w:val="22"/>
        </w:numPr>
        <w:jc w:val="both"/>
        <w:rPr>
          <w:b w:val="0"/>
        </w:rPr>
      </w:pPr>
      <w:r w:rsidRPr="0079004F">
        <w:rPr>
          <w:b w:val="0"/>
        </w:rPr>
        <w:t>budowę elementów oporowych (murki i konstrukcje oporowe przy cieku wodnym);</w:t>
      </w:r>
    </w:p>
    <w:p w:rsidR="00613B5E" w:rsidRPr="0079004F" w:rsidRDefault="00613B5E" w:rsidP="001918D6">
      <w:pPr>
        <w:numPr>
          <w:ilvl w:val="0"/>
          <w:numId w:val="22"/>
        </w:numPr>
        <w:jc w:val="both"/>
        <w:rPr>
          <w:b w:val="0"/>
        </w:rPr>
      </w:pPr>
      <w:r w:rsidRPr="0079004F">
        <w:rPr>
          <w:b w:val="0"/>
        </w:rPr>
        <w:t xml:space="preserve">budowę rozbudowę / przebudowę odwodnienia drogi (kanalizacja deszczowa, zarurowanie rowów lub </w:t>
      </w:r>
      <w:proofErr w:type="spellStart"/>
      <w:r w:rsidRPr="0079004F">
        <w:rPr>
          <w:b w:val="0"/>
        </w:rPr>
        <w:t>reprofilację</w:t>
      </w:r>
      <w:proofErr w:type="spellEnd"/>
      <w:r w:rsidRPr="0079004F">
        <w:rPr>
          <w:b w:val="0"/>
        </w:rPr>
        <w:t xml:space="preserve"> i pogłębienie rowów, drenaż i inne);</w:t>
      </w:r>
    </w:p>
    <w:p w:rsidR="00613B5E" w:rsidRPr="0079004F" w:rsidRDefault="00613B5E" w:rsidP="001918D6">
      <w:pPr>
        <w:numPr>
          <w:ilvl w:val="0"/>
          <w:numId w:val="22"/>
        </w:numPr>
        <w:jc w:val="both"/>
        <w:rPr>
          <w:b w:val="0"/>
        </w:rPr>
      </w:pPr>
      <w:r w:rsidRPr="0079004F">
        <w:rPr>
          <w:b w:val="0"/>
        </w:rPr>
        <w:t>budowa zatok autobusowych</w:t>
      </w:r>
      <w:r w:rsidR="0042318E">
        <w:rPr>
          <w:b w:val="0"/>
        </w:rPr>
        <w:t xml:space="preserve"> (wg. uzgodnienia z Gminą)</w:t>
      </w:r>
      <w:r w:rsidRPr="0079004F">
        <w:rPr>
          <w:b w:val="0"/>
        </w:rPr>
        <w:t>,</w:t>
      </w:r>
    </w:p>
    <w:p w:rsidR="00613B5E" w:rsidRPr="0079004F" w:rsidRDefault="00613B5E" w:rsidP="001918D6">
      <w:pPr>
        <w:numPr>
          <w:ilvl w:val="0"/>
          <w:numId w:val="22"/>
        </w:numPr>
        <w:jc w:val="both"/>
        <w:rPr>
          <w:b w:val="0"/>
        </w:rPr>
      </w:pPr>
      <w:r w:rsidRPr="0079004F">
        <w:rPr>
          <w:b w:val="0"/>
        </w:rPr>
        <w:t>przebudowę infrastruktury technicznej kolidującej z przedmiotową inwestycją;</w:t>
      </w:r>
    </w:p>
    <w:p w:rsidR="00613B5E" w:rsidRPr="0079004F" w:rsidRDefault="00613B5E" w:rsidP="001918D6">
      <w:pPr>
        <w:numPr>
          <w:ilvl w:val="0"/>
          <w:numId w:val="22"/>
        </w:numPr>
        <w:jc w:val="both"/>
        <w:rPr>
          <w:b w:val="0"/>
        </w:rPr>
      </w:pPr>
      <w:r w:rsidRPr="0079004F">
        <w:rPr>
          <w:b w:val="0"/>
        </w:rPr>
        <w:t>gospodarkę zielenią (wycinka i nasadzenie drzew i krzewów);</w:t>
      </w:r>
    </w:p>
    <w:p w:rsidR="00613B5E" w:rsidRPr="0079004F" w:rsidRDefault="00613B5E" w:rsidP="001918D6">
      <w:pPr>
        <w:numPr>
          <w:ilvl w:val="0"/>
          <w:numId w:val="22"/>
        </w:numPr>
        <w:jc w:val="both"/>
        <w:rPr>
          <w:b w:val="0"/>
        </w:rPr>
      </w:pPr>
      <w:r w:rsidRPr="0079004F">
        <w:rPr>
          <w:b w:val="0"/>
        </w:rPr>
        <w:t xml:space="preserve">wykonanie </w:t>
      </w:r>
      <w:r w:rsidR="00026536" w:rsidRPr="0079004F">
        <w:rPr>
          <w:b w:val="0"/>
        </w:rPr>
        <w:t xml:space="preserve">oznakowania drogowego </w:t>
      </w:r>
      <w:r w:rsidR="00026536">
        <w:rPr>
          <w:b w:val="0"/>
        </w:rPr>
        <w:t xml:space="preserve">i </w:t>
      </w:r>
      <w:r w:rsidRPr="0079004F">
        <w:rPr>
          <w:b w:val="0"/>
        </w:rPr>
        <w:t>urządzeń bezpieczeństwa ruchu drogowego;</w:t>
      </w:r>
    </w:p>
    <w:p w:rsidR="00613B5E" w:rsidRPr="0079004F" w:rsidRDefault="00613B5E" w:rsidP="00613B5E">
      <w:pPr>
        <w:jc w:val="both"/>
        <w:rPr>
          <w:b w:val="0"/>
        </w:rPr>
      </w:pPr>
    </w:p>
    <w:p w:rsidR="00613B5E" w:rsidRPr="0079004F" w:rsidRDefault="00613B5E" w:rsidP="00613B5E">
      <w:pPr>
        <w:jc w:val="both"/>
      </w:pPr>
      <w:r w:rsidRPr="0079004F">
        <w:t>Przebudowę drogi powiatowe nr 1987D należy projektować w szczególności stosując się do:</w:t>
      </w:r>
    </w:p>
    <w:p w:rsidR="0042318E" w:rsidRPr="0042318E" w:rsidRDefault="00613B5E" w:rsidP="0042318E">
      <w:pPr>
        <w:pStyle w:val="Akapitzlist"/>
        <w:numPr>
          <w:ilvl w:val="0"/>
          <w:numId w:val="6"/>
        </w:numPr>
        <w:rPr>
          <w:lang w:eastAsia="ar-SA"/>
        </w:rPr>
      </w:pPr>
      <w:r w:rsidRPr="0042318E">
        <w:t xml:space="preserve">Ustawy z dnia 21 marca 1985 r. o drogach publicznych (Dz. U. z 2015 r. poz. 460, z </w:t>
      </w:r>
      <w:proofErr w:type="spellStart"/>
      <w:r w:rsidRPr="0042318E">
        <w:t>późn</w:t>
      </w:r>
      <w:proofErr w:type="spellEnd"/>
      <w:r w:rsidRPr="0042318E">
        <w:t xml:space="preserve">. Zm.). </w:t>
      </w:r>
    </w:p>
    <w:p w:rsidR="0042318E" w:rsidRPr="0042318E" w:rsidRDefault="0042318E" w:rsidP="0042318E">
      <w:pPr>
        <w:pStyle w:val="Akapitzlist"/>
        <w:numPr>
          <w:ilvl w:val="0"/>
          <w:numId w:val="6"/>
        </w:numPr>
        <w:rPr>
          <w:lang w:eastAsia="ar-SA"/>
        </w:rPr>
      </w:pPr>
      <w:r w:rsidRPr="0042318E">
        <w:rPr>
          <w:lang w:eastAsia="ar-SA"/>
        </w:rPr>
        <w:t>Rozporządzenie Ministra Transportu i Gospodarki Morskiej z dnia 2 marca 1999 r. w sprawie warunków technicznych, jakim powinny odpowiadać drogi publiczne i ich usytuowanie (</w:t>
      </w:r>
      <w:proofErr w:type="spellStart"/>
      <w:r w:rsidRPr="0042318E">
        <w:rPr>
          <w:lang w:eastAsia="ar-SA"/>
        </w:rPr>
        <w:t>t.j</w:t>
      </w:r>
      <w:proofErr w:type="spellEnd"/>
      <w:r w:rsidRPr="0042318E">
        <w:rPr>
          <w:lang w:eastAsia="ar-SA"/>
        </w:rPr>
        <w:t xml:space="preserve">. Dz. U. z 2016 r. poz. 124; zm.: Dz. U. z 2019 r. poz. 1643 wraz z </w:t>
      </w:r>
      <w:proofErr w:type="spellStart"/>
      <w:r w:rsidRPr="0042318E">
        <w:rPr>
          <w:lang w:eastAsia="ar-SA"/>
        </w:rPr>
        <w:t>późn</w:t>
      </w:r>
      <w:proofErr w:type="spellEnd"/>
      <w:r w:rsidRPr="0042318E">
        <w:rPr>
          <w:lang w:eastAsia="ar-SA"/>
        </w:rPr>
        <w:t>. zm.).</w:t>
      </w:r>
    </w:p>
    <w:p w:rsidR="0042318E" w:rsidRDefault="0042318E" w:rsidP="00613B5E">
      <w:pPr>
        <w:suppressAutoHyphens w:val="0"/>
        <w:spacing w:line="240" w:lineRule="auto"/>
        <w:jc w:val="both"/>
      </w:pPr>
    </w:p>
    <w:p w:rsidR="00613B5E" w:rsidRPr="0079004F" w:rsidRDefault="00613B5E" w:rsidP="00613B5E">
      <w:pPr>
        <w:suppressAutoHyphens w:val="0"/>
        <w:spacing w:line="240" w:lineRule="auto"/>
        <w:jc w:val="both"/>
      </w:pPr>
      <w:r w:rsidRPr="0079004F">
        <w:t xml:space="preserve">Ponadto należy stosować następujące wymogi: </w:t>
      </w:r>
    </w:p>
    <w:p w:rsidR="00A06120" w:rsidRPr="0079004F" w:rsidRDefault="00A06120" w:rsidP="00613B5E">
      <w:pPr>
        <w:suppressAutoHyphens w:val="0"/>
        <w:spacing w:line="240" w:lineRule="auto"/>
        <w:jc w:val="both"/>
      </w:pPr>
    </w:p>
    <w:p w:rsidR="00613B5E" w:rsidRPr="0079004F" w:rsidRDefault="00613B5E" w:rsidP="00613B5E">
      <w:pPr>
        <w:suppressAutoHyphens w:val="0"/>
        <w:spacing w:line="240" w:lineRule="auto"/>
        <w:jc w:val="both"/>
      </w:pPr>
      <w:r w:rsidRPr="0079004F">
        <w:t xml:space="preserve">Parametry przedmiotowego odcinka drogi należy projektować zgodnie z wytycznymi dla drogi „Klasy Z” - opierając się na w/w przepisy. </w:t>
      </w:r>
    </w:p>
    <w:p w:rsidR="00613B5E" w:rsidRPr="0079004F" w:rsidRDefault="00613B5E" w:rsidP="00613B5E">
      <w:pPr>
        <w:jc w:val="both"/>
        <w:rPr>
          <w:b w:val="0"/>
        </w:rPr>
      </w:pPr>
    </w:p>
    <w:p w:rsidR="00613B5E" w:rsidRPr="0079004F" w:rsidRDefault="00613B5E" w:rsidP="00613B5E">
      <w:pPr>
        <w:ind w:firstLine="360"/>
        <w:jc w:val="both"/>
        <w:rPr>
          <w:b w:val="0"/>
        </w:rPr>
      </w:pPr>
      <w:r w:rsidRPr="0079004F">
        <w:rPr>
          <w:b w:val="0"/>
        </w:rPr>
        <w:t xml:space="preserve">Projektowany chodnik należy zlokalizować po stronie północnej na odcinku od istniejącego chodnika tj. </w:t>
      </w:r>
      <w:r w:rsidR="00026536">
        <w:rPr>
          <w:b w:val="0"/>
        </w:rPr>
        <w:t xml:space="preserve">jako jego </w:t>
      </w:r>
      <w:r w:rsidRPr="0079004F">
        <w:rPr>
          <w:b w:val="0"/>
        </w:rPr>
        <w:t>k</w:t>
      </w:r>
      <w:r w:rsidR="00026536">
        <w:rPr>
          <w:b w:val="0"/>
        </w:rPr>
        <w:t>ontynuacja</w:t>
      </w:r>
      <w:r w:rsidRPr="0079004F">
        <w:rPr>
          <w:b w:val="0"/>
        </w:rPr>
        <w:t xml:space="preserve">. Chodnik należy zlokalizować po wykonaniu analizy w zależności od szerokości pobocza przy krawędzi jezdni z odwonieniem do rowu/kanalizacji za pomocą korytek odwróconych kierujących wodę opadową z jedni. Zamawiający zakłada ewentualne przeprofilowanie rowu bądź zmianę trasy rowu lub częściowe zarurowanie rowu.  Rów należy wyprofilować oraz jeżeli zajdzie taka potrzeba to skarpy wzmocnić płytami ażurowymi. W miejscach występowania znacznej różnicy poziomu terenu, chodnik należy poprowadzić na ścianie oporowej wykonanej </w:t>
      </w:r>
      <w:r w:rsidR="00A06120" w:rsidRPr="0079004F">
        <w:rPr>
          <w:b w:val="0"/>
        </w:rPr>
        <w:br/>
      </w:r>
      <w:r w:rsidRPr="0079004F">
        <w:rPr>
          <w:b w:val="0"/>
        </w:rPr>
        <w:t>z prefabrykowanych elementów oporowych i zabezpieczyć barierkami ochronnymi. Należy zaprojektować nawierzchnię chodni</w:t>
      </w:r>
      <w:r w:rsidR="00A06120" w:rsidRPr="0079004F">
        <w:rPr>
          <w:b w:val="0"/>
        </w:rPr>
        <w:t>ka z kostki betonowej</w:t>
      </w:r>
      <w:r w:rsidRPr="0079004F">
        <w:rPr>
          <w:b w:val="0"/>
        </w:rPr>
        <w:t xml:space="preserve"> oraz zaprojektować połączenie z istniejącą jezdnią</w:t>
      </w:r>
      <w:r w:rsidR="00026536">
        <w:rPr>
          <w:b w:val="0"/>
        </w:rPr>
        <w:t xml:space="preserve"> która przeznaczona jest w niniejszym opracowaniu do poszerzenia</w:t>
      </w:r>
      <w:r w:rsidR="00F17645">
        <w:rPr>
          <w:b w:val="0"/>
        </w:rPr>
        <w:t>. W projekcie obejmującym remonty lub przebudowę  przepustów</w:t>
      </w:r>
      <w:r w:rsidR="00026536">
        <w:rPr>
          <w:b w:val="0"/>
        </w:rPr>
        <w:t xml:space="preserve"> należy zaprojektować z uwzględnieniem wymaganych</w:t>
      </w:r>
      <w:r w:rsidR="00F17645">
        <w:rPr>
          <w:b w:val="0"/>
        </w:rPr>
        <w:t xml:space="preserve"> </w:t>
      </w:r>
      <w:r w:rsidR="00026536">
        <w:rPr>
          <w:b w:val="0"/>
        </w:rPr>
        <w:t xml:space="preserve">normatywnie </w:t>
      </w:r>
      <w:r w:rsidR="00F17645">
        <w:rPr>
          <w:b w:val="0"/>
        </w:rPr>
        <w:t>szerokości jezdni</w:t>
      </w:r>
      <w:r w:rsidRPr="0079004F">
        <w:rPr>
          <w:b w:val="0"/>
        </w:rPr>
        <w:t>.</w:t>
      </w:r>
    </w:p>
    <w:p w:rsidR="00613B5E" w:rsidRPr="0079004F" w:rsidRDefault="00613B5E" w:rsidP="00613B5E">
      <w:pPr>
        <w:ind w:firstLine="360"/>
        <w:jc w:val="both"/>
        <w:rPr>
          <w:b w:val="0"/>
        </w:rPr>
      </w:pPr>
      <w:r w:rsidRPr="0079004F">
        <w:rPr>
          <w:b w:val="0"/>
        </w:rPr>
        <w:t xml:space="preserve">Rozwiązania projektowe należy przedłożyć Zamawiającemu do uzgodnienia. Termin wykonania projektu oraz ewentualnych wariantów zostanie określony w harmonogramie prac projektowych. </w:t>
      </w:r>
    </w:p>
    <w:p w:rsidR="00613B5E" w:rsidRPr="0079004F" w:rsidRDefault="00613B5E" w:rsidP="00613B5E">
      <w:pPr>
        <w:ind w:firstLine="360"/>
        <w:jc w:val="both"/>
        <w:rPr>
          <w:b w:val="0"/>
        </w:rPr>
      </w:pPr>
      <w:r w:rsidRPr="0079004F">
        <w:rPr>
          <w:b w:val="0"/>
        </w:rPr>
        <w:t xml:space="preserve">Należy rozważyć najlepsze rozwiązanie pod kątem bezpieczeństwa ruchu pieszych, rowerzystów i </w:t>
      </w:r>
      <w:r w:rsidR="00026536">
        <w:rPr>
          <w:b w:val="0"/>
        </w:rPr>
        <w:t>pojazdów samochodowych</w:t>
      </w:r>
      <w:r w:rsidRPr="0079004F">
        <w:rPr>
          <w:b w:val="0"/>
        </w:rPr>
        <w:t>.</w:t>
      </w:r>
    </w:p>
    <w:p w:rsidR="00613B5E" w:rsidRPr="0079004F" w:rsidRDefault="00613B5E" w:rsidP="00613B5E">
      <w:pPr>
        <w:ind w:firstLine="708"/>
        <w:jc w:val="both"/>
        <w:rPr>
          <w:b w:val="0"/>
        </w:rPr>
      </w:pPr>
      <w:r w:rsidRPr="0079004F">
        <w:rPr>
          <w:b w:val="0"/>
        </w:rPr>
        <w:tab/>
      </w:r>
    </w:p>
    <w:p w:rsidR="00613B5E" w:rsidRPr="0079004F" w:rsidRDefault="00613B5E" w:rsidP="00613B5E">
      <w:pPr>
        <w:pStyle w:val="Akapitzlist1"/>
        <w:spacing w:after="0" w:line="240" w:lineRule="auto"/>
        <w:ind w:left="0"/>
        <w:jc w:val="both"/>
        <w:rPr>
          <w:rFonts w:ascii="Arial" w:hAnsi="Arial" w:cs="Arial"/>
          <w:b/>
          <w:lang w:eastAsia="pl-PL"/>
        </w:rPr>
      </w:pPr>
      <w:r w:rsidRPr="0079004F">
        <w:rPr>
          <w:rFonts w:ascii="Arial" w:hAnsi="Arial" w:cs="Arial"/>
          <w:b/>
          <w:lang w:eastAsia="pl-PL"/>
        </w:rPr>
        <w:t>Podsumowanie:</w:t>
      </w:r>
    </w:p>
    <w:p w:rsidR="00613B5E" w:rsidRPr="0079004F" w:rsidRDefault="00613B5E" w:rsidP="00613B5E">
      <w:pPr>
        <w:pStyle w:val="Akapitzlist1"/>
        <w:spacing w:after="0" w:line="240" w:lineRule="auto"/>
        <w:ind w:left="0"/>
        <w:jc w:val="both"/>
        <w:rPr>
          <w:rFonts w:ascii="Arial" w:hAnsi="Arial" w:cs="Arial"/>
          <w:lang w:eastAsia="pl-PL"/>
        </w:rPr>
      </w:pPr>
      <w:r w:rsidRPr="0079004F">
        <w:rPr>
          <w:rFonts w:ascii="Arial" w:hAnsi="Arial" w:cs="Arial"/>
          <w:lang w:eastAsia="pl-PL"/>
        </w:rPr>
        <w:tab/>
        <w:t>Na całym obszarze objętym opracowaniem należy:</w:t>
      </w:r>
    </w:p>
    <w:p w:rsidR="00613B5E" w:rsidRPr="0079004F" w:rsidRDefault="00613B5E" w:rsidP="00613B5E">
      <w:pPr>
        <w:pStyle w:val="Akapitzlist1"/>
        <w:spacing w:after="0" w:line="240" w:lineRule="auto"/>
        <w:ind w:left="0"/>
        <w:jc w:val="both"/>
        <w:rPr>
          <w:rFonts w:ascii="Arial" w:hAnsi="Arial" w:cs="Arial"/>
          <w:lang w:eastAsia="pl-PL"/>
        </w:rPr>
      </w:pPr>
      <w:r w:rsidRPr="0079004F">
        <w:rPr>
          <w:rFonts w:ascii="Arial" w:hAnsi="Arial" w:cs="Arial"/>
          <w:lang w:eastAsia="pl-PL"/>
        </w:rPr>
        <w:t>- zaprojektować konstrukcje nawierzchni chodnika oraz zjazdów, miejsc postojow</w:t>
      </w:r>
      <w:r w:rsidR="00341AB9">
        <w:rPr>
          <w:rFonts w:ascii="Arial" w:hAnsi="Arial" w:cs="Arial"/>
          <w:lang w:eastAsia="pl-PL"/>
        </w:rPr>
        <w:t>ych, zatok autobusowych,</w:t>
      </w:r>
      <w:r w:rsidRPr="0079004F">
        <w:rPr>
          <w:rFonts w:ascii="Arial" w:hAnsi="Arial" w:cs="Arial"/>
          <w:lang w:eastAsia="pl-PL"/>
        </w:rPr>
        <w:t xml:space="preserve"> </w:t>
      </w:r>
    </w:p>
    <w:p w:rsidR="00613B5E" w:rsidRPr="0079004F" w:rsidRDefault="00613B5E" w:rsidP="00613B5E">
      <w:pPr>
        <w:pStyle w:val="Akapitzlist1"/>
        <w:spacing w:after="0" w:line="240" w:lineRule="auto"/>
        <w:ind w:left="0"/>
        <w:jc w:val="both"/>
        <w:rPr>
          <w:rFonts w:ascii="Arial" w:hAnsi="Arial" w:cs="Arial"/>
          <w:lang w:eastAsia="pl-PL"/>
        </w:rPr>
      </w:pPr>
      <w:r w:rsidRPr="0079004F">
        <w:rPr>
          <w:rFonts w:ascii="Arial" w:hAnsi="Arial" w:cs="Arial"/>
          <w:lang w:eastAsia="pl-PL"/>
        </w:rPr>
        <w:t xml:space="preserve">- wykonać dokumentację dendrologiczną wskazującą na ilości drzew i krzewów do wycinki czy przycinki, wskazanie do </w:t>
      </w:r>
      <w:proofErr w:type="spellStart"/>
      <w:r w:rsidRPr="0079004F">
        <w:rPr>
          <w:rFonts w:ascii="Arial" w:hAnsi="Arial" w:cs="Arial"/>
          <w:lang w:eastAsia="pl-PL"/>
        </w:rPr>
        <w:t>nasadzeń</w:t>
      </w:r>
      <w:proofErr w:type="spellEnd"/>
      <w:r w:rsidRPr="0079004F">
        <w:rPr>
          <w:rFonts w:ascii="Arial" w:hAnsi="Arial" w:cs="Arial"/>
          <w:lang w:eastAsia="pl-PL"/>
        </w:rPr>
        <w:t xml:space="preserve"> kompensacyjnych. </w:t>
      </w:r>
    </w:p>
    <w:p w:rsidR="00613B5E" w:rsidRPr="0079004F" w:rsidRDefault="00613B5E" w:rsidP="00613B5E">
      <w:pPr>
        <w:pStyle w:val="Akapitzlist1"/>
        <w:spacing w:after="0" w:line="240" w:lineRule="auto"/>
        <w:ind w:left="0"/>
        <w:jc w:val="both"/>
        <w:rPr>
          <w:rFonts w:ascii="Arial" w:hAnsi="Arial" w:cs="Arial"/>
          <w:lang w:eastAsia="pl-PL"/>
        </w:rPr>
      </w:pPr>
      <w:r w:rsidRPr="0079004F">
        <w:rPr>
          <w:rFonts w:ascii="Arial" w:hAnsi="Arial" w:cs="Arial"/>
          <w:lang w:eastAsia="pl-PL"/>
        </w:rPr>
        <w:t xml:space="preserve">- Projektant ma obowiązek w przypadku projektowania kanalizacji deszczowej rozwiązać wszystkie kolizje z istniejącymi sieciami. Należy uzgodnić projekt z wszystkimi gestorami sieci z uwypukleniem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kolizję projektant przedstawi rozwiązanie kolizji oraz uzgodni je z zainteresowanym gestorem sieci. </w:t>
      </w:r>
    </w:p>
    <w:p w:rsidR="00613B5E" w:rsidRPr="0079004F" w:rsidRDefault="00613B5E" w:rsidP="00613B5E">
      <w:pPr>
        <w:pStyle w:val="Akapitzlist1"/>
        <w:ind w:left="0"/>
        <w:jc w:val="both"/>
        <w:rPr>
          <w:rFonts w:ascii="Arial" w:hAnsi="Arial" w:cs="Arial"/>
          <w:lang w:eastAsia="pl-PL"/>
        </w:rPr>
      </w:pPr>
      <w:r w:rsidRPr="0079004F">
        <w:rPr>
          <w:rFonts w:ascii="Arial" w:hAnsi="Arial" w:cs="Arial"/>
          <w:lang w:eastAsia="pl-PL"/>
        </w:rPr>
        <w:t xml:space="preserve">- wykonać analizę ruchu drogowego pod kątem wpływu (np. osiedli mieszkaniowych, sklepów, cmentarza, itp.) na warunki ruchu na drodze oraz wykonać analizę inwestycji w postaci prognozowania i analizowania warunków ruchu na skrzyżowaniu, na którym występują problemy z uzyskaniem dobrych warunków ruchu drogowego. Przygotowanie analiz ruchu drogowego jest nieodzownym elementem poprzedzającym proces inwestycyjny. </w:t>
      </w:r>
    </w:p>
    <w:p w:rsidR="00613B5E" w:rsidRPr="0079004F" w:rsidRDefault="00613B5E" w:rsidP="00613B5E">
      <w:pPr>
        <w:pStyle w:val="Akapitzlist1"/>
        <w:ind w:left="0"/>
        <w:jc w:val="both"/>
        <w:rPr>
          <w:rFonts w:ascii="Arial" w:hAnsi="Arial" w:cs="Arial"/>
          <w:lang w:eastAsia="pl-PL"/>
        </w:rPr>
      </w:pPr>
      <w:r w:rsidRPr="0079004F">
        <w:rPr>
          <w:rFonts w:ascii="Arial" w:hAnsi="Arial" w:cs="Arial"/>
          <w:lang w:eastAsia="pl-PL"/>
        </w:rPr>
        <w:t>- Wykonawca będzie zobowiązany do konsultacji społecznych (min. jednokrotnie) dla planowanego przedsięwzięcia z uzyskaniem pisemnej zgody mieszkańców na wskazane rozwiązania.</w:t>
      </w:r>
    </w:p>
    <w:p w:rsidR="00613B5E" w:rsidRPr="0079004F" w:rsidRDefault="00613B5E" w:rsidP="00613B5E">
      <w:pPr>
        <w:pStyle w:val="Nagwek2"/>
        <w:keepLines/>
        <w:numPr>
          <w:ilvl w:val="0"/>
          <w:numId w:val="0"/>
        </w:numPr>
        <w:suppressAutoHyphens w:val="0"/>
        <w:spacing w:before="40" w:after="240" w:line="259" w:lineRule="auto"/>
        <w:ind w:left="576" w:hanging="576"/>
        <w:rPr>
          <w:rFonts w:ascii="Arial" w:hAnsi="Arial" w:cs="Arial"/>
          <w:sz w:val="22"/>
          <w:szCs w:val="22"/>
          <w:u w:val="single"/>
        </w:rPr>
      </w:pPr>
      <w:bookmarkStart w:id="2" w:name="_Toc36584264"/>
      <w:r w:rsidRPr="009D2AF2">
        <w:rPr>
          <w:rFonts w:ascii="Arial" w:hAnsi="Arial" w:cs="Arial"/>
          <w:sz w:val="22"/>
          <w:szCs w:val="22"/>
          <w:u w:val="single"/>
        </w:rPr>
        <w:t>Szczegółowe propozycje rozwiązań projektowych do rozważenia przez projektanta</w:t>
      </w:r>
      <w:bookmarkEnd w:id="2"/>
    </w:p>
    <w:p w:rsidR="00613B5E" w:rsidRPr="0079004F" w:rsidRDefault="00613B5E" w:rsidP="00613B5E">
      <w:pPr>
        <w:numPr>
          <w:ilvl w:val="0"/>
          <w:numId w:val="5"/>
        </w:numPr>
        <w:suppressAutoHyphens w:val="0"/>
        <w:autoSpaceDE w:val="0"/>
        <w:autoSpaceDN w:val="0"/>
        <w:adjustRightInd w:val="0"/>
        <w:spacing w:line="240" w:lineRule="auto"/>
        <w:rPr>
          <w:b w:val="0"/>
        </w:rPr>
      </w:pPr>
      <w:r w:rsidRPr="0079004F">
        <w:rPr>
          <w:bCs/>
        </w:rPr>
        <w:t>Wymagania dotyczące konstrukcji i rozwiązania przebiegu ciągu pieszo</w:t>
      </w:r>
      <w:r w:rsidRPr="0079004F">
        <w:rPr>
          <w:b w:val="0"/>
        </w:rPr>
        <w:t>.</w:t>
      </w:r>
    </w:p>
    <w:p w:rsidR="00613B5E" w:rsidRPr="0079004F" w:rsidRDefault="00613B5E" w:rsidP="00613B5E">
      <w:pPr>
        <w:autoSpaceDE w:val="0"/>
        <w:autoSpaceDN w:val="0"/>
        <w:adjustRightInd w:val="0"/>
        <w:jc w:val="both"/>
        <w:rPr>
          <w:b w:val="0"/>
        </w:rPr>
      </w:pPr>
      <w:r w:rsidRPr="0079004F">
        <w:rPr>
          <w:b w:val="0"/>
        </w:rPr>
        <w:tab/>
        <w:t xml:space="preserve">Na projektowanym odcinku drogi przewiduje się </w:t>
      </w:r>
      <w:r w:rsidRPr="0079004F">
        <w:rPr>
          <w:b w:val="0"/>
          <w:bCs/>
        </w:rPr>
        <w:t xml:space="preserve">układ warstw nowej nawierzchni chodnika </w:t>
      </w:r>
      <w:r w:rsidR="009D2AF2">
        <w:rPr>
          <w:b w:val="0"/>
          <w:bCs/>
        </w:rPr>
        <w:br/>
      </w:r>
      <w:r w:rsidRPr="0079004F">
        <w:rPr>
          <w:b w:val="0"/>
          <w:bCs/>
        </w:rPr>
        <w:t>w korycie wykonanym w poboczu jezdni. Nawierzchnię należy zaprojektować zgodnie z przepisami</w:t>
      </w:r>
      <w:r w:rsidRPr="0079004F">
        <w:rPr>
          <w:b w:val="0"/>
        </w:rPr>
        <w:t xml:space="preserve">. </w:t>
      </w:r>
    </w:p>
    <w:p w:rsidR="00613B5E" w:rsidRPr="0079004F" w:rsidRDefault="00613B5E" w:rsidP="00613B5E">
      <w:pPr>
        <w:autoSpaceDE w:val="0"/>
        <w:autoSpaceDN w:val="0"/>
        <w:adjustRightInd w:val="0"/>
        <w:jc w:val="both"/>
        <w:rPr>
          <w:b w:val="0"/>
        </w:rPr>
      </w:pPr>
      <w:r w:rsidRPr="0079004F">
        <w:rPr>
          <w:b w:val="0"/>
        </w:rPr>
        <w:t xml:space="preserve">Jeśli warunki terenowe pozwalają chodniki należy zaprojektować przy granicy posesji oddzielając je od jezdni pasem zieleni, rowem lub miejscem do postoju. W przypadku niewystarczającej szerokości pasa drogowego należy przeprowadzić chodnik w miejscu rowu. </w:t>
      </w:r>
    </w:p>
    <w:p w:rsidR="00613B5E" w:rsidRPr="0079004F" w:rsidRDefault="00613B5E" w:rsidP="00613B5E">
      <w:pPr>
        <w:jc w:val="both"/>
        <w:rPr>
          <w:b w:val="0"/>
        </w:rPr>
      </w:pPr>
      <w:r w:rsidRPr="0079004F">
        <w:rPr>
          <w:b w:val="0"/>
        </w:rPr>
        <w:t xml:space="preserve">Dla chodnika od strony nawierzchni drogi należy zaprojektować obramowanie krawężnikiem 15x30 na ławie betonowej z betonu C12/15, natomiast z drugiej strony obrzeże betonowe z oporem. Chodnik odsunięty od nawierzchni drogi należy z obu stron obramować obrzeżem na ławie betonowej z betonu C12/15. </w:t>
      </w:r>
    </w:p>
    <w:p w:rsidR="00613B5E" w:rsidRPr="0079004F" w:rsidRDefault="00613B5E" w:rsidP="00613B5E">
      <w:pPr>
        <w:autoSpaceDE w:val="0"/>
        <w:autoSpaceDN w:val="0"/>
        <w:adjustRightInd w:val="0"/>
        <w:jc w:val="both"/>
        <w:rPr>
          <w:b w:val="0"/>
        </w:rPr>
      </w:pPr>
    </w:p>
    <w:p w:rsidR="00613B5E" w:rsidRPr="0079004F" w:rsidRDefault="00613B5E" w:rsidP="00613B5E">
      <w:pPr>
        <w:numPr>
          <w:ilvl w:val="0"/>
          <w:numId w:val="5"/>
        </w:numPr>
        <w:suppressAutoHyphens w:val="0"/>
        <w:spacing w:line="240" w:lineRule="auto"/>
        <w:jc w:val="both"/>
      </w:pPr>
      <w:r w:rsidRPr="0079004F">
        <w:t>Odwodnienie</w:t>
      </w:r>
    </w:p>
    <w:p w:rsidR="00613B5E" w:rsidRPr="0079004F" w:rsidRDefault="00613B5E" w:rsidP="00613B5E">
      <w:pPr>
        <w:autoSpaceDE w:val="0"/>
        <w:autoSpaceDN w:val="0"/>
        <w:adjustRightInd w:val="0"/>
        <w:jc w:val="both"/>
        <w:rPr>
          <w:b w:val="0"/>
        </w:rPr>
      </w:pPr>
      <w:r w:rsidRPr="0079004F">
        <w:rPr>
          <w:b w:val="0"/>
        </w:rPr>
        <w:t>Spadki nawierzchni chodnika, zjazdów oraz zatok autobusowych należy zaprojektować tak by odprowadzały wodę do projektowanego sys</w:t>
      </w:r>
      <w:r w:rsidR="00324487">
        <w:rPr>
          <w:b w:val="0"/>
        </w:rPr>
        <w:t>temu odwodnienia. W miejscu rowó</w:t>
      </w:r>
      <w:r w:rsidRPr="0079004F">
        <w:rPr>
          <w:b w:val="0"/>
        </w:rPr>
        <w:t xml:space="preserve">w koniecznych do likwidacji należy przewidzieć zarurowania lub </w:t>
      </w:r>
      <w:proofErr w:type="spellStart"/>
      <w:r w:rsidRPr="0079004F">
        <w:rPr>
          <w:b w:val="0"/>
        </w:rPr>
        <w:t>przeskarpowania</w:t>
      </w:r>
      <w:proofErr w:type="spellEnd"/>
      <w:r w:rsidRPr="0079004F">
        <w:rPr>
          <w:b w:val="0"/>
        </w:rPr>
        <w:t xml:space="preserve"> ze zmianą niwelety do rozważenia przez projektanta. Przepusty pod zjazdami oraz ścianki czołowe przepustów z betonu lub murowane - które do wymiany lub pozostawienia, oczyszczenia lub przebudowy- do oceny przez Projektanta. </w:t>
      </w:r>
    </w:p>
    <w:p w:rsidR="00613B5E" w:rsidRPr="0079004F" w:rsidRDefault="00613B5E" w:rsidP="00613B5E">
      <w:pPr>
        <w:jc w:val="both"/>
      </w:pPr>
    </w:p>
    <w:p w:rsidR="00613B5E" w:rsidRPr="0079004F" w:rsidRDefault="00613B5E" w:rsidP="00613B5E">
      <w:pPr>
        <w:numPr>
          <w:ilvl w:val="0"/>
          <w:numId w:val="5"/>
        </w:numPr>
        <w:suppressAutoHyphens w:val="0"/>
        <w:autoSpaceDE w:val="0"/>
        <w:autoSpaceDN w:val="0"/>
        <w:adjustRightInd w:val="0"/>
        <w:spacing w:line="240" w:lineRule="auto"/>
        <w:jc w:val="both"/>
        <w:rPr>
          <w:bCs/>
        </w:rPr>
      </w:pPr>
      <w:r w:rsidRPr="0079004F">
        <w:rPr>
          <w:bCs/>
        </w:rPr>
        <w:t xml:space="preserve">Wymagania do projektowania zjazdów indywidualnych oraz dojść do furtek </w:t>
      </w:r>
      <w:r w:rsidR="00F06F9D">
        <w:rPr>
          <w:bCs/>
        </w:rPr>
        <w:br/>
      </w:r>
      <w:r w:rsidRPr="0079004F">
        <w:rPr>
          <w:bCs/>
        </w:rPr>
        <w:t>i śmietników.</w:t>
      </w:r>
    </w:p>
    <w:p w:rsidR="00613B5E" w:rsidRPr="0079004F" w:rsidRDefault="00613B5E" w:rsidP="00613B5E">
      <w:pPr>
        <w:jc w:val="both"/>
        <w:rPr>
          <w:b w:val="0"/>
          <w:bCs/>
        </w:rPr>
      </w:pPr>
      <w:r w:rsidRPr="0079004F">
        <w:rPr>
          <w:b w:val="0"/>
        </w:rPr>
        <w:t xml:space="preserve">Konstrukcję zjazdów indywidualnych należy zaprojektować zgodnie z ROZPORZĄDZENIEM MINISTRA TRANSPORTU I GOSPODARKI MORSKIEJ w sprawie warunków technicznych, jakim powinny odpowiadać drogi publiczne i ich usytuowanie (Dz. U. Nr 43, poz. 430 ze zmianami). Zamawiający zakłada </w:t>
      </w:r>
      <w:r w:rsidRPr="0079004F">
        <w:rPr>
          <w:b w:val="0"/>
          <w:bCs/>
        </w:rPr>
        <w:t>- kostkę betonową koloru czerwonego o minimalnej grubości 8c</w:t>
      </w:r>
      <w:r w:rsidR="004E161C" w:rsidRPr="0079004F">
        <w:rPr>
          <w:b w:val="0"/>
          <w:bCs/>
        </w:rPr>
        <w:t>m bądź wykonanie zjazdów z masy mineralno-</w:t>
      </w:r>
      <w:r w:rsidRPr="0079004F">
        <w:rPr>
          <w:b w:val="0"/>
          <w:bCs/>
        </w:rPr>
        <w:t xml:space="preserve">asfaltowej tak aby stanowiły nieprzerwalny ciąg z projektowaną drogą pieszo - rowerową. </w:t>
      </w:r>
      <w:r w:rsidRPr="0079004F">
        <w:rPr>
          <w:b w:val="0"/>
        </w:rPr>
        <w:t>Projekt ma zakładać przebudowę istniejących zjazdów wraz z dojściami do furtek oraz śmietników. Należy przeanalizować każdą posesję pod względem ewentualnych różnic wysokościowych i jeżeli takie wystąpią przedstawić konkretne rozwiązanie dla poszczególnych przypadków, (np. dojście do furtki - schodki lub pochylnia). W przypadku jeżeli wystąpi duża różnica wysokościowa pomiędzy projektowaną jezdnią a istniejącym terenem na prywatnych posesjach, zaprojektować należy odwodnienie liniowe na całej szerokości zjazdu z odprowadzeniem do rowu, czy kanalizacji deszczowej. Rozwiązania projektowe należy uzgodnić z mieszkańcami poszczególnych posesji wraz z ich pisemną zgodą na zaprojektowane rozwiązanie. Wykonawca będzie zobowiązany do konsultacji społecznych (min. dwukrotnie) dla planowanego przedsięwzięcia.</w:t>
      </w:r>
    </w:p>
    <w:p w:rsidR="00613B5E" w:rsidRPr="0079004F" w:rsidRDefault="00613B5E" w:rsidP="00613B5E">
      <w:pPr>
        <w:autoSpaceDE w:val="0"/>
        <w:autoSpaceDN w:val="0"/>
        <w:adjustRightInd w:val="0"/>
        <w:jc w:val="both"/>
        <w:rPr>
          <w:b w:val="0"/>
          <w:bCs/>
        </w:rPr>
      </w:pPr>
    </w:p>
    <w:p w:rsidR="00613B5E" w:rsidRPr="0079004F" w:rsidRDefault="00613B5E" w:rsidP="00613B5E">
      <w:pPr>
        <w:numPr>
          <w:ilvl w:val="0"/>
          <w:numId w:val="5"/>
        </w:numPr>
        <w:suppressAutoHyphens w:val="0"/>
        <w:spacing w:line="240" w:lineRule="auto"/>
        <w:jc w:val="both"/>
      </w:pPr>
      <w:r w:rsidRPr="0079004F">
        <w:t>Wymagania dotyczące konstrukcji zatoki autobusowej</w:t>
      </w:r>
    </w:p>
    <w:p w:rsidR="00613B5E" w:rsidRPr="0079004F" w:rsidRDefault="00613B5E" w:rsidP="00613B5E">
      <w:pPr>
        <w:jc w:val="both"/>
        <w:rPr>
          <w:b w:val="0"/>
        </w:rPr>
      </w:pPr>
      <w:r w:rsidRPr="0079004F">
        <w:rPr>
          <w:b w:val="0"/>
        </w:rPr>
        <w:t>Konstrukcję zatoki autobusowej należy zaprojektować zgodnie</w:t>
      </w:r>
      <w:r w:rsidRPr="0079004F">
        <w:t xml:space="preserve"> z </w:t>
      </w:r>
      <w:r w:rsidRPr="0079004F">
        <w:rPr>
          <w:b w:val="0"/>
        </w:rPr>
        <w:t xml:space="preserve">ROZPORZĄDZENIEM MINISTRA TRANSPORTU I GOSPODARKI MORSKIEJ w sprawie warunków technicznych, jakim powinny odpowiadać drogi publiczne i ich usytuowanie (Dz. U. Nr 43, poz. 430). Nawierzchnia zatoki dostosowana ma być do ruchu o kategorii KR4. Konstrukcja powinna być posadowiona na podłożu G1 o module sprężystości (wtórnym) nie mniejszym niż 120 </w:t>
      </w:r>
      <w:proofErr w:type="spellStart"/>
      <w:r w:rsidRPr="0079004F">
        <w:rPr>
          <w:b w:val="0"/>
        </w:rPr>
        <w:t>MPa</w:t>
      </w:r>
      <w:proofErr w:type="spellEnd"/>
      <w:r w:rsidRPr="0079004F">
        <w:rPr>
          <w:b w:val="0"/>
        </w:rPr>
        <w:t>.</w:t>
      </w:r>
    </w:p>
    <w:p w:rsidR="00613B5E" w:rsidRPr="0079004F" w:rsidRDefault="00613B5E" w:rsidP="00613B5E">
      <w:pPr>
        <w:jc w:val="both"/>
        <w:rPr>
          <w:b w:val="0"/>
        </w:rPr>
      </w:pPr>
    </w:p>
    <w:p w:rsidR="00613B5E" w:rsidRPr="0079004F" w:rsidRDefault="00613B5E" w:rsidP="00613B5E">
      <w:pPr>
        <w:numPr>
          <w:ilvl w:val="0"/>
          <w:numId w:val="5"/>
        </w:numPr>
        <w:suppressAutoHyphens w:val="0"/>
        <w:spacing w:line="240" w:lineRule="auto"/>
        <w:jc w:val="both"/>
      </w:pPr>
      <w:r w:rsidRPr="0079004F">
        <w:t>Kanał technologiczny</w:t>
      </w:r>
    </w:p>
    <w:p w:rsidR="00613B5E" w:rsidRPr="0079004F" w:rsidRDefault="00613B5E" w:rsidP="00613B5E">
      <w:pPr>
        <w:suppressAutoHyphens w:val="0"/>
        <w:spacing w:line="240" w:lineRule="auto"/>
        <w:ind w:firstLine="342"/>
        <w:jc w:val="both"/>
        <w:rPr>
          <w:b w:val="0"/>
        </w:rPr>
      </w:pPr>
      <w:r w:rsidRPr="0079004F">
        <w:rPr>
          <w:b w:val="0"/>
        </w:rPr>
        <w:t>W ciągu przebudowywanej drogi należy zaprojektować kanał technologiczny zgodnie z Rozporządzenie Ministra Administracji i Cyfryzacji z dnia 21 kwietnia 2015 r. w sprawie warunków technicznych, jakim powinny odpowiadać kanały technologiczne (Dz. U. poz. 680). Kanał zlokalizować w miarę możliwości w poboczu drogi (jako integralną część inwestycji).</w:t>
      </w:r>
    </w:p>
    <w:p w:rsidR="00613B5E" w:rsidRPr="0079004F" w:rsidRDefault="00613B5E" w:rsidP="00613B5E">
      <w:pPr>
        <w:suppressAutoHyphens w:val="0"/>
        <w:spacing w:line="240" w:lineRule="auto"/>
        <w:ind w:left="702"/>
        <w:jc w:val="both"/>
      </w:pPr>
    </w:p>
    <w:p w:rsidR="00613B5E" w:rsidRPr="0079004F" w:rsidRDefault="00613B5E" w:rsidP="00613B5E">
      <w:pPr>
        <w:numPr>
          <w:ilvl w:val="0"/>
          <w:numId w:val="5"/>
        </w:numPr>
        <w:suppressAutoHyphens w:val="0"/>
        <w:spacing w:line="240" w:lineRule="auto"/>
        <w:jc w:val="both"/>
      </w:pPr>
      <w:r w:rsidRPr="0079004F">
        <w:t xml:space="preserve">Wymagania dotyczące docelowej organizacji ruchu - oznakowanie pionowe </w:t>
      </w:r>
      <w:r w:rsidRPr="0079004F">
        <w:br/>
        <w:t>i poziome</w:t>
      </w:r>
    </w:p>
    <w:p w:rsidR="00613B5E" w:rsidRPr="0079004F" w:rsidRDefault="00613B5E" w:rsidP="00613B5E">
      <w:pPr>
        <w:ind w:firstLine="342"/>
        <w:jc w:val="both"/>
        <w:rPr>
          <w:b w:val="0"/>
          <w:bCs/>
        </w:rPr>
      </w:pPr>
      <w:r w:rsidRPr="0079004F">
        <w:rPr>
          <w:b w:val="0"/>
          <w:bCs/>
        </w:rPr>
        <w:t>Oznakowanie pionowe i poziome - należy zaprojektować i zatwierdzić Projekt organizacji ruchu docelowego.</w:t>
      </w:r>
    </w:p>
    <w:p w:rsidR="00613B5E" w:rsidRPr="0079004F" w:rsidRDefault="00613B5E" w:rsidP="00A06120">
      <w:pPr>
        <w:ind w:firstLine="342"/>
        <w:jc w:val="both"/>
        <w:rPr>
          <w:b w:val="0"/>
          <w:bCs/>
        </w:rPr>
      </w:pPr>
      <w:r w:rsidRPr="0079004F">
        <w:rPr>
          <w:b w:val="0"/>
          <w:bCs/>
        </w:rPr>
        <w:t xml:space="preserve">Należy wykorzystać istniejące oznakowanie pionowe z ewentualnym uzupełnieniem </w:t>
      </w:r>
      <w:r w:rsidRPr="0079004F">
        <w:rPr>
          <w:b w:val="0"/>
          <w:bCs/>
        </w:rPr>
        <w:br/>
        <w:t>o nowe znaki drogowe, drogowskazy, tablice wynikające z budowy inwestycji.</w:t>
      </w:r>
    </w:p>
    <w:p w:rsidR="00613B5E" w:rsidRPr="0079004F" w:rsidRDefault="00613B5E" w:rsidP="00613B5E">
      <w:pPr>
        <w:jc w:val="both"/>
        <w:rPr>
          <w:b w:val="0"/>
          <w:bCs/>
        </w:rPr>
      </w:pPr>
      <w:r w:rsidRPr="0079004F">
        <w:rPr>
          <w:b w:val="0"/>
          <w:bCs/>
        </w:rPr>
        <w:t>Nowe oznakowanie pionowe należy zaprojektować zgodnie ze „Szczegółowymi warunkami technicznymi dla znaków i sygnałów drogowych oraz urządzeń bezpieczeństwa ruchu drogowego i warunkami ich umieszczania na drogach” Załącznik do Dz.U.220, poz. 2181 z dnia 23 grudnia 2003r.</w:t>
      </w:r>
    </w:p>
    <w:p w:rsidR="00613B5E" w:rsidRPr="0079004F" w:rsidRDefault="00613B5E" w:rsidP="00613B5E">
      <w:pPr>
        <w:ind w:firstLine="342"/>
        <w:jc w:val="both"/>
        <w:rPr>
          <w:b w:val="0"/>
          <w:bCs/>
        </w:rPr>
      </w:pPr>
      <w:r w:rsidRPr="0079004F">
        <w:rPr>
          <w:b w:val="0"/>
          <w:bCs/>
        </w:rPr>
        <w:t>Oznakowanie poziome należy zaprojektować jako grubowarstwowe chemoutwardzalne strukturalne i gładkie oraz zapisać w projekcie o obowiązku wykonania tego oznakowania m.in. zgodne z wymogami zawartymi w załączniku do Dziennika Ustaw Nr 220, poz. 2181 z dnia 23 grudnia 2003.</w:t>
      </w:r>
    </w:p>
    <w:p w:rsidR="00613B5E" w:rsidRPr="0079004F" w:rsidRDefault="00613B5E" w:rsidP="00613B5E">
      <w:pPr>
        <w:jc w:val="both"/>
        <w:rPr>
          <w:b w:val="0"/>
          <w:bCs/>
        </w:rPr>
      </w:pPr>
    </w:p>
    <w:p w:rsidR="00613B5E" w:rsidRPr="0079004F" w:rsidRDefault="00613B5E" w:rsidP="00613B5E">
      <w:pPr>
        <w:numPr>
          <w:ilvl w:val="0"/>
          <w:numId w:val="5"/>
        </w:numPr>
        <w:suppressAutoHyphens w:val="0"/>
        <w:spacing w:line="240" w:lineRule="auto"/>
        <w:jc w:val="both"/>
      </w:pPr>
      <w:r w:rsidRPr="0079004F">
        <w:t>Kolizje</w:t>
      </w:r>
    </w:p>
    <w:p w:rsidR="00613B5E" w:rsidRPr="0079004F" w:rsidRDefault="00613B5E" w:rsidP="00613B5E">
      <w:pPr>
        <w:jc w:val="both"/>
        <w:rPr>
          <w:b w:val="0"/>
        </w:rPr>
      </w:pPr>
      <w:r w:rsidRPr="0079004F">
        <w:rPr>
          <w:b w:val="0"/>
        </w:rPr>
        <w:t>Ewentualne kolizje z innym uzbrojeniem (oświetlenie uliczne, kanalizacja sanitarna, linia napowietrzna elektroenergetyczna niskiego napięcia,</w:t>
      </w:r>
      <w:r w:rsidR="00341AB9">
        <w:rPr>
          <w:b w:val="0"/>
        </w:rPr>
        <w:t xml:space="preserve"> siecią teletechniczną </w:t>
      </w:r>
      <w:r w:rsidRPr="0079004F">
        <w:rPr>
          <w:b w:val="0"/>
        </w:rPr>
        <w:t xml:space="preserve"> itp.) należy rozwiązać przez wykonanie projektu uzgodnionego z właścicielem kolizyjnej sieci. Projektant ma obowiązek w przypadku projektowania np. kanalizacji deszczowej rozwiązać wszystkie kolizje z istniejącymi sieciami. Należy uzgodnić projekt z wszystkimi gestorami sieci z wyraźnym zaznaczeniem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kolizję projektant przedstawi rozwiązanie kolizji oraz uzgodni je z zainteresowanym gestorem sieci.</w:t>
      </w:r>
      <w:r w:rsidRPr="0079004F">
        <w:t xml:space="preserve"> </w:t>
      </w:r>
      <w:r w:rsidRPr="0079004F">
        <w:rPr>
          <w:b w:val="0"/>
        </w:rPr>
        <w:t>Wykonawca uzyskując warunki techniczne budowy i przebudowy infrastruktury działa w imieniu i na rzecz Zamawiającego, w związku z powyższym w jego zakresie jest sprawdzenie poprawności wydanych warunków i uzyskanie warunków zgodnych z obowiązującymi przepisami. Na Wykonawcy spoczywa obowiązek dbania o interes Zamawiającego i w związku z tym należy dopilnować, żeby „wygórowane” wymagania gestorów sieci nie były akceptowane. Uzgodnienia dokumentacji z gestorami nie mogą zawierać żadnych uwarunkowań i zastrzeżeń, winny być opisane „bez uwag”. Warunki uzgodnień należy każdorazowo przekazywać do Zamawiającego celem akceptacji z jednoczesnym zachowaniem możliwości ewentualnego odwołania się od wydanych warunków zgodnie z zapisami umowy.</w:t>
      </w:r>
    </w:p>
    <w:p w:rsidR="00613B5E" w:rsidRPr="0079004F" w:rsidRDefault="00613B5E" w:rsidP="00613B5E">
      <w:pPr>
        <w:jc w:val="both"/>
        <w:rPr>
          <w:b w:val="0"/>
        </w:rPr>
      </w:pPr>
    </w:p>
    <w:p w:rsidR="00613B5E" w:rsidRPr="0079004F" w:rsidRDefault="00613B5E" w:rsidP="00613B5E">
      <w:pPr>
        <w:numPr>
          <w:ilvl w:val="0"/>
          <w:numId w:val="5"/>
        </w:numPr>
        <w:suppressAutoHyphens w:val="0"/>
        <w:spacing w:line="240" w:lineRule="auto"/>
        <w:jc w:val="both"/>
      </w:pPr>
      <w:r w:rsidRPr="0079004F">
        <w:t>Roboty rozbiórkowe</w:t>
      </w:r>
    </w:p>
    <w:p w:rsidR="00613B5E" w:rsidRPr="0079004F" w:rsidRDefault="00613B5E" w:rsidP="00613B5E">
      <w:pPr>
        <w:ind w:firstLine="342"/>
        <w:jc w:val="both"/>
        <w:rPr>
          <w:rStyle w:val="Pogrubienie"/>
        </w:rPr>
      </w:pPr>
      <w:r w:rsidRPr="0079004F">
        <w:rPr>
          <w:rStyle w:val="Pogrubienie"/>
        </w:rPr>
        <w:t xml:space="preserve">Należy przewidzieć, jakie elementy istniejące obecnie będą rozbierane czy remontowane lub pozostaną bez zmian. Należy przewidzieć rozebranie ścian czołowych, przepustów pod zjazdami oraz zjazdów wymagających remontu oraz różnych nawierzchni na zjazdach. </w:t>
      </w:r>
    </w:p>
    <w:p w:rsidR="00613B5E" w:rsidRPr="0079004F" w:rsidRDefault="00613B5E" w:rsidP="00613B5E">
      <w:pPr>
        <w:jc w:val="both"/>
        <w:rPr>
          <w:b w:val="0"/>
          <w:bCs/>
        </w:rPr>
      </w:pPr>
      <w:r w:rsidRPr="0079004F">
        <w:rPr>
          <w:rStyle w:val="Pogrubienie"/>
        </w:rPr>
        <w:t>Roboty rozbiórkowe należy zaplanować zgodnie z przepisami prawa budowlanego i przepisów BHP.</w:t>
      </w:r>
      <w:r w:rsidRPr="0079004F">
        <w:rPr>
          <w:b w:val="0"/>
          <w:bCs/>
        </w:rPr>
        <w:t xml:space="preserve"> W dokumentacji projektowej należy zaznaczyć, że odkłady, odzyski materiałów z rozbiórek przechodzą na własność Wykonawcy, co należy rozumieć, że w przedmiarze robót nie należy ujmować ich odwiezienia z placu budowy.</w:t>
      </w:r>
    </w:p>
    <w:p w:rsidR="00613B5E" w:rsidRPr="0079004F" w:rsidRDefault="00613B5E" w:rsidP="00613B5E">
      <w:pPr>
        <w:jc w:val="both"/>
        <w:rPr>
          <w:b w:val="0"/>
          <w:bCs/>
        </w:rPr>
      </w:pPr>
    </w:p>
    <w:p w:rsidR="00613B5E" w:rsidRPr="0079004F" w:rsidRDefault="00613B5E" w:rsidP="00613B5E">
      <w:pPr>
        <w:jc w:val="both"/>
        <w:rPr>
          <w:b w:val="0"/>
          <w:bCs/>
        </w:rPr>
      </w:pPr>
      <w:r w:rsidRPr="0079004F">
        <w:rPr>
          <w:b w:val="0"/>
          <w:bCs/>
        </w:rPr>
        <w:t>Dla obiektów budowlanych przewidzianych do rozbiórki w ramach planowanej inwestycji, dla których ustawa Prawo budowlane wymaga uzyskania pozwolenia na rozbiórkę, należy wykonać projekt rozbiórki, o ile zajdzie taka potrzeba.</w:t>
      </w:r>
    </w:p>
    <w:p w:rsidR="00613B5E" w:rsidRPr="0079004F" w:rsidRDefault="00613B5E" w:rsidP="00613B5E">
      <w:pPr>
        <w:jc w:val="both"/>
        <w:rPr>
          <w:b w:val="0"/>
          <w:bCs/>
        </w:rPr>
      </w:pPr>
    </w:p>
    <w:p w:rsidR="00613B5E" w:rsidRPr="0079004F" w:rsidRDefault="00613B5E" w:rsidP="00613B5E">
      <w:pPr>
        <w:jc w:val="both"/>
        <w:rPr>
          <w:b w:val="0"/>
          <w:bCs/>
        </w:rPr>
      </w:pPr>
      <w:r w:rsidRPr="0079004F">
        <w:rPr>
          <w:b w:val="0"/>
          <w:bCs/>
        </w:rPr>
        <w:t>Dla obiektów budowlanych, dla których nie jest wymagane uzyskanie pozwolenia na rozbiórkę, lecz wymagane jest zgłoszenie właściwemu organowi ( art.31 ust.1 ustawy Prawo budowlane) należy opracować odpowiednie materiały do zgłoszenia zamiaru dokonania rozbiórki zgodnie z przepisami zawartymi w art.31 ust.2 ustawy Prawo budowlane.</w:t>
      </w:r>
    </w:p>
    <w:p w:rsidR="00613B5E" w:rsidRPr="0079004F" w:rsidRDefault="00613B5E" w:rsidP="00613B5E">
      <w:pPr>
        <w:jc w:val="both"/>
        <w:rPr>
          <w:b w:val="0"/>
          <w:bCs/>
        </w:rPr>
      </w:pPr>
    </w:p>
    <w:p w:rsidR="00613B5E" w:rsidRPr="0079004F" w:rsidRDefault="00613B5E" w:rsidP="00613B5E">
      <w:pPr>
        <w:numPr>
          <w:ilvl w:val="0"/>
          <w:numId w:val="5"/>
        </w:numPr>
        <w:suppressAutoHyphens w:val="0"/>
        <w:spacing w:line="240" w:lineRule="auto"/>
        <w:jc w:val="both"/>
        <w:rPr>
          <w:bCs/>
        </w:rPr>
      </w:pPr>
      <w:r w:rsidRPr="0079004F">
        <w:rPr>
          <w:bCs/>
        </w:rPr>
        <w:t xml:space="preserve">Udogodnienia dla osób niepełnosprawnych </w:t>
      </w:r>
    </w:p>
    <w:p w:rsidR="00613B5E" w:rsidRPr="0079004F" w:rsidRDefault="00613B5E" w:rsidP="00613B5E">
      <w:pPr>
        <w:jc w:val="both"/>
        <w:rPr>
          <w:b w:val="0"/>
          <w:bCs/>
        </w:rPr>
      </w:pPr>
      <w:r w:rsidRPr="0079004F">
        <w:rPr>
          <w:b w:val="0"/>
          <w:bCs/>
        </w:rPr>
        <w:t xml:space="preserve">Należy zaprojektować udogodnienia dla osób niepełnosprawnych, obniżenie krawężników zastosowanie płytek chodnikowych z wypustkami dla niewidomych i niedowidzących oraz inne rozwiązania mające poprawić komfort i bezpieczeństwo poruszania się osób niepełnosprawnych </w:t>
      </w:r>
      <w:r w:rsidR="00F06F9D">
        <w:rPr>
          <w:b w:val="0"/>
          <w:bCs/>
        </w:rPr>
        <w:br/>
      </w:r>
      <w:r w:rsidRPr="0079004F">
        <w:rPr>
          <w:b w:val="0"/>
          <w:bCs/>
        </w:rPr>
        <w:t>w pasie drogowym.</w:t>
      </w:r>
    </w:p>
    <w:p w:rsidR="00613B5E" w:rsidRPr="0079004F" w:rsidRDefault="00613B5E" w:rsidP="00613B5E">
      <w:pPr>
        <w:jc w:val="both"/>
        <w:rPr>
          <w:b w:val="0"/>
          <w:bCs/>
        </w:rPr>
      </w:pPr>
    </w:p>
    <w:p w:rsidR="00613B5E" w:rsidRPr="0079004F" w:rsidRDefault="00613B5E" w:rsidP="00613B5E">
      <w:pPr>
        <w:numPr>
          <w:ilvl w:val="0"/>
          <w:numId w:val="5"/>
        </w:numPr>
        <w:suppressAutoHyphens w:val="0"/>
        <w:spacing w:line="240" w:lineRule="auto"/>
        <w:jc w:val="both"/>
        <w:rPr>
          <w:bCs/>
        </w:rPr>
      </w:pPr>
      <w:r w:rsidRPr="0079004F">
        <w:rPr>
          <w:bCs/>
        </w:rPr>
        <w:t xml:space="preserve"> </w:t>
      </w:r>
      <w:bookmarkStart w:id="3" w:name="_Toc19700700"/>
      <w:bookmarkStart w:id="4" w:name="_Toc36584265"/>
      <w:r w:rsidRPr="0079004F">
        <w:rPr>
          <w:bCs/>
        </w:rPr>
        <w:t>Roboty ziemne</w:t>
      </w:r>
      <w:bookmarkEnd w:id="3"/>
      <w:bookmarkEnd w:id="4"/>
    </w:p>
    <w:p w:rsidR="00613B5E" w:rsidRPr="0079004F" w:rsidRDefault="00613B5E" w:rsidP="00613B5E">
      <w:pPr>
        <w:jc w:val="both"/>
        <w:rPr>
          <w:bCs/>
        </w:rPr>
      </w:pPr>
      <w:r w:rsidRPr="0079004F">
        <w:rPr>
          <w:b w:val="0"/>
          <w:bCs/>
        </w:rPr>
        <w:t>Roboty ziemne należy opisać w taki sposób, by Wykonawca robót budowlanych prowadził je, nie powodując destrukcji podłoża i jego nawodnienia. Miejsca odkładów wraz z kosztami ewentualnej rekultywacji ustala swoim staraniem Wykonawca-Projektant.</w:t>
      </w:r>
    </w:p>
    <w:p w:rsidR="00613B5E" w:rsidRPr="0079004F" w:rsidRDefault="00613B5E" w:rsidP="00613B5E">
      <w:pPr>
        <w:jc w:val="both"/>
        <w:rPr>
          <w:bCs/>
        </w:rPr>
      </w:pPr>
      <w:r w:rsidRPr="0079004F">
        <w:rPr>
          <w:b w:val="0"/>
          <w:bCs/>
        </w:rPr>
        <w:t>W projekcie należy uwzględnić zapis mówiący o tym, że przed ułożeniem warstw konstrukcyjnych projektowanych nawierzchni należy podłoże gruntowe w korycie zagęścić w celu uzyskania niezbędnych parametrów geotechnicznych:</w:t>
      </w:r>
    </w:p>
    <w:p w:rsidR="00613B5E" w:rsidRPr="0079004F" w:rsidRDefault="00613B5E" w:rsidP="001918D6">
      <w:pPr>
        <w:numPr>
          <w:ilvl w:val="0"/>
          <w:numId w:val="41"/>
        </w:numPr>
        <w:jc w:val="both"/>
        <w:rPr>
          <w:bCs/>
        </w:rPr>
      </w:pPr>
      <w:r w:rsidRPr="0079004F">
        <w:rPr>
          <w:b w:val="0"/>
          <w:bCs/>
        </w:rPr>
        <w:t xml:space="preserve">wskaźnik zagęszczenia </w:t>
      </w:r>
      <w:proofErr w:type="spellStart"/>
      <w:r w:rsidRPr="0079004F">
        <w:rPr>
          <w:b w:val="0"/>
          <w:bCs/>
        </w:rPr>
        <w:t>I</w:t>
      </w:r>
      <w:r w:rsidRPr="0079004F">
        <w:rPr>
          <w:b w:val="0"/>
          <w:bCs/>
          <w:vertAlign w:val="subscript"/>
        </w:rPr>
        <w:t>s</w:t>
      </w:r>
      <w:proofErr w:type="spellEnd"/>
      <w:r w:rsidRPr="0079004F">
        <w:rPr>
          <w:b w:val="0"/>
          <w:bCs/>
        </w:rPr>
        <w:t>= 1,00</w:t>
      </w:r>
    </w:p>
    <w:p w:rsidR="00613B5E" w:rsidRPr="0079004F" w:rsidRDefault="00613B5E" w:rsidP="001918D6">
      <w:pPr>
        <w:numPr>
          <w:ilvl w:val="0"/>
          <w:numId w:val="41"/>
        </w:numPr>
        <w:jc w:val="both"/>
        <w:rPr>
          <w:bCs/>
        </w:rPr>
      </w:pPr>
      <w:r w:rsidRPr="0079004F">
        <w:rPr>
          <w:b w:val="0"/>
          <w:bCs/>
        </w:rPr>
        <w:t>wtórny moduł odkształcenia E</w:t>
      </w:r>
      <w:r w:rsidRPr="0079004F">
        <w:rPr>
          <w:b w:val="0"/>
          <w:bCs/>
          <w:vertAlign w:val="subscript"/>
        </w:rPr>
        <w:t xml:space="preserve">2 </w:t>
      </w:r>
      <w:r w:rsidRPr="0079004F">
        <w:rPr>
          <w:b w:val="0"/>
          <w:bCs/>
        </w:rPr>
        <w:t>= 120Mpa.</w:t>
      </w:r>
    </w:p>
    <w:p w:rsidR="00613B5E" w:rsidRPr="0079004F" w:rsidRDefault="00613B5E" w:rsidP="00613B5E">
      <w:pPr>
        <w:jc w:val="both"/>
        <w:rPr>
          <w:b w:val="0"/>
          <w:bCs/>
        </w:rPr>
      </w:pPr>
      <w:r w:rsidRPr="0079004F">
        <w:rPr>
          <w:b w:val="0"/>
          <w:bCs/>
        </w:rPr>
        <w:t xml:space="preserve">W razie konieczności Wykonawca w projekcie przedstawi technologię uzyskania grupy nośności podłoża G1 i  wskaźnika </w:t>
      </w:r>
      <w:proofErr w:type="spellStart"/>
      <w:r w:rsidRPr="0079004F">
        <w:rPr>
          <w:b w:val="0"/>
          <w:bCs/>
        </w:rPr>
        <w:t>zagęszczalności</w:t>
      </w:r>
      <w:proofErr w:type="spellEnd"/>
      <w:r w:rsidRPr="0079004F">
        <w:rPr>
          <w:b w:val="0"/>
          <w:bCs/>
        </w:rPr>
        <w:t xml:space="preserve"> równego 1,00.</w:t>
      </w:r>
    </w:p>
    <w:p w:rsidR="00613B5E" w:rsidRPr="0079004F" w:rsidRDefault="00613B5E" w:rsidP="00613B5E">
      <w:pPr>
        <w:jc w:val="both"/>
        <w:rPr>
          <w:bCs/>
        </w:rPr>
      </w:pPr>
      <w:r w:rsidRPr="0079004F">
        <w:rPr>
          <w:b w:val="0"/>
          <w:bCs/>
        </w:rPr>
        <w:t xml:space="preserve">Dno koryta należy wyprofilować i zagęścić do uzyskania wskaźnika zagęszczenia </w:t>
      </w:r>
      <w:proofErr w:type="spellStart"/>
      <w:r w:rsidRPr="0079004F">
        <w:rPr>
          <w:b w:val="0"/>
          <w:bCs/>
        </w:rPr>
        <w:t>W</w:t>
      </w:r>
      <w:r w:rsidRPr="0079004F">
        <w:rPr>
          <w:b w:val="0"/>
          <w:bCs/>
          <w:vertAlign w:val="subscript"/>
        </w:rPr>
        <w:t>z</w:t>
      </w:r>
      <w:proofErr w:type="spellEnd"/>
      <w:r w:rsidRPr="0079004F">
        <w:rPr>
          <w:b w:val="0"/>
          <w:bCs/>
          <w:vertAlign w:val="subscript"/>
        </w:rPr>
        <w:t xml:space="preserve"> </w:t>
      </w:r>
      <w:r w:rsidRPr="0079004F">
        <w:rPr>
          <w:b w:val="0"/>
          <w:bCs/>
        </w:rPr>
        <w:t xml:space="preserve">= 1,0 określonego metodą </w:t>
      </w:r>
      <w:proofErr w:type="spellStart"/>
      <w:r w:rsidRPr="0079004F">
        <w:rPr>
          <w:b w:val="0"/>
          <w:bCs/>
        </w:rPr>
        <w:t>Proctora</w:t>
      </w:r>
      <w:proofErr w:type="spellEnd"/>
      <w:r w:rsidRPr="0079004F">
        <w:rPr>
          <w:b w:val="0"/>
          <w:bCs/>
        </w:rPr>
        <w:t>.</w:t>
      </w:r>
      <w:r w:rsidRPr="0079004F">
        <w:rPr>
          <w:bCs/>
        </w:rPr>
        <w:t xml:space="preserve"> </w:t>
      </w:r>
      <w:r w:rsidRPr="0079004F">
        <w:rPr>
          <w:b w:val="0"/>
          <w:bCs/>
        </w:rPr>
        <w:t xml:space="preserve">W przypadku wystąpienia gruntów nienośnych dla poszczególnych konstrukcji projektowanych nawierzchni Wykonawca przedstawi rozwiązania dla jej stabilizacji. </w:t>
      </w:r>
      <w:r w:rsidR="00F06F9D">
        <w:rPr>
          <w:b w:val="0"/>
          <w:bCs/>
        </w:rPr>
        <w:br/>
      </w:r>
      <w:r w:rsidRPr="0079004F">
        <w:rPr>
          <w:b w:val="0"/>
          <w:bCs/>
        </w:rPr>
        <w:t xml:space="preserve">W rejonie występowania sieci uzbrojenia podziemnego roboty ziemne należy prowadzić ręcznie, </w:t>
      </w:r>
      <w:r w:rsidR="00F06F9D">
        <w:rPr>
          <w:b w:val="0"/>
          <w:bCs/>
        </w:rPr>
        <w:br/>
      </w:r>
      <w:r w:rsidRPr="0079004F">
        <w:rPr>
          <w:b w:val="0"/>
          <w:bCs/>
        </w:rPr>
        <w:t>z zachowaniem odpowiedniej ostrożności.</w:t>
      </w:r>
      <w:r w:rsidRPr="0079004F">
        <w:rPr>
          <w:bCs/>
        </w:rPr>
        <w:t xml:space="preserve"> </w:t>
      </w:r>
      <w:r w:rsidRPr="0079004F">
        <w:rPr>
          <w:b w:val="0"/>
          <w:bCs/>
        </w:rPr>
        <w:t>Należy uwzględnić możliwość wzmocnienia skarp rowów drogowych</w:t>
      </w:r>
      <w:r w:rsidR="00F06F9D">
        <w:rPr>
          <w:b w:val="0"/>
          <w:bCs/>
        </w:rPr>
        <w:t xml:space="preserve"> wraz </w:t>
      </w:r>
      <w:r w:rsidRPr="0079004F">
        <w:rPr>
          <w:b w:val="0"/>
          <w:bCs/>
        </w:rPr>
        <w:t>z zabezpieczeniem przed obsunięciem i zawaleniem wykopów w trakcie prowadzenia robót budowlanych.</w:t>
      </w:r>
    </w:p>
    <w:p w:rsidR="00613B5E" w:rsidRPr="0079004F" w:rsidRDefault="00613B5E" w:rsidP="00613B5E">
      <w:pPr>
        <w:jc w:val="both"/>
        <w:rPr>
          <w:b w:val="0"/>
          <w:bCs/>
        </w:rPr>
      </w:pPr>
    </w:p>
    <w:p w:rsidR="00613B5E" w:rsidRPr="0079004F" w:rsidRDefault="00613B5E" w:rsidP="00613B5E">
      <w:pPr>
        <w:jc w:val="both"/>
        <w:rPr>
          <w:bCs/>
        </w:rPr>
      </w:pPr>
    </w:p>
    <w:p w:rsidR="00613B5E" w:rsidRPr="0079004F" w:rsidRDefault="00613B5E" w:rsidP="00613B5E">
      <w:pPr>
        <w:rPr>
          <w:b w:val="0"/>
        </w:rPr>
      </w:pPr>
      <w:r w:rsidRPr="00F06F9D">
        <w:t>2.4. Materiały wyjściowe, pomiary, badania i inwentaryzacje</w:t>
      </w:r>
    </w:p>
    <w:p w:rsidR="00613B5E" w:rsidRPr="0079004F" w:rsidRDefault="00613B5E" w:rsidP="00613B5E">
      <w:pPr>
        <w:jc w:val="both"/>
        <w:rPr>
          <w:b w:val="0"/>
        </w:rPr>
      </w:pPr>
    </w:p>
    <w:p w:rsidR="00613B5E" w:rsidRPr="0079004F" w:rsidRDefault="00613B5E" w:rsidP="00613B5E">
      <w:pPr>
        <w:jc w:val="both"/>
        <w:rPr>
          <w:b w:val="0"/>
        </w:rPr>
      </w:pPr>
      <w:r w:rsidRPr="0079004F">
        <w:rPr>
          <w:b w:val="0"/>
        </w:rPr>
        <w:t>Wykonawca jest zobowiązany do przeprowadzenia samodzielnej inwentaryzacji projektowej stanu istniejącego (zjazdy, przepusty pod zjazdami wraz z punktami charakterystycznymi np. zatoki autobusowe, zieleń, reklamy itp., odcinki chodnika i kanalizacji deszczowej) oraz wykonania mapy do celów projektowych z inwentaryzacją geodezyjną – jej koszt musi zawierać się w cenie złożonej oferty. Wykonawca odpowiada za ochronę instalacji na powierzchni ziemi i za urządzenia podziemne, takie jak rurociągi, linie kablowe, punkty osnowy geodezyjnej, itp. w trakcie prac aktualizacyjnych, pomiarowych, geodezyjnych i przy wykonywaniu dokumentacji geologiczno-inżynierskiej.</w:t>
      </w:r>
    </w:p>
    <w:p w:rsidR="00613B5E" w:rsidRPr="0079004F" w:rsidRDefault="00613B5E" w:rsidP="00613B5E">
      <w:pPr>
        <w:jc w:val="both"/>
        <w:rPr>
          <w:b w:val="0"/>
        </w:rPr>
      </w:pPr>
      <w:r w:rsidRPr="0079004F">
        <w:rPr>
          <w:b w:val="0"/>
        </w:rPr>
        <w:t>Ponadto Wykonawca jest zobowiązany do przeprowadzenia procedury geodezyjnej wskazania granic na gruncie pomiędzy pasem drogowym a ciekiem wodnym – jej koszt  musi zawierać się w cenie złożonej oferty.</w:t>
      </w:r>
    </w:p>
    <w:p w:rsidR="00613B5E" w:rsidRPr="0079004F" w:rsidRDefault="00613B5E" w:rsidP="00613B5E">
      <w:pPr>
        <w:jc w:val="both"/>
        <w:rPr>
          <w:b w:val="0"/>
          <w:bCs/>
        </w:rPr>
      </w:pPr>
    </w:p>
    <w:p w:rsidR="00613B5E" w:rsidRPr="00F06F9D" w:rsidRDefault="000217D0" w:rsidP="000217D0">
      <w:pPr>
        <w:ind w:left="708" w:hanging="708"/>
        <w:jc w:val="both"/>
        <w:rPr>
          <w:bCs/>
        </w:rPr>
      </w:pPr>
      <w:r w:rsidRPr="00F06F9D">
        <w:rPr>
          <w:bCs/>
        </w:rPr>
        <w:t xml:space="preserve">2.5. </w:t>
      </w:r>
      <w:r w:rsidR="00613B5E" w:rsidRPr="00F06F9D">
        <w:rPr>
          <w:bCs/>
        </w:rPr>
        <w:t>Wymagania materiałowe</w:t>
      </w:r>
    </w:p>
    <w:p w:rsidR="00613B5E" w:rsidRPr="0079004F" w:rsidRDefault="00613B5E" w:rsidP="00613B5E">
      <w:pPr>
        <w:ind w:left="1068"/>
        <w:jc w:val="both"/>
        <w:rPr>
          <w:b w:val="0"/>
          <w:bCs/>
        </w:rPr>
      </w:pPr>
    </w:p>
    <w:p w:rsidR="00613B5E" w:rsidRPr="0079004F" w:rsidRDefault="00613B5E" w:rsidP="00613B5E">
      <w:pPr>
        <w:jc w:val="both"/>
        <w:rPr>
          <w:b w:val="0"/>
          <w:bCs/>
        </w:rPr>
      </w:pPr>
      <w:r w:rsidRPr="0079004F">
        <w:rPr>
          <w:b w:val="0"/>
          <w:bCs/>
        </w:rPr>
        <w:t>Zastosowane w projekcie materiały związane z realizacją przedsięwzięcia na podstawie opracowanej dokumentacji muszą spełniać warunki techniczne opisane w polskich normach, przenoszących europejskie normy zharmonizowane oraz posiadają wymagane przepisami aprobaty, certyfikaty i deklaracje zgodności. Za spełnienie wymagań jakościowych dotyczących materiałów ponosi odpowiedzialność Wykonawca. Tam, gdzie zostało wskazane pochodzenie (marka, znak towarowy, producent, dostawca) materiałów lub normy, aprobaty, specyfikacje i systemy, o których mowa w art. 30 ust. 1-3 ustawy Prawo zamówień publicznych, Zamawiający dopuszcza oferowanie materiałów lub rozwiązań równoważnych pod warunkiem, że zagwarantują one realizację robót w zgodzie z wydanym pozwoleniem na budowę oraz zapewnią uzyskanie parametrów technicznych nie gorszych od założonych w SIWZ.</w:t>
      </w:r>
    </w:p>
    <w:p w:rsidR="00613B5E" w:rsidRPr="0079004F" w:rsidRDefault="00613B5E" w:rsidP="00613B5E">
      <w:pPr>
        <w:jc w:val="both"/>
        <w:rPr>
          <w:b w:val="0"/>
          <w:bCs/>
        </w:rPr>
      </w:pPr>
      <w:r w:rsidRPr="0079004F">
        <w:rPr>
          <w:b w:val="0"/>
          <w:bCs/>
        </w:rPr>
        <w:t>Wykonawca-Projektant umieści informację w projekcie, iż Wykonawca robót budowlanych będzie stosował tylko takie materiały, które spełniają wymagania ustawy Prawo Budowlane, są zgodne z polskimi normami przenoszącymi europejskie normy zharmonizowane oraz posiadają wymagane przepisami aprobaty, certyfikaty i deklaracje zgodności. Za spełnienie wymagań jakościowych dotyczących materiałów ponosi odpowiedzialność Wykonawca robót budowlanych.</w:t>
      </w:r>
    </w:p>
    <w:p w:rsidR="00613B5E" w:rsidRPr="0079004F" w:rsidRDefault="00613B5E" w:rsidP="00613B5E">
      <w:pPr>
        <w:jc w:val="both"/>
        <w:rPr>
          <w:b w:val="0"/>
          <w:bCs/>
        </w:rPr>
      </w:pPr>
      <w:r w:rsidRPr="0079004F">
        <w:rPr>
          <w:b w:val="0"/>
          <w:bCs/>
        </w:rPr>
        <w:t>Sugeruje się przyjąć następujące materiały:</w:t>
      </w:r>
    </w:p>
    <w:p w:rsidR="00613B5E" w:rsidRPr="0079004F" w:rsidRDefault="00613B5E" w:rsidP="00613B5E">
      <w:pPr>
        <w:ind w:left="709" w:hanging="425"/>
        <w:jc w:val="both"/>
        <w:rPr>
          <w:b w:val="0"/>
          <w:bCs/>
        </w:rPr>
      </w:pPr>
      <w:r w:rsidRPr="0079004F">
        <w:rPr>
          <w:b w:val="0"/>
          <w:bCs/>
        </w:rPr>
        <w:t>1)</w:t>
      </w:r>
      <w:r w:rsidRPr="0079004F">
        <w:rPr>
          <w:b w:val="0"/>
          <w:bCs/>
        </w:rPr>
        <w:tab/>
        <w:t>mieszanka mineralno-asfaltowa AC w konstrukcji jezdni (inny rodzaj nawierzchni może być zastosowany jeżeli jest wymagany w ocenie Wykonawcy-Projektanta i wynika np. z przeprowadzonych badań nośności),</w:t>
      </w:r>
    </w:p>
    <w:p w:rsidR="00613B5E" w:rsidRPr="0079004F" w:rsidRDefault="00613B5E" w:rsidP="00613B5E">
      <w:pPr>
        <w:ind w:left="709" w:hanging="425"/>
        <w:jc w:val="both"/>
        <w:rPr>
          <w:b w:val="0"/>
          <w:bCs/>
        </w:rPr>
      </w:pPr>
      <w:r w:rsidRPr="0079004F">
        <w:rPr>
          <w:b w:val="0"/>
          <w:bCs/>
        </w:rPr>
        <w:t>2)</w:t>
      </w:r>
      <w:r w:rsidRPr="0079004F">
        <w:rPr>
          <w:b w:val="0"/>
          <w:bCs/>
        </w:rPr>
        <w:tab/>
        <w:t>kostka betonowa szara grubości 8 cm na chodniku i dojściach,</w:t>
      </w:r>
    </w:p>
    <w:p w:rsidR="00613B5E" w:rsidRPr="0079004F" w:rsidRDefault="00613B5E" w:rsidP="00613B5E">
      <w:pPr>
        <w:ind w:left="709" w:hanging="425"/>
        <w:jc w:val="both"/>
        <w:rPr>
          <w:b w:val="0"/>
          <w:bCs/>
        </w:rPr>
      </w:pPr>
      <w:r w:rsidRPr="0079004F">
        <w:rPr>
          <w:b w:val="0"/>
          <w:bCs/>
        </w:rPr>
        <w:t>3)</w:t>
      </w:r>
      <w:r w:rsidRPr="0079004F">
        <w:rPr>
          <w:b w:val="0"/>
          <w:bCs/>
        </w:rPr>
        <w:tab/>
        <w:t>kostka betonowa czerwona lub grafitowa grubości 8 cm na zjazdach,</w:t>
      </w:r>
    </w:p>
    <w:p w:rsidR="00613B5E" w:rsidRPr="0079004F" w:rsidRDefault="00613B5E" w:rsidP="00613B5E">
      <w:pPr>
        <w:ind w:left="709" w:hanging="425"/>
        <w:jc w:val="both"/>
        <w:rPr>
          <w:b w:val="0"/>
          <w:bCs/>
        </w:rPr>
      </w:pPr>
      <w:r w:rsidRPr="0079004F">
        <w:rPr>
          <w:b w:val="0"/>
          <w:bCs/>
        </w:rPr>
        <w:t>4)</w:t>
      </w:r>
      <w:r w:rsidRPr="0079004F">
        <w:rPr>
          <w:b w:val="0"/>
          <w:bCs/>
        </w:rPr>
        <w:tab/>
        <w:t>krawężnik betonowy 15x30x100 cm,</w:t>
      </w:r>
    </w:p>
    <w:p w:rsidR="00613B5E" w:rsidRPr="0079004F" w:rsidRDefault="00613B5E" w:rsidP="00613B5E">
      <w:pPr>
        <w:ind w:left="709" w:hanging="425"/>
        <w:jc w:val="both"/>
        <w:rPr>
          <w:b w:val="0"/>
          <w:bCs/>
        </w:rPr>
      </w:pPr>
      <w:r w:rsidRPr="0079004F">
        <w:rPr>
          <w:b w:val="0"/>
          <w:bCs/>
        </w:rPr>
        <w:t>5)</w:t>
      </w:r>
      <w:r w:rsidRPr="0079004F">
        <w:rPr>
          <w:b w:val="0"/>
          <w:bCs/>
        </w:rPr>
        <w:tab/>
        <w:t xml:space="preserve">krawężnik betonowy najazdowy 15x22 cm - na zjazdach zaprojektować od strony jezdni, </w:t>
      </w:r>
    </w:p>
    <w:p w:rsidR="00613B5E" w:rsidRPr="0079004F" w:rsidRDefault="00613B5E" w:rsidP="00613B5E">
      <w:pPr>
        <w:ind w:left="709" w:hanging="425"/>
        <w:jc w:val="both"/>
        <w:rPr>
          <w:b w:val="0"/>
          <w:bCs/>
        </w:rPr>
      </w:pPr>
      <w:r w:rsidRPr="0079004F">
        <w:rPr>
          <w:b w:val="0"/>
          <w:bCs/>
        </w:rPr>
        <w:t>6)</w:t>
      </w:r>
      <w:r w:rsidRPr="0079004F">
        <w:rPr>
          <w:b w:val="0"/>
          <w:bCs/>
        </w:rPr>
        <w:tab/>
        <w:t>obrzeża betonowe 30x8 cm,</w:t>
      </w:r>
    </w:p>
    <w:p w:rsidR="00613B5E" w:rsidRPr="0079004F" w:rsidRDefault="00613B5E" w:rsidP="00613B5E">
      <w:pPr>
        <w:ind w:left="709" w:hanging="425"/>
        <w:jc w:val="both"/>
        <w:rPr>
          <w:b w:val="0"/>
          <w:bCs/>
        </w:rPr>
      </w:pPr>
      <w:r w:rsidRPr="0079004F">
        <w:rPr>
          <w:b w:val="0"/>
          <w:bCs/>
        </w:rPr>
        <w:t>7)</w:t>
      </w:r>
      <w:r w:rsidRPr="0079004F">
        <w:rPr>
          <w:b w:val="0"/>
          <w:bCs/>
        </w:rPr>
        <w:tab/>
        <w:t>kostka kamienna – opaska przy krawędzi jezdni/chodnika pełniąca rolę ścieku (jeśli wymagane po ocenie Wykonawcy),</w:t>
      </w:r>
    </w:p>
    <w:p w:rsidR="00613B5E" w:rsidRPr="0079004F" w:rsidRDefault="00613B5E" w:rsidP="00613B5E">
      <w:pPr>
        <w:ind w:left="709" w:hanging="425"/>
        <w:jc w:val="both"/>
        <w:rPr>
          <w:b w:val="0"/>
          <w:bCs/>
        </w:rPr>
      </w:pPr>
      <w:r w:rsidRPr="0079004F">
        <w:rPr>
          <w:b w:val="0"/>
          <w:bCs/>
        </w:rPr>
        <w:t>8)</w:t>
      </w:r>
      <w:r w:rsidRPr="0079004F">
        <w:rPr>
          <w:b w:val="0"/>
          <w:bCs/>
        </w:rPr>
        <w:tab/>
        <w:t>wzmocnienie skarp rowów – ażurowe płyty betonowe,</w:t>
      </w:r>
    </w:p>
    <w:p w:rsidR="00613B5E" w:rsidRPr="0079004F" w:rsidRDefault="00613B5E" w:rsidP="00613B5E">
      <w:pPr>
        <w:ind w:left="709" w:hanging="425"/>
        <w:jc w:val="both"/>
        <w:rPr>
          <w:b w:val="0"/>
          <w:bCs/>
        </w:rPr>
      </w:pPr>
      <w:r w:rsidRPr="0079004F">
        <w:rPr>
          <w:b w:val="0"/>
          <w:bCs/>
        </w:rPr>
        <w:t>9)</w:t>
      </w:r>
      <w:r w:rsidRPr="0079004F">
        <w:rPr>
          <w:b w:val="0"/>
          <w:bCs/>
        </w:rPr>
        <w:tab/>
        <w:t>studnie rewizyjne betonowe,</w:t>
      </w:r>
    </w:p>
    <w:p w:rsidR="00613B5E" w:rsidRPr="0079004F" w:rsidRDefault="00613B5E" w:rsidP="00613B5E">
      <w:pPr>
        <w:ind w:left="709" w:hanging="425"/>
        <w:jc w:val="both"/>
        <w:rPr>
          <w:b w:val="0"/>
          <w:bCs/>
        </w:rPr>
      </w:pPr>
      <w:r w:rsidRPr="0079004F">
        <w:rPr>
          <w:b w:val="0"/>
          <w:bCs/>
        </w:rPr>
        <w:t>10)</w:t>
      </w:r>
      <w:r w:rsidRPr="0079004F">
        <w:rPr>
          <w:b w:val="0"/>
          <w:bCs/>
        </w:rPr>
        <w:tab/>
        <w:t>studzienki wpustów betonowe,</w:t>
      </w:r>
    </w:p>
    <w:p w:rsidR="00613B5E" w:rsidRPr="0079004F" w:rsidRDefault="00613B5E" w:rsidP="00613B5E">
      <w:pPr>
        <w:ind w:left="709" w:hanging="425"/>
        <w:jc w:val="both"/>
        <w:rPr>
          <w:b w:val="0"/>
          <w:bCs/>
        </w:rPr>
      </w:pPr>
      <w:r w:rsidRPr="0079004F">
        <w:rPr>
          <w:b w:val="0"/>
          <w:bCs/>
        </w:rPr>
        <w:t>11)</w:t>
      </w:r>
      <w:r w:rsidRPr="0079004F">
        <w:rPr>
          <w:b w:val="0"/>
          <w:bCs/>
        </w:rPr>
        <w:tab/>
      </w:r>
      <w:proofErr w:type="spellStart"/>
      <w:r w:rsidRPr="0079004F">
        <w:rPr>
          <w:b w:val="0"/>
          <w:bCs/>
        </w:rPr>
        <w:t>przykanaliki</w:t>
      </w:r>
      <w:proofErr w:type="spellEnd"/>
      <w:r w:rsidRPr="0079004F">
        <w:rPr>
          <w:b w:val="0"/>
          <w:bCs/>
        </w:rPr>
        <w:t xml:space="preserve"> - z rur PVC łączonych na uszczelki gumowe,</w:t>
      </w:r>
    </w:p>
    <w:p w:rsidR="00613B5E" w:rsidRPr="0079004F" w:rsidRDefault="00613B5E" w:rsidP="00613B5E">
      <w:pPr>
        <w:ind w:left="709" w:hanging="425"/>
        <w:jc w:val="both"/>
        <w:rPr>
          <w:b w:val="0"/>
          <w:bCs/>
        </w:rPr>
      </w:pPr>
      <w:r w:rsidRPr="0079004F">
        <w:rPr>
          <w:b w:val="0"/>
          <w:bCs/>
        </w:rPr>
        <w:t>12)</w:t>
      </w:r>
      <w:r w:rsidRPr="0079004F">
        <w:rPr>
          <w:b w:val="0"/>
          <w:bCs/>
        </w:rPr>
        <w:tab/>
        <w:t>kanał deszczowy z rur kielichowych PVC/PEHD (łączonych na uszczelki gumowe)/żelbetowych/ betonowych – wg oceny Wykonawcy,</w:t>
      </w:r>
    </w:p>
    <w:p w:rsidR="00613B5E" w:rsidRPr="0079004F" w:rsidRDefault="00613B5E" w:rsidP="00613B5E">
      <w:pPr>
        <w:ind w:left="709" w:hanging="425"/>
        <w:jc w:val="both"/>
        <w:rPr>
          <w:b w:val="0"/>
          <w:bCs/>
        </w:rPr>
      </w:pPr>
      <w:r w:rsidRPr="0079004F">
        <w:rPr>
          <w:b w:val="0"/>
          <w:bCs/>
        </w:rPr>
        <w:t>13)</w:t>
      </w:r>
      <w:r w:rsidRPr="0079004F">
        <w:rPr>
          <w:b w:val="0"/>
          <w:bCs/>
        </w:rPr>
        <w:tab/>
        <w:t xml:space="preserve">pokrywy – typu ciężkiego klasy D-400, </w:t>
      </w:r>
    </w:p>
    <w:p w:rsidR="00613B5E" w:rsidRPr="0079004F" w:rsidRDefault="00613B5E" w:rsidP="00613B5E">
      <w:pPr>
        <w:ind w:left="709" w:hanging="425"/>
        <w:jc w:val="both"/>
        <w:rPr>
          <w:b w:val="0"/>
          <w:bCs/>
        </w:rPr>
      </w:pPr>
      <w:r w:rsidRPr="0079004F">
        <w:rPr>
          <w:b w:val="0"/>
          <w:bCs/>
        </w:rPr>
        <w:t>14)</w:t>
      </w:r>
      <w:r w:rsidRPr="0079004F">
        <w:rPr>
          <w:b w:val="0"/>
          <w:bCs/>
        </w:rPr>
        <w:tab/>
        <w:t xml:space="preserve">odwodnienie liniowe z korytek </w:t>
      </w:r>
      <w:proofErr w:type="spellStart"/>
      <w:r w:rsidRPr="0079004F">
        <w:rPr>
          <w:b w:val="0"/>
          <w:bCs/>
        </w:rPr>
        <w:t>polimerobetonowych</w:t>
      </w:r>
      <w:proofErr w:type="spellEnd"/>
      <w:r w:rsidRPr="0079004F">
        <w:rPr>
          <w:b w:val="0"/>
          <w:bCs/>
        </w:rPr>
        <w:t xml:space="preserve"> z kratką żeliwną, klasa D-400,</w:t>
      </w:r>
    </w:p>
    <w:p w:rsidR="00613B5E" w:rsidRPr="0079004F" w:rsidRDefault="00613B5E" w:rsidP="00613B5E">
      <w:pPr>
        <w:ind w:left="709" w:hanging="425"/>
        <w:jc w:val="both"/>
        <w:rPr>
          <w:b w:val="0"/>
          <w:bCs/>
        </w:rPr>
      </w:pPr>
      <w:r w:rsidRPr="0079004F">
        <w:rPr>
          <w:b w:val="0"/>
          <w:bCs/>
        </w:rPr>
        <w:t>15)</w:t>
      </w:r>
      <w:r w:rsidRPr="0079004F">
        <w:rPr>
          <w:b w:val="0"/>
          <w:bCs/>
        </w:rPr>
        <w:tab/>
        <w:t>kratki wpustów dobrane do ruchu kołowego na drogach publicznych typu ciężkiego klasy D-400,</w:t>
      </w:r>
    </w:p>
    <w:p w:rsidR="00613B5E" w:rsidRPr="0079004F" w:rsidRDefault="00613B5E" w:rsidP="00613B5E">
      <w:pPr>
        <w:ind w:left="709" w:hanging="425"/>
        <w:jc w:val="both"/>
        <w:rPr>
          <w:b w:val="0"/>
          <w:bCs/>
        </w:rPr>
      </w:pPr>
      <w:r w:rsidRPr="0079004F">
        <w:rPr>
          <w:b w:val="0"/>
          <w:bCs/>
        </w:rPr>
        <w:t>16)</w:t>
      </w:r>
      <w:r w:rsidRPr="0079004F">
        <w:rPr>
          <w:b w:val="0"/>
          <w:bCs/>
        </w:rPr>
        <w:tab/>
        <w:t>korytka betonowe ściekowe drogowe prefabrykowane,</w:t>
      </w:r>
    </w:p>
    <w:p w:rsidR="00613B5E" w:rsidRPr="0079004F" w:rsidRDefault="00613B5E" w:rsidP="00613B5E">
      <w:pPr>
        <w:ind w:left="709" w:hanging="425"/>
        <w:jc w:val="both"/>
        <w:rPr>
          <w:b w:val="0"/>
          <w:bCs/>
        </w:rPr>
      </w:pPr>
      <w:r w:rsidRPr="0079004F">
        <w:rPr>
          <w:b w:val="0"/>
          <w:bCs/>
        </w:rPr>
        <w:t>17)</w:t>
      </w:r>
      <w:r w:rsidRPr="0079004F">
        <w:rPr>
          <w:b w:val="0"/>
          <w:bCs/>
        </w:rPr>
        <w:tab/>
        <w:t>ścianki czołowe przepustów betonowe prefabrykowane;</w:t>
      </w:r>
    </w:p>
    <w:p w:rsidR="00613B5E" w:rsidRPr="0079004F" w:rsidRDefault="00613B5E" w:rsidP="00613B5E">
      <w:pPr>
        <w:ind w:left="709" w:hanging="425"/>
        <w:jc w:val="both"/>
        <w:rPr>
          <w:b w:val="0"/>
          <w:bCs/>
        </w:rPr>
      </w:pPr>
      <w:r w:rsidRPr="0079004F">
        <w:rPr>
          <w:b w:val="0"/>
          <w:bCs/>
        </w:rPr>
        <w:t>18)</w:t>
      </w:r>
      <w:r w:rsidRPr="0079004F">
        <w:rPr>
          <w:b w:val="0"/>
          <w:bCs/>
        </w:rPr>
        <w:tab/>
        <w:t xml:space="preserve">płyty chodnikowe w obrębie przejść przez jezdnię przyjazne dla niewidomych i niedowidzących. </w:t>
      </w:r>
    </w:p>
    <w:p w:rsidR="00613B5E" w:rsidRPr="0079004F" w:rsidRDefault="00613B5E" w:rsidP="00613B5E">
      <w:pPr>
        <w:jc w:val="both"/>
        <w:rPr>
          <w:b w:val="0"/>
          <w:bCs/>
        </w:rPr>
      </w:pPr>
      <w:r w:rsidRPr="0079004F">
        <w:rPr>
          <w:b w:val="0"/>
          <w:bCs/>
        </w:rPr>
        <w:t>Wykonawca jest zobowiązany do roboczych konsultacji z Zamawiającym (terminy ustalone na podstawie harmonogramu konsultacji) w celu akceptacji proponowanych rozwiązań technicznych, proponowanych materiałów do wbudowania, standardów wykończenia. Jeśli z decyzji środowiskowej bądź uzgodnień z Konserwatorem będzie wynikać zastosowanie innego materiału na warstwy ścieralne to należy taki zaprojektować.</w:t>
      </w:r>
    </w:p>
    <w:p w:rsidR="00613B5E" w:rsidRPr="0079004F" w:rsidRDefault="00613B5E" w:rsidP="00613B5E">
      <w:pPr>
        <w:jc w:val="both"/>
        <w:rPr>
          <w:b w:val="0"/>
          <w:bCs/>
          <w:sz w:val="24"/>
          <w:szCs w:val="24"/>
        </w:rPr>
      </w:pPr>
    </w:p>
    <w:p w:rsidR="00613B5E" w:rsidRPr="00FD43AE" w:rsidRDefault="00613B5E" w:rsidP="001918D6">
      <w:pPr>
        <w:pStyle w:val="Akapitzlist"/>
        <w:numPr>
          <w:ilvl w:val="1"/>
          <w:numId w:val="53"/>
        </w:numPr>
        <w:ind w:left="567" w:hanging="567"/>
        <w:rPr>
          <w:bCs/>
        </w:rPr>
      </w:pPr>
      <w:r w:rsidRPr="00FD43AE">
        <w:rPr>
          <w:bCs/>
        </w:rPr>
        <w:t>Wymagania funkcjonalne</w:t>
      </w:r>
    </w:p>
    <w:p w:rsidR="00613B5E" w:rsidRPr="00FD43AE" w:rsidRDefault="00613B5E" w:rsidP="00613B5E">
      <w:pPr>
        <w:ind w:left="1068"/>
        <w:jc w:val="both"/>
        <w:rPr>
          <w:b w:val="0"/>
          <w:bCs/>
        </w:rPr>
      </w:pPr>
    </w:p>
    <w:p w:rsidR="00613B5E" w:rsidRPr="00FD43AE" w:rsidRDefault="00613B5E" w:rsidP="00613B5E">
      <w:pPr>
        <w:jc w:val="both"/>
        <w:rPr>
          <w:b w:val="0"/>
          <w:bCs/>
        </w:rPr>
      </w:pPr>
      <w:r w:rsidRPr="00FD43AE">
        <w:rPr>
          <w:b w:val="0"/>
          <w:bCs/>
        </w:rPr>
        <w:t xml:space="preserve">Rozbudowa drogi powiatowej po wykonaniu musi zapewnić funkcje bezpieczeństwa </w:t>
      </w:r>
      <w:r w:rsidRPr="00FD43AE">
        <w:rPr>
          <w:b w:val="0"/>
          <w:bCs/>
        </w:rPr>
        <w:br/>
        <w:t>i komfortu uczestników ruchu (m. in.</w:t>
      </w:r>
      <w:r w:rsidR="00D03232" w:rsidRPr="00FD43AE">
        <w:rPr>
          <w:b w:val="0"/>
          <w:bCs/>
        </w:rPr>
        <w:t xml:space="preserve"> bezpieczeństwo pieszych, </w:t>
      </w:r>
      <w:r w:rsidRPr="00FD43AE">
        <w:rPr>
          <w:b w:val="0"/>
          <w:bCs/>
        </w:rPr>
        <w:t>skrócenie czasu podróży, oszczędność paliwa, zmniejszenie ryzyka wypadków, ograniczenie emisji spalin i hałasu).</w:t>
      </w:r>
    </w:p>
    <w:p w:rsidR="00613B5E" w:rsidRPr="00FD43AE" w:rsidRDefault="00613B5E" w:rsidP="00613B5E">
      <w:pPr>
        <w:jc w:val="both"/>
        <w:rPr>
          <w:b w:val="0"/>
          <w:bCs/>
        </w:rPr>
      </w:pPr>
    </w:p>
    <w:p w:rsidR="00613B5E" w:rsidRPr="00FD43AE" w:rsidRDefault="00613B5E" w:rsidP="00613B5E">
      <w:pPr>
        <w:jc w:val="both"/>
        <w:rPr>
          <w:rFonts w:ascii="Times New Roman" w:hAnsi="Times New Roman" w:cs="Times New Roman"/>
          <w:b w:val="0"/>
          <w:bCs/>
        </w:rPr>
      </w:pPr>
    </w:p>
    <w:p w:rsidR="00613B5E" w:rsidRPr="00FD43AE" w:rsidRDefault="00613B5E" w:rsidP="00613B5E">
      <w:pPr>
        <w:jc w:val="both"/>
        <w:rPr>
          <w:rFonts w:ascii="Times New Roman" w:hAnsi="Times New Roman" w:cs="Times New Roman"/>
          <w:b w:val="0"/>
          <w:bCs/>
        </w:rPr>
      </w:pPr>
      <w:r w:rsidRPr="00FD43AE">
        <w:t>3. Wymagania ogólne dotyczące opracowań projektowych</w:t>
      </w:r>
    </w:p>
    <w:p w:rsidR="00613B5E" w:rsidRPr="00FD43AE" w:rsidRDefault="00613B5E" w:rsidP="00613B5E">
      <w:pPr>
        <w:jc w:val="both"/>
        <w:rPr>
          <w:rFonts w:ascii="Times New Roman" w:hAnsi="Times New Roman" w:cs="Times New Roman"/>
          <w:b w:val="0"/>
          <w:bCs/>
        </w:rPr>
      </w:pPr>
    </w:p>
    <w:p w:rsidR="00613B5E" w:rsidRPr="00FD43AE" w:rsidRDefault="00613B5E" w:rsidP="00613B5E">
      <w:pPr>
        <w:jc w:val="both"/>
        <w:rPr>
          <w:bCs/>
        </w:rPr>
      </w:pPr>
      <w:r w:rsidRPr="00FD43AE">
        <w:rPr>
          <w:bCs/>
        </w:rPr>
        <w:t>3.1. Wymagania dla Wykonawcy</w:t>
      </w:r>
    </w:p>
    <w:p w:rsidR="00F162B2" w:rsidRPr="00FD43AE" w:rsidRDefault="00F162B2" w:rsidP="00613B5E">
      <w:pPr>
        <w:jc w:val="both"/>
        <w:rPr>
          <w:bCs/>
        </w:rPr>
      </w:pPr>
    </w:p>
    <w:p w:rsidR="00F162B2" w:rsidRPr="00FD43AE" w:rsidRDefault="00F162B2" w:rsidP="00613B5E">
      <w:pPr>
        <w:jc w:val="both"/>
        <w:rPr>
          <w:b w:val="0"/>
        </w:rPr>
      </w:pPr>
      <w:r w:rsidRPr="00FD43AE">
        <w:rPr>
          <w:bCs/>
        </w:rPr>
        <w:t>3.1.1. Zobowiązania i obowiązki Wykonawcy</w:t>
      </w:r>
    </w:p>
    <w:p w:rsidR="00613B5E" w:rsidRPr="00FD43AE" w:rsidRDefault="00613B5E" w:rsidP="00613B5E">
      <w:pPr>
        <w:pStyle w:val="Akapitzlist2"/>
        <w:widowControl w:val="0"/>
        <w:numPr>
          <w:ilvl w:val="0"/>
          <w:numId w:val="4"/>
        </w:numPr>
        <w:tabs>
          <w:tab w:val="clear" w:pos="0"/>
          <w:tab w:val="left" w:pos="709"/>
        </w:tabs>
        <w:spacing w:before="41" w:line="276" w:lineRule="auto"/>
        <w:ind w:left="708" w:right="-2" w:hanging="424"/>
        <w:jc w:val="both"/>
        <w:rPr>
          <w:b w:val="0"/>
        </w:rPr>
      </w:pPr>
      <w:r w:rsidRPr="00FD43AE">
        <w:rPr>
          <w:b w:val="0"/>
        </w:rPr>
        <w:t>Wykonawca jest zobowiązany do realizacji umowy z należytą starannością przewidzianą dla prowadzącego działalność gospodarczą polegającą na opracowywaniu dokumentacji przy uwzględnieniu zawodowego charakteru tej działalności oraz do spełnienia wymagań przewidzianych w przepisach prawnych, związanych ze zleconym zakresem obowiązków. Spełnienie wymagań dotyczy w szczególności zgodności z obowiązującymi przepisami: ustawy - Prawo budowlane; ustaw: o szczegółowych zasadach przygotowania i realizacji inwestycji w zakresie dróg publicznych, o udostępnianiu informacji o środowisku i jego ochronie, udziale społeczeństwa w ochronie środowiska oraz o ocenach oddziaływania na środowisko; Prawo geologiczne i górnicze, Prawo wodne, ustawy o drogach publicznych;  ustawy - Prawo zamówień</w:t>
      </w:r>
      <w:r w:rsidRPr="00FD43AE">
        <w:rPr>
          <w:b w:val="0"/>
          <w:spacing w:val="-1"/>
        </w:rPr>
        <w:t xml:space="preserve"> </w:t>
      </w:r>
      <w:r w:rsidRPr="00FD43AE">
        <w:rPr>
          <w:b w:val="0"/>
        </w:rPr>
        <w:t>publicznych oraz z Rozporządzeniem Ministra Infrastruktury z dnia 23.09.2003r. w sprawie szczegółowych warunków zarządzania ruchem na drogach oraz wykonywania nadzoru nad tym zarządzaniem.</w:t>
      </w:r>
    </w:p>
    <w:p w:rsidR="00613B5E" w:rsidRPr="00FD43AE" w:rsidRDefault="00613B5E" w:rsidP="00613B5E">
      <w:pPr>
        <w:pStyle w:val="Akapitzlist2"/>
        <w:widowControl w:val="0"/>
        <w:numPr>
          <w:ilvl w:val="0"/>
          <w:numId w:val="4"/>
        </w:numPr>
        <w:tabs>
          <w:tab w:val="clear" w:pos="0"/>
          <w:tab w:val="left" w:pos="709"/>
        </w:tabs>
        <w:spacing w:line="276" w:lineRule="auto"/>
        <w:ind w:left="708" w:right="-2" w:hanging="424"/>
        <w:jc w:val="both"/>
        <w:rPr>
          <w:b w:val="0"/>
        </w:rPr>
      </w:pPr>
      <w:r w:rsidRPr="00FD43AE">
        <w:rPr>
          <w:b w:val="0"/>
        </w:rPr>
        <w:t xml:space="preserve">W trakcie realizacji umowy Wykonawca ma obowiązek konsultowania na bieżąco </w:t>
      </w:r>
      <w:r w:rsidR="00D03232" w:rsidRPr="00FD43AE">
        <w:rPr>
          <w:b w:val="0"/>
        </w:rPr>
        <w:br/>
      </w:r>
      <w:r w:rsidRPr="00FD43AE">
        <w:rPr>
          <w:b w:val="0"/>
        </w:rPr>
        <w:t>z Zamawiającym danych do projektowania i kosztorysowania oraz przedstawienia do zaopiniowania Zamawiającemu wszelkich założeń projektowych.</w:t>
      </w:r>
    </w:p>
    <w:p w:rsidR="00613B5E" w:rsidRPr="00821F36" w:rsidRDefault="00613B5E" w:rsidP="00613B5E">
      <w:pPr>
        <w:pStyle w:val="Akapitzlist2"/>
        <w:widowControl w:val="0"/>
        <w:numPr>
          <w:ilvl w:val="0"/>
          <w:numId w:val="4"/>
        </w:numPr>
        <w:tabs>
          <w:tab w:val="clear" w:pos="0"/>
          <w:tab w:val="left" w:pos="709"/>
        </w:tabs>
        <w:spacing w:line="276" w:lineRule="auto"/>
        <w:ind w:left="708" w:right="-2" w:hanging="424"/>
        <w:jc w:val="both"/>
        <w:rPr>
          <w:b w:val="0"/>
        </w:rPr>
      </w:pPr>
      <w:r w:rsidRPr="00821F36">
        <w:rPr>
          <w:b w:val="0"/>
        </w:rPr>
        <w:t>Wykonawca zobowiązany jest uzyskać pisemną akceptację Zamawiającego w zakresie proponowanych rozwiązań w trakcie realizacji przedmiotu</w:t>
      </w:r>
      <w:r w:rsidRPr="00821F36">
        <w:rPr>
          <w:b w:val="0"/>
          <w:spacing w:val="-8"/>
        </w:rPr>
        <w:t xml:space="preserve"> </w:t>
      </w:r>
      <w:r w:rsidRPr="00821F36">
        <w:rPr>
          <w:b w:val="0"/>
        </w:rPr>
        <w:t>umowy.</w:t>
      </w:r>
    </w:p>
    <w:p w:rsidR="00613B5E" w:rsidRPr="00FD43AE" w:rsidRDefault="00613B5E" w:rsidP="00613B5E">
      <w:pPr>
        <w:pStyle w:val="Akapitzlist2"/>
        <w:widowControl w:val="0"/>
        <w:numPr>
          <w:ilvl w:val="0"/>
          <w:numId w:val="4"/>
        </w:numPr>
        <w:tabs>
          <w:tab w:val="clear" w:pos="0"/>
          <w:tab w:val="left" w:pos="709"/>
        </w:tabs>
        <w:spacing w:before="92" w:line="276" w:lineRule="auto"/>
        <w:ind w:left="708" w:right="-2" w:hanging="424"/>
        <w:jc w:val="both"/>
        <w:rPr>
          <w:b w:val="0"/>
        </w:rPr>
      </w:pPr>
      <w:r w:rsidRPr="00FD43AE">
        <w:rPr>
          <w:b w:val="0"/>
        </w:rPr>
        <w:t xml:space="preserve">Wykonawca zobowiązuje się do zorganizowania i przeprowadzenia w siedzibie Zamawiającego rad technicznych, </w:t>
      </w:r>
      <w:r w:rsidRPr="00FD43AE">
        <w:rPr>
          <w:b w:val="0"/>
          <w:u w:val="single"/>
        </w:rPr>
        <w:t>co najmniej raz w miesiącu</w:t>
      </w:r>
      <w:r w:rsidRPr="00FD43AE">
        <w:rPr>
          <w:b w:val="0"/>
        </w:rPr>
        <w:t>, celem omówienia postępu prac projektowych i ewentualnych problemów związanych z realizacją umowy. Potwierdzeniem ww. czynności będzie protokół sporządzony przez Wykonawcę opatrzony datą i podpisami</w:t>
      </w:r>
      <w:r w:rsidRPr="00FD43AE">
        <w:rPr>
          <w:b w:val="0"/>
          <w:spacing w:val="-7"/>
        </w:rPr>
        <w:t xml:space="preserve"> </w:t>
      </w:r>
      <w:r w:rsidRPr="00FD43AE">
        <w:rPr>
          <w:b w:val="0"/>
        </w:rPr>
        <w:t>stron.</w:t>
      </w:r>
    </w:p>
    <w:p w:rsidR="00613B5E" w:rsidRPr="00FD43AE" w:rsidRDefault="00613B5E" w:rsidP="00613B5E">
      <w:pPr>
        <w:pStyle w:val="Akapitzlist2"/>
        <w:widowControl w:val="0"/>
        <w:numPr>
          <w:ilvl w:val="0"/>
          <w:numId w:val="4"/>
        </w:numPr>
        <w:tabs>
          <w:tab w:val="clear" w:pos="0"/>
          <w:tab w:val="left" w:pos="709"/>
        </w:tabs>
        <w:spacing w:before="1" w:line="276" w:lineRule="auto"/>
        <w:ind w:left="708" w:right="-2" w:hanging="424"/>
        <w:jc w:val="both"/>
        <w:rPr>
          <w:b w:val="0"/>
        </w:rPr>
      </w:pPr>
      <w:r w:rsidRPr="00FD43AE">
        <w:rPr>
          <w:b w:val="0"/>
        </w:rPr>
        <w:t>Strony zobowiązują się do wzajemnej współpracy, a Wykonawca dodatkowo zobowiązuje się do działania na rzecz i w interesie Zamawiającego w całym okresie realizacji</w:t>
      </w:r>
      <w:r w:rsidRPr="00FD43AE">
        <w:rPr>
          <w:b w:val="0"/>
          <w:spacing w:val="-2"/>
        </w:rPr>
        <w:t xml:space="preserve"> </w:t>
      </w:r>
      <w:r w:rsidRPr="00FD43AE">
        <w:rPr>
          <w:b w:val="0"/>
        </w:rPr>
        <w:t>umowy.</w:t>
      </w:r>
    </w:p>
    <w:p w:rsidR="00613B5E" w:rsidRPr="00FD43AE" w:rsidRDefault="00613B5E" w:rsidP="00613B5E">
      <w:pPr>
        <w:pStyle w:val="Akapitzlist2"/>
        <w:widowControl w:val="0"/>
        <w:numPr>
          <w:ilvl w:val="0"/>
          <w:numId w:val="4"/>
        </w:numPr>
        <w:tabs>
          <w:tab w:val="clear" w:pos="0"/>
          <w:tab w:val="left" w:pos="709"/>
        </w:tabs>
        <w:spacing w:before="1" w:line="276" w:lineRule="auto"/>
        <w:ind w:left="708" w:right="-2" w:hanging="424"/>
        <w:jc w:val="both"/>
        <w:rPr>
          <w:b w:val="0"/>
        </w:rPr>
      </w:pPr>
      <w:r w:rsidRPr="00FD43AE">
        <w:rPr>
          <w:b w:val="0"/>
        </w:rPr>
        <w:t>Wykonawca, z uwzględnieniem pozostałych obowiązków określonych w umowie, jest zobowiązany</w:t>
      </w:r>
      <w:r w:rsidRPr="00FD43AE">
        <w:rPr>
          <w:b w:val="0"/>
          <w:spacing w:val="-4"/>
        </w:rPr>
        <w:t xml:space="preserve"> </w:t>
      </w:r>
      <w:r w:rsidRPr="00FD43AE">
        <w:rPr>
          <w:b w:val="0"/>
        </w:rPr>
        <w:t>także:</w:t>
      </w:r>
    </w:p>
    <w:p w:rsidR="00613B5E" w:rsidRPr="00FD43AE" w:rsidRDefault="00613B5E" w:rsidP="00613B5E">
      <w:pPr>
        <w:pStyle w:val="Akapitzlist2"/>
        <w:widowControl w:val="0"/>
        <w:numPr>
          <w:ilvl w:val="1"/>
          <w:numId w:val="4"/>
        </w:numPr>
        <w:tabs>
          <w:tab w:val="clear" w:pos="0"/>
          <w:tab w:val="left" w:pos="1134"/>
        </w:tabs>
        <w:spacing w:line="275" w:lineRule="exact"/>
        <w:ind w:left="1134" w:right="-2" w:hanging="426"/>
        <w:jc w:val="both"/>
        <w:rPr>
          <w:b w:val="0"/>
        </w:rPr>
      </w:pPr>
      <w:r w:rsidRPr="00FD43AE">
        <w:rPr>
          <w:b w:val="0"/>
        </w:rPr>
        <w:t>realizować objęte treścią niniejszej umowy pisemne polecenia</w:t>
      </w:r>
      <w:r w:rsidRPr="00FD43AE">
        <w:rPr>
          <w:b w:val="0"/>
          <w:spacing w:val="-14"/>
        </w:rPr>
        <w:t xml:space="preserve"> </w:t>
      </w:r>
      <w:r w:rsidRPr="00FD43AE">
        <w:rPr>
          <w:b w:val="0"/>
        </w:rPr>
        <w:t>Zamawiającego;</w:t>
      </w:r>
    </w:p>
    <w:p w:rsidR="00613B5E" w:rsidRPr="00FD43AE" w:rsidRDefault="00613B5E" w:rsidP="00613B5E">
      <w:pPr>
        <w:pStyle w:val="Akapitzlist2"/>
        <w:widowControl w:val="0"/>
        <w:numPr>
          <w:ilvl w:val="1"/>
          <w:numId w:val="4"/>
        </w:numPr>
        <w:tabs>
          <w:tab w:val="clear" w:pos="0"/>
          <w:tab w:val="left" w:pos="868"/>
          <w:tab w:val="left" w:pos="1134"/>
        </w:tabs>
        <w:spacing w:before="41" w:line="276" w:lineRule="auto"/>
        <w:ind w:left="1134" w:right="-2" w:hanging="426"/>
        <w:jc w:val="both"/>
        <w:rPr>
          <w:b w:val="0"/>
        </w:rPr>
      </w:pPr>
      <w:r w:rsidRPr="00FD43AE">
        <w:rPr>
          <w:b w:val="0"/>
        </w:rPr>
        <w:t xml:space="preserve">niezwłocznie, w formie pisemnej (pisemnie, faksem lub pocztą elektroniczną) </w:t>
      </w:r>
      <w:r w:rsidR="00D03232" w:rsidRPr="00FD43AE">
        <w:rPr>
          <w:b w:val="0"/>
        </w:rPr>
        <w:br/>
      </w:r>
      <w:r w:rsidRPr="00FD43AE">
        <w:rPr>
          <w:b w:val="0"/>
        </w:rPr>
        <w:t>i wyczerpująco informować Zamawiającego o problemach lub okolicznościach mogących wpłynąć na jakość, koszt lub termin zakończenia elementów</w:t>
      </w:r>
      <w:r w:rsidRPr="00FD43AE">
        <w:rPr>
          <w:b w:val="0"/>
          <w:spacing w:val="-10"/>
        </w:rPr>
        <w:t xml:space="preserve"> </w:t>
      </w:r>
      <w:r w:rsidRPr="00FD43AE">
        <w:rPr>
          <w:b w:val="0"/>
        </w:rPr>
        <w:t>umowy;</w:t>
      </w:r>
    </w:p>
    <w:p w:rsidR="00613B5E" w:rsidRPr="00FD43AE" w:rsidRDefault="00613B5E" w:rsidP="00613B5E">
      <w:pPr>
        <w:pStyle w:val="Akapitzlist2"/>
        <w:widowControl w:val="0"/>
        <w:numPr>
          <w:ilvl w:val="1"/>
          <w:numId w:val="4"/>
        </w:numPr>
        <w:tabs>
          <w:tab w:val="clear" w:pos="0"/>
          <w:tab w:val="left" w:pos="1134"/>
        </w:tabs>
        <w:spacing w:before="1"/>
        <w:ind w:left="1134" w:right="-2" w:hanging="426"/>
        <w:jc w:val="both"/>
        <w:rPr>
          <w:b w:val="0"/>
        </w:rPr>
      </w:pPr>
      <w:r w:rsidRPr="00FD43AE">
        <w:rPr>
          <w:b w:val="0"/>
        </w:rPr>
        <w:t>przestrzegać praw autorskich i pokrewnych, patentów i</w:t>
      </w:r>
      <w:r w:rsidRPr="00FD43AE">
        <w:rPr>
          <w:b w:val="0"/>
          <w:spacing w:val="-11"/>
        </w:rPr>
        <w:t xml:space="preserve"> </w:t>
      </w:r>
      <w:r w:rsidRPr="00FD43AE">
        <w:rPr>
          <w:b w:val="0"/>
        </w:rPr>
        <w:t>licencji;</w:t>
      </w:r>
    </w:p>
    <w:p w:rsidR="00613B5E" w:rsidRPr="00FD43AE" w:rsidRDefault="00613B5E" w:rsidP="00613B5E">
      <w:pPr>
        <w:pStyle w:val="Akapitzlist2"/>
        <w:widowControl w:val="0"/>
        <w:numPr>
          <w:ilvl w:val="1"/>
          <w:numId w:val="4"/>
        </w:numPr>
        <w:tabs>
          <w:tab w:val="clear" w:pos="0"/>
          <w:tab w:val="left" w:pos="1134"/>
        </w:tabs>
        <w:spacing w:line="276" w:lineRule="auto"/>
        <w:ind w:left="1134" w:right="-2" w:hanging="426"/>
        <w:jc w:val="both"/>
        <w:rPr>
          <w:b w:val="0"/>
        </w:rPr>
      </w:pPr>
      <w:r w:rsidRPr="00FD43AE">
        <w:rPr>
          <w:b w:val="0"/>
        </w:rPr>
        <w:t xml:space="preserve">w terminach wskazanych przez Zamawiającego przygotowywać dla Zamawiającego wyczerpujące i szczegółowe odpowiedzi na pytania oraz zarzuty dotyczące przedmiotu umowy, aż do zawarcia umowy z wykonawcą projektu, oraz przygotowywania ewentualnych modyfikacji przedmiotu zamówienia/umowy wynikających z tych pytań </w:t>
      </w:r>
      <w:r w:rsidR="00D03232" w:rsidRPr="00FD43AE">
        <w:rPr>
          <w:b w:val="0"/>
        </w:rPr>
        <w:br/>
      </w:r>
      <w:r w:rsidRPr="00FD43AE">
        <w:rPr>
          <w:b w:val="0"/>
        </w:rPr>
        <w:t>i udzielanych odpowiedzi – w terminach wyznaczonych przez Zamawiającego; Zamawiający każdorazowo wyznaczy termin, o którym mowa w zdaniu poprzednim, nie krótszy niż 2 dni robocze, a w przypadkach szczególnie złożonych pytań wykonawców nie krótszy niż 3 dni robocze od dnia przekazania przez Zamawiającego, faksem lub za pomocą poczty</w:t>
      </w:r>
      <w:r w:rsidRPr="00FD43AE">
        <w:rPr>
          <w:b w:val="0"/>
          <w:spacing w:val="-5"/>
        </w:rPr>
        <w:t xml:space="preserve"> </w:t>
      </w:r>
      <w:r w:rsidRPr="00FD43AE">
        <w:rPr>
          <w:b w:val="0"/>
        </w:rPr>
        <w:t>elektronicznej;</w:t>
      </w:r>
    </w:p>
    <w:p w:rsidR="00613B5E" w:rsidRPr="00FD43AE" w:rsidRDefault="00613B5E" w:rsidP="00613B5E">
      <w:pPr>
        <w:pStyle w:val="Akapitzlist2"/>
        <w:widowControl w:val="0"/>
        <w:numPr>
          <w:ilvl w:val="1"/>
          <w:numId w:val="4"/>
        </w:numPr>
        <w:tabs>
          <w:tab w:val="left" w:pos="1134"/>
        </w:tabs>
        <w:spacing w:line="276" w:lineRule="auto"/>
        <w:ind w:left="1134" w:right="-2" w:hanging="426"/>
        <w:jc w:val="both"/>
        <w:rPr>
          <w:b w:val="0"/>
        </w:rPr>
      </w:pPr>
      <w:r w:rsidRPr="00FD43AE">
        <w:rPr>
          <w:b w:val="0"/>
        </w:rPr>
        <w:t xml:space="preserve">poszukiwać i proponować Zamawiającemu wariantowe rozwiązania techniczne </w:t>
      </w:r>
      <w:r w:rsidR="00D03232" w:rsidRPr="00FD43AE">
        <w:rPr>
          <w:b w:val="0"/>
        </w:rPr>
        <w:br/>
      </w:r>
      <w:r w:rsidRPr="00FD43AE">
        <w:rPr>
          <w:b w:val="0"/>
        </w:rPr>
        <w:t>i technologiczne mające wpływ na obniżenie kosztów utrzymania inwestycji, skrócenie czasu trwania robót, optymalizację kosztów robót budowlanych dla inwestycji, w trakcie prac projektowych i ich odbioru i procedury</w:t>
      </w:r>
      <w:r w:rsidRPr="00FD43AE">
        <w:rPr>
          <w:b w:val="0"/>
          <w:spacing w:val="-4"/>
        </w:rPr>
        <w:t xml:space="preserve"> </w:t>
      </w:r>
      <w:r w:rsidRPr="00FD43AE">
        <w:rPr>
          <w:b w:val="0"/>
        </w:rPr>
        <w:t>przetargowej;</w:t>
      </w:r>
    </w:p>
    <w:p w:rsidR="00613B5E" w:rsidRPr="00FD43AE" w:rsidRDefault="00613B5E" w:rsidP="00613B5E">
      <w:pPr>
        <w:pStyle w:val="Akapitzlist2"/>
        <w:widowControl w:val="0"/>
        <w:numPr>
          <w:ilvl w:val="1"/>
          <w:numId w:val="4"/>
        </w:numPr>
        <w:tabs>
          <w:tab w:val="left" w:pos="1134"/>
        </w:tabs>
        <w:spacing w:line="276" w:lineRule="auto"/>
        <w:ind w:left="1134" w:right="367" w:hanging="426"/>
        <w:jc w:val="both"/>
        <w:rPr>
          <w:b w:val="0"/>
        </w:rPr>
      </w:pPr>
      <w:r w:rsidRPr="00FD43AE">
        <w:rPr>
          <w:b w:val="0"/>
        </w:rPr>
        <w:t>opracowywać i przedstawiać Zamawiającemu harmonogram prac projektowych/konsultacji;</w:t>
      </w:r>
    </w:p>
    <w:p w:rsidR="00613B5E" w:rsidRPr="00FD43AE" w:rsidRDefault="00613B5E" w:rsidP="00613B5E">
      <w:pPr>
        <w:pStyle w:val="Akapitzlist2"/>
        <w:widowControl w:val="0"/>
        <w:numPr>
          <w:ilvl w:val="1"/>
          <w:numId w:val="4"/>
        </w:numPr>
        <w:tabs>
          <w:tab w:val="left" w:pos="1134"/>
        </w:tabs>
        <w:spacing w:line="276" w:lineRule="auto"/>
        <w:ind w:left="1134" w:right="-2" w:hanging="426"/>
        <w:jc w:val="both"/>
        <w:rPr>
          <w:b w:val="0"/>
        </w:rPr>
      </w:pPr>
      <w:r w:rsidRPr="00FD43AE">
        <w:rPr>
          <w:b w:val="0"/>
        </w:rPr>
        <w:t xml:space="preserve">udzielać wszelkich wyjaśnień dotyczących przedmiotu umowy, w tym również </w:t>
      </w:r>
      <w:r w:rsidR="00D03232" w:rsidRPr="00FD43AE">
        <w:rPr>
          <w:b w:val="0"/>
        </w:rPr>
        <w:br/>
      </w:r>
      <w:r w:rsidRPr="00FD43AE">
        <w:rPr>
          <w:b w:val="0"/>
        </w:rPr>
        <w:t>w siedzibie</w:t>
      </w:r>
      <w:r w:rsidRPr="00FD43AE">
        <w:rPr>
          <w:b w:val="0"/>
          <w:spacing w:val="-1"/>
        </w:rPr>
        <w:t xml:space="preserve"> </w:t>
      </w:r>
      <w:r w:rsidRPr="00FD43AE">
        <w:rPr>
          <w:b w:val="0"/>
        </w:rPr>
        <w:t>Zamawiającego;</w:t>
      </w:r>
    </w:p>
    <w:p w:rsidR="00613B5E" w:rsidRPr="00FD43AE" w:rsidRDefault="00613B5E" w:rsidP="00613B5E">
      <w:pPr>
        <w:pStyle w:val="Akapitzlist2"/>
        <w:widowControl w:val="0"/>
        <w:numPr>
          <w:ilvl w:val="1"/>
          <w:numId w:val="4"/>
        </w:numPr>
        <w:tabs>
          <w:tab w:val="clear" w:pos="0"/>
          <w:tab w:val="left" w:pos="1134"/>
        </w:tabs>
        <w:spacing w:line="276" w:lineRule="auto"/>
        <w:ind w:left="1134" w:right="-2" w:hanging="426"/>
        <w:jc w:val="both"/>
        <w:rPr>
          <w:b w:val="0"/>
        </w:rPr>
      </w:pPr>
      <w:r w:rsidRPr="00FD43AE">
        <w:rPr>
          <w:b w:val="0"/>
        </w:rPr>
        <w:t>jeśli w trakcie umowy zaistnieje konieczność zmiany wcześniej zaakceptowanych rozwiązań, Wykonawca zobowiązany jest dokonać zmian w ramach wynagrodzenia przewidzianego w</w:t>
      </w:r>
      <w:r w:rsidRPr="00FD43AE">
        <w:rPr>
          <w:b w:val="0"/>
          <w:spacing w:val="-4"/>
        </w:rPr>
        <w:t xml:space="preserve"> </w:t>
      </w:r>
      <w:r w:rsidRPr="00FD43AE">
        <w:rPr>
          <w:b w:val="0"/>
        </w:rPr>
        <w:t>umowie.</w:t>
      </w:r>
    </w:p>
    <w:p w:rsidR="00613B5E" w:rsidRPr="00FD43AE" w:rsidRDefault="00613B5E" w:rsidP="00613B5E">
      <w:pPr>
        <w:pStyle w:val="Akapitzlist2"/>
        <w:widowControl w:val="0"/>
        <w:numPr>
          <w:ilvl w:val="1"/>
          <w:numId w:val="4"/>
        </w:numPr>
        <w:tabs>
          <w:tab w:val="clear" w:pos="0"/>
          <w:tab w:val="left" w:pos="1134"/>
        </w:tabs>
        <w:spacing w:line="276" w:lineRule="auto"/>
        <w:ind w:left="1134" w:right="-2" w:hanging="426"/>
        <w:jc w:val="both"/>
        <w:rPr>
          <w:b w:val="0"/>
        </w:rPr>
      </w:pPr>
      <w:r w:rsidRPr="00FD43AE">
        <w:rPr>
          <w:b w:val="0"/>
        </w:rPr>
        <w:t>wraz z materiałami przekazywanymi Zamawiającemu do odbioru przekazać oświadczenie, że opracowania projektowe zostały wykonane zgodnie z obowiązującymi przepisami i zasadami wiedzy technicznej oraz materiały przekazane Zamawiającemu są kompletne z punktu widzenia celu, jakiemu mają służyć i są jednolite pod względem zapisów: wersji elektronicznej i</w:t>
      </w:r>
      <w:r w:rsidRPr="00FD43AE">
        <w:rPr>
          <w:b w:val="0"/>
          <w:spacing w:val="-2"/>
        </w:rPr>
        <w:t xml:space="preserve"> </w:t>
      </w:r>
      <w:r w:rsidRPr="00FD43AE">
        <w:rPr>
          <w:b w:val="0"/>
        </w:rPr>
        <w:t>papierowej.</w:t>
      </w:r>
    </w:p>
    <w:p w:rsidR="00613B5E" w:rsidRPr="00FD43AE" w:rsidRDefault="00613B5E" w:rsidP="00613B5E">
      <w:pPr>
        <w:pStyle w:val="Akapitzlist2"/>
        <w:widowControl w:val="0"/>
        <w:numPr>
          <w:ilvl w:val="1"/>
          <w:numId w:val="4"/>
        </w:numPr>
        <w:tabs>
          <w:tab w:val="clear" w:pos="0"/>
          <w:tab w:val="left" w:pos="1134"/>
        </w:tabs>
        <w:spacing w:line="276" w:lineRule="auto"/>
        <w:ind w:left="1134" w:right="-2" w:hanging="426"/>
        <w:jc w:val="both"/>
        <w:rPr>
          <w:b w:val="0"/>
        </w:rPr>
      </w:pPr>
      <w:r w:rsidRPr="00FD43AE">
        <w:rPr>
          <w:b w:val="0"/>
        </w:rPr>
        <w:t>wypełniać pozostałe obowiązki opisane w Opisie Przedmiotu Zamówienia.</w:t>
      </w:r>
    </w:p>
    <w:p w:rsidR="00613B5E" w:rsidRPr="001F0AC2" w:rsidRDefault="00613B5E" w:rsidP="00613B5E">
      <w:pPr>
        <w:pStyle w:val="Akapitzlist2"/>
        <w:widowControl w:val="0"/>
        <w:numPr>
          <w:ilvl w:val="0"/>
          <w:numId w:val="4"/>
        </w:numPr>
        <w:tabs>
          <w:tab w:val="clear" w:pos="0"/>
          <w:tab w:val="left" w:pos="709"/>
        </w:tabs>
        <w:spacing w:before="36" w:line="276" w:lineRule="auto"/>
        <w:ind w:left="709" w:right="-2" w:hanging="425"/>
        <w:jc w:val="both"/>
        <w:rPr>
          <w:b w:val="0"/>
          <w:strike/>
          <w:highlight w:val="yellow"/>
        </w:rPr>
      </w:pPr>
      <w:r w:rsidRPr="00821F36">
        <w:rPr>
          <w:b w:val="0"/>
        </w:rPr>
        <w:t>Wykonawca jest zobowiązany skierować do wykonania przedmiotu umowy osoby wskazane</w:t>
      </w:r>
      <w:r w:rsidRPr="00FD43AE">
        <w:rPr>
          <w:b w:val="0"/>
        </w:rPr>
        <w:t xml:space="preserve"> w ofercie lub inne osoby, pod warunkiem spełniania przez nie wymagań w stopniu nie mniejszym niż osoby zaproponowane przez Wykonawcę w złożonej ofercie na realizację </w:t>
      </w:r>
      <w:r w:rsidRPr="00821F36">
        <w:rPr>
          <w:b w:val="0"/>
        </w:rPr>
        <w:t>przedmiotu niniejszej umowy oraz innych osób wymaganych zgodnie z Opisem Przedmiotu</w:t>
      </w:r>
      <w:r w:rsidRPr="00FD43AE">
        <w:rPr>
          <w:b w:val="0"/>
        </w:rPr>
        <w:t xml:space="preserve"> Zamówienia. W przypadku zaistnienia niezależnej od Wykonawcy konieczności powierzenia jakichkolwiek prac związanych z realizacją Umowy osobom innym niż wskazane w ofercie, Projektant jest zobowiązany pisemnie uzasadnić zmianę i przedstawić propozycje nowej osoby do akceptacji Zamawiającego. </w:t>
      </w:r>
    </w:p>
    <w:p w:rsidR="00613B5E" w:rsidRPr="00FD43AE" w:rsidRDefault="00613B5E" w:rsidP="00613B5E">
      <w:pPr>
        <w:pStyle w:val="Akapitzlist2"/>
        <w:widowControl w:val="0"/>
        <w:numPr>
          <w:ilvl w:val="0"/>
          <w:numId w:val="4"/>
        </w:numPr>
        <w:tabs>
          <w:tab w:val="clear" w:pos="0"/>
          <w:tab w:val="left" w:pos="426"/>
          <w:tab w:val="left" w:pos="709"/>
        </w:tabs>
        <w:spacing w:before="92" w:line="276" w:lineRule="auto"/>
        <w:ind w:left="709" w:right="-2" w:hanging="425"/>
        <w:jc w:val="both"/>
        <w:rPr>
          <w:b w:val="0"/>
        </w:rPr>
      </w:pPr>
      <w:r w:rsidRPr="00FD43AE">
        <w:rPr>
          <w:b w:val="0"/>
        </w:rPr>
        <w:t xml:space="preserve">Zmiana osoby/osób wskazanych w ofercie wchodzących w skład zespołu projektowego, </w:t>
      </w:r>
      <w:r w:rsidR="00D03232" w:rsidRPr="00FD43AE">
        <w:rPr>
          <w:b w:val="0"/>
        </w:rPr>
        <w:br/>
      </w:r>
      <w:r w:rsidRPr="00FD43AE">
        <w:rPr>
          <w:b w:val="0"/>
        </w:rPr>
        <w:t>z naruszeniem umowy podlega karom umownym, o których mowa w odpowiednim §</w:t>
      </w:r>
      <w:r w:rsidRPr="00FD43AE">
        <w:rPr>
          <w:b w:val="0"/>
          <w:spacing w:val="-2"/>
        </w:rPr>
        <w:t xml:space="preserve"> </w:t>
      </w:r>
      <w:r w:rsidRPr="00FD43AE">
        <w:rPr>
          <w:b w:val="0"/>
        </w:rPr>
        <w:t>umowy.</w:t>
      </w:r>
    </w:p>
    <w:p w:rsidR="00613B5E" w:rsidRPr="00FD43AE" w:rsidRDefault="00613B5E" w:rsidP="00613B5E">
      <w:pPr>
        <w:pStyle w:val="Akapitzlist2"/>
        <w:widowControl w:val="0"/>
        <w:numPr>
          <w:ilvl w:val="0"/>
          <w:numId w:val="3"/>
        </w:numPr>
        <w:tabs>
          <w:tab w:val="left" w:pos="709"/>
        </w:tabs>
        <w:spacing w:before="1" w:line="276" w:lineRule="auto"/>
        <w:ind w:right="-2"/>
        <w:jc w:val="both"/>
        <w:rPr>
          <w:b w:val="0"/>
        </w:rPr>
      </w:pPr>
      <w:r w:rsidRPr="00FD43AE">
        <w:rPr>
          <w:b w:val="0"/>
        </w:rPr>
        <w:t xml:space="preserve">Zamawiający jest uprawniony do wystąpienia z pisemnym uzasadnionym żądaniem do Wykonawcy o zmianą którejkolwiek z osób realizujących przedmiot zamówienia, jeżeli w opinii Zamawiającego osoba ta jest nieefektywna lub nie wywiązuje się ze swoich obowiązków wynikających z Umowy. Żądanie to jest dla Wykonawcy wiążące, o ile Wykonawca nie udowodni, że skierowane zarzuty są nieprawdziwe </w:t>
      </w:r>
      <w:r w:rsidRPr="00FD43AE">
        <w:rPr>
          <w:b w:val="0"/>
        </w:rPr>
        <w:br/>
        <w:t>i nie wynikają z zaniedbań</w:t>
      </w:r>
      <w:r w:rsidRPr="00FD43AE">
        <w:rPr>
          <w:b w:val="0"/>
          <w:spacing w:val="-7"/>
        </w:rPr>
        <w:t xml:space="preserve"> </w:t>
      </w:r>
      <w:r w:rsidRPr="00FD43AE">
        <w:rPr>
          <w:b w:val="0"/>
        </w:rPr>
        <w:t>Wykonawcy;</w:t>
      </w:r>
    </w:p>
    <w:p w:rsidR="00613B5E" w:rsidRPr="00FD43AE" w:rsidRDefault="00613B5E" w:rsidP="00D03232">
      <w:pPr>
        <w:pStyle w:val="Akapitzlist2"/>
        <w:widowControl w:val="0"/>
        <w:numPr>
          <w:ilvl w:val="0"/>
          <w:numId w:val="3"/>
        </w:numPr>
        <w:tabs>
          <w:tab w:val="clear" w:pos="0"/>
          <w:tab w:val="left" w:pos="709"/>
          <w:tab w:val="left" w:pos="976"/>
        </w:tabs>
        <w:spacing w:line="276" w:lineRule="auto"/>
        <w:ind w:right="-2" w:hanging="424"/>
        <w:jc w:val="both"/>
        <w:rPr>
          <w:b w:val="0"/>
        </w:rPr>
      </w:pPr>
      <w:r w:rsidRPr="00FD43AE">
        <w:rPr>
          <w:b w:val="0"/>
        </w:rPr>
        <w:t>W przypadku, gdy Strony nie dojdą do porozumienia w zakresie zmiany osób realizujących przedmiot zamówienia określony w Umowie, Zamawiający zastrzega sobie prawo do odstąpienia od Umowy w terminie 14 dni od dnia przedstawienia propozycji takiej zmiany;</w:t>
      </w:r>
    </w:p>
    <w:p w:rsidR="00613B5E" w:rsidRPr="00FD43AE" w:rsidRDefault="00613B5E" w:rsidP="00D03232">
      <w:pPr>
        <w:pStyle w:val="Akapitzlist2"/>
        <w:widowControl w:val="0"/>
        <w:numPr>
          <w:ilvl w:val="0"/>
          <w:numId w:val="3"/>
        </w:numPr>
        <w:tabs>
          <w:tab w:val="clear" w:pos="0"/>
          <w:tab w:val="left" w:pos="709"/>
          <w:tab w:val="left" w:pos="957"/>
        </w:tabs>
        <w:spacing w:line="276" w:lineRule="auto"/>
        <w:ind w:right="-2" w:hanging="424"/>
        <w:jc w:val="both"/>
        <w:rPr>
          <w:b w:val="0"/>
        </w:rPr>
      </w:pPr>
      <w:r w:rsidRPr="00FD43AE">
        <w:rPr>
          <w:b w:val="0"/>
        </w:rPr>
        <w:t>Poza wymaganym zespołem projektowym przedstawionym w ofercie, Wykonawca zapewni zespół pozostałych projektantów branżowych lub ekspertów oraz osób sprawdzających.</w:t>
      </w:r>
    </w:p>
    <w:p w:rsidR="00613B5E" w:rsidRPr="00C4564E" w:rsidRDefault="00613B5E" w:rsidP="00D03232">
      <w:pPr>
        <w:pStyle w:val="Akapitzlist2"/>
        <w:widowControl w:val="0"/>
        <w:numPr>
          <w:ilvl w:val="0"/>
          <w:numId w:val="3"/>
        </w:numPr>
        <w:tabs>
          <w:tab w:val="clear" w:pos="0"/>
          <w:tab w:val="left" w:pos="709"/>
        </w:tabs>
        <w:spacing w:before="1" w:line="276" w:lineRule="auto"/>
        <w:ind w:right="-2" w:hanging="424"/>
        <w:jc w:val="both"/>
        <w:rPr>
          <w:b w:val="0"/>
          <w:highlight w:val="lightGray"/>
        </w:rPr>
      </w:pPr>
      <w:r w:rsidRPr="00C4564E">
        <w:rPr>
          <w:b w:val="0"/>
          <w:highlight w:val="lightGray"/>
        </w:rPr>
        <w:t xml:space="preserve">Zatrudnienie przez Wykonawcę Podwykonawców wymaga ich zaakceptowania przez Zamawiającego w terminie 14 dni przez podpisaniem umowy między Wykonawcą </w:t>
      </w:r>
      <w:r w:rsidR="00D03232" w:rsidRPr="00C4564E">
        <w:rPr>
          <w:b w:val="0"/>
          <w:highlight w:val="lightGray"/>
        </w:rPr>
        <w:br/>
      </w:r>
      <w:r w:rsidRPr="00C4564E">
        <w:rPr>
          <w:b w:val="0"/>
          <w:highlight w:val="lightGray"/>
        </w:rPr>
        <w:t xml:space="preserve">a Podwykonawcą. Zamawiający zaakceptuje Podwykonawcę tylko wtedy, gdy kwalifikacje </w:t>
      </w:r>
      <w:r w:rsidR="00D03232" w:rsidRPr="00C4564E">
        <w:rPr>
          <w:b w:val="0"/>
          <w:highlight w:val="lightGray"/>
        </w:rPr>
        <w:br/>
      </w:r>
      <w:r w:rsidRPr="00C4564E">
        <w:rPr>
          <w:b w:val="0"/>
          <w:highlight w:val="lightGray"/>
        </w:rPr>
        <w:t>i doświadczenie Podwykonawcy będzie odpowiednie do zakresu prac przewidzianych do podzlecenia i gdy zostanie to oficjalnie potwierdzone przez</w:t>
      </w:r>
      <w:r w:rsidRPr="00C4564E">
        <w:rPr>
          <w:b w:val="0"/>
          <w:spacing w:val="-18"/>
          <w:highlight w:val="lightGray"/>
        </w:rPr>
        <w:t xml:space="preserve"> Wykonawcę</w:t>
      </w:r>
      <w:r w:rsidRPr="00C4564E">
        <w:rPr>
          <w:b w:val="0"/>
          <w:highlight w:val="lightGray"/>
        </w:rPr>
        <w:t>.</w:t>
      </w:r>
    </w:p>
    <w:p w:rsidR="00613B5E" w:rsidRPr="00C4564E" w:rsidRDefault="00613B5E" w:rsidP="00D03232">
      <w:pPr>
        <w:pStyle w:val="Akapitzlist2"/>
        <w:widowControl w:val="0"/>
        <w:numPr>
          <w:ilvl w:val="0"/>
          <w:numId w:val="3"/>
        </w:numPr>
        <w:tabs>
          <w:tab w:val="clear" w:pos="0"/>
          <w:tab w:val="left" w:pos="709"/>
          <w:tab w:val="left" w:pos="947"/>
        </w:tabs>
        <w:spacing w:line="276" w:lineRule="auto"/>
        <w:ind w:right="-2" w:hanging="424"/>
        <w:jc w:val="both"/>
        <w:rPr>
          <w:b w:val="0"/>
          <w:highlight w:val="lightGray"/>
        </w:rPr>
      </w:pPr>
      <w:r w:rsidRPr="00C4564E">
        <w:rPr>
          <w:b w:val="0"/>
          <w:highlight w:val="lightGray"/>
        </w:rPr>
        <w:t>Wykonawca odpowiada za działania Podwykonawców jak za własne. Wykonawca zapewnia, ze Podwykonawcy będą przestrzegać wszelkich postanowień</w:t>
      </w:r>
      <w:r w:rsidRPr="00C4564E">
        <w:rPr>
          <w:b w:val="0"/>
          <w:spacing w:val="-11"/>
          <w:highlight w:val="lightGray"/>
        </w:rPr>
        <w:t xml:space="preserve"> </w:t>
      </w:r>
      <w:r w:rsidRPr="00C4564E">
        <w:rPr>
          <w:b w:val="0"/>
          <w:highlight w:val="lightGray"/>
        </w:rPr>
        <w:t>Umowy.</w:t>
      </w:r>
    </w:p>
    <w:p w:rsidR="00613B5E" w:rsidRPr="00C4564E" w:rsidRDefault="00613B5E" w:rsidP="00D03232">
      <w:pPr>
        <w:pStyle w:val="Akapitzlist2"/>
        <w:widowControl w:val="0"/>
        <w:numPr>
          <w:ilvl w:val="0"/>
          <w:numId w:val="3"/>
        </w:numPr>
        <w:tabs>
          <w:tab w:val="clear" w:pos="0"/>
          <w:tab w:val="left" w:pos="709"/>
          <w:tab w:val="left" w:pos="931"/>
        </w:tabs>
        <w:spacing w:line="276" w:lineRule="auto"/>
        <w:ind w:right="-2" w:hanging="424"/>
        <w:jc w:val="both"/>
        <w:rPr>
          <w:b w:val="0"/>
          <w:highlight w:val="lightGray"/>
        </w:rPr>
      </w:pPr>
      <w:r w:rsidRPr="00C4564E">
        <w:rPr>
          <w:b w:val="0"/>
          <w:highlight w:val="lightGray"/>
        </w:rPr>
        <w:t>W przypadku zawarcia umowy z Podwykonawcą, Wykonawca zobowiązany jest do uzyskania autorskich praw majątkowych oraz praw zależnych wraz ze zgodą Autora na samoograniczenie w wykonaniu praw osobistych do utworów wytworzonych w ramach jej umowy w zakresie tożsamym z określonym w § umowy oraz przeniesieniu ich na Zamawiającego zgodnie z §</w:t>
      </w:r>
      <w:r w:rsidRPr="00C4564E">
        <w:rPr>
          <w:b w:val="0"/>
          <w:spacing w:val="-3"/>
          <w:highlight w:val="lightGray"/>
        </w:rPr>
        <w:t xml:space="preserve"> </w:t>
      </w:r>
      <w:r w:rsidRPr="00C4564E">
        <w:rPr>
          <w:b w:val="0"/>
          <w:highlight w:val="lightGray"/>
        </w:rPr>
        <w:t>umowy.</w:t>
      </w:r>
    </w:p>
    <w:p w:rsidR="00613B5E" w:rsidRPr="00FD43AE" w:rsidRDefault="00613B5E" w:rsidP="00D03232">
      <w:pPr>
        <w:pStyle w:val="Akapitzlist2"/>
        <w:widowControl w:val="0"/>
        <w:numPr>
          <w:ilvl w:val="0"/>
          <w:numId w:val="3"/>
        </w:numPr>
        <w:tabs>
          <w:tab w:val="clear" w:pos="0"/>
          <w:tab w:val="left" w:pos="709"/>
          <w:tab w:val="left" w:pos="931"/>
        </w:tabs>
        <w:spacing w:line="276" w:lineRule="auto"/>
        <w:ind w:right="-2" w:hanging="424"/>
        <w:jc w:val="both"/>
        <w:rPr>
          <w:b w:val="0"/>
        </w:rPr>
      </w:pPr>
      <w:r w:rsidRPr="00FD43AE">
        <w:rPr>
          <w:b w:val="0"/>
        </w:rPr>
        <w:t xml:space="preserve">Wszelkie wnioski formułowane przez Wykonawcę do i dla Zamawiającego powinny zawierać wyczerpujące uzasadnienie (oparte w zależności od sytuacji na analizie z konkretnymi </w:t>
      </w:r>
      <w:r w:rsidR="00D03232" w:rsidRPr="00FD43AE">
        <w:rPr>
          <w:b w:val="0"/>
        </w:rPr>
        <w:br/>
      </w:r>
      <w:r w:rsidRPr="00FD43AE">
        <w:rPr>
          <w:b w:val="0"/>
        </w:rPr>
        <w:t>i jednoznacznymi rekomendacjami, co nie ogranicza możliwości formułowania rekomendacji wariantowych i warunkowych).</w:t>
      </w:r>
    </w:p>
    <w:p w:rsidR="00613B5E" w:rsidRPr="00FD43AE" w:rsidRDefault="00613B5E" w:rsidP="00D03232">
      <w:pPr>
        <w:pStyle w:val="Akapitzlist2"/>
        <w:widowControl w:val="0"/>
        <w:numPr>
          <w:ilvl w:val="0"/>
          <w:numId w:val="3"/>
        </w:numPr>
        <w:tabs>
          <w:tab w:val="clear" w:pos="0"/>
          <w:tab w:val="left" w:pos="709"/>
          <w:tab w:val="left" w:pos="1000"/>
        </w:tabs>
        <w:spacing w:before="92" w:line="276" w:lineRule="auto"/>
        <w:ind w:right="-2" w:hanging="424"/>
        <w:jc w:val="both"/>
        <w:rPr>
          <w:b w:val="0"/>
        </w:rPr>
      </w:pPr>
      <w:r w:rsidRPr="00FD43AE">
        <w:rPr>
          <w:b w:val="0"/>
        </w:rPr>
        <w:t xml:space="preserve">Wykonawca powinien zawsze działać jako sumienny doradca Zamawiającego, zgodnie </w:t>
      </w:r>
      <w:r w:rsidR="00D03232" w:rsidRPr="00FD43AE">
        <w:rPr>
          <w:b w:val="0"/>
        </w:rPr>
        <w:br/>
      </w:r>
      <w:r w:rsidRPr="00FD43AE">
        <w:rPr>
          <w:b w:val="0"/>
        </w:rPr>
        <w:t xml:space="preserve">z przepisami oraz z zasadami postępowania obowiązującymi w jego zawodzie. </w:t>
      </w:r>
      <w:r w:rsidR="00D03232" w:rsidRPr="00FD43AE">
        <w:rPr>
          <w:b w:val="0"/>
        </w:rPr>
        <w:br/>
      </w:r>
      <w:r w:rsidRPr="00FD43AE">
        <w:rPr>
          <w:b w:val="0"/>
        </w:rPr>
        <w:t>W szczególności, Wykonawca powinien powstrzymać się od wszelkich publicznych oświadczeń dotyczących Umowy bez uzyskania wcześniejszej zgody Zamawiającego,</w:t>
      </w:r>
      <w:r w:rsidRPr="00FD43AE">
        <w:rPr>
          <w:b w:val="0"/>
          <w:spacing w:val="4"/>
        </w:rPr>
        <w:t xml:space="preserve"> </w:t>
      </w:r>
      <w:r w:rsidRPr="00FD43AE">
        <w:rPr>
          <w:b w:val="0"/>
        </w:rPr>
        <w:t>jak również od angażowania się w jakakolwiek działalność pozostająca w konflikcie z jego zobowiązaniami wobec Zamawiającego wynikającymi z Umowy. Wykonawca oraz osoby, przy pomocy których wykonuje Umowę, w tym Podwykonawcy, zobowiązani są wstrzymać się od wszelkich czynności i działań sprzecznych z interesem Zamawiającego.</w:t>
      </w:r>
    </w:p>
    <w:p w:rsidR="00613B5E" w:rsidRPr="00FD43AE" w:rsidRDefault="00613B5E" w:rsidP="00D03232">
      <w:pPr>
        <w:pStyle w:val="Akapitzlist2"/>
        <w:widowControl w:val="0"/>
        <w:numPr>
          <w:ilvl w:val="0"/>
          <w:numId w:val="3"/>
        </w:numPr>
        <w:tabs>
          <w:tab w:val="clear" w:pos="0"/>
          <w:tab w:val="left" w:pos="709"/>
          <w:tab w:val="left" w:pos="986"/>
        </w:tabs>
        <w:spacing w:before="1" w:line="276" w:lineRule="auto"/>
        <w:ind w:right="-2" w:hanging="424"/>
        <w:jc w:val="both"/>
        <w:rPr>
          <w:b w:val="0"/>
        </w:rPr>
      </w:pPr>
      <w:r w:rsidRPr="00FD43AE">
        <w:rPr>
          <w:b w:val="0"/>
        </w:rPr>
        <w:t>Wykonawca pozyska we własnym zakresie materiały archiwalne, potrzebne do wykonania koncepcji projektowej, znajdujące się w zasobach odpowiednich</w:t>
      </w:r>
      <w:r w:rsidRPr="00FD43AE">
        <w:rPr>
          <w:b w:val="0"/>
          <w:spacing w:val="-33"/>
        </w:rPr>
        <w:t xml:space="preserve"> </w:t>
      </w:r>
      <w:r w:rsidRPr="00FD43AE">
        <w:rPr>
          <w:b w:val="0"/>
        </w:rPr>
        <w:t>instytucji.</w:t>
      </w:r>
    </w:p>
    <w:p w:rsidR="00613B5E" w:rsidRPr="00FD43AE" w:rsidRDefault="00613B5E" w:rsidP="00D03232">
      <w:pPr>
        <w:pStyle w:val="Akapitzlist2"/>
        <w:widowControl w:val="0"/>
        <w:numPr>
          <w:ilvl w:val="0"/>
          <w:numId w:val="3"/>
        </w:numPr>
        <w:tabs>
          <w:tab w:val="clear" w:pos="0"/>
          <w:tab w:val="left" w:pos="709"/>
          <w:tab w:val="left" w:pos="974"/>
        </w:tabs>
        <w:spacing w:before="1" w:line="276" w:lineRule="auto"/>
        <w:ind w:right="-2" w:hanging="424"/>
        <w:jc w:val="both"/>
        <w:rPr>
          <w:b w:val="0"/>
        </w:rPr>
      </w:pPr>
      <w:r w:rsidRPr="00FD43AE">
        <w:rPr>
          <w:b w:val="0"/>
        </w:rPr>
        <w:t>Wykonawca wykona wszystkie projekty na zaktualizowanych mapach do celów projektowych.</w:t>
      </w:r>
    </w:p>
    <w:p w:rsidR="00613B5E" w:rsidRPr="00FD43AE" w:rsidRDefault="00613B5E" w:rsidP="00D03232">
      <w:pPr>
        <w:pStyle w:val="Akapitzlist2"/>
        <w:widowControl w:val="0"/>
        <w:numPr>
          <w:ilvl w:val="0"/>
          <w:numId w:val="3"/>
        </w:numPr>
        <w:tabs>
          <w:tab w:val="clear" w:pos="0"/>
          <w:tab w:val="left" w:pos="709"/>
        </w:tabs>
        <w:spacing w:line="276" w:lineRule="auto"/>
        <w:ind w:right="-2" w:hanging="424"/>
        <w:jc w:val="both"/>
        <w:rPr>
          <w:b w:val="0"/>
        </w:rPr>
      </w:pPr>
      <w:r w:rsidRPr="00FD43AE">
        <w:rPr>
          <w:b w:val="0"/>
        </w:rPr>
        <w:t xml:space="preserve">Na żądanie Zamawiającego Wykonawca przedłoży w celu weryfikacji mapę wyjściową, tj. kopię mapy zasadniczej, pobranej z właściwego ośrodka, pomiary sytuacyjno- wysokościowe, tzn. szkice terenowe (pikieta), w którym zaznaczono punkty wysokościowe </w:t>
      </w:r>
      <w:r w:rsidR="00D03232" w:rsidRPr="00FD43AE">
        <w:rPr>
          <w:b w:val="0"/>
        </w:rPr>
        <w:br/>
      </w:r>
      <w:r w:rsidRPr="00FD43AE">
        <w:rPr>
          <w:b w:val="0"/>
        </w:rPr>
        <w:t>i sytuacyjne wraz z plikiem tekstowym z wynikami pomiaru, mapę numeryczną</w:t>
      </w:r>
      <w:r w:rsidRPr="00FD43AE">
        <w:rPr>
          <w:b w:val="0"/>
          <w:spacing w:val="-32"/>
        </w:rPr>
        <w:t xml:space="preserve"> </w:t>
      </w:r>
      <w:r w:rsidRPr="00FD43AE">
        <w:rPr>
          <w:b w:val="0"/>
        </w:rPr>
        <w:t>(cyfrową).</w:t>
      </w:r>
    </w:p>
    <w:p w:rsidR="00613B5E" w:rsidRPr="00FD43AE" w:rsidRDefault="00613B5E" w:rsidP="00D03232">
      <w:pPr>
        <w:pStyle w:val="Akapitzlist2"/>
        <w:widowControl w:val="0"/>
        <w:numPr>
          <w:ilvl w:val="0"/>
          <w:numId w:val="3"/>
        </w:numPr>
        <w:tabs>
          <w:tab w:val="clear" w:pos="0"/>
          <w:tab w:val="left" w:pos="709"/>
        </w:tabs>
        <w:spacing w:line="276" w:lineRule="auto"/>
        <w:ind w:right="-2" w:hanging="424"/>
        <w:jc w:val="both"/>
        <w:rPr>
          <w:b w:val="0"/>
        </w:rPr>
      </w:pPr>
      <w:r w:rsidRPr="00FD43AE">
        <w:rPr>
          <w:b w:val="0"/>
        </w:rPr>
        <w:t xml:space="preserve">Strony ustalają, że pierwsze spotkanie odbędzie się z inicjatywy Wykonawcy </w:t>
      </w:r>
      <w:r w:rsidRPr="00FD43AE">
        <w:rPr>
          <w:b w:val="0"/>
        </w:rPr>
        <w:br/>
        <w:t>w ciągu jednego tygodnia od daty zawarcia umowy, na którym Wykonawca przedstawi harmonogram realizacji zamówienia i szczegółowy harmonogram</w:t>
      </w:r>
      <w:r w:rsidRPr="00FD43AE">
        <w:rPr>
          <w:b w:val="0"/>
          <w:spacing w:val="-11"/>
        </w:rPr>
        <w:t xml:space="preserve"> </w:t>
      </w:r>
      <w:r w:rsidRPr="00FD43AE">
        <w:rPr>
          <w:b w:val="0"/>
        </w:rPr>
        <w:t>konsultacji.</w:t>
      </w:r>
    </w:p>
    <w:p w:rsidR="00613B5E" w:rsidRPr="00FD43AE" w:rsidRDefault="00613B5E" w:rsidP="00613B5E">
      <w:pPr>
        <w:jc w:val="both"/>
        <w:rPr>
          <w:b w:val="0"/>
        </w:rPr>
      </w:pPr>
    </w:p>
    <w:p w:rsidR="00F162B2" w:rsidRPr="00FD43AE" w:rsidRDefault="00F162B2" w:rsidP="00613B5E">
      <w:pPr>
        <w:jc w:val="both"/>
        <w:rPr>
          <w:bCs/>
        </w:rPr>
      </w:pPr>
      <w:r w:rsidRPr="00FD43AE">
        <w:rPr>
          <w:bCs/>
        </w:rPr>
        <w:t>3.1.2. Personel</w:t>
      </w:r>
    </w:p>
    <w:p w:rsidR="00F162B2" w:rsidRPr="00FD43AE" w:rsidRDefault="00F162B2" w:rsidP="00613B5E">
      <w:pPr>
        <w:jc w:val="both"/>
        <w:rPr>
          <w:b w:val="0"/>
        </w:rPr>
      </w:pPr>
    </w:p>
    <w:p w:rsidR="00613B5E" w:rsidRPr="00FD43AE" w:rsidRDefault="00613B5E" w:rsidP="00613B5E">
      <w:pPr>
        <w:jc w:val="both"/>
      </w:pPr>
      <w:r w:rsidRPr="00FD43AE">
        <w:rPr>
          <w:u w:val="single"/>
        </w:rPr>
        <w:t>Wykonawca przy składaniu oferty winien zapewnić składy osobowe zespołów projektowych:</w:t>
      </w:r>
    </w:p>
    <w:p w:rsidR="00613B5E" w:rsidRPr="00FD43AE" w:rsidRDefault="00613B5E" w:rsidP="00613B5E">
      <w:pPr>
        <w:jc w:val="both"/>
        <w:rPr>
          <w:b w:val="0"/>
        </w:rPr>
      </w:pPr>
    </w:p>
    <w:p w:rsidR="00613B5E" w:rsidRPr="00FD43AE" w:rsidRDefault="00613B5E" w:rsidP="00613B5E">
      <w:pPr>
        <w:autoSpaceDE w:val="0"/>
        <w:autoSpaceDN w:val="0"/>
        <w:adjustRightInd w:val="0"/>
        <w:spacing w:line="276" w:lineRule="auto"/>
        <w:jc w:val="both"/>
        <w:rPr>
          <w:b w:val="0"/>
        </w:rPr>
      </w:pPr>
      <w:r w:rsidRPr="00FD43AE">
        <w:rPr>
          <w:b w:val="0"/>
        </w:rPr>
        <w:t xml:space="preserve">Zamawiający zgodnie </w:t>
      </w:r>
      <w:r w:rsidRPr="00FD43AE">
        <w:rPr>
          <w:b w:val="0"/>
          <w:i/>
        </w:rPr>
        <w:t>z art. 29 ust. 3a ustawy Prawa zamówień publicznych</w:t>
      </w:r>
      <w:r w:rsidRPr="00FD43AE">
        <w:rPr>
          <w:b w:val="0"/>
        </w:rPr>
        <w:t xml:space="preserve"> wymaga, aby osoby wykonujące czynności na stanowiskach np. projektantów, asystentów projektanta, o ile nie prowadzą działalności gospodarczej, były zatrudnione przez Wykonawcę lub podwykonawcę na podstawie umowy o pracę.</w:t>
      </w:r>
    </w:p>
    <w:p w:rsidR="00613B5E" w:rsidRPr="00FD43AE" w:rsidRDefault="00613B5E" w:rsidP="00613B5E">
      <w:pPr>
        <w:spacing w:line="276" w:lineRule="auto"/>
        <w:jc w:val="both"/>
        <w:rPr>
          <w:b w:val="0"/>
        </w:rPr>
      </w:pPr>
      <w:r w:rsidRPr="00FD43AE">
        <w:rPr>
          <w:b w:val="0"/>
        </w:rPr>
        <w:t>Wykonawca jest zobowiązany zawrzeć w każdej umowie o podwykonawstwo stosowne zapisy zobowiązujące podwykonawców do zatrudnienia na umowę o pracę wszystkich osób wykonujących wskazane wyżej czynności.</w:t>
      </w:r>
    </w:p>
    <w:p w:rsidR="00613B5E" w:rsidRPr="00FD43AE" w:rsidRDefault="00613B5E" w:rsidP="00613B5E">
      <w:pPr>
        <w:jc w:val="both"/>
        <w:rPr>
          <w:sz w:val="24"/>
          <w:szCs w:val="24"/>
        </w:rPr>
      </w:pPr>
    </w:p>
    <w:p w:rsidR="00D03232" w:rsidRPr="00FD43AE" w:rsidRDefault="00D03232" w:rsidP="001918D6">
      <w:pPr>
        <w:numPr>
          <w:ilvl w:val="0"/>
          <w:numId w:val="43"/>
        </w:numPr>
        <w:suppressAutoHyphens w:val="0"/>
        <w:autoSpaceDE w:val="0"/>
        <w:autoSpaceDN w:val="0"/>
        <w:adjustRightInd w:val="0"/>
        <w:spacing w:after="160" w:line="240" w:lineRule="auto"/>
        <w:jc w:val="both"/>
        <w:rPr>
          <w:rFonts w:eastAsia="Calibri"/>
          <w:b w:val="0"/>
          <w:bCs/>
          <w:lang w:eastAsia="en-US"/>
        </w:rPr>
      </w:pPr>
      <w:r w:rsidRPr="00FD43AE">
        <w:rPr>
          <w:rFonts w:eastAsia="Calibri"/>
          <w:b w:val="0"/>
          <w:bCs/>
          <w:lang w:eastAsia="en-US"/>
        </w:rPr>
        <w:t>koordynator projektu - osoba odpowiedzialna za kontakt z Zamawiającym w pełnym zakresie zadania (funkcja koordynatora może być łączona z projektantem niżej wymienionej branży),</w:t>
      </w:r>
    </w:p>
    <w:p w:rsidR="00D03232" w:rsidRPr="00FD43AE" w:rsidRDefault="00D03232" w:rsidP="001918D6">
      <w:pPr>
        <w:numPr>
          <w:ilvl w:val="0"/>
          <w:numId w:val="43"/>
        </w:numPr>
        <w:suppressAutoHyphens w:val="0"/>
        <w:autoSpaceDE w:val="0"/>
        <w:autoSpaceDN w:val="0"/>
        <w:adjustRightInd w:val="0"/>
        <w:spacing w:after="160" w:line="240" w:lineRule="auto"/>
        <w:jc w:val="both"/>
        <w:rPr>
          <w:rFonts w:eastAsia="Calibri"/>
          <w:b w:val="0"/>
          <w:bCs/>
          <w:lang w:eastAsia="en-US"/>
        </w:rPr>
      </w:pPr>
      <w:r w:rsidRPr="00FD43AE">
        <w:rPr>
          <w:rFonts w:eastAsia="Calibri"/>
          <w:b w:val="0"/>
          <w:bCs/>
          <w:lang w:eastAsia="en-US"/>
        </w:rPr>
        <w:t xml:space="preserve">co najmniej jedna osoba na stanowisku projektanta, posiadająca </w:t>
      </w:r>
      <w:r w:rsidRPr="00FD43AE">
        <w:rPr>
          <w:rFonts w:eastAsia="Calibri"/>
          <w:b w:val="0"/>
          <w:bCs/>
          <w:i/>
          <w:lang w:eastAsia="en-US"/>
        </w:rPr>
        <w:t>u</w:t>
      </w:r>
      <w:r w:rsidRPr="00FD43AE">
        <w:rPr>
          <w:rFonts w:eastAsia="Calibri"/>
          <w:b w:val="0"/>
          <w:bCs/>
          <w:i/>
          <w:iCs/>
          <w:lang w:eastAsia="en-US"/>
        </w:rPr>
        <w:t>prawnienia budowlane</w:t>
      </w:r>
      <w:r w:rsidRPr="00FD43AE">
        <w:rPr>
          <w:rFonts w:eastAsia="Calibri"/>
          <w:b w:val="0"/>
          <w:bCs/>
          <w:lang w:eastAsia="en-US"/>
        </w:rPr>
        <w:t xml:space="preserve"> do projektowania w  specjalności - inżynieryjna drogowa w zakresie zgodnym z przedmiotem zamówienia bez ograniczeń lub odpowiadające im uprawnienia budowlane wydane na podstawie wcześniej obowiązujących przepisów, mogąca się wykazać co najmniej trzyletnim doświadczeniem zawodowym</w:t>
      </w:r>
      <w:r w:rsidRPr="00FD43AE">
        <w:rPr>
          <w:rFonts w:eastAsia="Calibri"/>
          <w:bCs/>
          <w:lang w:eastAsia="en-US"/>
        </w:rPr>
        <w:t xml:space="preserve"> </w:t>
      </w:r>
      <w:r w:rsidRPr="00FD43AE">
        <w:rPr>
          <w:rFonts w:eastAsia="Calibri"/>
          <w:b w:val="0"/>
          <w:bCs/>
          <w:lang w:eastAsia="en-US"/>
        </w:rPr>
        <w:t>od uzyskania uprawnień budowlanych w projektowaniu,</w:t>
      </w:r>
    </w:p>
    <w:p w:rsidR="00D03232" w:rsidRPr="00FD43AE" w:rsidRDefault="00D03232" w:rsidP="001918D6">
      <w:pPr>
        <w:numPr>
          <w:ilvl w:val="0"/>
          <w:numId w:val="43"/>
        </w:numPr>
        <w:suppressAutoHyphens w:val="0"/>
        <w:autoSpaceDE w:val="0"/>
        <w:autoSpaceDN w:val="0"/>
        <w:adjustRightInd w:val="0"/>
        <w:spacing w:after="160" w:line="240" w:lineRule="auto"/>
        <w:jc w:val="both"/>
        <w:rPr>
          <w:rFonts w:eastAsia="Calibri"/>
          <w:b w:val="0"/>
          <w:bCs/>
          <w:lang w:eastAsia="en-US"/>
        </w:rPr>
      </w:pPr>
      <w:r w:rsidRPr="00FD43AE">
        <w:rPr>
          <w:rFonts w:eastAsia="Calibri"/>
          <w:b w:val="0"/>
          <w:bCs/>
          <w:lang w:eastAsia="en-US"/>
        </w:rPr>
        <w:t xml:space="preserve">co najmniej jedna osoba na stanowisku projektanta, posiadająca </w:t>
      </w:r>
      <w:r w:rsidRPr="00FD43AE">
        <w:rPr>
          <w:rFonts w:eastAsia="Calibri"/>
          <w:b w:val="0"/>
          <w:bCs/>
          <w:i/>
          <w:iCs/>
          <w:lang w:eastAsia="en-US"/>
        </w:rPr>
        <w:t>uprawnienia budowlane</w:t>
      </w:r>
      <w:r w:rsidRPr="00FD43AE">
        <w:rPr>
          <w:rFonts w:eastAsia="Calibri"/>
          <w:b w:val="0"/>
          <w:bCs/>
          <w:lang w:eastAsia="en-US"/>
        </w:rPr>
        <w:t xml:space="preserve"> do projektowania w specjalności - instalacyjna w zakresie sieci, instalacji </w:t>
      </w:r>
      <w:r w:rsidRPr="00FD43AE">
        <w:rPr>
          <w:rFonts w:eastAsia="Calibri"/>
          <w:b w:val="0"/>
          <w:bCs/>
          <w:lang w:eastAsia="en-US"/>
        </w:rPr>
        <w:br/>
        <w:t xml:space="preserve">i urządzeń cieplnych, wentylacyjnych, gazowych, wodociągowych i kanalizacyjnych: </w:t>
      </w:r>
      <w:r w:rsidRPr="00FD43AE">
        <w:rPr>
          <w:rFonts w:eastAsia="Calibri"/>
          <w:b w:val="0"/>
          <w:bCs/>
          <w:lang w:eastAsia="en-US"/>
        </w:rPr>
        <w:br/>
        <w:t>w zakresie zgodnym z przedmiotem zamówienia bez ograniczeń lub odpowiadające im uprawnienia budowlane wydane na podstawie wcześniej obowiązujących przepisów, mogąca się wykazać co najmniej trzyletnim doświadczeniem zawodowym od uzyskania uprawnień budowlanych w projektowaniu,</w:t>
      </w:r>
    </w:p>
    <w:p w:rsidR="00D03232" w:rsidRPr="00FD43AE" w:rsidRDefault="00D03232" w:rsidP="001918D6">
      <w:pPr>
        <w:numPr>
          <w:ilvl w:val="0"/>
          <w:numId w:val="43"/>
        </w:numPr>
        <w:suppressAutoHyphens w:val="0"/>
        <w:autoSpaceDE w:val="0"/>
        <w:autoSpaceDN w:val="0"/>
        <w:adjustRightInd w:val="0"/>
        <w:spacing w:after="160" w:line="240" w:lineRule="auto"/>
        <w:jc w:val="both"/>
        <w:rPr>
          <w:rFonts w:eastAsia="Calibri"/>
          <w:b w:val="0"/>
          <w:bCs/>
          <w:lang w:eastAsia="en-US"/>
        </w:rPr>
      </w:pPr>
      <w:r w:rsidRPr="00FD43AE">
        <w:rPr>
          <w:rFonts w:eastAsia="Calibri"/>
          <w:b w:val="0"/>
          <w:bCs/>
          <w:lang w:eastAsia="en-US"/>
        </w:rPr>
        <w:t xml:space="preserve">co najmniej jedna osoba na stanowisku projektanta, posiadająca </w:t>
      </w:r>
      <w:r w:rsidRPr="00FD43AE">
        <w:rPr>
          <w:rFonts w:eastAsia="Calibri"/>
          <w:b w:val="0"/>
          <w:bCs/>
          <w:i/>
          <w:iCs/>
          <w:lang w:eastAsia="en-US"/>
        </w:rPr>
        <w:t>uprawnienia budowlane</w:t>
      </w:r>
      <w:r w:rsidRPr="00FD43AE">
        <w:rPr>
          <w:rFonts w:eastAsia="Calibri"/>
          <w:b w:val="0"/>
          <w:bCs/>
          <w:lang w:eastAsia="en-US"/>
        </w:rPr>
        <w:t xml:space="preserve"> do projektowania w specjalności instalacyjnej w zakresie sieci, instalacji i urządzeń elektrycznych i elektroenergetycznych w zakresie zgodnym z przedmiotem zamówienia bez ograniczeń lub odpowiadające im uprawnienia budowlane wydane na podstawie wcześniej obowiązujących przepisów, mogąca się wykazać co najmniej trzyletnim letnim doświadczeniem zawodowym od uzyskania uprawnień budowlanych w projektowaniu.</w:t>
      </w:r>
    </w:p>
    <w:p w:rsidR="00D03232" w:rsidRPr="00FD43AE" w:rsidRDefault="00D03232" w:rsidP="001918D6">
      <w:pPr>
        <w:numPr>
          <w:ilvl w:val="0"/>
          <w:numId w:val="43"/>
        </w:numPr>
        <w:suppressAutoHyphens w:val="0"/>
        <w:autoSpaceDE w:val="0"/>
        <w:autoSpaceDN w:val="0"/>
        <w:adjustRightInd w:val="0"/>
        <w:spacing w:after="160" w:line="240" w:lineRule="auto"/>
        <w:jc w:val="both"/>
        <w:rPr>
          <w:rFonts w:eastAsia="Calibri"/>
          <w:b w:val="0"/>
          <w:bCs/>
          <w:lang w:eastAsia="en-US"/>
        </w:rPr>
      </w:pPr>
      <w:r w:rsidRPr="00FD43AE">
        <w:rPr>
          <w:rFonts w:eastAsia="Calibri"/>
          <w:b w:val="0"/>
          <w:bCs/>
          <w:lang w:eastAsia="en-US"/>
        </w:rPr>
        <w:t xml:space="preserve">co najmniej jedna osoba na stanowisku projektanta, posiadająca </w:t>
      </w:r>
      <w:r w:rsidRPr="00FD43AE">
        <w:rPr>
          <w:rFonts w:eastAsia="Calibri"/>
          <w:b w:val="0"/>
          <w:bCs/>
          <w:i/>
          <w:lang w:eastAsia="en-US"/>
        </w:rPr>
        <w:t>uprawnienia budowlane</w:t>
      </w:r>
      <w:r w:rsidRPr="00FD43AE">
        <w:rPr>
          <w:rFonts w:eastAsia="Calibri"/>
          <w:b w:val="0"/>
          <w:bCs/>
          <w:lang w:eastAsia="en-US"/>
        </w:rPr>
        <w:t xml:space="preserve"> do projektowania w specjalność - inżynieryjna mostowa w zakresie zgodnym z przedmiotem zamówienia bez ograniczeń lub odpowiadające im uprawnienia budowlane wydane na podstawie wcześniej obowiązujących przepisów, mogąca się wykazać co najmniej 3 – letnim doświadczeniem zawodowym od uzyskania uprawnień budowlanych w projektowaniu.</w:t>
      </w:r>
    </w:p>
    <w:p w:rsidR="00613B5E" w:rsidRPr="00FD43AE" w:rsidRDefault="00D03232" w:rsidP="001918D6">
      <w:pPr>
        <w:numPr>
          <w:ilvl w:val="0"/>
          <w:numId w:val="43"/>
        </w:numPr>
        <w:suppressAutoHyphens w:val="0"/>
        <w:autoSpaceDE w:val="0"/>
        <w:autoSpaceDN w:val="0"/>
        <w:adjustRightInd w:val="0"/>
        <w:spacing w:after="160" w:line="240" w:lineRule="auto"/>
        <w:jc w:val="both"/>
        <w:rPr>
          <w:rFonts w:eastAsia="Calibri"/>
          <w:b w:val="0"/>
          <w:bCs/>
          <w:lang w:eastAsia="en-US"/>
        </w:rPr>
      </w:pPr>
      <w:r w:rsidRPr="00FD43AE">
        <w:rPr>
          <w:rFonts w:eastAsia="Calibri"/>
          <w:b w:val="0"/>
          <w:bCs/>
          <w:lang w:eastAsia="en-US"/>
        </w:rPr>
        <w:t xml:space="preserve">co najmniej jedna osoba na stanowisku projektanta, posiadająca </w:t>
      </w:r>
      <w:r w:rsidRPr="00FD43AE">
        <w:rPr>
          <w:rFonts w:eastAsia="Calibri"/>
          <w:b w:val="0"/>
          <w:bCs/>
          <w:i/>
          <w:lang w:eastAsia="en-US"/>
        </w:rPr>
        <w:t>uprawnienia budowlane</w:t>
      </w:r>
      <w:r w:rsidRPr="00FD43AE">
        <w:rPr>
          <w:rFonts w:eastAsia="Calibri"/>
          <w:b w:val="0"/>
          <w:bCs/>
          <w:lang w:eastAsia="en-US"/>
        </w:rPr>
        <w:t xml:space="preserve"> do projektowania w specjalność konstrukcyjno-budowlanej w zakresie zgodnym z przedmiotem zamówienia bez ograniczeń lub odpowiadające im uprawnienia budowlane wydane na podstawie wcześniej obowiązujących przepisów, mogąca się wykazać co najmniej 3 – letnim doświadczeniem zawodowym od uzyskania uprawnień budowlanych w projektowaniu.</w:t>
      </w:r>
    </w:p>
    <w:p w:rsidR="00D03232" w:rsidRPr="00FD43AE" w:rsidRDefault="00D03232" w:rsidP="00D03232">
      <w:pPr>
        <w:spacing w:line="276" w:lineRule="auto"/>
        <w:jc w:val="both"/>
        <w:rPr>
          <w:b w:val="0"/>
        </w:rPr>
      </w:pPr>
      <w:r w:rsidRPr="00FD43AE">
        <w:rPr>
          <w:b w:val="0"/>
        </w:rPr>
        <w:t>Dodatkowo Zamawiający wymaga, aby Wykonawca celem zapewnienia należytego wykonania usługi, zapewnił na etapie jej wykonywania udział następujących ekspertów:</w:t>
      </w:r>
    </w:p>
    <w:p w:rsidR="00D03232" w:rsidRPr="00FD43AE" w:rsidRDefault="00D03232" w:rsidP="001918D6">
      <w:pPr>
        <w:numPr>
          <w:ilvl w:val="0"/>
          <w:numId w:val="42"/>
        </w:numPr>
        <w:suppressAutoHyphens w:val="0"/>
        <w:spacing w:line="276" w:lineRule="auto"/>
        <w:jc w:val="both"/>
        <w:rPr>
          <w:b w:val="0"/>
        </w:rPr>
      </w:pPr>
      <w:r w:rsidRPr="00FD43AE">
        <w:rPr>
          <w:b w:val="0"/>
        </w:rPr>
        <w:t>geotechnik/geolog,</w:t>
      </w:r>
    </w:p>
    <w:p w:rsidR="00D03232" w:rsidRPr="00FD43AE" w:rsidRDefault="00D03232" w:rsidP="001918D6">
      <w:pPr>
        <w:numPr>
          <w:ilvl w:val="0"/>
          <w:numId w:val="42"/>
        </w:numPr>
        <w:suppressAutoHyphens w:val="0"/>
        <w:spacing w:line="276" w:lineRule="auto"/>
        <w:jc w:val="both"/>
        <w:rPr>
          <w:b w:val="0"/>
        </w:rPr>
      </w:pPr>
      <w:r w:rsidRPr="00FD43AE">
        <w:rPr>
          <w:b w:val="0"/>
        </w:rPr>
        <w:t>geodeta,</w:t>
      </w:r>
    </w:p>
    <w:p w:rsidR="00D03232" w:rsidRPr="00FD43AE" w:rsidRDefault="00D03232" w:rsidP="001918D6">
      <w:pPr>
        <w:numPr>
          <w:ilvl w:val="0"/>
          <w:numId w:val="42"/>
        </w:numPr>
        <w:suppressAutoHyphens w:val="0"/>
        <w:spacing w:line="276" w:lineRule="auto"/>
        <w:jc w:val="both"/>
        <w:rPr>
          <w:b w:val="0"/>
        </w:rPr>
      </w:pPr>
      <w:r w:rsidRPr="00FD43AE">
        <w:rPr>
          <w:b w:val="0"/>
        </w:rPr>
        <w:t>hydrolog.</w:t>
      </w:r>
    </w:p>
    <w:p w:rsidR="00281F04" w:rsidRPr="00FD43AE" w:rsidRDefault="00281F04" w:rsidP="00D03232">
      <w:pPr>
        <w:jc w:val="both"/>
        <w:rPr>
          <w:b w:val="0"/>
          <w:sz w:val="24"/>
          <w:szCs w:val="24"/>
        </w:rPr>
      </w:pPr>
    </w:p>
    <w:p w:rsidR="00D03232" w:rsidRPr="00FD43AE" w:rsidRDefault="00D03232" w:rsidP="00D03232">
      <w:pPr>
        <w:autoSpaceDE w:val="0"/>
        <w:autoSpaceDN w:val="0"/>
        <w:adjustRightInd w:val="0"/>
        <w:spacing w:line="240" w:lineRule="auto"/>
        <w:jc w:val="both"/>
        <w:rPr>
          <w:bCs/>
        </w:rPr>
      </w:pPr>
      <w:r w:rsidRPr="00FD43AE">
        <w:t xml:space="preserve">Ponadto </w:t>
      </w:r>
      <w:r w:rsidRPr="00FD43AE">
        <w:rPr>
          <w:bCs/>
        </w:rPr>
        <w:t>Wykonawca musi dostarczyć:</w:t>
      </w:r>
    </w:p>
    <w:p w:rsidR="00D03232" w:rsidRPr="00FD43AE" w:rsidRDefault="00D03232" w:rsidP="001918D6">
      <w:pPr>
        <w:pStyle w:val="Akapitzlist"/>
        <w:numPr>
          <w:ilvl w:val="0"/>
          <w:numId w:val="51"/>
        </w:numPr>
        <w:autoSpaceDE w:val="0"/>
        <w:autoSpaceDN w:val="0"/>
        <w:adjustRightInd w:val="0"/>
        <w:contextualSpacing/>
        <w:jc w:val="both"/>
        <w:rPr>
          <w:b w:val="0"/>
          <w:bCs/>
        </w:rPr>
      </w:pPr>
      <w:r w:rsidRPr="00FD43AE">
        <w:rPr>
          <w:b w:val="0"/>
          <w:bCs/>
        </w:rPr>
        <w:t>polisę lub inny dokument ubezpieczenia potwierdzający, że Wykonawca jest ubezpieczony od odpowiedzialności cywilnej w zakresie prowadzonej działalności gospodarczej,</w:t>
      </w:r>
    </w:p>
    <w:p w:rsidR="00D03232" w:rsidRPr="00FD43AE" w:rsidRDefault="00D03232" w:rsidP="001918D6">
      <w:pPr>
        <w:pStyle w:val="Akapitzlist"/>
        <w:numPr>
          <w:ilvl w:val="0"/>
          <w:numId w:val="50"/>
        </w:numPr>
        <w:spacing w:after="160" w:line="259" w:lineRule="auto"/>
        <w:contextualSpacing/>
        <w:jc w:val="both"/>
        <w:rPr>
          <w:b w:val="0"/>
          <w:bCs/>
        </w:rPr>
      </w:pPr>
      <w:r w:rsidRPr="00FD43AE">
        <w:rPr>
          <w:b w:val="0"/>
          <w:bCs/>
        </w:rPr>
        <w:t xml:space="preserve">kopie uprawnień budowlanych uprawniających do projektowania bez ograniczeń </w:t>
      </w:r>
      <w:r w:rsidRPr="00FD43AE">
        <w:rPr>
          <w:b w:val="0"/>
          <w:bCs/>
        </w:rPr>
        <w:br/>
        <w:t xml:space="preserve">w specjalności zgodnej z przedmiotem zamówienia; w przypadku Wykonawców zagranicznych dopuszcza się równoważne kwalifikacje, zdobyte w innych państwach, z uwzględnieniem postanowień ustawy z dnia 22 grudnia 2015 r. </w:t>
      </w:r>
      <w:r w:rsidRPr="00FD43AE">
        <w:rPr>
          <w:b w:val="0"/>
          <w:bCs/>
          <w:i/>
          <w:iCs/>
        </w:rPr>
        <w:t>o zasadach uznawania kwalifikacji zawodowych nabytych w państwach członkowskich Unii Europejskiej (</w:t>
      </w:r>
      <w:proofErr w:type="spellStart"/>
      <w:r w:rsidRPr="00FD43AE">
        <w:rPr>
          <w:b w:val="0"/>
          <w:bCs/>
          <w:i/>
          <w:iCs/>
        </w:rPr>
        <w:t>t.j</w:t>
      </w:r>
      <w:proofErr w:type="spellEnd"/>
      <w:r w:rsidRPr="00FD43AE">
        <w:rPr>
          <w:b w:val="0"/>
          <w:bCs/>
          <w:i/>
          <w:iCs/>
        </w:rPr>
        <w:t xml:space="preserve">. Dz. U. z 2018 r. poz. 2272 z </w:t>
      </w:r>
      <w:proofErr w:type="spellStart"/>
      <w:r w:rsidRPr="00FD43AE">
        <w:rPr>
          <w:b w:val="0"/>
          <w:bCs/>
          <w:i/>
          <w:iCs/>
        </w:rPr>
        <w:t>późn</w:t>
      </w:r>
      <w:proofErr w:type="spellEnd"/>
      <w:r w:rsidRPr="00FD43AE">
        <w:rPr>
          <w:b w:val="0"/>
          <w:bCs/>
          <w:i/>
          <w:iCs/>
        </w:rPr>
        <w:t>. zm.).</w:t>
      </w:r>
      <w:r w:rsidRPr="00FD43AE">
        <w:rPr>
          <w:b w:val="0"/>
          <w:bCs/>
        </w:rPr>
        <w:t xml:space="preserve"> </w:t>
      </w:r>
    </w:p>
    <w:p w:rsidR="00613B5E" w:rsidRPr="00FD43AE" w:rsidRDefault="00F162B2" w:rsidP="00613B5E">
      <w:pPr>
        <w:jc w:val="both"/>
      </w:pPr>
      <w:r w:rsidRPr="00FD43AE">
        <w:t xml:space="preserve">3.1.3. Roboty podobne </w:t>
      </w:r>
    </w:p>
    <w:p w:rsidR="00280DFB" w:rsidRPr="00FD43AE" w:rsidRDefault="00280DFB" w:rsidP="00280DFB">
      <w:pPr>
        <w:jc w:val="both"/>
        <w:rPr>
          <w:b w:val="0"/>
        </w:rPr>
      </w:pPr>
    </w:p>
    <w:p w:rsidR="00280DFB" w:rsidRPr="00FD43AE" w:rsidRDefault="00280DFB" w:rsidP="00280DFB">
      <w:pPr>
        <w:ind w:firstLine="708"/>
        <w:jc w:val="both"/>
        <w:rPr>
          <w:b w:val="0"/>
        </w:rPr>
      </w:pPr>
      <w:r w:rsidRPr="00FD43AE">
        <w:rPr>
          <w:b w:val="0"/>
        </w:rPr>
        <w:t xml:space="preserve">Zamawiający przewiduje udzielenie, w okresie 3 lat od dnia udzielenia zamówienia podstawowego, dotychczasowemu wykonawcy usług, zamówienia polegającego na powtórzeniu podobnych usług, do usług określonych w zakresie zamówienia podstawowego, zgodnych z opisem przedmiotu zamówienia dla zadania podstawowego do wysokości 20 % wartości zadania w zamówieniu podstawowym. </w:t>
      </w:r>
    </w:p>
    <w:p w:rsidR="00F162B2" w:rsidRPr="00FD43AE" w:rsidRDefault="00280DFB" w:rsidP="00280DFB">
      <w:pPr>
        <w:jc w:val="both"/>
        <w:rPr>
          <w:b w:val="0"/>
        </w:rPr>
      </w:pPr>
      <w:r w:rsidRPr="00FD43AE">
        <w:rPr>
          <w:b w:val="0"/>
        </w:rPr>
        <w:t>Zgodnie z art. 67 ust. 1 pkt 6 ustawy Prawo zamówień publicznych ewentualne zamówienia na roboty zostaną zlecane w trybie zamówienia z wolnej ręki.</w:t>
      </w:r>
    </w:p>
    <w:p w:rsidR="00F162B2" w:rsidRPr="00FD43AE" w:rsidRDefault="00F162B2" w:rsidP="00613B5E">
      <w:pPr>
        <w:jc w:val="both"/>
        <w:rPr>
          <w:b w:val="0"/>
        </w:rPr>
      </w:pPr>
    </w:p>
    <w:p w:rsidR="00F162B2" w:rsidRPr="00FD43AE" w:rsidRDefault="00F162B2" w:rsidP="00613B5E">
      <w:pPr>
        <w:jc w:val="both"/>
        <w:rPr>
          <w:b w:val="0"/>
        </w:rPr>
      </w:pPr>
    </w:p>
    <w:p w:rsidR="00613B5E" w:rsidRPr="00FD43AE" w:rsidRDefault="00613B5E" w:rsidP="00613B5E">
      <w:pPr>
        <w:jc w:val="both"/>
      </w:pPr>
      <w:r w:rsidRPr="00FD43AE">
        <w:t>3.2. Majątkowe i osobiste prawa autorskie.</w:t>
      </w:r>
    </w:p>
    <w:p w:rsidR="00613B5E" w:rsidRPr="00FD43AE" w:rsidRDefault="00613B5E" w:rsidP="00613B5E">
      <w:pPr>
        <w:jc w:val="both"/>
      </w:pPr>
    </w:p>
    <w:p w:rsidR="00613B5E" w:rsidRPr="00821F36" w:rsidRDefault="00613B5E" w:rsidP="00613B5E">
      <w:pPr>
        <w:ind w:firstLine="708"/>
        <w:jc w:val="both"/>
        <w:rPr>
          <w:b w:val="0"/>
        </w:rPr>
      </w:pPr>
      <w:r w:rsidRPr="00821F36">
        <w:rPr>
          <w:b w:val="0"/>
        </w:rPr>
        <w:t xml:space="preserve">Wykonawca zobowiązuje się do niewykonywania przysługujących mu osobistych praw autorskich do utworu w sposób ograniczający Zamawiającego w wykonywaniu jego praw oraz upoważnia osobę trzecią do ich wykonywania przysługujących Wykonawcy autorskich praw osobistych w zakresie dokonywania twórczych przeróbek, adaptacji oraz opracowań przedmiotu zamówienia/umowy, w tym w zakresie usuwania </w:t>
      </w:r>
      <w:r w:rsidR="00821F36" w:rsidRPr="00821F36">
        <w:rPr>
          <w:b w:val="0"/>
        </w:rPr>
        <w:t>wad dokumentacji</w:t>
      </w:r>
      <w:r w:rsidRPr="00821F36">
        <w:rPr>
          <w:b w:val="0"/>
        </w:rPr>
        <w:t>, jeżeli Wykonawca odmówi Zamawiającemu ich wykonania.</w:t>
      </w:r>
    </w:p>
    <w:p w:rsidR="00613B5E" w:rsidRPr="00821F36" w:rsidRDefault="00613B5E" w:rsidP="00613B5E">
      <w:pPr>
        <w:ind w:firstLine="708"/>
        <w:jc w:val="both"/>
        <w:rPr>
          <w:b w:val="0"/>
        </w:rPr>
      </w:pPr>
      <w:r w:rsidRPr="00821F36">
        <w:rPr>
          <w:b w:val="0"/>
        </w:rPr>
        <w:t xml:space="preserve">W przypadku odstąpienia przez Zamawiającego lub Wykonawcę od realizacji przedmiotowego zamówienia w całości lub części, na Zamawiającego przechodzą prawa autorskie do przedmiotu zamówienia/umowy, w tym także nieukończonego przedmiotu zamówienia/umowy pomimo nie dokonania protokolarnego odbioru przedmiotu umowy. Wykonawca zobowiązuje się do dokonania wszelkich czynności niezbędnych dla przejścia tych praw na Zamawiającego. Jednocześnie Wykonawca upoważnia, wybranego przez Zamawiającego innego projektanta do wykonywania przysługujących Wykonawcy autorskich praw osobistych w zakresie  dokończenia </w:t>
      </w:r>
      <w:r w:rsidR="00821F36" w:rsidRPr="00821F36">
        <w:rPr>
          <w:b w:val="0"/>
        </w:rPr>
        <w:t>dokumentacji</w:t>
      </w:r>
      <w:r w:rsidR="00EF2EF0" w:rsidRPr="00821F36">
        <w:rPr>
          <w:b w:val="0"/>
        </w:rPr>
        <w:t xml:space="preserve">, w tym usunięcia jej wad, </w:t>
      </w:r>
      <w:r w:rsidRPr="00821F36">
        <w:rPr>
          <w:b w:val="0"/>
        </w:rPr>
        <w:t>a także  w zakresie dokonywania nadzoru autorskiego.</w:t>
      </w:r>
    </w:p>
    <w:p w:rsidR="00613B5E" w:rsidRPr="00FD43AE" w:rsidRDefault="00613B5E" w:rsidP="00613B5E">
      <w:pPr>
        <w:ind w:firstLine="708"/>
        <w:jc w:val="both"/>
        <w:rPr>
          <w:b w:val="0"/>
        </w:rPr>
      </w:pPr>
      <w:r w:rsidRPr="00821F36">
        <w:rPr>
          <w:b w:val="0"/>
        </w:rPr>
        <w:t>Zamawiający nabywa prawo do przeniesienia autorskich praw majątkowych na rzecz osób</w:t>
      </w:r>
      <w:r w:rsidRPr="00FD43AE">
        <w:rPr>
          <w:b w:val="0"/>
        </w:rPr>
        <w:t xml:space="preserve"> trzecich.</w:t>
      </w:r>
    </w:p>
    <w:p w:rsidR="00613B5E" w:rsidRPr="00FD43AE" w:rsidRDefault="00613B5E" w:rsidP="00613B5E">
      <w:pPr>
        <w:ind w:firstLine="708"/>
        <w:jc w:val="both"/>
        <w:rPr>
          <w:b w:val="0"/>
        </w:rPr>
      </w:pPr>
      <w:r w:rsidRPr="00FD43AE">
        <w:rPr>
          <w:b w:val="0"/>
        </w:rPr>
        <w:t xml:space="preserve">Zamawiający nabywa prawo do korzystania i rozporządzania ww. prawem tak </w:t>
      </w:r>
      <w:r w:rsidRPr="00FD43AE">
        <w:rPr>
          <w:b w:val="0"/>
        </w:rPr>
        <w:br/>
        <w:t>w kraju jak i za granicą.</w:t>
      </w:r>
    </w:p>
    <w:p w:rsidR="00613B5E" w:rsidRPr="00FD43AE" w:rsidRDefault="00613B5E" w:rsidP="00613B5E">
      <w:pPr>
        <w:ind w:firstLine="708"/>
        <w:jc w:val="both"/>
        <w:rPr>
          <w:b w:val="0"/>
        </w:rPr>
      </w:pPr>
      <w:r w:rsidRPr="00FD43AE">
        <w:rPr>
          <w:b w:val="0"/>
        </w:rPr>
        <w:t xml:space="preserve">Wykonawca oświadcza, że przenosi na Zamawiającego własność wszystkich egzemplarzy przedmiotu zamówienia/umowy, które zostaną Zamawiającemu wydane </w:t>
      </w:r>
      <w:r w:rsidRPr="00FD43AE">
        <w:rPr>
          <w:b w:val="0"/>
        </w:rPr>
        <w:br/>
        <w:t>w związku z wykonaniem przez Wykonawcę przedmiotu umowy.</w:t>
      </w:r>
    </w:p>
    <w:p w:rsidR="00613B5E" w:rsidRPr="00FD43AE" w:rsidRDefault="00613B5E" w:rsidP="00613B5E">
      <w:pPr>
        <w:ind w:firstLine="708"/>
        <w:jc w:val="both"/>
        <w:rPr>
          <w:bCs/>
        </w:rPr>
      </w:pPr>
      <w:r w:rsidRPr="00FD43AE">
        <w:rPr>
          <w:b w:val="0"/>
        </w:rPr>
        <w:t xml:space="preserve">Zapłata wynagrodzenia umownego wyczerpuje wszelkie roszczenia Wykonawcy </w:t>
      </w:r>
      <w:r w:rsidRPr="00FD43AE">
        <w:rPr>
          <w:b w:val="0"/>
        </w:rPr>
        <w:br/>
        <w:t>z tytułu przeniesienia na rzecz Zamawiającego autorskich praw majątkowych na wszystkich polach eksploatacji oraz przeniesienia własności egzemplarzy dokumentacji.</w:t>
      </w:r>
    </w:p>
    <w:p w:rsidR="00613B5E" w:rsidRPr="00FD43AE" w:rsidRDefault="00613B5E" w:rsidP="00613B5E">
      <w:pPr>
        <w:jc w:val="both"/>
        <w:rPr>
          <w:bCs/>
        </w:rPr>
      </w:pPr>
    </w:p>
    <w:p w:rsidR="00613B5E" w:rsidRPr="00FD43AE" w:rsidRDefault="00613B5E" w:rsidP="00613B5E">
      <w:pPr>
        <w:jc w:val="both"/>
        <w:rPr>
          <w:b w:val="0"/>
          <w:bCs/>
        </w:rPr>
      </w:pPr>
      <w:r w:rsidRPr="00FD43AE">
        <w:rPr>
          <w:bCs/>
        </w:rPr>
        <w:t>3.3 Forma sporządzania, prezentowania i archiwizowania opracowań projektowych</w:t>
      </w:r>
      <w:r w:rsidRPr="00FD43AE">
        <w:rPr>
          <w:b w:val="0"/>
          <w:bCs/>
        </w:rPr>
        <w:t xml:space="preserve"> </w:t>
      </w:r>
    </w:p>
    <w:p w:rsidR="00613B5E" w:rsidRPr="00FD43AE" w:rsidRDefault="00613B5E" w:rsidP="00613B5E">
      <w:pPr>
        <w:spacing w:before="240"/>
        <w:jc w:val="both"/>
        <w:rPr>
          <w:b w:val="0"/>
          <w:bCs/>
        </w:rPr>
      </w:pPr>
      <w:r w:rsidRPr="00FD43AE">
        <w:rPr>
          <w:b w:val="0"/>
          <w:bCs/>
        </w:rPr>
        <w:t xml:space="preserve">Opracowania projektowe powinny być sporządzone w postaci wydruków oraz na nośnikach elektronicznych. Opracowania geodezyjno-kartograficzne, jak również mapy </w:t>
      </w:r>
      <w:r w:rsidRPr="00FD43AE">
        <w:rPr>
          <w:b w:val="0"/>
          <w:bCs/>
        </w:rPr>
        <w:br/>
        <w:t xml:space="preserve">i plany sytuacyjne stanowiące załączniki graficzne tworzące dokumentację powinny być opracowywane w formie numerycznej w jednym z układów współrzędnych płaskich prostokątnych określonych w rozporządzeniu Rady Ministrów z dnia 8 sierpnia 2000 r. </w:t>
      </w:r>
      <w:r w:rsidRPr="00FD43AE">
        <w:rPr>
          <w:b w:val="0"/>
          <w:bCs/>
        </w:rPr>
        <w:br/>
        <w:t>w sprawie państwowego systemu odniesień przestrzennych.</w:t>
      </w:r>
    </w:p>
    <w:p w:rsidR="00613B5E" w:rsidRPr="00FD43AE" w:rsidRDefault="00613B5E" w:rsidP="00613B5E">
      <w:pPr>
        <w:rPr>
          <w:b w:val="0"/>
          <w:bCs/>
        </w:rPr>
      </w:pPr>
    </w:p>
    <w:p w:rsidR="00613B5E" w:rsidRPr="00FD43AE" w:rsidRDefault="00613B5E" w:rsidP="00613B5E">
      <w:pPr>
        <w:rPr>
          <w:b w:val="0"/>
          <w:bCs/>
        </w:rPr>
      </w:pPr>
      <w:r w:rsidRPr="00FD43AE">
        <w:rPr>
          <w:b w:val="0"/>
          <w:bCs/>
        </w:rPr>
        <w:t>Projekty  powinny być opracowane na:</w:t>
      </w:r>
    </w:p>
    <w:p w:rsidR="00613B5E" w:rsidRPr="00FD43AE" w:rsidRDefault="00613B5E" w:rsidP="001918D6">
      <w:pPr>
        <w:numPr>
          <w:ilvl w:val="0"/>
          <w:numId w:val="27"/>
        </w:numPr>
        <w:ind w:left="567" w:hanging="207"/>
        <w:jc w:val="both"/>
        <w:rPr>
          <w:b w:val="0"/>
          <w:bCs/>
        </w:rPr>
      </w:pPr>
      <w:r w:rsidRPr="00FD43AE">
        <w:rPr>
          <w:b w:val="0"/>
          <w:bCs/>
        </w:rPr>
        <w:t xml:space="preserve">na pozyskanych przez Wykonawcę aktualnych mapach </w:t>
      </w:r>
      <w:proofErr w:type="spellStart"/>
      <w:r w:rsidRPr="00FD43AE">
        <w:rPr>
          <w:b w:val="0"/>
          <w:bCs/>
        </w:rPr>
        <w:t>sytuacyjno</w:t>
      </w:r>
      <w:proofErr w:type="spellEnd"/>
      <w:r w:rsidRPr="00FD43AE">
        <w:rPr>
          <w:b w:val="0"/>
          <w:bCs/>
        </w:rPr>
        <w:t xml:space="preserve"> –wysokościowych w skali 1:500 lub 1:1000,</w:t>
      </w:r>
    </w:p>
    <w:p w:rsidR="00613B5E" w:rsidRPr="00FD43AE" w:rsidRDefault="00613B5E" w:rsidP="001918D6">
      <w:pPr>
        <w:numPr>
          <w:ilvl w:val="0"/>
          <w:numId w:val="27"/>
        </w:numPr>
        <w:ind w:left="567" w:hanging="207"/>
        <w:jc w:val="both"/>
        <w:rPr>
          <w:b w:val="0"/>
          <w:bCs/>
        </w:rPr>
      </w:pPr>
      <w:r w:rsidRPr="00FD43AE">
        <w:rPr>
          <w:b w:val="0"/>
          <w:bCs/>
        </w:rPr>
        <w:t xml:space="preserve">na podstawie własnych pomiarów </w:t>
      </w:r>
      <w:proofErr w:type="spellStart"/>
      <w:r w:rsidRPr="00FD43AE">
        <w:rPr>
          <w:b w:val="0"/>
          <w:bCs/>
        </w:rPr>
        <w:t>sytuacyjno</w:t>
      </w:r>
      <w:proofErr w:type="spellEnd"/>
      <w:r w:rsidRPr="00FD43AE">
        <w:rPr>
          <w:b w:val="0"/>
          <w:bCs/>
        </w:rPr>
        <w:t xml:space="preserve"> – wysokościowych, stanowiących podstawę do opracowania elementów dokumentacji ze wskazaniem rzędnych istniejących w charakterystycznych punktach, np. w miejscach zjazdów na posesje prywatne lub dojścia do furtek. Lokalizację punktów charakterystycznych wcześniej należy przeanalizować z Zamawiającym. Rzędne istniejące pozwolą na szczegółowe przeanalizowanie rozwiązań projektowych w charakterystycznych miejscach. </w:t>
      </w:r>
    </w:p>
    <w:p w:rsidR="00613B5E" w:rsidRPr="00FD43AE" w:rsidRDefault="00613B5E" w:rsidP="00613B5E">
      <w:pPr>
        <w:rPr>
          <w:b w:val="0"/>
          <w:bCs/>
          <w:sz w:val="24"/>
          <w:szCs w:val="24"/>
        </w:rPr>
      </w:pPr>
      <w:r w:rsidRPr="00FD43AE">
        <w:rPr>
          <w:b w:val="0"/>
          <w:bCs/>
          <w:sz w:val="24"/>
          <w:szCs w:val="24"/>
        </w:rPr>
        <w:t xml:space="preserve"> </w:t>
      </w:r>
    </w:p>
    <w:p w:rsidR="00613B5E" w:rsidRPr="00FD43AE" w:rsidRDefault="00613B5E" w:rsidP="00613B5E">
      <w:pPr>
        <w:autoSpaceDE w:val="0"/>
        <w:autoSpaceDN w:val="0"/>
        <w:adjustRightInd w:val="0"/>
        <w:rPr>
          <w:b w:val="0"/>
          <w:bCs/>
        </w:rPr>
      </w:pPr>
      <w:r w:rsidRPr="00FD43AE">
        <w:rPr>
          <w:b w:val="0"/>
          <w:bCs/>
        </w:rPr>
        <w:t>Projekt wykonawczy winien zawierać:</w:t>
      </w:r>
    </w:p>
    <w:p w:rsidR="00613B5E" w:rsidRPr="00FD43AE" w:rsidRDefault="00613B5E" w:rsidP="00613B5E">
      <w:pPr>
        <w:autoSpaceDE w:val="0"/>
        <w:autoSpaceDN w:val="0"/>
        <w:adjustRightInd w:val="0"/>
        <w:rPr>
          <w:b w:val="0"/>
          <w:bCs/>
        </w:rPr>
      </w:pPr>
      <w:r w:rsidRPr="00FD43AE">
        <w:rPr>
          <w:b w:val="0"/>
          <w:bCs/>
        </w:rPr>
        <w:t>I.</w:t>
      </w:r>
      <w:r w:rsidRPr="00FD43AE">
        <w:rPr>
          <w:b w:val="0"/>
          <w:bCs/>
        </w:rPr>
        <w:tab/>
        <w:t>Część opisową:</w:t>
      </w:r>
    </w:p>
    <w:p w:rsidR="00613B5E" w:rsidRPr="00FD43AE" w:rsidRDefault="00613B5E" w:rsidP="00613B5E">
      <w:pPr>
        <w:autoSpaceDE w:val="0"/>
        <w:autoSpaceDN w:val="0"/>
        <w:adjustRightInd w:val="0"/>
        <w:rPr>
          <w:b w:val="0"/>
          <w:bCs/>
        </w:rPr>
      </w:pPr>
      <w:r w:rsidRPr="00FD43AE">
        <w:rPr>
          <w:b w:val="0"/>
          <w:bCs/>
        </w:rPr>
        <w:t>II.</w:t>
      </w:r>
      <w:r w:rsidRPr="00FD43AE">
        <w:rPr>
          <w:b w:val="0"/>
          <w:bCs/>
        </w:rPr>
        <w:tab/>
        <w:t>Część rysunkową</w:t>
      </w:r>
    </w:p>
    <w:p w:rsidR="00613B5E" w:rsidRPr="00FD43AE" w:rsidRDefault="00613B5E" w:rsidP="00613B5E">
      <w:pPr>
        <w:autoSpaceDE w:val="0"/>
        <w:autoSpaceDN w:val="0"/>
        <w:adjustRightInd w:val="0"/>
        <w:rPr>
          <w:b w:val="0"/>
          <w:bCs/>
        </w:rPr>
      </w:pPr>
      <w:r w:rsidRPr="00FD43AE">
        <w:rPr>
          <w:b w:val="0"/>
          <w:bCs/>
        </w:rPr>
        <w:t>III.</w:t>
      </w:r>
      <w:r w:rsidRPr="00FD43AE">
        <w:rPr>
          <w:b w:val="0"/>
          <w:bCs/>
        </w:rPr>
        <w:tab/>
        <w:t>Projekt docelowej organizacji ruchu.</w:t>
      </w:r>
    </w:p>
    <w:p w:rsidR="00613B5E" w:rsidRPr="00FD43AE" w:rsidRDefault="00613B5E" w:rsidP="00613B5E">
      <w:pPr>
        <w:autoSpaceDE w:val="0"/>
        <w:autoSpaceDN w:val="0"/>
        <w:adjustRightInd w:val="0"/>
        <w:rPr>
          <w:b w:val="0"/>
          <w:bCs/>
        </w:rPr>
      </w:pPr>
      <w:r w:rsidRPr="00FD43AE">
        <w:rPr>
          <w:b w:val="0"/>
          <w:bCs/>
        </w:rPr>
        <w:t>IV.</w:t>
      </w:r>
      <w:r w:rsidRPr="00FD43AE">
        <w:rPr>
          <w:b w:val="0"/>
          <w:bCs/>
        </w:rPr>
        <w:tab/>
        <w:t>Szczegółowe specyfikacje techniczne wykonania i odbioru robót budowlanych</w:t>
      </w:r>
    </w:p>
    <w:p w:rsidR="00613B5E" w:rsidRPr="00FD43AE" w:rsidRDefault="00613B5E" w:rsidP="00613B5E">
      <w:pPr>
        <w:autoSpaceDE w:val="0"/>
        <w:autoSpaceDN w:val="0"/>
        <w:adjustRightInd w:val="0"/>
        <w:rPr>
          <w:b w:val="0"/>
          <w:bCs/>
        </w:rPr>
      </w:pPr>
    </w:p>
    <w:p w:rsidR="00613B5E" w:rsidRPr="00FD43AE" w:rsidRDefault="00613B5E" w:rsidP="00613B5E">
      <w:pPr>
        <w:autoSpaceDE w:val="0"/>
        <w:autoSpaceDN w:val="0"/>
        <w:adjustRightInd w:val="0"/>
        <w:rPr>
          <w:b w:val="0"/>
          <w:bCs/>
        </w:rPr>
      </w:pPr>
      <w:r w:rsidRPr="00FD43AE">
        <w:rPr>
          <w:b w:val="0"/>
          <w:bCs/>
        </w:rPr>
        <w:t>Dokumentacja musi zawierać:</w:t>
      </w:r>
    </w:p>
    <w:p w:rsidR="00613B5E" w:rsidRPr="00FD43AE" w:rsidRDefault="00613B5E" w:rsidP="00613B5E">
      <w:pPr>
        <w:autoSpaceDE w:val="0"/>
        <w:autoSpaceDN w:val="0"/>
        <w:adjustRightInd w:val="0"/>
        <w:rPr>
          <w:b w:val="0"/>
          <w:bCs/>
        </w:rPr>
      </w:pPr>
      <w:r w:rsidRPr="00FD43AE">
        <w:rPr>
          <w:b w:val="0"/>
          <w:bCs/>
        </w:rPr>
        <w:t xml:space="preserve"> Część opisowa drogowa</w:t>
      </w:r>
    </w:p>
    <w:p w:rsidR="00613B5E" w:rsidRPr="00FD43AE" w:rsidRDefault="00613B5E" w:rsidP="00613B5E">
      <w:pPr>
        <w:autoSpaceDE w:val="0"/>
        <w:autoSpaceDN w:val="0"/>
        <w:adjustRightInd w:val="0"/>
        <w:rPr>
          <w:b w:val="0"/>
          <w:bCs/>
        </w:rPr>
      </w:pPr>
      <w:r w:rsidRPr="00FD43AE">
        <w:rPr>
          <w:b w:val="0"/>
          <w:bCs/>
        </w:rPr>
        <w:t>-</w:t>
      </w:r>
      <w:r w:rsidRPr="00FD43AE">
        <w:rPr>
          <w:b w:val="0"/>
          <w:bCs/>
        </w:rPr>
        <w:tab/>
        <w:t>opis techniczny z opracowaniami i wynikami badań</w:t>
      </w:r>
    </w:p>
    <w:p w:rsidR="00613B5E" w:rsidRPr="00FD43AE" w:rsidRDefault="00613B5E" w:rsidP="00613B5E">
      <w:pPr>
        <w:autoSpaceDE w:val="0"/>
        <w:autoSpaceDN w:val="0"/>
        <w:adjustRightInd w:val="0"/>
        <w:rPr>
          <w:b w:val="0"/>
          <w:bCs/>
        </w:rPr>
      </w:pPr>
      <w:r w:rsidRPr="00FD43AE">
        <w:rPr>
          <w:b w:val="0"/>
          <w:bCs/>
        </w:rPr>
        <w:t>-</w:t>
      </w:r>
      <w:r w:rsidRPr="00FD43AE">
        <w:rPr>
          <w:b w:val="0"/>
          <w:bCs/>
        </w:rPr>
        <w:tab/>
        <w:t>opracowanie geologiczne/geotechniczne</w:t>
      </w:r>
    </w:p>
    <w:p w:rsidR="00613B5E" w:rsidRPr="00FD43AE" w:rsidRDefault="00613B5E" w:rsidP="00613B5E">
      <w:pPr>
        <w:autoSpaceDE w:val="0"/>
        <w:autoSpaceDN w:val="0"/>
        <w:adjustRightInd w:val="0"/>
        <w:rPr>
          <w:b w:val="0"/>
          <w:bCs/>
        </w:rPr>
      </w:pPr>
      <w:r w:rsidRPr="00FD43AE">
        <w:rPr>
          <w:b w:val="0"/>
          <w:bCs/>
        </w:rPr>
        <w:t>-</w:t>
      </w:r>
      <w:r w:rsidRPr="00FD43AE">
        <w:rPr>
          <w:b w:val="0"/>
          <w:bCs/>
        </w:rPr>
        <w:tab/>
        <w:t>analiza ruchu drogowego</w:t>
      </w:r>
    </w:p>
    <w:p w:rsidR="00613B5E" w:rsidRPr="00FD43AE" w:rsidRDefault="00613B5E" w:rsidP="00613B5E">
      <w:pPr>
        <w:autoSpaceDE w:val="0"/>
        <w:autoSpaceDN w:val="0"/>
        <w:adjustRightInd w:val="0"/>
        <w:rPr>
          <w:b w:val="0"/>
          <w:bCs/>
        </w:rPr>
      </w:pPr>
      <w:r w:rsidRPr="00FD43AE">
        <w:rPr>
          <w:b w:val="0"/>
          <w:bCs/>
        </w:rPr>
        <w:t xml:space="preserve"> Cześć rysunkowa drogowa</w:t>
      </w:r>
    </w:p>
    <w:p w:rsidR="00613B5E" w:rsidRPr="00FD43AE" w:rsidRDefault="00613B5E" w:rsidP="00613B5E">
      <w:pPr>
        <w:autoSpaceDE w:val="0"/>
        <w:autoSpaceDN w:val="0"/>
        <w:adjustRightInd w:val="0"/>
        <w:rPr>
          <w:b w:val="0"/>
          <w:bCs/>
        </w:rPr>
      </w:pPr>
      <w:r w:rsidRPr="00FD43AE">
        <w:rPr>
          <w:b w:val="0"/>
          <w:bCs/>
        </w:rPr>
        <w:t>-</w:t>
      </w:r>
      <w:r w:rsidRPr="00FD43AE">
        <w:rPr>
          <w:b w:val="0"/>
          <w:bCs/>
        </w:rPr>
        <w:tab/>
        <w:t>profil podłużny w skali 1:500/100</w:t>
      </w:r>
    </w:p>
    <w:p w:rsidR="00613B5E" w:rsidRPr="00FD43AE" w:rsidRDefault="00613B5E" w:rsidP="00613B5E">
      <w:pPr>
        <w:autoSpaceDE w:val="0"/>
        <w:autoSpaceDN w:val="0"/>
        <w:adjustRightInd w:val="0"/>
        <w:rPr>
          <w:b w:val="0"/>
          <w:bCs/>
        </w:rPr>
      </w:pPr>
      <w:r w:rsidRPr="00FD43AE">
        <w:rPr>
          <w:b w:val="0"/>
          <w:bCs/>
        </w:rPr>
        <w:t>-</w:t>
      </w:r>
      <w:r w:rsidRPr="00FD43AE">
        <w:rPr>
          <w:b w:val="0"/>
          <w:bCs/>
        </w:rPr>
        <w:tab/>
        <w:t>przekroje poprzeczne w skali 1:100 w miejscach charakterystycznych</w:t>
      </w:r>
    </w:p>
    <w:p w:rsidR="00613B5E" w:rsidRPr="00FD43AE" w:rsidRDefault="00613B5E" w:rsidP="00613B5E">
      <w:pPr>
        <w:autoSpaceDE w:val="0"/>
        <w:autoSpaceDN w:val="0"/>
        <w:adjustRightInd w:val="0"/>
        <w:rPr>
          <w:b w:val="0"/>
          <w:bCs/>
        </w:rPr>
      </w:pPr>
      <w:r w:rsidRPr="00FD43AE">
        <w:rPr>
          <w:b w:val="0"/>
          <w:bCs/>
        </w:rPr>
        <w:t>-</w:t>
      </w:r>
      <w:r w:rsidRPr="00FD43AE">
        <w:rPr>
          <w:b w:val="0"/>
          <w:bCs/>
        </w:rPr>
        <w:tab/>
        <w:t>przekroje z rozwiązaniami szczególnymi dla np. zjazdów, dojść do furtek</w:t>
      </w:r>
    </w:p>
    <w:p w:rsidR="00613B5E" w:rsidRPr="00FD43AE" w:rsidRDefault="00613B5E" w:rsidP="00613B5E">
      <w:pPr>
        <w:autoSpaceDE w:val="0"/>
        <w:autoSpaceDN w:val="0"/>
        <w:adjustRightInd w:val="0"/>
        <w:rPr>
          <w:b w:val="0"/>
          <w:bCs/>
        </w:rPr>
      </w:pPr>
      <w:r w:rsidRPr="00FD43AE">
        <w:rPr>
          <w:b w:val="0"/>
          <w:bCs/>
        </w:rPr>
        <w:t>-</w:t>
      </w:r>
      <w:r w:rsidRPr="00FD43AE">
        <w:rPr>
          <w:b w:val="0"/>
          <w:bCs/>
        </w:rPr>
        <w:tab/>
        <w:t>plan sytuacyjny 1:500</w:t>
      </w:r>
    </w:p>
    <w:p w:rsidR="00613B5E" w:rsidRPr="00FD43AE" w:rsidRDefault="00613B5E" w:rsidP="00613B5E">
      <w:pPr>
        <w:autoSpaceDE w:val="0"/>
        <w:autoSpaceDN w:val="0"/>
        <w:adjustRightInd w:val="0"/>
        <w:rPr>
          <w:b w:val="0"/>
          <w:bCs/>
        </w:rPr>
      </w:pPr>
      <w:r w:rsidRPr="00FD43AE">
        <w:rPr>
          <w:b w:val="0"/>
          <w:bCs/>
        </w:rPr>
        <w:t>-</w:t>
      </w:r>
      <w:r w:rsidRPr="00FD43AE">
        <w:rPr>
          <w:b w:val="0"/>
          <w:bCs/>
        </w:rPr>
        <w:tab/>
        <w:t xml:space="preserve">mapa do celów projektowych – którą należy przedstawić Zamawiającemu do wglądu zaraz </w:t>
      </w:r>
      <w:r w:rsidR="00632B08" w:rsidRPr="00FD43AE">
        <w:rPr>
          <w:b w:val="0"/>
          <w:bCs/>
        </w:rPr>
        <w:t xml:space="preserve"> </w:t>
      </w:r>
      <w:r w:rsidR="00632B08" w:rsidRPr="00FD43AE">
        <w:rPr>
          <w:b w:val="0"/>
          <w:bCs/>
        </w:rPr>
        <w:br/>
        <w:t xml:space="preserve">            </w:t>
      </w:r>
      <w:r w:rsidRPr="00FD43AE">
        <w:rPr>
          <w:b w:val="0"/>
          <w:bCs/>
        </w:rPr>
        <w:t>po jej uzyskaniu.</w:t>
      </w:r>
    </w:p>
    <w:p w:rsidR="00613B5E" w:rsidRPr="00FD43AE" w:rsidRDefault="00613B5E" w:rsidP="00613B5E">
      <w:pPr>
        <w:autoSpaceDE w:val="0"/>
        <w:autoSpaceDN w:val="0"/>
        <w:adjustRightInd w:val="0"/>
        <w:rPr>
          <w:b w:val="0"/>
          <w:bCs/>
        </w:rPr>
      </w:pPr>
    </w:p>
    <w:p w:rsidR="00613B5E" w:rsidRPr="00FD43AE" w:rsidRDefault="00613B5E" w:rsidP="00613B5E">
      <w:pPr>
        <w:autoSpaceDE w:val="0"/>
        <w:autoSpaceDN w:val="0"/>
        <w:adjustRightInd w:val="0"/>
        <w:rPr>
          <w:b w:val="0"/>
          <w:bCs/>
        </w:rPr>
      </w:pPr>
      <w:r w:rsidRPr="00FD43AE">
        <w:rPr>
          <w:b w:val="0"/>
          <w:bCs/>
        </w:rPr>
        <w:t>Część opisowa odwodnieniowa (jeśli wymagane)</w:t>
      </w:r>
    </w:p>
    <w:p w:rsidR="00613B5E" w:rsidRPr="00FD43AE" w:rsidRDefault="00613B5E" w:rsidP="00613B5E">
      <w:pPr>
        <w:autoSpaceDE w:val="0"/>
        <w:autoSpaceDN w:val="0"/>
        <w:adjustRightInd w:val="0"/>
        <w:rPr>
          <w:b w:val="0"/>
          <w:bCs/>
        </w:rPr>
      </w:pPr>
      <w:r w:rsidRPr="00FD43AE">
        <w:rPr>
          <w:b w:val="0"/>
          <w:bCs/>
        </w:rPr>
        <w:t>-</w:t>
      </w:r>
      <w:r w:rsidRPr="00FD43AE">
        <w:rPr>
          <w:b w:val="0"/>
          <w:bCs/>
        </w:rPr>
        <w:tab/>
        <w:t>opis techniczny z opracowaniami i wynikami badań</w:t>
      </w:r>
    </w:p>
    <w:p w:rsidR="00613B5E" w:rsidRPr="00FD43AE" w:rsidRDefault="00613B5E" w:rsidP="00613B5E">
      <w:pPr>
        <w:autoSpaceDE w:val="0"/>
        <w:autoSpaceDN w:val="0"/>
        <w:adjustRightInd w:val="0"/>
        <w:rPr>
          <w:b w:val="0"/>
          <w:bCs/>
        </w:rPr>
      </w:pPr>
    </w:p>
    <w:p w:rsidR="00613B5E" w:rsidRPr="00FD43AE" w:rsidRDefault="00613B5E" w:rsidP="00613B5E">
      <w:pPr>
        <w:autoSpaceDE w:val="0"/>
        <w:autoSpaceDN w:val="0"/>
        <w:adjustRightInd w:val="0"/>
        <w:rPr>
          <w:b w:val="0"/>
          <w:bCs/>
        </w:rPr>
      </w:pPr>
      <w:r w:rsidRPr="00FD43AE">
        <w:rPr>
          <w:b w:val="0"/>
          <w:bCs/>
        </w:rPr>
        <w:t>Cześć rysunkowa odwodnieniowa (jeśli wymagane)</w:t>
      </w:r>
    </w:p>
    <w:p w:rsidR="00613B5E" w:rsidRPr="00FD43AE" w:rsidRDefault="00613B5E" w:rsidP="00613B5E">
      <w:pPr>
        <w:autoSpaceDE w:val="0"/>
        <w:autoSpaceDN w:val="0"/>
        <w:adjustRightInd w:val="0"/>
        <w:rPr>
          <w:b w:val="0"/>
          <w:bCs/>
        </w:rPr>
      </w:pPr>
      <w:r w:rsidRPr="00FD43AE">
        <w:rPr>
          <w:b w:val="0"/>
          <w:bCs/>
        </w:rPr>
        <w:t>-</w:t>
      </w:r>
      <w:r w:rsidRPr="00FD43AE">
        <w:rPr>
          <w:b w:val="0"/>
          <w:bCs/>
        </w:rPr>
        <w:tab/>
        <w:t>profil podłużny w skali 1:500/100</w:t>
      </w:r>
    </w:p>
    <w:p w:rsidR="00613B5E" w:rsidRPr="00FD43AE" w:rsidRDefault="00613B5E" w:rsidP="00613B5E">
      <w:pPr>
        <w:autoSpaceDE w:val="0"/>
        <w:autoSpaceDN w:val="0"/>
        <w:adjustRightInd w:val="0"/>
        <w:rPr>
          <w:b w:val="0"/>
          <w:bCs/>
        </w:rPr>
      </w:pPr>
      <w:r w:rsidRPr="00FD43AE">
        <w:rPr>
          <w:b w:val="0"/>
          <w:bCs/>
        </w:rPr>
        <w:t>-</w:t>
      </w:r>
      <w:r w:rsidRPr="00FD43AE">
        <w:rPr>
          <w:b w:val="0"/>
          <w:bCs/>
        </w:rPr>
        <w:tab/>
        <w:t>przekroje poprzeczne w skali 1:100 w miejscach charakterystycznych</w:t>
      </w:r>
    </w:p>
    <w:p w:rsidR="00613B5E" w:rsidRPr="00FD43AE" w:rsidRDefault="00613B5E" w:rsidP="00613B5E">
      <w:pPr>
        <w:autoSpaceDE w:val="0"/>
        <w:autoSpaceDN w:val="0"/>
        <w:adjustRightInd w:val="0"/>
        <w:rPr>
          <w:b w:val="0"/>
          <w:bCs/>
        </w:rPr>
      </w:pPr>
      <w:r w:rsidRPr="00FD43AE">
        <w:rPr>
          <w:b w:val="0"/>
          <w:bCs/>
        </w:rPr>
        <w:t>-</w:t>
      </w:r>
      <w:r w:rsidRPr="00FD43AE">
        <w:rPr>
          <w:b w:val="0"/>
          <w:bCs/>
        </w:rPr>
        <w:tab/>
        <w:t xml:space="preserve">plan sytuacyjny 1:500 </w:t>
      </w:r>
      <w:r w:rsidRPr="00FD43AE">
        <w:rPr>
          <w:b w:val="0"/>
          <w:bCs/>
        </w:rPr>
        <w:br/>
      </w:r>
    </w:p>
    <w:p w:rsidR="00613B5E" w:rsidRPr="00FD43AE" w:rsidRDefault="00613B5E" w:rsidP="00613B5E">
      <w:pPr>
        <w:autoSpaceDE w:val="0"/>
        <w:autoSpaceDN w:val="0"/>
        <w:adjustRightInd w:val="0"/>
        <w:rPr>
          <w:b w:val="0"/>
          <w:bCs/>
        </w:rPr>
      </w:pPr>
      <w:r w:rsidRPr="00FD43AE">
        <w:rPr>
          <w:b w:val="0"/>
          <w:bCs/>
        </w:rPr>
        <w:t>Część niezbędna do złożenia wniosku o decyzję pozwolenia na budowę lub przyjęcia zgłoszenia robót budowlanych bez zastrzeżeń</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 xml:space="preserve">mapę  w  skali  co  najmniej  1:  5000  przedstawiającą  proponowany  przebieg  drogi,  </w:t>
      </w:r>
      <w:r w:rsidR="00C60DD3">
        <w:rPr>
          <w:b w:val="0"/>
          <w:bCs/>
        </w:rPr>
        <w:br/>
      </w:r>
      <w:r w:rsidRPr="00FD43AE">
        <w:rPr>
          <w:b w:val="0"/>
          <w:bCs/>
        </w:rPr>
        <w:t>z zaznaczeniem terenu niezbędnego dla obiektów budowlanych, oraz istniejące uzbrojenie terenu,</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mapy  ewidencyjne  obrazujące  przebieg  linii  rozgraniczających  teren  inwestycji   –   4 egzemplarze,</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określenie zmian w dotychczasowej infrastrukturze zagospodarowania terenu,</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cztery egzemplarze projektu budowlanego wraz z zaświadczeniem o wpisie na listę członków właściwej izby samorządu zawodowego z określonym w nim terminem ważności, aktualnym na dzień opracowania projektu;</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oświadczenie projektanta, a także sprawdzającego, o sporządzeniu projektu budowlanego, zgodnie z obowiązującymi przepisami oraz zasadami wiedzy technicznej, jako załączniki do projektu budowlanego,</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przebiegu i charakterystyki technicznej dróg, linii komunikacyjnych oraz sieci uzbrojenia terenu, wyprowadzonych poza granice terenu zamkniętego, portów morskich i przystani morskich, a także podłączeń tych obiektów do sieci użytku publicznego,</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opinie dyrektora właściwego regionalnego zarządu gospodarki wodnej – w odniesieniu do inwestycji obejmujących wykonanie urządzeń wodnych oraz w odniesieniu do wykonania obiektów budowlanych lub robót na obszarach bezpośredniego zagrożenia powodzią,</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opinia dyrektora właściwej regionalnej dyrekcji Lasów Państwowych – w odniesieniu do gruntów leśnych stanowiących własność Skarbu Państwa, będących w zarządzie Lasów Państwowych, (jeśli wymagane),</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opinia właściwego wojewódzkiego konserwatora zabytków – w odniesieniu do dóbr kultury chronionych na podstawie odrębnych przepisów,</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opinie i uzgodnienia właściwego zarządcy infrastruktury kolejowej – w odniesieniu do linii kolejowych, (jeśli wymagane),</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opinie innych organów wymagane przepisami szczególnymi,</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wymagane przepisami odrębnymi decyzje administracyjne,</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pozwolenie wodnoprawne, jeżeli jest ono wymagane,</w:t>
      </w:r>
    </w:p>
    <w:p w:rsidR="00613B5E" w:rsidRPr="00FD43AE" w:rsidRDefault="00613B5E" w:rsidP="00632B08">
      <w:pPr>
        <w:autoSpaceDE w:val="0"/>
        <w:autoSpaceDN w:val="0"/>
        <w:adjustRightInd w:val="0"/>
        <w:ind w:left="709" w:hanging="709"/>
        <w:rPr>
          <w:b w:val="0"/>
          <w:bCs/>
        </w:rPr>
      </w:pPr>
      <w:r w:rsidRPr="00FD43AE">
        <w:rPr>
          <w:b w:val="0"/>
          <w:bCs/>
        </w:rPr>
        <w:t>-</w:t>
      </w:r>
      <w:r w:rsidRPr="00FD43AE">
        <w:rPr>
          <w:b w:val="0"/>
          <w:bCs/>
        </w:rPr>
        <w:tab/>
        <w:t>w przypadku działania przez przedstawiciela – pełnomocnictwo do reprezentowania wnioskodawcy</w:t>
      </w:r>
    </w:p>
    <w:p w:rsidR="00613B5E" w:rsidRPr="00FD43AE" w:rsidRDefault="00613B5E" w:rsidP="00632B08">
      <w:pPr>
        <w:autoSpaceDE w:val="0"/>
        <w:autoSpaceDN w:val="0"/>
        <w:adjustRightInd w:val="0"/>
        <w:ind w:left="709" w:hanging="709"/>
        <w:rPr>
          <w:b w:val="0"/>
          <w:bCs/>
        </w:rPr>
      </w:pPr>
    </w:p>
    <w:p w:rsidR="00613B5E" w:rsidRPr="00FD43AE" w:rsidRDefault="00613B5E" w:rsidP="00613B5E">
      <w:pPr>
        <w:autoSpaceDE w:val="0"/>
        <w:autoSpaceDN w:val="0"/>
        <w:adjustRightInd w:val="0"/>
        <w:rPr>
          <w:b w:val="0"/>
          <w:bCs/>
        </w:rPr>
      </w:pPr>
    </w:p>
    <w:p w:rsidR="00613B5E" w:rsidRPr="00FD43AE" w:rsidRDefault="000217D0" w:rsidP="00613B5E">
      <w:pPr>
        <w:autoSpaceDE w:val="0"/>
        <w:autoSpaceDN w:val="0"/>
        <w:adjustRightInd w:val="0"/>
        <w:jc w:val="both"/>
      </w:pPr>
      <w:r w:rsidRPr="00FD43AE">
        <w:t>3</w:t>
      </w:r>
      <w:r w:rsidR="00613B5E" w:rsidRPr="00FD43AE">
        <w:t>.4. Wymagania dotyczące wykonania opracowań projektowych</w:t>
      </w:r>
    </w:p>
    <w:p w:rsidR="00613B5E" w:rsidRPr="00FD43AE" w:rsidRDefault="00613B5E" w:rsidP="00613B5E">
      <w:pPr>
        <w:jc w:val="both"/>
        <w:rPr>
          <w:b w:val="0"/>
          <w:bCs/>
        </w:rPr>
      </w:pPr>
    </w:p>
    <w:p w:rsidR="00613B5E" w:rsidRPr="00FD43AE" w:rsidRDefault="00613B5E" w:rsidP="00613B5E">
      <w:pPr>
        <w:jc w:val="both"/>
        <w:rPr>
          <w:b w:val="0"/>
          <w:bCs/>
        </w:rPr>
      </w:pPr>
      <w:r w:rsidRPr="00FD43AE">
        <w:rPr>
          <w:b w:val="0"/>
          <w:bCs/>
        </w:rPr>
        <w:t>Dokumenty projektu</w:t>
      </w:r>
    </w:p>
    <w:p w:rsidR="00613B5E" w:rsidRPr="00FD43AE" w:rsidRDefault="00613B5E" w:rsidP="00613B5E">
      <w:pPr>
        <w:jc w:val="both"/>
        <w:rPr>
          <w:b w:val="0"/>
          <w:bCs/>
        </w:rPr>
      </w:pPr>
      <w:r w:rsidRPr="00FD43AE">
        <w:rPr>
          <w:b w:val="0"/>
          <w:bCs/>
        </w:rPr>
        <w:t>W trakcie wykonywania prac projektowych Wykonawca tworzy dokumenty projektu, które stanowią dokumentację przebiegu procesu projektowego, m.in.:</w:t>
      </w:r>
    </w:p>
    <w:p w:rsidR="00613B5E" w:rsidRPr="00FD43AE" w:rsidRDefault="00613B5E" w:rsidP="00613B5E">
      <w:pPr>
        <w:jc w:val="both"/>
        <w:rPr>
          <w:b w:val="0"/>
          <w:bCs/>
        </w:rPr>
      </w:pPr>
      <w:r w:rsidRPr="00FD43AE">
        <w:rPr>
          <w:b w:val="0"/>
          <w:bCs/>
        </w:rPr>
        <w:t>- notatki i protokoły ze spotkań w sprawie realizowanej Dokumentacji projektowej,</w:t>
      </w:r>
    </w:p>
    <w:p w:rsidR="00613B5E" w:rsidRPr="00FD43AE" w:rsidRDefault="00613B5E" w:rsidP="00613B5E">
      <w:pPr>
        <w:jc w:val="both"/>
        <w:rPr>
          <w:b w:val="0"/>
          <w:bCs/>
        </w:rPr>
      </w:pPr>
      <w:r w:rsidRPr="00FD43AE">
        <w:rPr>
          <w:b w:val="0"/>
          <w:bCs/>
        </w:rPr>
        <w:t>- korespondencja między Zamawiającym a Wykonawcą,</w:t>
      </w:r>
    </w:p>
    <w:p w:rsidR="00613B5E" w:rsidRPr="00FD43AE" w:rsidRDefault="00613B5E" w:rsidP="00613B5E">
      <w:pPr>
        <w:jc w:val="both"/>
        <w:rPr>
          <w:b w:val="0"/>
          <w:bCs/>
        </w:rPr>
      </w:pPr>
      <w:r w:rsidRPr="00FD43AE">
        <w:rPr>
          <w:b w:val="0"/>
          <w:bCs/>
        </w:rPr>
        <w:t>- korespondencja Wykonawcy ze stronami trzecimi,</w:t>
      </w:r>
    </w:p>
    <w:p w:rsidR="00613B5E" w:rsidRPr="00FD43AE" w:rsidRDefault="00613B5E" w:rsidP="00613B5E">
      <w:pPr>
        <w:jc w:val="both"/>
        <w:rPr>
          <w:b w:val="0"/>
          <w:bCs/>
        </w:rPr>
      </w:pPr>
      <w:r w:rsidRPr="00FD43AE">
        <w:rPr>
          <w:b w:val="0"/>
          <w:bCs/>
        </w:rPr>
        <w:t>- wszelkie uzyskane przez Wykonawcę dla Dokumentacji Projektowej: oceny, opinie, protokoły sprawdzeń, raporty, uzgodnienia, pozwolenia</w:t>
      </w:r>
    </w:p>
    <w:p w:rsidR="00613B5E" w:rsidRPr="00FD43AE" w:rsidRDefault="00613B5E" w:rsidP="00613B5E">
      <w:pPr>
        <w:jc w:val="both"/>
        <w:rPr>
          <w:b w:val="0"/>
          <w:bCs/>
        </w:rPr>
      </w:pPr>
    </w:p>
    <w:p w:rsidR="00613B5E" w:rsidRPr="00FD43AE" w:rsidRDefault="000217D0" w:rsidP="00613B5E">
      <w:pPr>
        <w:jc w:val="both"/>
      </w:pPr>
      <w:r w:rsidRPr="00FD43AE">
        <w:t>3</w:t>
      </w:r>
      <w:r w:rsidR="00261961" w:rsidRPr="00FD43AE">
        <w:t>.4</w:t>
      </w:r>
      <w:r w:rsidR="00613B5E" w:rsidRPr="00FD43AE">
        <w:t>.</w:t>
      </w:r>
      <w:r w:rsidR="00261961" w:rsidRPr="00FD43AE">
        <w:t xml:space="preserve">1. </w:t>
      </w:r>
      <w:r w:rsidR="00632B08" w:rsidRPr="00FD43AE">
        <w:t xml:space="preserve"> Mapa do celów projektowych</w:t>
      </w:r>
    </w:p>
    <w:p w:rsidR="00613B5E" w:rsidRPr="00FD43AE" w:rsidRDefault="00613B5E" w:rsidP="00613B5E">
      <w:pPr>
        <w:pStyle w:val="Tekstpodstawowy"/>
        <w:spacing w:before="41" w:line="276" w:lineRule="auto"/>
        <w:rPr>
          <w:b w:val="0"/>
        </w:rPr>
      </w:pPr>
      <w:r w:rsidRPr="00FD43AE">
        <w:rPr>
          <w:b w:val="0"/>
        </w:rPr>
        <w:t>Mapa do celów projektowych dróg w skali 1:500 - część dotycząca ewidencji gruntów (przebiegu granic nieruchomości)</w:t>
      </w:r>
    </w:p>
    <w:p w:rsidR="00613B5E" w:rsidRPr="00FD43AE" w:rsidRDefault="00613B5E" w:rsidP="001918D6">
      <w:pPr>
        <w:pStyle w:val="Akapitzlist"/>
        <w:widowControl w:val="0"/>
        <w:numPr>
          <w:ilvl w:val="0"/>
          <w:numId w:val="14"/>
        </w:numPr>
        <w:tabs>
          <w:tab w:val="left" w:pos="1199"/>
        </w:tabs>
        <w:autoSpaceDE w:val="0"/>
        <w:autoSpaceDN w:val="0"/>
        <w:spacing w:before="2" w:line="276" w:lineRule="auto"/>
        <w:ind w:right="372"/>
        <w:jc w:val="both"/>
        <w:rPr>
          <w:b w:val="0"/>
        </w:rPr>
      </w:pPr>
      <w:r w:rsidRPr="00FD43AE">
        <w:rPr>
          <w:b w:val="0"/>
        </w:rPr>
        <w:t xml:space="preserve">Wszystkie punkty załamań granic jak również punkty graniczne granic odchodzących należy </w:t>
      </w:r>
      <w:proofErr w:type="spellStart"/>
      <w:r w:rsidRPr="00FD43AE">
        <w:rPr>
          <w:b w:val="0"/>
        </w:rPr>
        <w:t>wkartować</w:t>
      </w:r>
      <w:proofErr w:type="spellEnd"/>
      <w:r w:rsidRPr="00FD43AE">
        <w:rPr>
          <w:b w:val="0"/>
        </w:rPr>
        <w:t xml:space="preserve"> na mapę do celów projektowych, po uprzednim ich wyznaczeniu i stabilizacji w terenie , na podstawie uzyskanych z Powiatowego Ośrodka Dokumentacji Geodezyjnej i Kartograficznej współrzędnych</w:t>
      </w:r>
      <w:r w:rsidRPr="00FD43AE">
        <w:rPr>
          <w:b w:val="0"/>
          <w:spacing w:val="-19"/>
        </w:rPr>
        <w:t xml:space="preserve"> </w:t>
      </w:r>
      <w:r w:rsidRPr="00FD43AE">
        <w:rPr>
          <w:b w:val="0"/>
        </w:rPr>
        <w:t>prawnych</w:t>
      </w:r>
    </w:p>
    <w:p w:rsidR="00613B5E" w:rsidRPr="00FD43AE" w:rsidRDefault="00613B5E" w:rsidP="001918D6">
      <w:pPr>
        <w:pStyle w:val="Akapitzlist"/>
        <w:widowControl w:val="0"/>
        <w:numPr>
          <w:ilvl w:val="0"/>
          <w:numId w:val="14"/>
        </w:numPr>
        <w:tabs>
          <w:tab w:val="left" w:pos="1199"/>
        </w:tabs>
        <w:autoSpaceDE w:val="0"/>
        <w:autoSpaceDN w:val="0"/>
        <w:spacing w:line="276" w:lineRule="auto"/>
        <w:ind w:right="376"/>
        <w:jc w:val="both"/>
        <w:rPr>
          <w:b w:val="0"/>
        </w:rPr>
      </w:pPr>
      <w:r w:rsidRPr="00FD43AE">
        <w:rPr>
          <w:b w:val="0"/>
        </w:rPr>
        <w:t xml:space="preserve">W przypadku braku współrzędnych prawnych punktów granicznych należy dokonać w oparciu o przepisy ustawy z dnia 17 maja 1989 Prawo Geodezyjne </w:t>
      </w:r>
      <w:r w:rsidR="00632B08" w:rsidRPr="00FD43AE">
        <w:rPr>
          <w:b w:val="0"/>
        </w:rPr>
        <w:br/>
      </w:r>
      <w:r w:rsidRPr="00FD43AE">
        <w:rPr>
          <w:b w:val="0"/>
        </w:rPr>
        <w:t>i Kartograficzne</w:t>
      </w:r>
    </w:p>
    <w:p w:rsidR="00613B5E" w:rsidRPr="00FD43AE" w:rsidRDefault="00613B5E" w:rsidP="001918D6">
      <w:pPr>
        <w:pStyle w:val="Akapitzlist"/>
        <w:widowControl w:val="0"/>
        <w:numPr>
          <w:ilvl w:val="0"/>
          <w:numId w:val="14"/>
        </w:numPr>
        <w:tabs>
          <w:tab w:val="left" w:pos="1199"/>
        </w:tabs>
        <w:autoSpaceDE w:val="0"/>
        <w:autoSpaceDN w:val="0"/>
        <w:spacing w:line="276" w:lineRule="auto"/>
        <w:ind w:right="371"/>
        <w:jc w:val="both"/>
        <w:rPr>
          <w:b w:val="0"/>
        </w:rPr>
      </w:pPr>
      <w:r w:rsidRPr="00FD43AE">
        <w:rPr>
          <w:b w:val="0"/>
        </w:rPr>
        <w:t xml:space="preserve">Jeżeli nie ma możliwości przeprowadzenia czynności wznowienia punktów granicznych, o którym mowa w pkt.2 należy przeprowadzić ustalenie przebiegu granic zgodnie z par. 36-39 Rozporządzenia Ministra Administracji i cyfryzacji z dnia 29 listopada 2013 zmieniającego rozporządzenie w sprawie ewidencji gruntów </w:t>
      </w:r>
      <w:r w:rsidR="00632B08" w:rsidRPr="00FD43AE">
        <w:rPr>
          <w:b w:val="0"/>
        </w:rPr>
        <w:br/>
      </w:r>
      <w:r w:rsidRPr="00FD43AE">
        <w:rPr>
          <w:b w:val="0"/>
        </w:rPr>
        <w:t>i</w:t>
      </w:r>
      <w:r w:rsidRPr="00FD43AE">
        <w:rPr>
          <w:b w:val="0"/>
          <w:spacing w:val="-2"/>
        </w:rPr>
        <w:t xml:space="preserve"> </w:t>
      </w:r>
      <w:r w:rsidRPr="00FD43AE">
        <w:rPr>
          <w:b w:val="0"/>
        </w:rPr>
        <w:t>budynków</w:t>
      </w:r>
    </w:p>
    <w:p w:rsidR="00613B5E" w:rsidRPr="00FD43AE" w:rsidRDefault="00613B5E" w:rsidP="00613B5E">
      <w:pPr>
        <w:pStyle w:val="Tekstpodstawowy"/>
        <w:spacing w:before="92" w:line="276" w:lineRule="auto"/>
        <w:ind w:right="367"/>
        <w:jc w:val="both"/>
        <w:rPr>
          <w:b w:val="0"/>
        </w:rPr>
      </w:pPr>
      <w:r w:rsidRPr="00FD43AE">
        <w:rPr>
          <w:b w:val="0"/>
        </w:rPr>
        <w:t>Treść mapy do celów projektowych, powinna zawierać elementy stanowiące treść mapy zasadniczej, łącznie z granicami władania (własności) nieruchomości ( działek) oraz :</w:t>
      </w:r>
    </w:p>
    <w:p w:rsidR="00613B5E" w:rsidRPr="00FD43AE" w:rsidRDefault="00613B5E" w:rsidP="001918D6">
      <w:pPr>
        <w:pStyle w:val="Akapitzlist"/>
        <w:widowControl w:val="0"/>
        <w:numPr>
          <w:ilvl w:val="0"/>
          <w:numId w:val="13"/>
        </w:numPr>
        <w:tabs>
          <w:tab w:val="left" w:pos="815"/>
        </w:tabs>
        <w:autoSpaceDE w:val="0"/>
        <w:autoSpaceDN w:val="0"/>
        <w:spacing w:before="1" w:line="276" w:lineRule="auto"/>
        <w:ind w:right="376" w:firstLine="0"/>
        <w:jc w:val="both"/>
        <w:rPr>
          <w:b w:val="0"/>
        </w:rPr>
      </w:pPr>
      <w:r w:rsidRPr="00FD43AE">
        <w:rPr>
          <w:b w:val="0"/>
        </w:rPr>
        <w:t xml:space="preserve">opracowane geodezyjnie linie rozgraniczające tereny o różnym przeznaczeniu, linie zabudowy oraz osie ulic, dróg itp.; jeżeli zostały uwzględnione w miejscowym planie zagospodarowania przestrzennego lub w decyzji o ustaleniu warunków zabudowy </w:t>
      </w:r>
      <w:r w:rsidR="00632B08" w:rsidRPr="00FD43AE">
        <w:rPr>
          <w:b w:val="0"/>
        </w:rPr>
        <w:br/>
      </w:r>
      <w:r w:rsidRPr="00FD43AE">
        <w:rPr>
          <w:b w:val="0"/>
        </w:rPr>
        <w:t>i zagospodarowania</w:t>
      </w:r>
      <w:r w:rsidRPr="00FD43AE">
        <w:rPr>
          <w:b w:val="0"/>
          <w:spacing w:val="-1"/>
        </w:rPr>
        <w:t xml:space="preserve"> </w:t>
      </w:r>
      <w:r w:rsidRPr="00FD43AE">
        <w:rPr>
          <w:b w:val="0"/>
        </w:rPr>
        <w:t>terenu:</w:t>
      </w:r>
    </w:p>
    <w:p w:rsidR="00613B5E" w:rsidRPr="00FD43AE" w:rsidRDefault="00613B5E" w:rsidP="001918D6">
      <w:pPr>
        <w:pStyle w:val="Akapitzlist"/>
        <w:widowControl w:val="0"/>
        <w:numPr>
          <w:ilvl w:val="0"/>
          <w:numId w:val="13"/>
        </w:numPr>
        <w:tabs>
          <w:tab w:val="left" w:pos="760"/>
        </w:tabs>
        <w:autoSpaceDE w:val="0"/>
        <w:autoSpaceDN w:val="0"/>
        <w:ind w:left="759" w:hanging="281"/>
        <w:jc w:val="both"/>
        <w:rPr>
          <w:b w:val="0"/>
        </w:rPr>
      </w:pPr>
      <w:r w:rsidRPr="00FD43AE">
        <w:rPr>
          <w:b w:val="0"/>
        </w:rPr>
        <w:t>usytuowania zieleni wysokiej ze wskazaniem pomników</w:t>
      </w:r>
      <w:r w:rsidRPr="00FD43AE">
        <w:rPr>
          <w:b w:val="0"/>
          <w:spacing w:val="-5"/>
        </w:rPr>
        <w:t xml:space="preserve"> </w:t>
      </w:r>
      <w:r w:rsidRPr="00FD43AE">
        <w:rPr>
          <w:b w:val="0"/>
        </w:rPr>
        <w:t>przyrody</w:t>
      </w:r>
    </w:p>
    <w:p w:rsidR="00613B5E" w:rsidRPr="00FD43AE" w:rsidRDefault="00613B5E" w:rsidP="001918D6">
      <w:pPr>
        <w:pStyle w:val="Akapitzlist"/>
        <w:widowControl w:val="0"/>
        <w:numPr>
          <w:ilvl w:val="0"/>
          <w:numId w:val="13"/>
        </w:numPr>
        <w:tabs>
          <w:tab w:val="left" w:pos="805"/>
        </w:tabs>
        <w:autoSpaceDE w:val="0"/>
        <w:autoSpaceDN w:val="0"/>
        <w:spacing w:before="41" w:line="278" w:lineRule="auto"/>
        <w:ind w:right="376" w:firstLine="0"/>
        <w:jc w:val="both"/>
        <w:rPr>
          <w:b w:val="0"/>
        </w:rPr>
      </w:pPr>
      <w:r w:rsidRPr="00FD43AE">
        <w:rPr>
          <w:b w:val="0"/>
        </w:rPr>
        <w:t xml:space="preserve">usytuowanie innych obiektów i szczegółów wskazanych przez projektanta zgodnie </w:t>
      </w:r>
      <w:r w:rsidR="00632B08" w:rsidRPr="00FD43AE">
        <w:rPr>
          <w:b w:val="0"/>
        </w:rPr>
        <w:br/>
      </w:r>
      <w:r w:rsidRPr="00FD43AE">
        <w:rPr>
          <w:b w:val="0"/>
        </w:rPr>
        <w:t>z celem wykonywanej pracy</w:t>
      </w:r>
    </w:p>
    <w:p w:rsidR="00613B5E" w:rsidRPr="00FD43AE" w:rsidRDefault="00613B5E" w:rsidP="001918D6">
      <w:pPr>
        <w:pStyle w:val="Akapitzlist"/>
        <w:widowControl w:val="0"/>
        <w:numPr>
          <w:ilvl w:val="0"/>
          <w:numId w:val="13"/>
        </w:numPr>
        <w:tabs>
          <w:tab w:val="left" w:pos="769"/>
        </w:tabs>
        <w:autoSpaceDE w:val="0"/>
        <w:autoSpaceDN w:val="0"/>
        <w:spacing w:line="276" w:lineRule="auto"/>
        <w:ind w:right="368" w:firstLine="0"/>
        <w:jc w:val="both"/>
        <w:rPr>
          <w:b w:val="0"/>
        </w:rPr>
      </w:pPr>
      <w:r w:rsidRPr="00FD43AE">
        <w:rPr>
          <w:b w:val="0"/>
        </w:rPr>
        <w:t>rzędne istniejące w charakterystycznych punktach np. w miejscach zjazdów na posesje prywatne lub dojściach do furtek. Lokalizację punktów charakterystycznych wcześniej należy przeanalizować z Zamawiającym. Rzędne istniejące pozwolą na szczegółowe przeanalizowanie rozwiązań projektowych w charakterystycznych</w:t>
      </w:r>
      <w:r w:rsidRPr="00FD43AE">
        <w:rPr>
          <w:b w:val="0"/>
          <w:spacing w:val="-6"/>
        </w:rPr>
        <w:t xml:space="preserve"> </w:t>
      </w:r>
      <w:r w:rsidRPr="00FD43AE">
        <w:rPr>
          <w:b w:val="0"/>
        </w:rPr>
        <w:t>miejscach.</w:t>
      </w:r>
    </w:p>
    <w:p w:rsidR="00613B5E" w:rsidRPr="00FD43AE" w:rsidRDefault="00613B5E" w:rsidP="00613B5E">
      <w:pPr>
        <w:pStyle w:val="Tekstpodstawowy"/>
        <w:spacing w:before="2"/>
        <w:rPr>
          <w:b w:val="0"/>
        </w:rPr>
      </w:pPr>
    </w:p>
    <w:p w:rsidR="00613B5E" w:rsidRPr="00FD43AE" w:rsidRDefault="00613B5E" w:rsidP="00613B5E">
      <w:pPr>
        <w:pStyle w:val="Tekstpodstawowy"/>
        <w:spacing w:before="1" w:line="276" w:lineRule="auto"/>
        <w:ind w:right="373"/>
        <w:jc w:val="both"/>
        <w:rPr>
          <w:b w:val="0"/>
        </w:rPr>
      </w:pPr>
      <w:r w:rsidRPr="00FD43AE">
        <w:rPr>
          <w:b w:val="0"/>
        </w:rPr>
        <w:t xml:space="preserve">Dokonując opracowania map do celów projektowych dla terenów kolejowych, oprócz regulacji prawnych obowiązujących standardowo w szeroko rozumianej geodezji miejskiej, należy kierować się instrukcjami resortowymi (branżowymi) oraz uzgadniać prace z </w:t>
      </w:r>
      <w:proofErr w:type="spellStart"/>
      <w:r w:rsidRPr="00FD43AE">
        <w:rPr>
          <w:b w:val="0"/>
        </w:rPr>
        <w:t>KODGiK</w:t>
      </w:r>
      <w:proofErr w:type="spellEnd"/>
      <w:r w:rsidRPr="00FD43AE">
        <w:rPr>
          <w:b w:val="0"/>
        </w:rPr>
        <w:t>. (jeśli wymagane)</w:t>
      </w:r>
    </w:p>
    <w:p w:rsidR="00613B5E" w:rsidRPr="00FD43AE" w:rsidRDefault="00613B5E" w:rsidP="00613B5E">
      <w:pPr>
        <w:pStyle w:val="Tekstpodstawowy"/>
        <w:rPr>
          <w:b w:val="0"/>
        </w:rPr>
      </w:pPr>
      <w:r w:rsidRPr="00FD43AE">
        <w:rPr>
          <w:b w:val="0"/>
        </w:rPr>
        <w:t>Na żądanie Zamawiającego Projektant dostarczy :</w:t>
      </w:r>
    </w:p>
    <w:p w:rsidR="00613B5E" w:rsidRPr="00FD43AE" w:rsidRDefault="00613B5E" w:rsidP="001918D6">
      <w:pPr>
        <w:pStyle w:val="Akapitzlist"/>
        <w:widowControl w:val="0"/>
        <w:numPr>
          <w:ilvl w:val="0"/>
          <w:numId w:val="12"/>
        </w:numPr>
        <w:tabs>
          <w:tab w:val="left" w:pos="760"/>
        </w:tabs>
        <w:autoSpaceDE w:val="0"/>
        <w:autoSpaceDN w:val="0"/>
        <w:spacing w:before="41"/>
        <w:ind w:firstLine="0"/>
        <w:jc w:val="both"/>
        <w:rPr>
          <w:b w:val="0"/>
        </w:rPr>
      </w:pPr>
      <w:r w:rsidRPr="00FD43AE">
        <w:rPr>
          <w:b w:val="0"/>
        </w:rPr>
        <w:t>Mapę wyjściową tj. kopię mapy zasadniczej z właściwego</w:t>
      </w:r>
      <w:r w:rsidRPr="00FD43AE">
        <w:rPr>
          <w:b w:val="0"/>
          <w:spacing w:val="-12"/>
        </w:rPr>
        <w:t xml:space="preserve"> </w:t>
      </w:r>
      <w:r w:rsidRPr="00FD43AE">
        <w:rPr>
          <w:b w:val="0"/>
        </w:rPr>
        <w:t>ośrodka</w:t>
      </w:r>
    </w:p>
    <w:p w:rsidR="00613B5E" w:rsidRPr="00FD43AE" w:rsidRDefault="00613B5E" w:rsidP="001918D6">
      <w:pPr>
        <w:pStyle w:val="Akapitzlist"/>
        <w:widowControl w:val="0"/>
        <w:numPr>
          <w:ilvl w:val="0"/>
          <w:numId w:val="12"/>
        </w:numPr>
        <w:tabs>
          <w:tab w:val="left" w:pos="800"/>
        </w:tabs>
        <w:autoSpaceDE w:val="0"/>
        <w:autoSpaceDN w:val="0"/>
        <w:spacing w:before="43" w:line="276" w:lineRule="auto"/>
        <w:ind w:right="373" w:firstLine="0"/>
        <w:jc w:val="both"/>
        <w:rPr>
          <w:b w:val="0"/>
        </w:rPr>
      </w:pPr>
      <w:r w:rsidRPr="00FD43AE">
        <w:rPr>
          <w:b w:val="0"/>
        </w:rPr>
        <w:t>Pomiar sytuacyjno-w</w:t>
      </w:r>
      <w:r w:rsidR="00632B08" w:rsidRPr="00FD43AE">
        <w:rPr>
          <w:b w:val="0"/>
        </w:rPr>
        <w:t>ysokościowy tzn. szkic terenu (</w:t>
      </w:r>
      <w:proofErr w:type="spellStart"/>
      <w:r w:rsidRPr="00FD43AE">
        <w:rPr>
          <w:b w:val="0"/>
        </w:rPr>
        <w:t>piki</w:t>
      </w:r>
      <w:r w:rsidR="00632B08" w:rsidRPr="00FD43AE">
        <w:rPr>
          <w:b w:val="0"/>
        </w:rPr>
        <w:t>etaż</w:t>
      </w:r>
      <w:proofErr w:type="spellEnd"/>
      <w:r w:rsidRPr="00FD43AE">
        <w:rPr>
          <w:b w:val="0"/>
        </w:rPr>
        <w:t>) w którym zaznaczono punkty wysokościowe i sytuacyjnych wraz z plikiem tekstowym z wynikami pomiaru</w:t>
      </w:r>
      <w:r w:rsidRPr="00FD43AE">
        <w:rPr>
          <w:b w:val="0"/>
          <w:spacing w:val="-13"/>
        </w:rPr>
        <w:t xml:space="preserve"> </w:t>
      </w:r>
      <w:r w:rsidRPr="00FD43AE">
        <w:rPr>
          <w:b w:val="0"/>
        </w:rPr>
        <w:t>.</w:t>
      </w:r>
    </w:p>
    <w:p w:rsidR="00613B5E" w:rsidRPr="00FD43AE" w:rsidRDefault="00613B5E" w:rsidP="001918D6">
      <w:pPr>
        <w:pStyle w:val="Akapitzlist"/>
        <w:widowControl w:val="0"/>
        <w:numPr>
          <w:ilvl w:val="0"/>
          <w:numId w:val="12"/>
        </w:numPr>
        <w:tabs>
          <w:tab w:val="left" w:pos="760"/>
        </w:tabs>
        <w:autoSpaceDE w:val="0"/>
        <w:autoSpaceDN w:val="0"/>
        <w:spacing w:line="275" w:lineRule="exact"/>
        <w:ind w:firstLine="0"/>
        <w:jc w:val="both"/>
        <w:rPr>
          <w:b w:val="0"/>
        </w:rPr>
      </w:pPr>
      <w:r w:rsidRPr="00FD43AE">
        <w:rPr>
          <w:b w:val="0"/>
        </w:rPr>
        <w:t>Mapę numeryczną</w:t>
      </w:r>
      <w:r w:rsidRPr="00FD43AE">
        <w:rPr>
          <w:b w:val="0"/>
          <w:spacing w:val="-3"/>
        </w:rPr>
        <w:t xml:space="preserve"> </w:t>
      </w:r>
      <w:r w:rsidRPr="00FD43AE">
        <w:rPr>
          <w:b w:val="0"/>
        </w:rPr>
        <w:t>(cyfrową)</w:t>
      </w:r>
    </w:p>
    <w:p w:rsidR="00613B5E" w:rsidRPr="00FD43AE" w:rsidRDefault="00613B5E" w:rsidP="00613B5E">
      <w:pPr>
        <w:pStyle w:val="Tekstpodstawowy"/>
        <w:spacing w:line="276" w:lineRule="auto"/>
        <w:ind w:right="379"/>
      </w:pPr>
      <w:r w:rsidRPr="00FD43AE">
        <w:rPr>
          <w:b w:val="0"/>
        </w:rPr>
        <w:t>Wykonawca ma obowiązek wykonać geodezyjne pomiary sytuacyjno-wysokościowe. Osoba kierująca pracami geodezyjnymi i kartograficznymi do celów projektowych oraz geodezyjnymi pomiarami powykonawczymi obiektów budowlanych powinna posiadać uprawnienia zawodowe w dziedzinie geodezji i kartografii</w:t>
      </w:r>
    </w:p>
    <w:p w:rsidR="00613B5E" w:rsidRPr="00FD43AE" w:rsidRDefault="00261961" w:rsidP="00613B5E">
      <w:pPr>
        <w:jc w:val="both"/>
        <w:rPr>
          <w:bCs/>
        </w:rPr>
      </w:pPr>
      <w:r w:rsidRPr="00FD43AE">
        <w:rPr>
          <w:bCs/>
        </w:rPr>
        <w:t>3.4.2</w:t>
      </w:r>
      <w:r w:rsidR="00613B5E" w:rsidRPr="00FD43AE">
        <w:rPr>
          <w:bCs/>
        </w:rPr>
        <w:t>. Geotechniczne warunki posadowienia obiektów budowlanych</w:t>
      </w:r>
    </w:p>
    <w:p w:rsidR="00613B5E" w:rsidRPr="00FD43AE" w:rsidRDefault="00613B5E" w:rsidP="00613B5E">
      <w:pPr>
        <w:pStyle w:val="Tekstpodstawowy"/>
        <w:spacing w:before="41" w:line="276" w:lineRule="auto"/>
        <w:ind w:right="372"/>
        <w:jc w:val="both"/>
        <w:rPr>
          <w:b w:val="0"/>
        </w:rPr>
      </w:pPr>
      <w:r w:rsidRPr="00FD43AE">
        <w:rPr>
          <w:b w:val="0"/>
        </w:rPr>
        <w:t>Za geotechniczne warunki posadowienia w całości odpowiada Projektant. W związku z powyższym przyjęta ilość i zakres wykonywanych badań muszą być dla niego wystarczające dla prawidłowego zaprojektowania inwestycji. Forma przedstawienia geotechnicznych warunków posadowienia oraz zakres niezbędnych badań powinny być uzależnione od zaliczenia obiektu budowlanego do odpowiedniej kategorii geotechnicznej i uzgodnione z Zamawiającym.</w:t>
      </w:r>
    </w:p>
    <w:p w:rsidR="00613B5E" w:rsidRPr="00FD43AE" w:rsidRDefault="00613B5E" w:rsidP="001918D6">
      <w:pPr>
        <w:pStyle w:val="Akapitzlist"/>
        <w:widowControl w:val="0"/>
        <w:numPr>
          <w:ilvl w:val="0"/>
          <w:numId w:val="15"/>
        </w:numPr>
        <w:tabs>
          <w:tab w:val="left" w:pos="626"/>
        </w:tabs>
        <w:autoSpaceDE w:val="0"/>
        <w:autoSpaceDN w:val="0"/>
        <w:ind w:left="625" w:hanging="147"/>
        <w:rPr>
          <w:b w:val="0"/>
        </w:rPr>
      </w:pPr>
      <w:r w:rsidRPr="00FD43AE">
        <w:rPr>
          <w:b w:val="0"/>
        </w:rPr>
        <w:t>Opinia</w:t>
      </w:r>
      <w:r w:rsidRPr="00FD43AE">
        <w:rPr>
          <w:b w:val="0"/>
          <w:spacing w:val="-1"/>
        </w:rPr>
        <w:t xml:space="preserve"> </w:t>
      </w:r>
      <w:r w:rsidRPr="00FD43AE">
        <w:rPr>
          <w:b w:val="0"/>
        </w:rPr>
        <w:t>geotechniczna</w:t>
      </w:r>
    </w:p>
    <w:p w:rsidR="00613B5E" w:rsidRPr="00FD43AE" w:rsidRDefault="00613B5E" w:rsidP="00613B5E">
      <w:pPr>
        <w:pStyle w:val="Tekstpodstawowy"/>
        <w:spacing w:before="41" w:line="276" w:lineRule="auto"/>
        <w:ind w:right="379"/>
        <w:rPr>
          <w:b w:val="0"/>
        </w:rPr>
      </w:pPr>
      <w:r w:rsidRPr="00FD43AE">
        <w:rPr>
          <w:b w:val="0"/>
        </w:rPr>
        <w:t>Kategorię geotechniczną całego obiektu budowlanego lub jego poszczególnych części określa Projektant obiektu budowlanego na podstawie badan geotechnicznych gruntu.</w:t>
      </w:r>
    </w:p>
    <w:p w:rsidR="00613B5E" w:rsidRPr="00FD43AE" w:rsidRDefault="00613B5E" w:rsidP="00613B5E">
      <w:pPr>
        <w:pStyle w:val="Tekstpodstawowy"/>
        <w:spacing w:before="92" w:line="276" w:lineRule="auto"/>
        <w:ind w:right="366"/>
        <w:jc w:val="both"/>
        <w:rPr>
          <w:b w:val="0"/>
        </w:rPr>
      </w:pPr>
      <w:r w:rsidRPr="00FD43AE">
        <w:rPr>
          <w:b w:val="0"/>
        </w:rPr>
        <w:t>Badania wykonuje specjalista robót geotechnicznych. Końcowe opracowanie należy przedstawić do zaopiniowania Zamawiającemu. Opracowanie to jest załącznikiem do wniosku o wydanie decyzji pozwolenia na budowę lub zgłoszenia robót budowlanych do organu i winno być wykonane zgodnie z Rozporządzeniem Ministra Transportu, Budownictwa i Gospodarki Morskiej z dnia 25. kwietnia 2012 w sprawie ustalania geotechnicznych warunków posadowienia obiektów budowlanych Dz. U. 2012 Poz.463 do którego ustawy Prawo geologiczne i górnicze nie stosuje się.</w:t>
      </w:r>
    </w:p>
    <w:p w:rsidR="00613B5E" w:rsidRPr="00FD43AE" w:rsidRDefault="00613B5E" w:rsidP="001918D6">
      <w:pPr>
        <w:pStyle w:val="Akapitzlist"/>
        <w:widowControl w:val="0"/>
        <w:numPr>
          <w:ilvl w:val="0"/>
          <w:numId w:val="15"/>
        </w:numPr>
        <w:tabs>
          <w:tab w:val="left" w:pos="626"/>
        </w:tabs>
        <w:autoSpaceDE w:val="0"/>
        <w:autoSpaceDN w:val="0"/>
        <w:spacing w:before="1"/>
        <w:ind w:left="625" w:hanging="147"/>
        <w:rPr>
          <w:b w:val="0"/>
        </w:rPr>
      </w:pPr>
      <w:r w:rsidRPr="00FD43AE">
        <w:rPr>
          <w:b w:val="0"/>
        </w:rPr>
        <w:t>Dokumentacja badań podłoża</w:t>
      </w:r>
      <w:r w:rsidRPr="00FD43AE">
        <w:rPr>
          <w:b w:val="0"/>
          <w:spacing w:val="-3"/>
        </w:rPr>
        <w:t xml:space="preserve"> </w:t>
      </w:r>
      <w:r w:rsidRPr="00FD43AE">
        <w:rPr>
          <w:b w:val="0"/>
        </w:rPr>
        <w:t>gruntowego</w:t>
      </w:r>
    </w:p>
    <w:p w:rsidR="00613B5E" w:rsidRPr="00FD43AE" w:rsidRDefault="00613B5E" w:rsidP="00613B5E">
      <w:pPr>
        <w:pStyle w:val="Tekstpodstawowy"/>
        <w:spacing w:before="40" w:line="276" w:lineRule="auto"/>
        <w:ind w:right="366"/>
        <w:jc w:val="both"/>
        <w:rPr>
          <w:b w:val="0"/>
        </w:rPr>
      </w:pPr>
      <w:r w:rsidRPr="00FD43AE">
        <w:rPr>
          <w:b w:val="0"/>
        </w:rPr>
        <w:t xml:space="preserve">Szczegółowy zakres i skład dokumentacji badań podłoża gruntowego należy uzgodnić z Zamawiającym. Końcowe opracowanie przedstawić do zaopiniowania Zamawiającemu. Wykonać zgodnie z Rozporządzeniem Ministra Transportu, Budownictwa i Gospodarki Morskiej z dnia 25. kwietnia 2012 w sprawie ustalania geotechnicznych warunków posadowienia obiektów budowlanych Dz. U. 2012 poz.463 Dokumentacja badań podłoża gruntowego zgodnie z Polskimi Normami PN-EN 1997-1: </w:t>
      </w:r>
      <w:proofErr w:type="spellStart"/>
      <w:r w:rsidRPr="00FD43AE">
        <w:rPr>
          <w:b w:val="0"/>
        </w:rPr>
        <w:t>Eurokod</w:t>
      </w:r>
      <w:proofErr w:type="spellEnd"/>
      <w:r w:rsidRPr="00FD43AE">
        <w:rPr>
          <w:b w:val="0"/>
        </w:rPr>
        <w:t xml:space="preserve"> 7 : Projektowanie geotechniczne – Cześć 1, Zasady ogólne PN-EN 1997-2: </w:t>
      </w:r>
      <w:proofErr w:type="spellStart"/>
      <w:r w:rsidRPr="00FD43AE">
        <w:rPr>
          <w:b w:val="0"/>
        </w:rPr>
        <w:t>Eurokod</w:t>
      </w:r>
      <w:proofErr w:type="spellEnd"/>
      <w:r w:rsidRPr="00FD43AE">
        <w:rPr>
          <w:b w:val="0"/>
        </w:rPr>
        <w:t xml:space="preserve"> 7 : Projektowanie geotechniczne- Część 2 :Rozpoznanie i badanie podłoża gruntowego powinna zawierać opis metodyki polowych i laboratoryjnych badań gruntów, ich wyniki i interpretację, model geologiczny oraz zestawienie wyprowadzonych wartości geotechnicznych dla każdej warstwy.</w:t>
      </w:r>
    </w:p>
    <w:p w:rsidR="00613B5E" w:rsidRPr="00FD43AE" w:rsidRDefault="00613B5E" w:rsidP="00613B5E">
      <w:pPr>
        <w:pStyle w:val="Tekstpodstawowy"/>
        <w:spacing w:line="276" w:lineRule="auto"/>
        <w:ind w:right="379"/>
        <w:rPr>
          <w:b w:val="0"/>
        </w:rPr>
      </w:pPr>
      <w:r w:rsidRPr="00FD43AE">
        <w:rPr>
          <w:b w:val="0"/>
        </w:rPr>
        <w:t>Przedmiotowe opracowania należy ująć w kosztach umownych – nie będą podlegały odrębnej zapłacie.</w:t>
      </w:r>
    </w:p>
    <w:p w:rsidR="00613B5E" w:rsidRPr="00FD43AE" w:rsidRDefault="00613B5E" w:rsidP="00613B5E">
      <w:pPr>
        <w:pStyle w:val="Tekstpodstawowy"/>
        <w:spacing w:before="1" w:line="276" w:lineRule="auto"/>
        <w:ind w:right="374"/>
        <w:jc w:val="both"/>
        <w:rPr>
          <w:b w:val="0"/>
        </w:rPr>
      </w:pPr>
      <w:r w:rsidRPr="00FD43AE">
        <w:rPr>
          <w:b w:val="0"/>
        </w:rPr>
        <w:t xml:space="preserve">Wykonawca zobowiązany jest do załączenia do dokumentacji pisemnego oświadczenia projektanta drogowego potwierdzające, że opracowana dokumentacja </w:t>
      </w:r>
      <w:proofErr w:type="spellStart"/>
      <w:r w:rsidRPr="00FD43AE">
        <w:rPr>
          <w:b w:val="0"/>
        </w:rPr>
        <w:t>geologiczno</w:t>
      </w:r>
      <w:proofErr w:type="spellEnd"/>
      <w:r w:rsidRPr="00FD43AE">
        <w:rPr>
          <w:b w:val="0"/>
        </w:rPr>
        <w:t xml:space="preserve"> inżynierska jest wystarczająca do zaprojektowania obiektów budowlanych.</w:t>
      </w:r>
    </w:p>
    <w:p w:rsidR="00613B5E" w:rsidRPr="00FD43AE" w:rsidRDefault="00613B5E" w:rsidP="00613B5E">
      <w:pPr>
        <w:jc w:val="both"/>
        <w:rPr>
          <w:bCs/>
        </w:rPr>
      </w:pPr>
    </w:p>
    <w:p w:rsidR="00613B5E" w:rsidRPr="00FD43AE" w:rsidRDefault="00261961" w:rsidP="00613B5E">
      <w:pPr>
        <w:jc w:val="both"/>
        <w:rPr>
          <w:bCs/>
        </w:rPr>
      </w:pPr>
      <w:r w:rsidRPr="00FD43AE">
        <w:rPr>
          <w:bCs/>
        </w:rPr>
        <w:t>3.4</w:t>
      </w:r>
      <w:r w:rsidR="00280DFB" w:rsidRPr="00FD43AE">
        <w:rPr>
          <w:bCs/>
        </w:rPr>
        <w:t>.3</w:t>
      </w:r>
      <w:r w:rsidR="00613B5E" w:rsidRPr="00FD43AE">
        <w:rPr>
          <w:bCs/>
        </w:rPr>
        <w:t xml:space="preserve">. Materiały do uzyskania pozwolenia wodnoprawnego </w:t>
      </w:r>
    </w:p>
    <w:p w:rsidR="00613B5E" w:rsidRPr="00FD43AE" w:rsidRDefault="00613B5E" w:rsidP="00613B5E">
      <w:pPr>
        <w:pStyle w:val="Tekstpodstawowy"/>
        <w:spacing w:before="1" w:line="276" w:lineRule="auto"/>
        <w:ind w:right="374"/>
        <w:jc w:val="both"/>
        <w:rPr>
          <w:b w:val="0"/>
        </w:rPr>
      </w:pPr>
      <w:r w:rsidRPr="00FD43AE">
        <w:rPr>
          <w:b w:val="0"/>
        </w:rPr>
        <w:t>Zakres i formę operatu wodnoprawnego oraz materiałów do uzyskania pozwolenia wodnoprawnego reguluje treść ustawy prawo wodne. Wraz z operatem wodnoprawnym Wykonawca przekaże Zamawiającemu projekt wniosku o wydanie Pozwolenia wodnoprawnego (w przypadku konieczności takiego opracowania).</w:t>
      </w:r>
    </w:p>
    <w:p w:rsidR="00613B5E" w:rsidRPr="00FD43AE" w:rsidRDefault="00613B5E" w:rsidP="00613B5E">
      <w:pPr>
        <w:jc w:val="both"/>
      </w:pPr>
      <w:r w:rsidRPr="00FD43AE">
        <w:t xml:space="preserve"> </w:t>
      </w:r>
    </w:p>
    <w:p w:rsidR="00613B5E" w:rsidRPr="00FD43AE" w:rsidRDefault="00280DFB" w:rsidP="00613B5E">
      <w:pPr>
        <w:jc w:val="both"/>
      </w:pPr>
      <w:r w:rsidRPr="00FD43AE">
        <w:t>3.4.4</w:t>
      </w:r>
      <w:r w:rsidR="00613B5E" w:rsidRPr="00FD43AE">
        <w:t>. Projekt budowlany</w:t>
      </w:r>
    </w:p>
    <w:p w:rsidR="00613B5E" w:rsidRPr="00FD43AE" w:rsidRDefault="00613B5E" w:rsidP="00D45A25">
      <w:pPr>
        <w:pStyle w:val="Tekstpodstawowy"/>
        <w:spacing w:before="40" w:line="276" w:lineRule="auto"/>
        <w:ind w:right="366"/>
        <w:jc w:val="both"/>
        <w:rPr>
          <w:b w:val="0"/>
        </w:rPr>
      </w:pPr>
      <w:r w:rsidRPr="00FD43AE">
        <w:rPr>
          <w:b w:val="0"/>
        </w:rPr>
        <w:t xml:space="preserve">Szczegółowy zakres i forma projektu budowlanego powinna spełniać wymagania określone w ustawie Prawo budowlane oraz zgodnie z Rozporządzeniem Ministra Infrastruktury z dnia 2 września 2004 w sprawie szczegółowego zakresu i </w:t>
      </w:r>
      <w:r w:rsidR="00D45A25" w:rsidRPr="00FD43AE">
        <w:rPr>
          <w:b w:val="0"/>
        </w:rPr>
        <w:t>formy dokumentacji</w:t>
      </w:r>
      <w:r w:rsidR="00D45A25" w:rsidRPr="00FD43AE">
        <w:rPr>
          <w:b w:val="0"/>
        </w:rPr>
        <w:tab/>
        <w:t xml:space="preserve">projektowej, </w:t>
      </w:r>
      <w:r w:rsidRPr="00FD43AE">
        <w:rPr>
          <w:b w:val="0"/>
        </w:rPr>
        <w:t>specyfikacji</w:t>
      </w:r>
      <w:r w:rsidRPr="00FD43AE">
        <w:rPr>
          <w:b w:val="0"/>
        </w:rPr>
        <w:tab/>
        <w:t>technicznych</w:t>
      </w:r>
      <w:r w:rsidRPr="00FD43AE">
        <w:rPr>
          <w:b w:val="0"/>
        </w:rPr>
        <w:tab/>
        <w:t>wykonania</w:t>
      </w:r>
      <w:r w:rsidRPr="00FD43AE">
        <w:rPr>
          <w:b w:val="0"/>
        </w:rPr>
        <w:tab/>
        <w:t xml:space="preserve">i odbioru robót budowlanych oraz Opisu Przedmiotu Zamówienia Dz. U. Nr 2013 poz. 1129 z </w:t>
      </w:r>
      <w:proofErr w:type="spellStart"/>
      <w:r w:rsidRPr="00FD43AE">
        <w:rPr>
          <w:b w:val="0"/>
        </w:rPr>
        <w:t>późn</w:t>
      </w:r>
      <w:proofErr w:type="spellEnd"/>
      <w:r w:rsidRPr="00FD43AE">
        <w:rPr>
          <w:b w:val="0"/>
        </w:rPr>
        <w:t xml:space="preserve">. zm.) W projekcie dla dróg ukształtowanie terenu jest częścią projektu zagospodarowania terenu, który musi być wykonany na aktualnej mapie do celów projektowych. Na stronie tytułowej PZT należy umieścić wykaz działek: </w:t>
      </w:r>
    </w:p>
    <w:p w:rsidR="00613B5E" w:rsidRPr="00FD43AE" w:rsidRDefault="00613B5E" w:rsidP="00613B5E">
      <w:pPr>
        <w:pStyle w:val="Tekstpodstawowy"/>
        <w:tabs>
          <w:tab w:val="left" w:pos="2150"/>
          <w:tab w:val="left" w:pos="3682"/>
          <w:tab w:val="left" w:pos="5166"/>
          <w:tab w:val="left" w:pos="6807"/>
          <w:tab w:val="left" w:pos="8197"/>
          <w:tab w:val="left" w:pos="8507"/>
          <w:tab w:val="left" w:pos="9562"/>
        </w:tabs>
        <w:spacing w:line="276" w:lineRule="auto"/>
        <w:ind w:right="367"/>
        <w:rPr>
          <w:b w:val="0"/>
        </w:rPr>
      </w:pPr>
      <w:r w:rsidRPr="00FD43AE">
        <w:rPr>
          <w:b w:val="0"/>
        </w:rPr>
        <w:t>a) znajdujących się w zakresie inwestycji</w:t>
      </w:r>
      <w:r w:rsidRPr="00FD43AE">
        <w:rPr>
          <w:b w:val="0"/>
          <w:spacing w:val="44"/>
        </w:rPr>
        <w:t xml:space="preserve"> </w:t>
      </w:r>
      <w:r w:rsidRPr="00FD43AE">
        <w:rPr>
          <w:b w:val="0"/>
        </w:rPr>
        <w:t xml:space="preserve">(w tym działek na zajęcie czasowe). </w:t>
      </w:r>
    </w:p>
    <w:p w:rsidR="00613B5E" w:rsidRPr="00FD43AE" w:rsidRDefault="00613B5E" w:rsidP="00613B5E">
      <w:pPr>
        <w:pStyle w:val="Tekstpodstawowy"/>
        <w:tabs>
          <w:tab w:val="left" w:pos="2150"/>
          <w:tab w:val="left" w:pos="3682"/>
          <w:tab w:val="left" w:pos="5166"/>
          <w:tab w:val="left" w:pos="6807"/>
          <w:tab w:val="left" w:pos="8197"/>
          <w:tab w:val="left" w:pos="8507"/>
          <w:tab w:val="left" w:pos="9562"/>
        </w:tabs>
        <w:spacing w:line="276" w:lineRule="auto"/>
        <w:ind w:right="367"/>
        <w:rPr>
          <w:b w:val="0"/>
        </w:rPr>
      </w:pPr>
      <w:r w:rsidRPr="00FD43AE">
        <w:rPr>
          <w:b w:val="0"/>
        </w:rPr>
        <w:t>b) pozostałych działek znajdujących się w zakresie inwestycji.</w:t>
      </w:r>
    </w:p>
    <w:p w:rsidR="00613B5E" w:rsidRPr="00FD43AE" w:rsidRDefault="00613B5E" w:rsidP="00613B5E">
      <w:pPr>
        <w:pStyle w:val="Tekstpodstawowy"/>
        <w:spacing w:before="2" w:line="276" w:lineRule="auto"/>
        <w:ind w:right="376"/>
        <w:jc w:val="both"/>
        <w:rPr>
          <w:b w:val="0"/>
        </w:rPr>
      </w:pPr>
      <w:r w:rsidRPr="00FD43AE">
        <w:rPr>
          <w:b w:val="0"/>
        </w:rPr>
        <w:t>W dokumentacji należy zamieścić tabelaryczny wykaz wraz z terminem ważności i kopie: stanowisk, uzgodnień, opinii, warunków i innych pism uzyskanych w trakcie wykonywania opracowania.</w:t>
      </w:r>
    </w:p>
    <w:p w:rsidR="00613B5E" w:rsidRPr="00FD43AE" w:rsidRDefault="00613B5E" w:rsidP="00613B5E">
      <w:pPr>
        <w:pStyle w:val="Tekstpodstawowy"/>
        <w:spacing w:line="276" w:lineRule="auto"/>
        <w:ind w:right="372"/>
        <w:jc w:val="both"/>
        <w:rPr>
          <w:b w:val="0"/>
        </w:rPr>
      </w:pPr>
      <w:r w:rsidRPr="00FD43AE">
        <w:rPr>
          <w:b w:val="0"/>
        </w:rPr>
        <w:t>Wykonawca zobowiązany jest do bieżącego i niezwłocznego przekazywania do Zamawiającego wydanych warunków technicznych, opinii, decyzji, postanowień, w celu skorzystania przez Zamawiającego z ewentualnego terminu odwoławczego. Jednocześnie Wykonawca zobowiązany jest do uzyskania zaświadczeń o ostateczności uzyskanych decyzji m. in. decyzja o pozwoleniu wodnoprawnym, itp.</w:t>
      </w:r>
    </w:p>
    <w:p w:rsidR="00613B5E" w:rsidRPr="00FD43AE" w:rsidRDefault="00613B5E" w:rsidP="00613B5E">
      <w:pPr>
        <w:pStyle w:val="Tekstpodstawowy"/>
        <w:spacing w:line="276" w:lineRule="auto"/>
        <w:ind w:right="368"/>
        <w:jc w:val="both"/>
        <w:rPr>
          <w:b w:val="0"/>
        </w:rPr>
      </w:pPr>
      <w:r w:rsidRPr="00FD43AE">
        <w:rPr>
          <w:b w:val="0"/>
        </w:rPr>
        <w:t>Wykonawca uzyskując warunki techniczne budowy i przebudowy infrastruktury działa w imieniu i na rzecz Zamawiającego, w zawiązku z powyższym w jego zakresie jest sprawdzenie poprawności wydanych warunków i uzyskanie warunków zgodnych z obowiązującymi przepisami. Należy uzgodnić projekt z wszystkimi gestorami sieci z uwypukleniem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kolizję projektant przedstawi rozwiązanie kolizji oraz uzgodni je z zainteresowanym gestorem sieci. Na Wykonawcy spoczywa obowiązek dbania o interesy Zamawiającego i w związku z tym należy dopilnować, żeby „wygórowane” wymagania gestorów sieci nie były akceptowane. Uzgodnienia dokumentacji z gestorami nie mogą zawierać żadnych uwarunkowań i zastrzeżeń, winny być opisane „bez</w:t>
      </w:r>
      <w:r w:rsidRPr="00FD43AE">
        <w:rPr>
          <w:b w:val="0"/>
          <w:spacing w:val="-6"/>
        </w:rPr>
        <w:t xml:space="preserve"> </w:t>
      </w:r>
      <w:r w:rsidR="00FD43AE" w:rsidRPr="00FD43AE">
        <w:rPr>
          <w:b w:val="0"/>
        </w:rPr>
        <w:t>uwag”.</w:t>
      </w:r>
    </w:p>
    <w:p w:rsidR="00FD43AE" w:rsidRPr="00FD43AE" w:rsidRDefault="00FD43AE" w:rsidP="00613B5E">
      <w:pPr>
        <w:pStyle w:val="Tekstpodstawowy"/>
        <w:spacing w:line="276" w:lineRule="auto"/>
        <w:ind w:right="368"/>
        <w:jc w:val="both"/>
        <w:rPr>
          <w:b w:val="0"/>
        </w:rPr>
      </w:pPr>
    </w:p>
    <w:p w:rsidR="00613B5E" w:rsidRPr="00FD43AE" w:rsidRDefault="00261961" w:rsidP="00613B5E">
      <w:pPr>
        <w:jc w:val="both"/>
        <w:rPr>
          <w:bCs/>
        </w:rPr>
      </w:pPr>
      <w:r w:rsidRPr="00FD43AE">
        <w:rPr>
          <w:bCs/>
        </w:rPr>
        <w:t>3.4.5.</w:t>
      </w:r>
      <w:r w:rsidR="00613B5E" w:rsidRPr="00FD43AE">
        <w:rPr>
          <w:bCs/>
        </w:rPr>
        <w:t xml:space="preserve"> Projekt wykonawczy </w:t>
      </w:r>
    </w:p>
    <w:p w:rsidR="00613B5E" w:rsidRPr="00FD43AE" w:rsidRDefault="00613B5E" w:rsidP="00613B5E">
      <w:pPr>
        <w:pStyle w:val="Tekstpodstawowy"/>
        <w:spacing w:before="41" w:line="276" w:lineRule="auto"/>
        <w:ind w:right="376"/>
        <w:jc w:val="both"/>
        <w:rPr>
          <w:b w:val="0"/>
        </w:rPr>
      </w:pPr>
      <w:r w:rsidRPr="00FD43AE">
        <w:rPr>
          <w:b w:val="0"/>
        </w:rPr>
        <w:t xml:space="preserve">Zgodnie z Rozporządzeniem Ministra Infrastruktury z dnia 2 września 2004 w sprawie szczegółowego zakresu i formy dokumentacji projektowej, specyfikacji technicznych wykonania i odbioru robót budowlanych oraz Opisu Przedmiotu Zamówienia </w:t>
      </w:r>
      <w:proofErr w:type="spellStart"/>
      <w:r w:rsidRPr="00FD43AE">
        <w:rPr>
          <w:b w:val="0"/>
        </w:rPr>
        <w:t>Dz.U.Nr</w:t>
      </w:r>
      <w:proofErr w:type="spellEnd"/>
      <w:r w:rsidRPr="00FD43AE">
        <w:rPr>
          <w:b w:val="0"/>
        </w:rPr>
        <w:t xml:space="preserve"> 2013 poz. 1129 z </w:t>
      </w:r>
      <w:proofErr w:type="spellStart"/>
      <w:r w:rsidRPr="00FD43AE">
        <w:rPr>
          <w:b w:val="0"/>
        </w:rPr>
        <w:t>późn</w:t>
      </w:r>
      <w:proofErr w:type="spellEnd"/>
      <w:r w:rsidRPr="00FD43AE">
        <w:rPr>
          <w:b w:val="0"/>
        </w:rPr>
        <w:t>. zm.</w:t>
      </w:r>
    </w:p>
    <w:p w:rsidR="00613B5E" w:rsidRPr="00FD43AE" w:rsidRDefault="00613B5E" w:rsidP="00613B5E">
      <w:pPr>
        <w:pStyle w:val="Tekstpodstawowy"/>
        <w:spacing w:line="278" w:lineRule="auto"/>
        <w:ind w:right="377"/>
        <w:jc w:val="both"/>
        <w:rPr>
          <w:b w:val="0"/>
        </w:rPr>
      </w:pPr>
      <w:r w:rsidRPr="00FD43AE">
        <w:rPr>
          <w:b w:val="0"/>
        </w:rPr>
        <w:t>Celem opracowania projektowego jest uzyskanie niezbędnych materiałów dla potrzeb wykonania, odbioru oraz rozliczenia robót budowlanych.</w:t>
      </w:r>
    </w:p>
    <w:p w:rsidR="00613B5E" w:rsidRPr="00FD43AE" w:rsidRDefault="00613B5E" w:rsidP="00613B5E">
      <w:pPr>
        <w:pStyle w:val="Tekstpodstawowy"/>
        <w:spacing w:line="276" w:lineRule="auto"/>
        <w:ind w:right="367"/>
        <w:jc w:val="both"/>
        <w:rPr>
          <w:b w:val="0"/>
        </w:rPr>
      </w:pPr>
      <w:r w:rsidRPr="00FD43AE">
        <w:rPr>
          <w:b w:val="0"/>
        </w:rPr>
        <w:t>Podstawą dla opracowania projektu wykonawczego jest projekt budowlany. Projekt wykonawczy powinien uzupełniać i uszczegółowić projekt budowlany w zakresie i stopniu dokładności niezbędnym do sporządzenia przedmiaru robót, kosztorysu inwestorskiego, przygotowania oferty przez Wykonawcę i realizacji robót budowlanych. Projekty wykonawcze zawierają rysunki w skali uwzględniającej odpowiednią szczegółowość rozwiązań konstrukcyjnych materiałów, technologię wykonania robót, wykaz wszystkich robót. W skład projektu wykonawczego wchodzą ponadto wyniki obliczeń, szczegółowe rozwiązania konstrukcyjne potrzebne dla przyszłej realizacji inwestycji w terenie w zakresie konstrukcyjnym i ilościowym. Opracowanie powinno zawierać, w zależności od potrzeb, zagadnienia związane z projektowanymi obiektami do czasowego użytkowania</w:t>
      </w:r>
      <w:r w:rsidRPr="00FD43AE">
        <w:rPr>
          <w:b w:val="0"/>
          <w:spacing w:val="52"/>
        </w:rPr>
        <w:t xml:space="preserve"> </w:t>
      </w:r>
      <w:r w:rsidRPr="00FD43AE">
        <w:rPr>
          <w:b w:val="0"/>
        </w:rPr>
        <w:t>w trakcie realizacji robót. Wszystkie rysunki powinny być wykonane z dużą dokładnością i odpowiednia szczegółowością.</w:t>
      </w:r>
    </w:p>
    <w:p w:rsidR="00613B5E" w:rsidRPr="00FD43AE" w:rsidRDefault="00613B5E" w:rsidP="00613B5E">
      <w:pPr>
        <w:pStyle w:val="Tekstpodstawowy"/>
        <w:spacing w:line="276" w:lineRule="auto"/>
        <w:rPr>
          <w:b w:val="0"/>
        </w:rPr>
      </w:pPr>
      <w:r w:rsidRPr="00FD43AE">
        <w:rPr>
          <w:b w:val="0"/>
        </w:rPr>
        <w:t>Uwaga: Wykonawca zobowiązany jest do wykonania rysunków przekrojów w miejscach charakterystycznych, np. na zjazdach i dojściach do furtek.</w:t>
      </w:r>
    </w:p>
    <w:p w:rsidR="00613B5E" w:rsidRPr="00FD43AE" w:rsidRDefault="00613B5E" w:rsidP="00613B5E">
      <w:pPr>
        <w:jc w:val="both"/>
        <w:rPr>
          <w:b w:val="0"/>
          <w:bCs/>
        </w:rPr>
      </w:pPr>
    </w:p>
    <w:p w:rsidR="00613B5E" w:rsidRPr="00FD43AE" w:rsidRDefault="00261961" w:rsidP="00613B5E">
      <w:pPr>
        <w:jc w:val="both"/>
        <w:rPr>
          <w:bCs/>
        </w:rPr>
      </w:pPr>
      <w:r w:rsidRPr="00FD43AE">
        <w:rPr>
          <w:bCs/>
        </w:rPr>
        <w:t>3.4.6</w:t>
      </w:r>
      <w:r w:rsidR="00613B5E" w:rsidRPr="00FD43AE">
        <w:rPr>
          <w:bCs/>
        </w:rPr>
        <w:t xml:space="preserve">. Projekt stałej organizacji ruchu </w:t>
      </w:r>
    </w:p>
    <w:p w:rsidR="00613B5E" w:rsidRPr="00FD43AE" w:rsidRDefault="00613B5E" w:rsidP="00613B5E">
      <w:pPr>
        <w:jc w:val="both"/>
        <w:rPr>
          <w:b w:val="0"/>
          <w:bCs/>
        </w:rPr>
      </w:pPr>
      <w:r w:rsidRPr="00FD43AE">
        <w:rPr>
          <w:b w:val="0"/>
          <w:bCs/>
        </w:rPr>
        <w:t>Projekt organizacji ruchu powinien spełniać wymagania przepisów o ruchu drogowym. Wszelkie zmiany w stosunku do zatwierdzonej, obowiązującej organizacji ruchu, przed ich wprowadzeniem muszą być najpierw umieszczone</w:t>
      </w:r>
      <w:r w:rsidR="00280DFB" w:rsidRPr="00FD43AE">
        <w:rPr>
          <w:b w:val="0"/>
          <w:bCs/>
        </w:rPr>
        <w:t xml:space="preserve"> w projekcie organizacji ruchu </w:t>
      </w:r>
      <w:r w:rsidRPr="00FD43AE">
        <w:rPr>
          <w:b w:val="0"/>
          <w:bCs/>
        </w:rPr>
        <w:t>i zatwierdzone przez organ zarządzający ruchem.</w:t>
      </w:r>
    </w:p>
    <w:p w:rsidR="00613B5E" w:rsidRPr="00FD43AE" w:rsidRDefault="00613B5E" w:rsidP="00613B5E">
      <w:pPr>
        <w:jc w:val="both"/>
        <w:rPr>
          <w:bCs/>
        </w:rPr>
      </w:pPr>
    </w:p>
    <w:p w:rsidR="00613B5E" w:rsidRPr="00FD43AE" w:rsidRDefault="00613B5E" w:rsidP="00613B5E">
      <w:pPr>
        <w:jc w:val="both"/>
        <w:rPr>
          <w:bCs/>
        </w:rPr>
      </w:pPr>
      <w:r w:rsidRPr="00FD43AE">
        <w:rPr>
          <w:bCs/>
        </w:rPr>
        <w:t xml:space="preserve">Dane wyjściowe </w:t>
      </w:r>
      <w:r w:rsidR="00591661" w:rsidRPr="00FD43AE">
        <w:rPr>
          <w:bCs/>
        </w:rPr>
        <w:t>do projektu stałej organizacji ruch</w:t>
      </w:r>
      <w:r w:rsidRPr="00FD43AE">
        <w:rPr>
          <w:b w:val="0"/>
          <w:bCs/>
        </w:rPr>
        <w:t>(po stronie wykonawcy)</w:t>
      </w:r>
    </w:p>
    <w:p w:rsidR="00613B5E" w:rsidRPr="00FD43AE" w:rsidRDefault="00613B5E" w:rsidP="00613B5E">
      <w:pPr>
        <w:jc w:val="both"/>
        <w:rPr>
          <w:b w:val="0"/>
          <w:bCs/>
        </w:rPr>
      </w:pPr>
      <w:r w:rsidRPr="00FD43AE">
        <w:rPr>
          <w:b w:val="0"/>
          <w:bCs/>
        </w:rPr>
        <w:t xml:space="preserve">a) analiza ruchu drogowego wraz z danymi o ruchu istniejącym i prognozowanym, </w:t>
      </w:r>
    </w:p>
    <w:p w:rsidR="00613B5E" w:rsidRPr="00FD43AE" w:rsidRDefault="00613B5E" w:rsidP="00613B5E">
      <w:pPr>
        <w:jc w:val="both"/>
        <w:rPr>
          <w:b w:val="0"/>
          <w:bCs/>
        </w:rPr>
      </w:pPr>
      <w:r w:rsidRPr="00FD43AE">
        <w:rPr>
          <w:b w:val="0"/>
          <w:bCs/>
        </w:rPr>
        <w:t>b) lokalizacja elementów zagospodarowania otoczenia drogi mogących mieć wpływ na generowanie ruchu, widoczność lub bezpieczeństwo ruchu drogowego,</w:t>
      </w:r>
    </w:p>
    <w:p w:rsidR="00613B5E" w:rsidRPr="00FD43AE" w:rsidRDefault="00613B5E" w:rsidP="00613B5E">
      <w:pPr>
        <w:jc w:val="both"/>
        <w:rPr>
          <w:b w:val="0"/>
          <w:bCs/>
        </w:rPr>
      </w:pPr>
      <w:r w:rsidRPr="00FD43AE">
        <w:rPr>
          <w:b w:val="0"/>
          <w:bCs/>
        </w:rPr>
        <w:t>c) precyzyjna lokalizacja urządzeń organizacji ruchu, bezpieczeństwa ruchu, ochrony środowiska oraz elementów wyposażenia drogi, infrastruktury technicznej w pasie drogowym nie związanych z drogą, mających wpływ na widoczność i bezpieczeństwo ruchu drogowego</w:t>
      </w:r>
    </w:p>
    <w:p w:rsidR="00613B5E" w:rsidRPr="00FD43AE" w:rsidRDefault="00613B5E" w:rsidP="00613B5E">
      <w:pPr>
        <w:jc w:val="both"/>
        <w:rPr>
          <w:b w:val="0"/>
          <w:bCs/>
        </w:rPr>
      </w:pPr>
      <w:r w:rsidRPr="00FD43AE">
        <w:rPr>
          <w:b w:val="0"/>
          <w:bCs/>
        </w:rPr>
        <w:t xml:space="preserve">d) lokalizacja urządzeń komunikacji publicznej. </w:t>
      </w:r>
    </w:p>
    <w:p w:rsidR="00613B5E" w:rsidRPr="00FD43AE" w:rsidRDefault="00613B5E" w:rsidP="00613B5E">
      <w:pPr>
        <w:jc w:val="both"/>
        <w:rPr>
          <w:bCs/>
        </w:rPr>
      </w:pPr>
    </w:p>
    <w:p w:rsidR="00613B5E" w:rsidRPr="00FD43AE" w:rsidRDefault="00613B5E" w:rsidP="00613B5E">
      <w:pPr>
        <w:jc w:val="both"/>
        <w:rPr>
          <w:bCs/>
        </w:rPr>
      </w:pPr>
      <w:r w:rsidRPr="00FD43AE">
        <w:rPr>
          <w:bCs/>
        </w:rPr>
        <w:t xml:space="preserve"> Zawartość </w:t>
      </w:r>
      <w:r w:rsidR="00280DFB" w:rsidRPr="00FD43AE">
        <w:rPr>
          <w:bCs/>
        </w:rPr>
        <w:t>projektu stałej organizacji ruchu</w:t>
      </w:r>
    </w:p>
    <w:p w:rsidR="00613B5E" w:rsidRPr="00FD43AE" w:rsidRDefault="00613B5E" w:rsidP="00613B5E">
      <w:pPr>
        <w:jc w:val="both"/>
        <w:rPr>
          <w:bCs/>
        </w:rPr>
      </w:pPr>
      <w:r w:rsidRPr="00FD43AE">
        <w:rPr>
          <w:bCs/>
        </w:rPr>
        <w:t xml:space="preserve">I. Część opisowa </w:t>
      </w:r>
    </w:p>
    <w:p w:rsidR="00613B5E" w:rsidRPr="00FD43AE" w:rsidRDefault="00613B5E" w:rsidP="00613B5E">
      <w:pPr>
        <w:jc w:val="both"/>
        <w:rPr>
          <w:b w:val="0"/>
          <w:bCs/>
        </w:rPr>
      </w:pPr>
      <w:r w:rsidRPr="00FD43AE">
        <w:rPr>
          <w:b w:val="0"/>
          <w:bCs/>
        </w:rPr>
        <w:t xml:space="preserve">A. Opis techniczny </w:t>
      </w:r>
    </w:p>
    <w:p w:rsidR="00613B5E" w:rsidRPr="00FD43AE" w:rsidRDefault="00613B5E" w:rsidP="00632B08">
      <w:pPr>
        <w:jc w:val="both"/>
        <w:rPr>
          <w:b w:val="0"/>
          <w:bCs/>
        </w:rPr>
      </w:pPr>
      <w:r w:rsidRPr="00FD43AE">
        <w:rPr>
          <w:b w:val="0"/>
          <w:bCs/>
        </w:rPr>
        <w:t>- nazwa, lokalizacja i zakres zadania inwestycyjnego (pikieta początku i końca projektowanego odcinka drogi)</w:t>
      </w:r>
    </w:p>
    <w:p w:rsidR="00613B5E" w:rsidRPr="00FD43AE" w:rsidRDefault="00613B5E" w:rsidP="00632B08">
      <w:pPr>
        <w:jc w:val="both"/>
        <w:rPr>
          <w:b w:val="0"/>
          <w:bCs/>
        </w:rPr>
      </w:pPr>
      <w:r w:rsidRPr="00FD43AE">
        <w:rPr>
          <w:b w:val="0"/>
          <w:bCs/>
        </w:rPr>
        <w:t>-  nazwa projektanta i inwestora</w:t>
      </w:r>
    </w:p>
    <w:p w:rsidR="00613B5E" w:rsidRPr="00FD43AE" w:rsidRDefault="00613B5E" w:rsidP="00632B08">
      <w:pPr>
        <w:jc w:val="both"/>
        <w:rPr>
          <w:b w:val="0"/>
          <w:bCs/>
        </w:rPr>
      </w:pPr>
      <w:r w:rsidRPr="00FD43AE">
        <w:rPr>
          <w:b w:val="0"/>
          <w:bCs/>
        </w:rPr>
        <w:t>-  formalno-prawne podstawy opracowania</w:t>
      </w:r>
    </w:p>
    <w:p w:rsidR="00613B5E" w:rsidRPr="00FD43AE" w:rsidRDefault="00613B5E" w:rsidP="00632B08">
      <w:pPr>
        <w:jc w:val="both"/>
        <w:rPr>
          <w:b w:val="0"/>
          <w:bCs/>
        </w:rPr>
      </w:pPr>
      <w:r w:rsidRPr="00FD43AE">
        <w:rPr>
          <w:b w:val="0"/>
          <w:bCs/>
        </w:rPr>
        <w:t xml:space="preserve">-  charakterystyka techniczna i funkcjonalna drogi </w:t>
      </w:r>
    </w:p>
    <w:p w:rsidR="00613B5E" w:rsidRPr="00FD43AE" w:rsidRDefault="00613B5E" w:rsidP="00632B08">
      <w:pPr>
        <w:jc w:val="both"/>
        <w:rPr>
          <w:b w:val="0"/>
          <w:bCs/>
        </w:rPr>
      </w:pPr>
      <w:r w:rsidRPr="00FD43AE">
        <w:rPr>
          <w:b w:val="0"/>
          <w:bCs/>
        </w:rPr>
        <w:t>-  charakterystyka projektowanej geometrii skrzyżowania</w:t>
      </w:r>
    </w:p>
    <w:p w:rsidR="00613B5E" w:rsidRPr="00FD43AE" w:rsidRDefault="00613B5E" w:rsidP="00632B08">
      <w:pPr>
        <w:jc w:val="both"/>
        <w:rPr>
          <w:b w:val="0"/>
          <w:bCs/>
        </w:rPr>
      </w:pPr>
      <w:r w:rsidRPr="00FD43AE">
        <w:rPr>
          <w:b w:val="0"/>
          <w:bCs/>
        </w:rPr>
        <w:t>-  charakterystyka istniejącego i prognozowanego ruchu</w:t>
      </w:r>
    </w:p>
    <w:p w:rsidR="00613B5E" w:rsidRPr="00FD43AE" w:rsidRDefault="00613B5E" w:rsidP="00632B08">
      <w:pPr>
        <w:jc w:val="both"/>
        <w:rPr>
          <w:b w:val="0"/>
          <w:bCs/>
        </w:rPr>
      </w:pPr>
      <w:r w:rsidRPr="00FD43AE">
        <w:rPr>
          <w:b w:val="0"/>
          <w:bCs/>
        </w:rPr>
        <w:t>-  zastosowane w projekcie rozwiązania wynikające z przeprowadzonych analiz</w:t>
      </w:r>
    </w:p>
    <w:p w:rsidR="00613B5E" w:rsidRPr="00FD43AE" w:rsidRDefault="00613B5E" w:rsidP="00632B08">
      <w:pPr>
        <w:jc w:val="both"/>
        <w:rPr>
          <w:b w:val="0"/>
          <w:bCs/>
        </w:rPr>
      </w:pPr>
      <w:r w:rsidRPr="00FD43AE">
        <w:rPr>
          <w:b w:val="0"/>
          <w:bCs/>
        </w:rPr>
        <w:t xml:space="preserve">-  charakterystyka planowanej organizacji ruchu, a dla </w:t>
      </w:r>
      <w:r w:rsidR="00632B08" w:rsidRPr="00FD43AE">
        <w:rPr>
          <w:b w:val="0"/>
          <w:bCs/>
        </w:rPr>
        <w:t xml:space="preserve">projektu przebudowy drogi także </w:t>
      </w:r>
      <w:r w:rsidRPr="00FD43AE">
        <w:rPr>
          <w:b w:val="0"/>
          <w:bCs/>
        </w:rPr>
        <w:t xml:space="preserve"> charakterystyka istniejącej organizacji ruchu, opis i uzasadnienie wprowadzanych zmian</w:t>
      </w:r>
    </w:p>
    <w:p w:rsidR="00613B5E" w:rsidRPr="00FD43AE" w:rsidRDefault="00613B5E" w:rsidP="00632B08">
      <w:pPr>
        <w:jc w:val="both"/>
        <w:rPr>
          <w:b w:val="0"/>
          <w:bCs/>
        </w:rPr>
      </w:pPr>
      <w:r w:rsidRPr="00FD43AE">
        <w:rPr>
          <w:b w:val="0"/>
          <w:bCs/>
        </w:rPr>
        <w:t>- charakterystyka ruchowa pr</w:t>
      </w:r>
      <w:r w:rsidR="00632B08" w:rsidRPr="00FD43AE">
        <w:rPr>
          <w:b w:val="0"/>
          <w:bCs/>
        </w:rPr>
        <w:t>ojektowanej organizacji ruchu (</w:t>
      </w:r>
      <w:r w:rsidRPr="00FD43AE">
        <w:rPr>
          <w:b w:val="0"/>
          <w:bCs/>
        </w:rPr>
        <w:t xml:space="preserve">natężenia, struktura </w:t>
      </w:r>
      <w:r w:rsidRPr="00FD43AE">
        <w:rPr>
          <w:b w:val="0"/>
          <w:bCs/>
        </w:rPr>
        <w:br/>
        <w:t xml:space="preserve">    kierunkowa i rodzajowa ruchu, przepustowość)</w:t>
      </w:r>
    </w:p>
    <w:p w:rsidR="00613B5E" w:rsidRPr="00FD43AE" w:rsidRDefault="00613B5E" w:rsidP="00632B08">
      <w:pPr>
        <w:jc w:val="both"/>
        <w:rPr>
          <w:b w:val="0"/>
          <w:bCs/>
        </w:rPr>
      </w:pPr>
      <w:r w:rsidRPr="00FD43AE">
        <w:rPr>
          <w:b w:val="0"/>
          <w:bCs/>
        </w:rPr>
        <w:t xml:space="preserve">- typy, rodzaje oraz parametry techniczne i funkcjonalne oznakowania pionowego, </w:t>
      </w:r>
      <w:r w:rsidRPr="00FD43AE">
        <w:rPr>
          <w:b w:val="0"/>
          <w:bCs/>
        </w:rPr>
        <w:br/>
        <w:t xml:space="preserve">    oznakowania poziomego , urządzeń bezpieczeństwa ruchu</w:t>
      </w:r>
    </w:p>
    <w:p w:rsidR="00613B5E" w:rsidRPr="00FD43AE" w:rsidRDefault="00613B5E" w:rsidP="00632B08">
      <w:pPr>
        <w:jc w:val="both"/>
        <w:rPr>
          <w:b w:val="0"/>
          <w:bCs/>
        </w:rPr>
      </w:pPr>
      <w:r w:rsidRPr="00FD43AE">
        <w:rPr>
          <w:b w:val="0"/>
          <w:bCs/>
        </w:rPr>
        <w:t xml:space="preserve">- obliczenia sprawdzenia wpływu lokalizacji, typów i rodzaju konstrukcji urządzeń organizacji ruchu, bezpieczeństwa ruchu drogowego i ochrony środowiska, elementów wyposażenia drogi oraz infrastruktury technicznej w pasie drogowym, </w:t>
      </w:r>
      <w:r w:rsidR="00632B08" w:rsidRPr="00FD43AE">
        <w:rPr>
          <w:b w:val="0"/>
          <w:bCs/>
        </w:rPr>
        <w:t>nie związanych z drogą</w:t>
      </w:r>
      <w:r w:rsidRPr="00FD43AE">
        <w:rPr>
          <w:b w:val="0"/>
          <w:bCs/>
        </w:rPr>
        <w:t xml:space="preserve">, na widoczność </w:t>
      </w:r>
      <w:r w:rsidR="00632B08" w:rsidRPr="00FD43AE">
        <w:rPr>
          <w:b w:val="0"/>
          <w:bCs/>
        </w:rPr>
        <w:br/>
      </w:r>
      <w:r w:rsidRPr="00FD43AE">
        <w:rPr>
          <w:b w:val="0"/>
          <w:bCs/>
        </w:rPr>
        <w:t>i bezpieczeństwo ruchu drogowego</w:t>
      </w:r>
    </w:p>
    <w:p w:rsidR="00613B5E" w:rsidRPr="00FD43AE" w:rsidRDefault="00613B5E" w:rsidP="00632B08">
      <w:pPr>
        <w:jc w:val="both"/>
        <w:rPr>
          <w:b w:val="0"/>
          <w:bCs/>
        </w:rPr>
      </w:pPr>
      <w:r w:rsidRPr="00FD43AE">
        <w:rPr>
          <w:b w:val="0"/>
          <w:bCs/>
        </w:rPr>
        <w:t>- obliczenia przepustowości dla dróg oraz skrzyżowań</w:t>
      </w:r>
    </w:p>
    <w:p w:rsidR="00613B5E" w:rsidRPr="00FD43AE" w:rsidRDefault="00613B5E" w:rsidP="00632B08">
      <w:pPr>
        <w:jc w:val="both"/>
        <w:rPr>
          <w:b w:val="0"/>
          <w:bCs/>
        </w:rPr>
      </w:pPr>
      <w:r w:rsidRPr="00FD43AE">
        <w:rPr>
          <w:b w:val="0"/>
          <w:bCs/>
        </w:rPr>
        <w:t>- sprawdzenie przepustowości i prawidłowości zastosowanych rozwiązań przy pomocy programu symulacji ruchu.</w:t>
      </w:r>
    </w:p>
    <w:p w:rsidR="00613B5E" w:rsidRPr="00FD43AE" w:rsidRDefault="00613B5E" w:rsidP="00632B08">
      <w:pPr>
        <w:jc w:val="both"/>
        <w:rPr>
          <w:b w:val="0"/>
          <w:bCs/>
        </w:rPr>
      </w:pPr>
      <w:r w:rsidRPr="00FD43AE">
        <w:rPr>
          <w:b w:val="0"/>
          <w:bCs/>
        </w:rPr>
        <w:t>- oświadczenie projektanta o zgodności projektu z aktualnymi przepisami w sprawie szczegółowych warunków technicznych dla znaków i sygnałów drogowych oraz urządzeń BRD i warunków ich umieszczania na drogach oraz z warunkami technicznymi jakim powinny odpowiadać drogi publiczne.</w:t>
      </w:r>
    </w:p>
    <w:p w:rsidR="00613B5E" w:rsidRPr="00FD43AE" w:rsidRDefault="00613B5E" w:rsidP="00613B5E">
      <w:pPr>
        <w:jc w:val="both"/>
        <w:rPr>
          <w:b w:val="0"/>
          <w:bCs/>
        </w:rPr>
      </w:pPr>
      <w:r w:rsidRPr="00FD43AE">
        <w:rPr>
          <w:b w:val="0"/>
          <w:bCs/>
        </w:rPr>
        <w:t>B. Przewidywany termin wprowadzenia nowej organizacji ruchu</w:t>
      </w:r>
    </w:p>
    <w:p w:rsidR="00613B5E" w:rsidRPr="00FD43AE" w:rsidRDefault="00613B5E" w:rsidP="00613B5E">
      <w:pPr>
        <w:jc w:val="both"/>
        <w:rPr>
          <w:b w:val="0"/>
          <w:bCs/>
        </w:rPr>
      </w:pPr>
      <w:r w:rsidRPr="00FD43AE">
        <w:rPr>
          <w:b w:val="0"/>
          <w:bCs/>
        </w:rPr>
        <w:t xml:space="preserve">C. Imiona, nazwiska oraz podpisy projektanta i weryfikatora projektu </w:t>
      </w:r>
    </w:p>
    <w:p w:rsidR="00613B5E" w:rsidRPr="00FD43AE" w:rsidRDefault="00613B5E" w:rsidP="00613B5E">
      <w:pPr>
        <w:jc w:val="both"/>
        <w:rPr>
          <w:b w:val="0"/>
          <w:bCs/>
        </w:rPr>
      </w:pPr>
      <w:r w:rsidRPr="00FD43AE">
        <w:rPr>
          <w:b w:val="0"/>
          <w:bCs/>
        </w:rPr>
        <w:t xml:space="preserve">D. Załączniki w postaci opinii i uzgodnień wymaganych aktualnymi przepisami, w tym opinia Komendy Wojewódzkiej Policji Ruchu Drogowego </w:t>
      </w:r>
    </w:p>
    <w:p w:rsidR="00613B5E" w:rsidRPr="00FD43AE" w:rsidRDefault="00613B5E" w:rsidP="00613B5E">
      <w:pPr>
        <w:jc w:val="both"/>
        <w:rPr>
          <w:b w:val="0"/>
          <w:bCs/>
        </w:rPr>
      </w:pPr>
      <w:r w:rsidRPr="00FD43AE">
        <w:rPr>
          <w:b w:val="0"/>
          <w:bCs/>
        </w:rPr>
        <w:t xml:space="preserve">E. Ustosunkowanie się projektanta na piśmie do uwag i wniosków zawartych w opiniach i uzgodnieniach. </w:t>
      </w:r>
    </w:p>
    <w:p w:rsidR="00613B5E" w:rsidRPr="00FD43AE" w:rsidRDefault="00613B5E" w:rsidP="00613B5E">
      <w:pPr>
        <w:jc w:val="both"/>
        <w:rPr>
          <w:b w:val="0"/>
          <w:bCs/>
        </w:rPr>
      </w:pPr>
    </w:p>
    <w:p w:rsidR="00613B5E" w:rsidRPr="00FD43AE" w:rsidRDefault="00613B5E" w:rsidP="00632B08">
      <w:pPr>
        <w:jc w:val="both"/>
        <w:rPr>
          <w:b w:val="0"/>
          <w:bCs/>
        </w:rPr>
      </w:pPr>
      <w:r w:rsidRPr="00FD43AE">
        <w:rPr>
          <w:b w:val="0"/>
          <w:bCs/>
        </w:rPr>
        <w:t xml:space="preserve">II. Część rysunkowa </w:t>
      </w:r>
    </w:p>
    <w:p w:rsidR="00613B5E" w:rsidRPr="00FD43AE" w:rsidRDefault="00613B5E" w:rsidP="00632B08">
      <w:pPr>
        <w:jc w:val="both"/>
        <w:rPr>
          <w:b w:val="0"/>
          <w:bCs/>
        </w:rPr>
      </w:pPr>
      <w:r w:rsidRPr="00FD43AE">
        <w:rPr>
          <w:b w:val="0"/>
          <w:bCs/>
        </w:rPr>
        <w:t>- Czytelny plan orientacyjny w skali od 1:10 000 do 1:25 000 z zaznaczeniem drogi lub dróg, których  projekt dotyczy</w:t>
      </w:r>
    </w:p>
    <w:p w:rsidR="00613B5E" w:rsidRPr="00FD43AE" w:rsidRDefault="00613B5E" w:rsidP="00632B08">
      <w:pPr>
        <w:jc w:val="both"/>
        <w:rPr>
          <w:b w:val="0"/>
          <w:bCs/>
        </w:rPr>
      </w:pPr>
      <w:r w:rsidRPr="00FD43AE">
        <w:rPr>
          <w:b w:val="0"/>
          <w:bCs/>
        </w:rPr>
        <w:t xml:space="preserve">- Kartogramy rozkładu ruchu na skrzyżowaniach </w:t>
      </w:r>
    </w:p>
    <w:p w:rsidR="00613B5E" w:rsidRPr="00FD43AE" w:rsidRDefault="00613B5E" w:rsidP="00632B08">
      <w:pPr>
        <w:jc w:val="both"/>
        <w:rPr>
          <w:b w:val="0"/>
          <w:bCs/>
        </w:rPr>
      </w:pPr>
      <w:r w:rsidRPr="00FD43AE">
        <w:rPr>
          <w:b w:val="0"/>
          <w:bCs/>
        </w:rPr>
        <w:t>- plan sytuacyjny w skali 1:500 lub 1:1000 zawierający:</w:t>
      </w:r>
    </w:p>
    <w:p w:rsidR="00613B5E" w:rsidRPr="00FD43AE" w:rsidRDefault="00613B5E" w:rsidP="00632B08">
      <w:pPr>
        <w:jc w:val="both"/>
        <w:rPr>
          <w:b w:val="0"/>
          <w:bCs/>
        </w:rPr>
      </w:pPr>
      <w:r w:rsidRPr="00FD43AE">
        <w:rPr>
          <w:b w:val="0"/>
          <w:bCs/>
        </w:rPr>
        <w:t xml:space="preserve">- szczegółowe parametry geometryczne drogi, ze szczególnym uwzględnieniem geometrii             skrzyżowań </w:t>
      </w:r>
    </w:p>
    <w:p w:rsidR="00613B5E" w:rsidRPr="00FD43AE" w:rsidRDefault="00613B5E" w:rsidP="00632B08">
      <w:pPr>
        <w:jc w:val="both"/>
        <w:rPr>
          <w:b w:val="0"/>
          <w:bCs/>
        </w:rPr>
      </w:pPr>
      <w:r w:rsidRPr="00FD43AE">
        <w:rPr>
          <w:b w:val="0"/>
          <w:bCs/>
        </w:rPr>
        <w:t xml:space="preserve">- parametry geometryczne zjazdów publicznych i indywidualnych wraz z ich rzędnymi </w:t>
      </w:r>
    </w:p>
    <w:p w:rsidR="00613B5E" w:rsidRPr="00FD43AE" w:rsidRDefault="00613B5E" w:rsidP="00632B08">
      <w:pPr>
        <w:jc w:val="both"/>
        <w:rPr>
          <w:b w:val="0"/>
          <w:bCs/>
        </w:rPr>
      </w:pPr>
      <w:r w:rsidRPr="00FD43AE">
        <w:rPr>
          <w:b w:val="0"/>
          <w:bCs/>
        </w:rPr>
        <w:t xml:space="preserve">- lokalizację istniejących, projektowanych oraz usuwanych znaków drogowych pionowych, w tym znaków kierunku i miejscowości </w:t>
      </w:r>
    </w:p>
    <w:p w:rsidR="00613B5E" w:rsidRPr="00FD43AE" w:rsidRDefault="00613B5E" w:rsidP="00632B08">
      <w:pPr>
        <w:jc w:val="both"/>
        <w:rPr>
          <w:b w:val="0"/>
          <w:bCs/>
        </w:rPr>
      </w:pPr>
      <w:r w:rsidRPr="00FD43AE">
        <w:rPr>
          <w:b w:val="0"/>
          <w:bCs/>
        </w:rPr>
        <w:t>- lokalizację urządzeń bezpieczeństwa ruchu drogowego</w:t>
      </w:r>
    </w:p>
    <w:p w:rsidR="00613B5E" w:rsidRPr="00FD43AE" w:rsidRDefault="00613B5E" w:rsidP="00632B08">
      <w:pPr>
        <w:jc w:val="both"/>
        <w:rPr>
          <w:b w:val="0"/>
          <w:bCs/>
        </w:rPr>
      </w:pPr>
      <w:r w:rsidRPr="00FD43AE">
        <w:rPr>
          <w:b w:val="0"/>
          <w:bCs/>
        </w:rPr>
        <w:t xml:space="preserve">- lokalizację urządzeń organizacji ruchu, bezpieczeństwa ruchu, ochrony środowiska, elementów wyposażenia drogi oraz infrastruktury technicznej w pasie drogowym nie związanym z drogą, mogących mieć wpływ na widoczność i bezpieczeństwo ruchu drogowego </w:t>
      </w:r>
    </w:p>
    <w:p w:rsidR="00613B5E" w:rsidRPr="00FD43AE" w:rsidRDefault="00613B5E" w:rsidP="00632B08">
      <w:pPr>
        <w:jc w:val="both"/>
        <w:rPr>
          <w:b w:val="0"/>
          <w:bCs/>
        </w:rPr>
      </w:pPr>
      <w:r w:rsidRPr="00FD43AE">
        <w:rPr>
          <w:b w:val="0"/>
          <w:bCs/>
        </w:rPr>
        <w:t xml:space="preserve">- rysunki sprawdzające widoczność w trójkątach widoczności na skrzyżowaniach i zjazdach </w:t>
      </w:r>
    </w:p>
    <w:p w:rsidR="00613B5E" w:rsidRPr="00FD43AE" w:rsidRDefault="00613B5E" w:rsidP="00632B08">
      <w:pPr>
        <w:jc w:val="both"/>
        <w:rPr>
          <w:b w:val="0"/>
          <w:bCs/>
        </w:rPr>
      </w:pPr>
      <w:r w:rsidRPr="00FD43AE">
        <w:rPr>
          <w:b w:val="0"/>
          <w:bCs/>
        </w:rPr>
        <w:t xml:space="preserve">- rysunki sprawdzające wpływ lokalizacji i rodzaju konstrukcji urządzeń organizacji ruchu, bezpieczeństwa ruchu drogowego i ochrony środowiska, elementów wyposażenia drogi oraz elementów infrastruktury technicznej znajdujących się w pasie drogowym, nie związanych z drogą na widoczność i bezpieczeństwo na skrzyżowaniach </w:t>
      </w:r>
    </w:p>
    <w:p w:rsidR="00613B5E" w:rsidRPr="00FD43AE" w:rsidRDefault="00613B5E" w:rsidP="00632B08">
      <w:pPr>
        <w:jc w:val="both"/>
        <w:rPr>
          <w:b w:val="0"/>
          <w:bCs/>
        </w:rPr>
      </w:pPr>
      <w:r w:rsidRPr="00FD43AE">
        <w:rPr>
          <w:b w:val="0"/>
          <w:bCs/>
        </w:rPr>
        <w:t xml:space="preserve">- rysunki sprawdzające przejezdność skrzyżowań </w:t>
      </w:r>
    </w:p>
    <w:p w:rsidR="00613B5E" w:rsidRPr="00FD43AE" w:rsidRDefault="00613B5E" w:rsidP="00632B08">
      <w:pPr>
        <w:jc w:val="both"/>
        <w:rPr>
          <w:b w:val="0"/>
          <w:bCs/>
        </w:rPr>
      </w:pPr>
      <w:r w:rsidRPr="00FD43AE">
        <w:rPr>
          <w:b w:val="0"/>
          <w:bCs/>
        </w:rPr>
        <w:t xml:space="preserve">- pozostałe elementy wymienione w Dz.U.2003r Dz.U. Nr 177 poz.1729 </w:t>
      </w:r>
    </w:p>
    <w:p w:rsidR="00613B5E" w:rsidRPr="00FD43AE" w:rsidRDefault="00613B5E" w:rsidP="00632B08">
      <w:pPr>
        <w:jc w:val="both"/>
        <w:rPr>
          <w:b w:val="0"/>
          <w:bCs/>
        </w:rPr>
      </w:pPr>
      <w:r w:rsidRPr="00FD43AE">
        <w:rPr>
          <w:b w:val="0"/>
          <w:bCs/>
        </w:rPr>
        <w:t xml:space="preserve">Projekt stałej organizacji ruchu należy wykonać w formie papierowej i złożyć do uzgodnienia </w:t>
      </w:r>
      <w:r w:rsidR="0042318E">
        <w:rPr>
          <w:b w:val="0"/>
          <w:bCs/>
        </w:rPr>
        <w:br/>
      </w:r>
      <w:r w:rsidRPr="00FD43AE">
        <w:rPr>
          <w:b w:val="0"/>
          <w:bCs/>
        </w:rPr>
        <w:t>w minimum trzech egzemplarzach oraz w wersji elektronicznej na płycie CD (w formacie plików *.pdf oraz w wersji edytowalnej w formacie lików *.</w:t>
      </w:r>
      <w:proofErr w:type="spellStart"/>
      <w:r w:rsidRPr="00FD43AE">
        <w:rPr>
          <w:b w:val="0"/>
          <w:bCs/>
        </w:rPr>
        <w:t>doc</w:t>
      </w:r>
      <w:proofErr w:type="spellEnd"/>
      <w:r w:rsidRPr="00FD43AE">
        <w:rPr>
          <w:b w:val="0"/>
          <w:bCs/>
        </w:rPr>
        <w:t xml:space="preserve"> i *.</w:t>
      </w:r>
      <w:proofErr w:type="spellStart"/>
      <w:r w:rsidRPr="00FD43AE">
        <w:rPr>
          <w:b w:val="0"/>
          <w:bCs/>
        </w:rPr>
        <w:t>dwg</w:t>
      </w:r>
      <w:proofErr w:type="spellEnd"/>
      <w:r w:rsidRPr="00FD43AE">
        <w:rPr>
          <w:b w:val="0"/>
          <w:bCs/>
        </w:rPr>
        <w:t>.</w:t>
      </w:r>
    </w:p>
    <w:p w:rsidR="00BA667E" w:rsidRPr="00FD43AE" w:rsidRDefault="00BA667E" w:rsidP="00632B08">
      <w:pPr>
        <w:jc w:val="both"/>
        <w:rPr>
          <w:b w:val="0"/>
          <w:bCs/>
        </w:rPr>
      </w:pPr>
    </w:p>
    <w:p w:rsidR="00613B5E" w:rsidRPr="00FD43AE" w:rsidRDefault="00613B5E" w:rsidP="00632B08">
      <w:pPr>
        <w:jc w:val="both"/>
        <w:rPr>
          <w:b w:val="0"/>
          <w:bCs/>
        </w:rPr>
      </w:pPr>
    </w:p>
    <w:p w:rsidR="00613B5E" w:rsidRPr="00FD43AE" w:rsidRDefault="00591661" w:rsidP="00613B5E">
      <w:pPr>
        <w:rPr>
          <w:bCs/>
        </w:rPr>
      </w:pPr>
      <w:r w:rsidRPr="00FD43AE">
        <w:rPr>
          <w:bCs/>
        </w:rPr>
        <w:t>3.4.7</w:t>
      </w:r>
      <w:r w:rsidR="00613B5E" w:rsidRPr="00FD43AE">
        <w:rPr>
          <w:bCs/>
        </w:rPr>
        <w:t xml:space="preserve">. Opracowania z zakresu analizy i prognozy ruchu </w:t>
      </w:r>
    </w:p>
    <w:p w:rsidR="00613B5E" w:rsidRPr="00FD43AE" w:rsidRDefault="00613B5E" w:rsidP="00613B5E">
      <w:pPr>
        <w:jc w:val="both"/>
        <w:rPr>
          <w:rFonts w:ascii="Times New Roman" w:hAnsi="Times New Roman" w:cs="Times New Roman"/>
          <w:bCs/>
        </w:rPr>
      </w:pPr>
    </w:p>
    <w:p w:rsidR="00613B5E" w:rsidRPr="00FD43AE" w:rsidRDefault="00613B5E" w:rsidP="00613B5E">
      <w:pPr>
        <w:jc w:val="both"/>
        <w:rPr>
          <w:b w:val="0"/>
          <w:bCs/>
        </w:rPr>
      </w:pPr>
      <w:r w:rsidRPr="00FD43AE">
        <w:rPr>
          <w:b w:val="0"/>
          <w:bCs/>
        </w:rPr>
        <w:t xml:space="preserve">Analizy i prognozy ruchu powinny być wykonane i opracowane na podstawie najbardziej miarodajnych danych. Prognozę ruchu należy wykonać metodą uproszczoną na podstawie wzrostu PKB i wzrostu ruchu oraz pomiarów ruchu, którymi dysponuje Zamawiający. </w:t>
      </w:r>
    </w:p>
    <w:p w:rsidR="004E161C" w:rsidRPr="00FD43AE" w:rsidRDefault="004E161C" w:rsidP="00613B5E">
      <w:pPr>
        <w:jc w:val="both"/>
        <w:rPr>
          <w:b w:val="0"/>
        </w:rPr>
      </w:pPr>
    </w:p>
    <w:p w:rsidR="004E161C" w:rsidRPr="00FD43AE" w:rsidRDefault="00591661" w:rsidP="004E161C">
      <w:pPr>
        <w:jc w:val="both"/>
      </w:pPr>
      <w:r w:rsidRPr="00FD43AE">
        <w:t>3.4.8</w:t>
      </w:r>
      <w:r w:rsidR="004E161C" w:rsidRPr="00FD43AE">
        <w:t>. Część ekonomiczna</w:t>
      </w:r>
    </w:p>
    <w:p w:rsidR="00591661" w:rsidRPr="00FD43AE" w:rsidRDefault="00591661" w:rsidP="004E161C">
      <w:pPr>
        <w:jc w:val="both"/>
      </w:pPr>
    </w:p>
    <w:p w:rsidR="00613B5E" w:rsidRPr="00FD43AE" w:rsidRDefault="00613B5E" w:rsidP="00613B5E">
      <w:pPr>
        <w:jc w:val="both"/>
        <w:rPr>
          <w:b w:val="0"/>
          <w:bCs/>
        </w:rPr>
      </w:pPr>
      <w:r w:rsidRPr="00FD43AE">
        <w:rPr>
          <w:b w:val="0"/>
          <w:bCs/>
        </w:rPr>
        <w:t xml:space="preserve">Szczegółowy przedmiar robót </w:t>
      </w:r>
    </w:p>
    <w:p w:rsidR="00613B5E" w:rsidRPr="00FD43AE" w:rsidRDefault="00613B5E" w:rsidP="00613B5E">
      <w:pPr>
        <w:jc w:val="both"/>
        <w:rPr>
          <w:b w:val="0"/>
          <w:bCs/>
        </w:rPr>
      </w:pPr>
      <w:r w:rsidRPr="00FD43AE">
        <w:rPr>
          <w:b w:val="0"/>
          <w:bCs/>
        </w:rPr>
        <w:t xml:space="preserve">Kosztorys Inwestorski w formacie </w:t>
      </w:r>
      <w:proofErr w:type="spellStart"/>
      <w:r w:rsidRPr="00FD43AE">
        <w:rPr>
          <w:b w:val="0"/>
          <w:bCs/>
        </w:rPr>
        <w:t>kst</w:t>
      </w:r>
      <w:proofErr w:type="spellEnd"/>
      <w:r w:rsidRPr="00FD43AE">
        <w:rPr>
          <w:b w:val="0"/>
          <w:bCs/>
        </w:rPr>
        <w:t xml:space="preserve">* lub </w:t>
      </w:r>
      <w:proofErr w:type="spellStart"/>
      <w:r w:rsidRPr="00FD43AE">
        <w:rPr>
          <w:b w:val="0"/>
          <w:bCs/>
        </w:rPr>
        <w:t>ath</w:t>
      </w:r>
      <w:proofErr w:type="spellEnd"/>
      <w:r w:rsidRPr="00FD43AE">
        <w:rPr>
          <w:b w:val="0"/>
          <w:bCs/>
        </w:rPr>
        <w:t>*</w:t>
      </w:r>
    </w:p>
    <w:p w:rsidR="00613B5E" w:rsidRPr="00FD43AE" w:rsidRDefault="00613B5E" w:rsidP="00613B5E">
      <w:pPr>
        <w:jc w:val="both"/>
        <w:rPr>
          <w:b w:val="0"/>
          <w:bCs/>
        </w:rPr>
      </w:pPr>
      <w:r w:rsidRPr="00FD43AE">
        <w:rPr>
          <w:b w:val="0"/>
          <w:bCs/>
        </w:rPr>
        <w:t>Tabela elementów scalonych.</w:t>
      </w:r>
    </w:p>
    <w:p w:rsidR="00613B5E" w:rsidRPr="00FD43AE" w:rsidRDefault="00613B5E" w:rsidP="00613B5E">
      <w:pPr>
        <w:jc w:val="both"/>
        <w:rPr>
          <w:b w:val="0"/>
          <w:bCs/>
        </w:rPr>
      </w:pPr>
      <w:r w:rsidRPr="00FD43AE">
        <w:rPr>
          <w:b w:val="0"/>
          <w:bCs/>
        </w:rPr>
        <w:t xml:space="preserve">Kosztorys ofertowy zapisany w formacie xls </w:t>
      </w:r>
    </w:p>
    <w:p w:rsidR="00613B5E" w:rsidRPr="00FD43AE" w:rsidRDefault="00613B5E" w:rsidP="00613B5E">
      <w:pPr>
        <w:autoSpaceDE w:val="0"/>
        <w:autoSpaceDN w:val="0"/>
        <w:adjustRightInd w:val="0"/>
        <w:jc w:val="both"/>
        <w:rPr>
          <w:bCs/>
        </w:rPr>
      </w:pPr>
    </w:p>
    <w:p w:rsidR="00613B5E" w:rsidRPr="00FD43AE" w:rsidRDefault="00613B5E" w:rsidP="00613B5E">
      <w:pPr>
        <w:autoSpaceDE w:val="0"/>
        <w:autoSpaceDN w:val="0"/>
        <w:adjustRightInd w:val="0"/>
        <w:jc w:val="both"/>
        <w:rPr>
          <w:b w:val="0"/>
          <w:bCs/>
        </w:rPr>
      </w:pPr>
      <w:r w:rsidRPr="00FD43AE">
        <w:rPr>
          <w:b w:val="0"/>
          <w:bCs/>
        </w:rPr>
        <w:t xml:space="preserve">Przedmiar robót i kosztorys ofertowy stanowią część SIWZ na roboty budowlane objęte dokumentacją projektową. Zagadnienia związane z zamówieniami publicznymi reguluje ustawa </w:t>
      </w:r>
      <w:r w:rsidR="0042318E">
        <w:rPr>
          <w:b w:val="0"/>
          <w:bCs/>
        </w:rPr>
        <w:br/>
      </w:r>
      <w:r w:rsidRPr="00FD43AE">
        <w:rPr>
          <w:b w:val="0"/>
          <w:bCs/>
        </w:rPr>
        <w:t xml:space="preserve">o zamówieniach publicznych. </w:t>
      </w:r>
    </w:p>
    <w:p w:rsidR="00613B5E" w:rsidRPr="00FD43AE" w:rsidRDefault="00613B5E" w:rsidP="00613B5E">
      <w:pPr>
        <w:autoSpaceDE w:val="0"/>
        <w:autoSpaceDN w:val="0"/>
        <w:adjustRightInd w:val="0"/>
        <w:jc w:val="both"/>
        <w:rPr>
          <w:b w:val="0"/>
          <w:bCs/>
        </w:rPr>
      </w:pPr>
    </w:p>
    <w:p w:rsidR="00613B5E" w:rsidRPr="00FD43AE" w:rsidRDefault="00613B5E" w:rsidP="00613B5E">
      <w:pPr>
        <w:autoSpaceDE w:val="0"/>
        <w:autoSpaceDN w:val="0"/>
        <w:adjustRightInd w:val="0"/>
        <w:jc w:val="both"/>
        <w:rPr>
          <w:b w:val="0"/>
          <w:bCs/>
        </w:rPr>
      </w:pPr>
      <w:r w:rsidRPr="00FD43AE">
        <w:rPr>
          <w:bCs/>
          <w:u w:val="single"/>
        </w:rPr>
        <w:t>Kosztorys ofertowy</w:t>
      </w:r>
      <w:r w:rsidRPr="00FD43AE">
        <w:rPr>
          <w:bCs/>
        </w:rPr>
        <w:t xml:space="preserve"> </w:t>
      </w:r>
      <w:r w:rsidRPr="00FD43AE">
        <w:rPr>
          <w:b w:val="0"/>
          <w:bCs/>
        </w:rPr>
        <w:t>– powinien być przygotowany w programie do kosztorysowania (</w:t>
      </w:r>
      <w:proofErr w:type="spellStart"/>
      <w:r w:rsidRPr="00FD43AE">
        <w:rPr>
          <w:b w:val="0"/>
          <w:bCs/>
        </w:rPr>
        <w:t>kst</w:t>
      </w:r>
      <w:proofErr w:type="spellEnd"/>
      <w:r w:rsidRPr="00FD43AE">
        <w:rPr>
          <w:b w:val="0"/>
          <w:bCs/>
        </w:rPr>
        <w:t xml:space="preserve">* lub </w:t>
      </w:r>
      <w:proofErr w:type="spellStart"/>
      <w:r w:rsidRPr="00FD43AE">
        <w:rPr>
          <w:b w:val="0"/>
          <w:bCs/>
        </w:rPr>
        <w:t>ath</w:t>
      </w:r>
      <w:proofErr w:type="spellEnd"/>
      <w:r w:rsidRPr="00FD43AE">
        <w:rPr>
          <w:b w:val="0"/>
          <w:bCs/>
        </w:rPr>
        <w:t xml:space="preserve">*) a następnie przeniesiony do arkusza kalkulacyjnego (xls). Powinien być sporządzony w formie tabeli zawierające zagregowane elementy rozliczeniowe, w następującym układzie kolumn i wierszy. </w:t>
      </w:r>
    </w:p>
    <w:p w:rsidR="00613B5E" w:rsidRPr="00FD43AE" w:rsidRDefault="00613B5E" w:rsidP="00613B5E">
      <w:pPr>
        <w:autoSpaceDE w:val="0"/>
        <w:autoSpaceDN w:val="0"/>
        <w:adjustRightInd w:val="0"/>
        <w:jc w:val="both"/>
        <w:rPr>
          <w:b w:val="0"/>
          <w:bCs/>
        </w:rPr>
      </w:pPr>
      <w:r w:rsidRPr="00FD43AE">
        <w:rPr>
          <w:b w:val="0"/>
          <w:bCs/>
        </w:rPr>
        <w:t>- liczba porządkowa</w:t>
      </w:r>
    </w:p>
    <w:p w:rsidR="00613B5E" w:rsidRPr="00FD43AE" w:rsidRDefault="00613B5E" w:rsidP="00613B5E">
      <w:pPr>
        <w:autoSpaceDE w:val="0"/>
        <w:autoSpaceDN w:val="0"/>
        <w:adjustRightInd w:val="0"/>
        <w:jc w:val="both"/>
        <w:rPr>
          <w:b w:val="0"/>
          <w:bCs/>
        </w:rPr>
      </w:pPr>
      <w:r w:rsidRPr="00FD43AE">
        <w:rPr>
          <w:b w:val="0"/>
          <w:bCs/>
        </w:rPr>
        <w:t>- numer zagregowanego elementu rozliczeniowego</w:t>
      </w:r>
    </w:p>
    <w:p w:rsidR="00613B5E" w:rsidRPr="00FD43AE" w:rsidRDefault="00613B5E" w:rsidP="00613B5E">
      <w:pPr>
        <w:autoSpaceDE w:val="0"/>
        <w:autoSpaceDN w:val="0"/>
        <w:adjustRightInd w:val="0"/>
        <w:jc w:val="both"/>
        <w:rPr>
          <w:b w:val="0"/>
          <w:bCs/>
        </w:rPr>
      </w:pPr>
      <w:r w:rsidRPr="00FD43AE">
        <w:rPr>
          <w:b w:val="0"/>
          <w:bCs/>
        </w:rPr>
        <w:t>- opis zagregowanego elementu rozliczeniowego</w:t>
      </w:r>
    </w:p>
    <w:p w:rsidR="00613B5E" w:rsidRPr="00FD43AE" w:rsidRDefault="00613B5E" w:rsidP="00613B5E">
      <w:pPr>
        <w:autoSpaceDE w:val="0"/>
        <w:autoSpaceDN w:val="0"/>
        <w:adjustRightInd w:val="0"/>
        <w:jc w:val="both"/>
        <w:rPr>
          <w:b w:val="0"/>
          <w:bCs/>
        </w:rPr>
      </w:pPr>
      <w:r w:rsidRPr="00FD43AE">
        <w:rPr>
          <w:b w:val="0"/>
          <w:bCs/>
        </w:rPr>
        <w:t>- jednostka miary</w:t>
      </w:r>
    </w:p>
    <w:p w:rsidR="00613B5E" w:rsidRPr="00FD43AE" w:rsidRDefault="00613B5E" w:rsidP="00613B5E">
      <w:pPr>
        <w:autoSpaceDE w:val="0"/>
        <w:autoSpaceDN w:val="0"/>
        <w:adjustRightInd w:val="0"/>
        <w:jc w:val="both"/>
        <w:rPr>
          <w:b w:val="0"/>
          <w:bCs/>
        </w:rPr>
      </w:pPr>
      <w:r w:rsidRPr="00FD43AE">
        <w:rPr>
          <w:b w:val="0"/>
          <w:bCs/>
        </w:rPr>
        <w:t>- ilość jednostek</w:t>
      </w:r>
    </w:p>
    <w:p w:rsidR="00613B5E" w:rsidRPr="00FD43AE" w:rsidRDefault="00613B5E" w:rsidP="00613B5E">
      <w:pPr>
        <w:autoSpaceDE w:val="0"/>
        <w:autoSpaceDN w:val="0"/>
        <w:adjustRightInd w:val="0"/>
        <w:jc w:val="both"/>
        <w:rPr>
          <w:b w:val="0"/>
          <w:bCs/>
        </w:rPr>
      </w:pPr>
      <w:r w:rsidRPr="00FD43AE">
        <w:rPr>
          <w:b w:val="0"/>
          <w:bCs/>
        </w:rPr>
        <w:t>- cen jednostkowa netto (nie wypełniona)</w:t>
      </w:r>
    </w:p>
    <w:p w:rsidR="00613B5E" w:rsidRPr="00FD43AE" w:rsidRDefault="00613B5E" w:rsidP="00613B5E">
      <w:pPr>
        <w:autoSpaceDE w:val="0"/>
        <w:autoSpaceDN w:val="0"/>
        <w:adjustRightInd w:val="0"/>
        <w:jc w:val="both"/>
        <w:rPr>
          <w:b w:val="0"/>
          <w:bCs/>
        </w:rPr>
      </w:pPr>
      <w:r w:rsidRPr="00FD43AE">
        <w:rPr>
          <w:b w:val="0"/>
          <w:bCs/>
        </w:rPr>
        <w:t>- łączna cena netto danej pozycji (nie wypełniona)</w:t>
      </w:r>
    </w:p>
    <w:p w:rsidR="00613B5E" w:rsidRPr="00FD43AE" w:rsidRDefault="00613B5E" w:rsidP="00613B5E">
      <w:pPr>
        <w:autoSpaceDE w:val="0"/>
        <w:autoSpaceDN w:val="0"/>
        <w:adjustRightInd w:val="0"/>
        <w:jc w:val="both"/>
        <w:rPr>
          <w:b w:val="0"/>
          <w:bCs/>
        </w:rPr>
      </w:pPr>
      <w:r w:rsidRPr="00FD43AE">
        <w:rPr>
          <w:b w:val="0"/>
          <w:bCs/>
        </w:rPr>
        <w:t xml:space="preserve">oraz pod tabelą podsumowanie </w:t>
      </w:r>
    </w:p>
    <w:p w:rsidR="00613B5E" w:rsidRPr="00FD43AE" w:rsidRDefault="00613B5E" w:rsidP="00613B5E">
      <w:pPr>
        <w:autoSpaceDE w:val="0"/>
        <w:autoSpaceDN w:val="0"/>
        <w:adjustRightInd w:val="0"/>
        <w:jc w:val="both"/>
        <w:rPr>
          <w:b w:val="0"/>
          <w:bCs/>
        </w:rPr>
      </w:pPr>
      <w:r w:rsidRPr="00FD43AE">
        <w:rPr>
          <w:b w:val="0"/>
          <w:bCs/>
        </w:rPr>
        <w:t xml:space="preserve">- łączna cena netto wszystkich pozycji </w:t>
      </w:r>
    </w:p>
    <w:p w:rsidR="00613B5E" w:rsidRPr="00FD43AE" w:rsidRDefault="00613B5E" w:rsidP="00613B5E">
      <w:pPr>
        <w:autoSpaceDE w:val="0"/>
        <w:autoSpaceDN w:val="0"/>
        <w:adjustRightInd w:val="0"/>
        <w:jc w:val="both"/>
        <w:rPr>
          <w:b w:val="0"/>
          <w:bCs/>
        </w:rPr>
      </w:pPr>
      <w:r w:rsidRPr="00FD43AE">
        <w:rPr>
          <w:b w:val="0"/>
          <w:bCs/>
        </w:rPr>
        <w:t xml:space="preserve">- wartość należnego podatku VAT </w:t>
      </w:r>
    </w:p>
    <w:p w:rsidR="00613B5E" w:rsidRPr="00FD43AE" w:rsidRDefault="00613B5E" w:rsidP="00613B5E">
      <w:pPr>
        <w:autoSpaceDE w:val="0"/>
        <w:autoSpaceDN w:val="0"/>
        <w:adjustRightInd w:val="0"/>
        <w:jc w:val="both"/>
        <w:rPr>
          <w:b w:val="0"/>
          <w:bCs/>
        </w:rPr>
      </w:pPr>
      <w:r w:rsidRPr="00FD43AE">
        <w:rPr>
          <w:b w:val="0"/>
          <w:bCs/>
        </w:rPr>
        <w:t xml:space="preserve">- łączna cen brutto wszystkich pozycji </w:t>
      </w:r>
    </w:p>
    <w:p w:rsidR="00613B5E" w:rsidRPr="00FD43AE" w:rsidRDefault="00613B5E" w:rsidP="00613B5E">
      <w:pPr>
        <w:autoSpaceDE w:val="0"/>
        <w:autoSpaceDN w:val="0"/>
        <w:adjustRightInd w:val="0"/>
        <w:jc w:val="both"/>
        <w:rPr>
          <w:b w:val="0"/>
          <w:bCs/>
        </w:rPr>
      </w:pPr>
      <w:r w:rsidRPr="00FD43AE">
        <w:rPr>
          <w:b w:val="0"/>
          <w:bCs/>
        </w:rPr>
        <w:t>Kosztorys powinien być przygotowany blokami- działami tzn. np.: chodniki, zjazdy na posesje, roboty nawierzchniowe, odwodnienie .</w:t>
      </w:r>
    </w:p>
    <w:p w:rsidR="00613B5E" w:rsidRPr="00FD43AE" w:rsidRDefault="00613B5E" w:rsidP="00613B5E">
      <w:pPr>
        <w:autoSpaceDE w:val="0"/>
        <w:autoSpaceDN w:val="0"/>
        <w:adjustRightInd w:val="0"/>
        <w:jc w:val="both"/>
        <w:rPr>
          <w:b w:val="0"/>
          <w:bCs/>
        </w:rPr>
      </w:pPr>
    </w:p>
    <w:p w:rsidR="00613B5E" w:rsidRPr="00FD43AE" w:rsidRDefault="00613B5E" w:rsidP="00613B5E">
      <w:pPr>
        <w:autoSpaceDE w:val="0"/>
        <w:autoSpaceDN w:val="0"/>
        <w:adjustRightInd w:val="0"/>
        <w:jc w:val="both"/>
        <w:rPr>
          <w:b w:val="0"/>
          <w:bCs/>
        </w:rPr>
      </w:pPr>
      <w:r w:rsidRPr="00FD43AE">
        <w:rPr>
          <w:bCs/>
          <w:u w:val="single"/>
        </w:rPr>
        <w:t>Przedmiar robót</w:t>
      </w:r>
      <w:r w:rsidRPr="00FD43AE">
        <w:rPr>
          <w:bCs/>
        </w:rPr>
        <w:t xml:space="preserve"> – </w:t>
      </w:r>
      <w:r w:rsidRPr="00FD43AE">
        <w:rPr>
          <w:b w:val="0"/>
          <w:bCs/>
        </w:rPr>
        <w:t xml:space="preserve">powinny zawierać zestawienia przewidzianych do wykonania robót w kolejności technologicznej ich wykonania wraz z ich szczegółowym opisem lub wskazaniem podstaw ustalających szczegółowy opis oraz wskazaniem właściwych specyfikacji technicznych wykonania i odbioru robót budowlanych z wyliczeniem i zestawieniem ilości jednostek przedmiarowych robót podstawowych. Przedmiary na stronie tytułowej powinny zawierać nazwy i kody : grup robót, klas robót, kategorii robót. </w:t>
      </w:r>
    </w:p>
    <w:p w:rsidR="00613B5E" w:rsidRPr="00FD43AE" w:rsidRDefault="00613B5E" w:rsidP="00613B5E">
      <w:pPr>
        <w:autoSpaceDE w:val="0"/>
        <w:autoSpaceDN w:val="0"/>
        <w:adjustRightInd w:val="0"/>
        <w:jc w:val="both"/>
        <w:rPr>
          <w:b w:val="0"/>
          <w:bCs/>
        </w:rPr>
      </w:pPr>
    </w:p>
    <w:p w:rsidR="00613B5E" w:rsidRPr="00FD43AE" w:rsidRDefault="00613B5E" w:rsidP="00613B5E">
      <w:pPr>
        <w:autoSpaceDE w:val="0"/>
        <w:autoSpaceDN w:val="0"/>
        <w:adjustRightInd w:val="0"/>
        <w:jc w:val="both"/>
        <w:rPr>
          <w:b w:val="0"/>
          <w:bCs/>
        </w:rPr>
      </w:pPr>
      <w:r w:rsidRPr="00FD43AE">
        <w:rPr>
          <w:bCs/>
          <w:u w:val="single"/>
        </w:rPr>
        <w:t>Kosztorys inwestorski</w:t>
      </w:r>
      <w:r w:rsidRPr="00FD43AE">
        <w:rPr>
          <w:b w:val="0"/>
          <w:bCs/>
        </w:rPr>
        <w:t xml:space="preserve"> – jest to opracowanie projektowe w celu oceny kosztów budowy i przeprowadzenia postępowania o udzielenie zamówienia publicznego na wykonanie robót budowlano-montażowych. Założenia kosztorysu np.; stawki jednostkowe, poziom narzutów winny być uzgodnione z Zamawiającym przed rozpoczęciem prac nad nim. Jest to opracowanie o charakterze opisowym z zawartością tabel i zestawień. </w:t>
      </w:r>
    </w:p>
    <w:p w:rsidR="00613B5E" w:rsidRPr="00FD43AE" w:rsidRDefault="00613B5E" w:rsidP="00613B5E">
      <w:pPr>
        <w:autoSpaceDE w:val="0"/>
        <w:autoSpaceDN w:val="0"/>
        <w:adjustRightInd w:val="0"/>
        <w:jc w:val="both"/>
        <w:rPr>
          <w:b w:val="0"/>
          <w:bCs/>
        </w:rPr>
      </w:pPr>
      <w:r w:rsidRPr="00FD43AE">
        <w:rPr>
          <w:b w:val="0"/>
          <w:bCs/>
        </w:rPr>
        <w:t xml:space="preserve">Kosztorys inwestorski powinien zawierać m.in. </w:t>
      </w:r>
    </w:p>
    <w:p w:rsidR="00613B5E" w:rsidRPr="00FD43AE" w:rsidRDefault="00613B5E" w:rsidP="001918D6">
      <w:pPr>
        <w:numPr>
          <w:ilvl w:val="0"/>
          <w:numId w:val="7"/>
        </w:numPr>
        <w:suppressAutoHyphens w:val="0"/>
        <w:autoSpaceDE w:val="0"/>
        <w:autoSpaceDN w:val="0"/>
        <w:adjustRightInd w:val="0"/>
        <w:spacing w:line="240" w:lineRule="auto"/>
        <w:ind w:left="284"/>
        <w:jc w:val="both"/>
        <w:rPr>
          <w:b w:val="0"/>
          <w:bCs/>
        </w:rPr>
      </w:pPr>
      <w:r w:rsidRPr="00FD43AE">
        <w:rPr>
          <w:b w:val="0"/>
          <w:bCs/>
        </w:rPr>
        <w:t xml:space="preserve">Wstęp </w:t>
      </w:r>
    </w:p>
    <w:p w:rsidR="00613B5E" w:rsidRPr="00FD43AE" w:rsidRDefault="00613B5E" w:rsidP="00613B5E">
      <w:pPr>
        <w:autoSpaceDE w:val="0"/>
        <w:autoSpaceDN w:val="0"/>
        <w:adjustRightInd w:val="0"/>
        <w:jc w:val="both"/>
        <w:rPr>
          <w:b w:val="0"/>
          <w:bCs/>
        </w:rPr>
      </w:pPr>
      <w:r w:rsidRPr="00FD43AE">
        <w:rPr>
          <w:b w:val="0"/>
          <w:bCs/>
        </w:rPr>
        <w:t>- opis podstaw i metod wykonywania kosztorysu ( przyjęte założenia i wskaźniki cenowe do kosztorysowania, poziom cen )</w:t>
      </w:r>
    </w:p>
    <w:p w:rsidR="00613B5E" w:rsidRPr="00FD43AE" w:rsidRDefault="00613B5E" w:rsidP="00613B5E">
      <w:pPr>
        <w:autoSpaceDE w:val="0"/>
        <w:autoSpaceDN w:val="0"/>
        <w:adjustRightInd w:val="0"/>
        <w:jc w:val="both"/>
        <w:rPr>
          <w:b w:val="0"/>
          <w:bCs/>
        </w:rPr>
      </w:pPr>
      <w:r w:rsidRPr="00FD43AE">
        <w:rPr>
          <w:b w:val="0"/>
          <w:bCs/>
        </w:rPr>
        <w:t>- założenia wyjściowe do koszto</w:t>
      </w:r>
      <w:r w:rsidR="00941DAC" w:rsidRPr="00FD43AE">
        <w:rPr>
          <w:b w:val="0"/>
          <w:bCs/>
        </w:rPr>
        <w:t>rysowania (</w:t>
      </w:r>
      <w:r w:rsidRPr="00FD43AE">
        <w:rPr>
          <w:b w:val="0"/>
          <w:bCs/>
        </w:rPr>
        <w:t>skonsultowane z Zamawiającym)</w:t>
      </w:r>
    </w:p>
    <w:p w:rsidR="00613B5E" w:rsidRPr="00FD43AE" w:rsidRDefault="00613B5E" w:rsidP="00613B5E">
      <w:pPr>
        <w:autoSpaceDE w:val="0"/>
        <w:autoSpaceDN w:val="0"/>
        <w:adjustRightInd w:val="0"/>
        <w:jc w:val="both"/>
        <w:rPr>
          <w:b w:val="0"/>
          <w:bCs/>
        </w:rPr>
      </w:pPr>
      <w:r w:rsidRPr="00FD43AE">
        <w:rPr>
          <w:b w:val="0"/>
          <w:bCs/>
        </w:rPr>
        <w:t xml:space="preserve">- tabele elementów scalonych </w:t>
      </w:r>
    </w:p>
    <w:p w:rsidR="00613B5E" w:rsidRPr="00FD43AE" w:rsidRDefault="00613B5E" w:rsidP="00613B5E">
      <w:pPr>
        <w:autoSpaceDE w:val="0"/>
        <w:autoSpaceDN w:val="0"/>
        <w:adjustRightInd w:val="0"/>
        <w:jc w:val="both"/>
        <w:rPr>
          <w:b w:val="0"/>
          <w:bCs/>
        </w:rPr>
      </w:pPr>
      <w:r w:rsidRPr="00FD43AE">
        <w:rPr>
          <w:b w:val="0"/>
          <w:bCs/>
        </w:rPr>
        <w:t>2. Przedmiar robót</w:t>
      </w:r>
    </w:p>
    <w:p w:rsidR="00613B5E" w:rsidRPr="00FD43AE" w:rsidRDefault="00613B5E" w:rsidP="00613B5E">
      <w:pPr>
        <w:autoSpaceDE w:val="0"/>
        <w:autoSpaceDN w:val="0"/>
        <w:adjustRightInd w:val="0"/>
        <w:jc w:val="both"/>
        <w:rPr>
          <w:b w:val="0"/>
          <w:bCs/>
        </w:rPr>
      </w:pPr>
      <w:r w:rsidRPr="00FD43AE">
        <w:rPr>
          <w:b w:val="0"/>
          <w:bCs/>
        </w:rPr>
        <w:t xml:space="preserve">3. Kosztorys </w:t>
      </w:r>
    </w:p>
    <w:p w:rsidR="00613B5E" w:rsidRPr="00FD43AE" w:rsidRDefault="00613B5E" w:rsidP="00613B5E">
      <w:pPr>
        <w:autoSpaceDE w:val="0"/>
        <w:autoSpaceDN w:val="0"/>
        <w:adjustRightInd w:val="0"/>
        <w:jc w:val="both"/>
        <w:rPr>
          <w:b w:val="0"/>
          <w:bCs/>
        </w:rPr>
      </w:pPr>
      <w:r w:rsidRPr="00FD43AE">
        <w:rPr>
          <w:b w:val="0"/>
          <w:bCs/>
        </w:rPr>
        <w:t>- kosztorys inwestorski ma być aktualny na dzień przekazania Dokumentacji dla SIWZ do odbioru (tzn. uwzględniać aktualne ceny)</w:t>
      </w:r>
    </w:p>
    <w:p w:rsidR="00613B5E" w:rsidRPr="00FD43AE" w:rsidRDefault="00613B5E" w:rsidP="00613B5E">
      <w:pPr>
        <w:autoSpaceDE w:val="0"/>
        <w:autoSpaceDN w:val="0"/>
        <w:adjustRightInd w:val="0"/>
        <w:jc w:val="both"/>
        <w:rPr>
          <w:b w:val="0"/>
          <w:bCs/>
        </w:rPr>
      </w:pPr>
      <w:r w:rsidRPr="00FD43AE">
        <w:rPr>
          <w:b w:val="0"/>
          <w:bCs/>
        </w:rPr>
        <w:t>- ceny jednostkowe przyjmowane do kosztorysu należy uzgodnić z Zamawiającym.</w:t>
      </w:r>
    </w:p>
    <w:p w:rsidR="00613B5E" w:rsidRPr="00FD43AE" w:rsidRDefault="00613B5E" w:rsidP="00613B5E">
      <w:pPr>
        <w:autoSpaceDE w:val="0"/>
        <w:autoSpaceDN w:val="0"/>
        <w:adjustRightInd w:val="0"/>
        <w:jc w:val="both"/>
        <w:rPr>
          <w:b w:val="0"/>
          <w:bCs/>
        </w:rPr>
      </w:pPr>
      <w:r w:rsidRPr="00FD43AE">
        <w:rPr>
          <w:b w:val="0"/>
          <w:bCs/>
        </w:rPr>
        <w:t xml:space="preserve">- kosztorys powinien być sporządzony w układzie odpowiadającym tabeli zawierającej elementy rozliczeniowe w następującym układzie : </w:t>
      </w:r>
    </w:p>
    <w:p w:rsidR="00613B5E" w:rsidRPr="00FD43AE" w:rsidRDefault="00613B5E" w:rsidP="00613B5E">
      <w:pPr>
        <w:autoSpaceDE w:val="0"/>
        <w:autoSpaceDN w:val="0"/>
        <w:adjustRightInd w:val="0"/>
        <w:jc w:val="both"/>
        <w:rPr>
          <w:b w:val="0"/>
          <w:bCs/>
        </w:rPr>
      </w:pPr>
      <w:r w:rsidRPr="00FD43AE">
        <w:rPr>
          <w:b w:val="0"/>
          <w:bCs/>
        </w:rPr>
        <w:t>-  liczba porządkowa</w:t>
      </w:r>
    </w:p>
    <w:p w:rsidR="00613B5E" w:rsidRPr="00FD43AE" w:rsidRDefault="00613B5E" w:rsidP="00613B5E">
      <w:pPr>
        <w:autoSpaceDE w:val="0"/>
        <w:autoSpaceDN w:val="0"/>
        <w:adjustRightInd w:val="0"/>
        <w:jc w:val="both"/>
        <w:rPr>
          <w:b w:val="0"/>
          <w:bCs/>
        </w:rPr>
      </w:pPr>
      <w:r w:rsidRPr="00FD43AE">
        <w:rPr>
          <w:b w:val="0"/>
          <w:bCs/>
        </w:rPr>
        <w:t>- numer elementu kosztorysowego</w:t>
      </w:r>
    </w:p>
    <w:p w:rsidR="00613B5E" w:rsidRPr="00FD43AE" w:rsidRDefault="00613B5E" w:rsidP="00613B5E">
      <w:pPr>
        <w:autoSpaceDE w:val="0"/>
        <w:autoSpaceDN w:val="0"/>
        <w:adjustRightInd w:val="0"/>
        <w:jc w:val="both"/>
        <w:rPr>
          <w:b w:val="0"/>
          <w:bCs/>
        </w:rPr>
      </w:pPr>
      <w:r w:rsidRPr="00FD43AE">
        <w:rPr>
          <w:b w:val="0"/>
          <w:bCs/>
        </w:rPr>
        <w:t>- podstawa ustalenia nakładu rzeczowego lub cen jednostkowych</w:t>
      </w:r>
    </w:p>
    <w:p w:rsidR="00613B5E" w:rsidRPr="00FD43AE" w:rsidRDefault="00613B5E" w:rsidP="00613B5E">
      <w:pPr>
        <w:autoSpaceDE w:val="0"/>
        <w:autoSpaceDN w:val="0"/>
        <w:adjustRightInd w:val="0"/>
        <w:jc w:val="both"/>
        <w:rPr>
          <w:b w:val="0"/>
          <w:bCs/>
        </w:rPr>
      </w:pPr>
      <w:r w:rsidRPr="00FD43AE">
        <w:rPr>
          <w:b w:val="0"/>
          <w:bCs/>
        </w:rPr>
        <w:t>- numer pozycji przedmiaru</w:t>
      </w:r>
    </w:p>
    <w:p w:rsidR="00613B5E" w:rsidRPr="00FD43AE" w:rsidRDefault="00613B5E" w:rsidP="00613B5E">
      <w:pPr>
        <w:autoSpaceDE w:val="0"/>
        <w:autoSpaceDN w:val="0"/>
        <w:adjustRightInd w:val="0"/>
        <w:jc w:val="both"/>
        <w:rPr>
          <w:b w:val="0"/>
          <w:bCs/>
        </w:rPr>
      </w:pPr>
      <w:r w:rsidRPr="00FD43AE">
        <w:rPr>
          <w:b w:val="0"/>
          <w:bCs/>
        </w:rPr>
        <w:t>- numer elementu rozliczeniowego</w:t>
      </w:r>
    </w:p>
    <w:p w:rsidR="00613B5E" w:rsidRPr="00FD43AE" w:rsidRDefault="00613B5E" w:rsidP="00613B5E">
      <w:pPr>
        <w:autoSpaceDE w:val="0"/>
        <w:autoSpaceDN w:val="0"/>
        <w:adjustRightInd w:val="0"/>
        <w:jc w:val="both"/>
        <w:rPr>
          <w:b w:val="0"/>
          <w:bCs/>
        </w:rPr>
      </w:pPr>
      <w:r w:rsidRPr="00FD43AE">
        <w:rPr>
          <w:b w:val="0"/>
          <w:bCs/>
        </w:rPr>
        <w:t xml:space="preserve">- nazwa elementu rozliczeniowego </w:t>
      </w:r>
    </w:p>
    <w:p w:rsidR="00613B5E" w:rsidRPr="00FD43AE" w:rsidRDefault="00613B5E" w:rsidP="00613B5E">
      <w:pPr>
        <w:autoSpaceDE w:val="0"/>
        <w:autoSpaceDN w:val="0"/>
        <w:adjustRightInd w:val="0"/>
        <w:jc w:val="both"/>
        <w:rPr>
          <w:b w:val="0"/>
          <w:bCs/>
        </w:rPr>
      </w:pPr>
      <w:r w:rsidRPr="00FD43AE">
        <w:rPr>
          <w:b w:val="0"/>
          <w:bCs/>
        </w:rPr>
        <w:t>- jednostka miary</w:t>
      </w:r>
    </w:p>
    <w:p w:rsidR="00613B5E" w:rsidRPr="00FD43AE" w:rsidRDefault="00613B5E" w:rsidP="00613B5E">
      <w:pPr>
        <w:autoSpaceDE w:val="0"/>
        <w:autoSpaceDN w:val="0"/>
        <w:adjustRightInd w:val="0"/>
        <w:jc w:val="both"/>
        <w:rPr>
          <w:b w:val="0"/>
          <w:bCs/>
        </w:rPr>
      </w:pPr>
      <w:r w:rsidRPr="00FD43AE">
        <w:rPr>
          <w:b w:val="0"/>
          <w:bCs/>
        </w:rPr>
        <w:t>- ilość jednostek</w:t>
      </w:r>
    </w:p>
    <w:p w:rsidR="00613B5E" w:rsidRPr="00FD43AE" w:rsidRDefault="00613B5E" w:rsidP="00613B5E">
      <w:pPr>
        <w:autoSpaceDE w:val="0"/>
        <w:autoSpaceDN w:val="0"/>
        <w:adjustRightInd w:val="0"/>
        <w:jc w:val="both"/>
        <w:rPr>
          <w:b w:val="0"/>
          <w:bCs/>
        </w:rPr>
      </w:pPr>
      <w:r w:rsidRPr="00FD43AE">
        <w:rPr>
          <w:b w:val="0"/>
          <w:bCs/>
        </w:rPr>
        <w:t xml:space="preserve">- cen jednostkowa </w:t>
      </w:r>
    </w:p>
    <w:p w:rsidR="00613B5E" w:rsidRPr="00FD43AE" w:rsidRDefault="00613B5E" w:rsidP="00613B5E">
      <w:pPr>
        <w:autoSpaceDE w:val="0"/>
        <w:autoSpaceDN w:val="0"/>
        <w:adjustRightInd w:val="0"/>
        <w:jc w:val="both"/>
        <w:rPr>
          <w:b w:val="0"/>
          <w:bCs/>
        </w:rPr>
      </w:pPr>
      <w:r w:rsidRPr="00FD43AE">
        <w:rPr>
          <w:b w:val="0"/>
          <w:bCs/>
        </w:rPr>
        <w:t xml:space="preserve">- łączna cena  danej pozycji </w:t>
      </w:r>
    </w:p>
    <w:p w:rsidR="00613B5E" w:rsidRPr="00FD43AE" w:rsidRDefault="00613B5E" w:rsidP="00613B5E">
      <w:pPr>
        <w:autoSpaceDE w:val="0"/>
        <w:autoSpaceDN w:val="0"/>
        <w:adjustRightInd w:val="0"/>
        <w:jc w:val="both"/>
        <w:rPr>
          <w:b w:val="0"/>
          <w:bCs/>
        </w:rPr>
      </w:pPr>
      <w:r w:rsidRPr="00FD43AE">
        <w:rPr>
          <w:b w:val="0"/>
          <w:bCs/>
        </w:rPr>
        <w:t>4. Zbiorczy kosztorys inwestorski – powinien być przygotowany w programie przeznaczonym do kosztorysowania (</w:t>
      </w:r>
      <w:proofErr w:type="spellStart"/>
      <w:r w:rsidRPr="00FD43AE">
        <w:rPr>
          <w:b w:val="0"/>
          <w:bCs/>
        </w:rPr>
        <w:t>kst</w:t>
      </w:r>
      <w:proofErr w:type="spellEnd"/>
      <w:r w:rsidRPr="00FD43AE">
        <w:rPr>
          <w:b w:val="0"/>
          <w:bCs/>
        </w:rPr>
        <w:t xml:space="preserve">* lub </w:t>
      </w:r>
      <w:proofErr w:type="spellStart"/>
      <w:r w:rsidRPr="00FD43AE">
        <w:rPr>
          <w:b w:val="0"/>
          <w:bCs/>
        </w:rPr>
        <w:t>ath</w:t>
      </w:r>
      <w:proofErr w:type="spellEnd"/>
      <w:r w:rsidRPr="00FD43AE">
        <w:rPr>
          <w:b w:val="0"/>
          <w:bCs/>
        </w:rPr>
        <w:t xml:space="preserve">*) a następnie przeniesiony do arkusza kalkulacyjnego (xls). Powinien być sporządzony w formie tabeli zawierające zagregowane elementy rozliczeniowe, w następującym układzie kolumn i wierszy. </w:t>
      </w:r>
    </w:p>
    <w:p w:rsidR="00613B5E" w:rsidRPr="00FD43AE" w:rsidRDefault="00613B5E" w:rsidP="00613B5E">
      <w:pPr>
        <w:autoSpaceDE w:val="0"/>
        <w:autoSpaceDN w:val="0"/>
        <w:adjustRightInd w:val="0"/>
        <w:jc w:val="both"/>
        <w:rPr>
          <w:b w:val="0"/>
          <w:bCs/>
        </w:rPr>
      </w:pPr>
      <w:r w:rsidRPr="00FD43AE">
        <w:rPr>
          <w:b w:val="0"/>
          <w:bCs/>
        </w:rPr>
        <w:t>- liczba porządkowa</w:t>
      </w:r>
    </w:p>
    <w:p w:rsidR="00613B5E" w:rsidRPr="00FD43AE" w:rsidRDefault="00613B5E" w:rsidP="00613B5E">
      <w:pPr>
        <w:autoSpaceDE w:val="0"/>
        <w:autoSpaceDN w:val="0"/>
        <w:adjustRightInd w:val="0"/>
        <w:jc w:val="both"/>
        <w:rPr>
          <w:b w:val="0"/>
          <w:bCs/>
        </w:rPr>
      </w:pPr>
      <w:r w:rsidRPr="00FD43AE">
        <w:rPr>
          <w:b w:val="0"/>
          <w:bCs/>
        </w:rPr>
        <w:t>- numer zagregowanego elementu rozliczeniowego</w:t>
      </w:r>
    </w:p>
    <w:p w:rsidR="00613B5E" w:rsidRPr="00FD43AE" w:rsidRDefault="00613B5E" w:rsidP="00613B5E">
      <w:pPr>
        <w:autoSpaceDE w:val="0"/>
        <w:autoSpaceDN w:val="0"/>
        <w:adjustRightInd w:val="0"/>
        <w:jc w:val="both"/>
        <w:rPr>
          <w:b w:val="0"/>
          <w:bCs/>
        </w:rPr>
      </w:pPr>
      <w:r w:rsidRPr="00FD43AE">
        <w:rPr>
          <w:b w:val="0"/>
          <w:bCs/>
        </w:rPr>
        <w:t>- opis zagregowanego elementu rozliczeniowego</w:t>
      </w:r>
    </w:p>
    <w:p w:rsidR="00613B5E" w:rsidRPr="00FD43AE" w:rsidRDefault="00613B5E" w:rsidP="00613B5E">
      <w:pPr>
        <w:autoSpaceDE w:val="0"/>
        <w:autoSpaceDN w:val="0"/>
        <w:adjustRightInd w:val="0"/>
        <w:jc w:val="both"/>
        <w:rPr>
          <w:b w:val="0"/>
          <w:bCs/>
        </w:rPr>
      </w:pPr>
      <w:r w:rsidRPr="00FD43AE">
        <w:rPr>
          <w:b w:val="0"/>
          <w:bCs/>
        </w:rPr>
        <w:t>- jednostka miary</w:t>
      </w:r>
    </w:p>
    <w:p w:rsidR="00613B5E" w:rsidRPr="00FD43AE" w:rsidRDefault="00613B5E" w:rsidP="00613B5E">
      <w:pPr>
        <w:autoSpaceDE w:val="0"/>
        <w:autoSpaceDN w:val="0"/>
        <w:adjustRightInd w:val="0"/>
        <w:jc w:val="both"/>
        <w:rPr>
          <w:b w:val="0"/>
          <w:bCs/>
        </w:rPr>
      </w:pPr>
      <w:r w:rsidRPr="00FD43AE">
        <w:rPr>
          <w:b w:val="0"/>
          <w:bCs/>
        </w:rPr>
        <w:t>- ilość jednostek</w:t>
      </w:r>
    </w:p>
    <w:p w:rsidR="00613B5E" w:rsidRPr="00FD43AE" w:rsidRDefault="00613B5E" w:rsidP="00613B5E">
      <w:pPr>
        <w:autoSpaceDE w:val="0"/>
        <w:autoSpaceDN w:val="0"/>
        <w:adjustRightInd w:val="0"/>
        <w:jc w:val="both"/>
        <w:rPr>
          <w:b w:val="0"/>
          <w:bCs/>
        </w:rPr>
      </w:pPr>
      <w:r w:rsidRPr="00FD43AE">
        <w:rPr>
          <w:b w:val="0"/>
          <w:bCs/>
        </w:rPr>
        <w:t>- cen jednostkowa netto</w:t>
      </w:r>
    </w:p>
    <w:p w:rsidR="00613B5E" w:rsidRPr="00FD43AE" w:rsidRDefault="00613B5E" w:rsidP="00613B5E">
      <w:pPr>
        <w:autoSpaceDE w:val="0"/>
        <w:autoSpaceDN w:val="0"/>
        <w:adjustRightInd w:val="0"/>
        <w:jc w:val="both"/>
        <w:rPr>
          <w:b w:val="0"/>
          <w:bCs/>
        </w:rPr>
      </w:pPr>
      <w:r w:rsidRPr="00FD43AE">
        <w:rPr>
          <w:b w:val="0"/>
          <w:bCs/>
        </w:rPr>
        <w:t xml:space="preserve">- łączna cena netto danej pozycji </w:t>
      </w:r>
    </w:p>
    <w:p w:rsidR="00613B5E" w:rsidRPr="00FD43AE" w:rsidRDefault="00613B5E" w:rsidP="00613B5E">
      <w:pPr>
        <w:autoSpaceDE w:val="0"/>
        <w:autoSpaceDN w:val="0"/>
        <w:adjustRightInd w:val="0"/>
        <w:jc w:val="both"/>
        <w:rPr>
          <w:b w:val="0"/>
          <w:bCs/>
        </w:rPr>
      </w:pPr>
      <w:r w:rsidRPr="00FD43AE">
        <w:rPr>
          <w:b w:val="0"/>
          <w:bCs/>
        </w:rPr>
        <w:t xml:space="preserve">oraz pod tabelą podsumowanie </w:t>
      </w:r>
    </w:p>
    <w:p w:rsidR="00613B5E" w:rsidRPr="00FD43AE" w:rsidRDefault="00613B5E" w:rsidP="00613B5E">
      <w:pPr>
        <w:autoSpaceDE w:val="0"/>
        <w:autoSpaceDN w:val="0"/>
        <w:adjustRightInd w:val="0"/>
        <w:jc w:val="both"/>
        <w:rPr>
          <w:b w:val="0"/>
          <w:bCs/>
        </w:rPr>
      </w:pPr>
      <w:r w:rsidRPr="00FD43AE">
        <w:rPr>
          <w:b w:val="0"/>
          <w:bCs/>
        </w:rPr>
        <w:t xml:space="preserve">- łączna cena netto wszystkich pozycji </w:t>
      </w:r>
    </w:p>
    <w:p w:rsidR="00613B5E" w:rsidRPr="00FD43AE" w:rsidRDefault="00613B5E" w:rsidP="00613B5E">
      <w:pPr>
        <w:autoSpaceDE w:val="0"/>
        <w:autoSpaceDN w:val="0"/>
        <w:adjustRightInd w:val="0"/>
        <w:jc w:val="both"/>
        <w:rPr>
          <w:b w:val="0"/>
          <w:bCs/>
        </w:rPr>
      </w:pPr>
      <w:r w:rsidRPr="00FD43AE">
        <w:rPr>
          <w:b w:val="0"/>
          <w:bCs/>
        </w:rPr>
        <w:t xml:space="preserve">- wartość należnego podatku VAT </w:t>
      </w:r>
    </w:p>
    <w:p w:rsidR="00613B5E" w:rsidRPr="00FD43AE" w:rsidRDefault="00613B5E" w:rsidP="00613B5E">
      <w:pPr>
        <w:autoSpaceDE w:val="0"/>
        <w:autoSpaceDN w:val="0"/>
        <w:adjustRightInd w:val="0"/>
        <w:jc w:val="both"/>
        <w:rPr>
          <w:b w:val="0"/>
          <w:bCs/>
        </w:rPr>
      </w:pPr>
      <w:r w:rsidRPr="00FD43AE">
        <w:rPr>
          <w:b w:val="0"/>
          <w:bCs/>
        </w:rPr>
        <w:t xml:space="preserve">- łączna cen brutto wszystkich pozycji </w:t>
      </w:r>
    </w:p>
    <w:p w:rsidR="00613B5E" w:rsidRPr="00FD43AE" w:rsidRDefault="00613B5E" w:rsidP="00613B5E">
      <w:pPr>
        <w:autoSpaceDE w:val="0"/>
        <w:autoSpaceDN w:val="0"/>
        <w:adjustRightInd w:val="0"/>
        <w:jc w:val="both"/>
        <w:rPr>
          <w:b w:val="0"/>
          <w:bCs/>
        </w:rPr>
      </w:pPr>
      <w:r w:rsidRPr="00FD43AE">
        <w:rPr>
          <w:b w:val="0"/>
          <w:bCs/>
        </w:rPr>
        <w:t xml:space="preserve">Kosztorys powinien być przygotowany blokami- działami tzn. np.: chodniki, zjazdy na posesje, roboty nawierzchniowe, odwodnienie </w:t>
      </w:r>
    </w:p>
    <w:p w:rsidR="00613B5E" w:rsidRPr="00FD43AE" w:rsidRDefault="00613B5E" w:rsidP="00613B5E">
      <w:pPr>
        <w:autoSpaceDE w:val="0"/>
        <w:autoSpaceDN w:val="0"/>
        <w:adjustRightInd w:val="0"/>
        <w:jc w:val="both"/>
        <w:rPr>
          <w:b w:val="0"/>
          <w:bCs/>
        </w:rPr>
      </w:pPr>
    </w:p>
    <w:p w:rsidR="00613B5E" w:rsidRPr="00FD43AE" w:rsidRDefault="00613B5E" w:rsidP="00613B5E">
      <w:pPr>
        <w:autoSpaceDE w:val="0"/>
        <w:autoSpaceDN w:val="0"/>
        <w:adjustRightInd w:val="0"/>
        <w:jc w:val="both"/>
        <w:rPr>
          <w:b w:val="0"/>
          <w:bCs/>
        </w:rPr>
      </w:pPr>
      <w:r w:rsidRPr="00FD43AE">
        <w:rPr>
          <w:b w:val="0"/>
          <w:bCs/>
        </w:rPr>
        <w:t>Kosztorys musi być podpisany przez osobę sporządzająca oraz weryfikującą. Data jego sporządzenia musi być podana z dokładnością do dni (d-m-r)</w:t>
      </w:r>
    </w:p>
    <w:p w:rsidR="00613B5E" w:rsidRPr="00FD43AE" w:rsidRDefault="00613B5E" w:rsidP="00613B5E">
      <w:pPr>
        <w:autoSpaceDE w:val="0"/>
        <w:autoSpaceDN w:val="0"/>
        <w:adjustRightInd w:val="0"/>
      </w:pPr>
    </w:p>
    <w:p w:rsidR="004E161C" w:rsidRPr="00FD43AE" w:rsidRDefault="00591661" w:rsidP="004E161C">
      <w:pPr>
        <w:jc w:val="both"/>
      </w:pPr>
      <w:r w:rsidRPr="00FD43AE">
        <w:t>3.4.9.</w:t>
      </w:r>
      <w:r w:rsidR="004E161C" w:rsidRPr="00FD43AE">
        <w:t xml:space="preserve">  </w:t>
      </w:r>
      <w:bookmarkStart w:id="5" w:name="_Toc36584296"/>
      <w:r w:rsidR="004E161C" w:rsidRPr="00FD43AE">
        <w:t>Szacunek brakarski</w:t>
      </w:r>
      <w:bookmarkEnd w:id="5"/>
    </w:p>
    <w:p w:rsidR="004E161C" w:rsidRPr="00FD43AE" w:rsidRDefault="004E161C" w:rsidP="004E161C">
      <w:pPr>
        <w:jc w:val="both"/>
      </w:pPr>
    </w:p>
    <w:p w:rsidR="004E161C" w:rsidRPr="00FD43AE" w:rsidRDefault="004E161C" w:rsidP="004E161C">
      <w:pPr>
        <w:jc w:val="both"/>
        <w:rPr>
          <w:b w:val="0"/>
        </w:rPr>
      </w:pPr>
      <w:r w:rsidRPr="00FD43AE">
        <w:rPr>
          <w:b w:val="0"/>
        </w:rPr>
        <w:t xml:space="preserve">Wykonawca dokumentacji projektowej obowiązany jest dokonać szacunku brakarskiego, tj. dokonać klasyfikacji drewna (określić masy, klasy i wartości drewna przeznaczonego do wycinki w ramach opracowania projektowego), wykonać obmiar ilościowo-jakościowy oraz wykonać wszystkie inne niezbędne szacunki. Zakres wyceny powinien obejmować ocenę ilości i wartości drewna do sprzedaży. </w:t>
      </w:r>
    </w:p>
    <w:p w:rsidR="004E161C" w:rsidRPr="00FD43AE" w:rsidRDefault="004E161C" w:rsidP="004E161C">
      <w:pPr>
        <w:jc w:val="both"/>
        <w:rPr>
          <w:b w:val="0"/>
        </w:rPr>
      </w:pPr>
      <w:r w:rsidRPr="00FD43AE">
        <w:rPr>
          <w:b w:val="0"/>
        </w:rPr>
        <w:t>Klasyfikację i obmiar ilościowo – jakościowy drewna należy przeprowadzić zgodnie z obowiązującymi Polskimi Normami i innymi obowiązującymi przepisami prawa.</w:t>
      </w:r>
    </w:p>
    <w:p w:rsidR="004E161C" w:rsidRPr="00FD43AE" w:rsidRDefault="004E161C" w:rsidP="004E161C">
      <w:pPr>
        <w:jc w:val="both"/>
        <w:rPr>
          <w:b w:val="0"/>
        </w:rPr>
      </w:pPr>
      <w:r w:rsidRPr="00FD43AE">
        <w:rPr>
          <w:b w:val="0"/>
        </w:rPr>
        <w:t xml:space="preserve">Pozyskane drewno podlegać będzie sprzedaży Wykonawcy robót budowlanych i rozliczać się będzie jako pomniejszenie wartości wykonanych robót. </w:t>
      </w:r>
    </w:p>
    <w:p w:rsidR="00261961" w:rsidRPr="00FD43AE" w:rsidRDefault="00261961" w:rsidP="004E161C">
      <w:pPr>
        <w:jc w:val="both"/>
        <w:rPr>
          <w:b w:val="0"/>
        </w:rPr>
      </w:pPr>
    </w:p>
    <w:p w:rsidR="004E161C" w:rsidRPr="00FD43AE" w:rsidRDefault="004E161C" w:rsidP="00613B5E">
      <w:pPr>
        <w:autoSpaceDE w:val="0"/>
        <w:autoSpaceDN w:val="0"/>
        <w:adjustRightInd w:val="0"/>
      </w:pPr>
    </w:p>
    <w:p w:rsidR="004E161C" w:rsidRPr="00FD43AE" w:rsidRDefault="004E161C" w:rsidP="00613B5E">
      <w:pPr>
        <w:autoSpaceDE w:val="0"/>
        <w:autoSpaceDN w:val="0"/>
        <w:adjustRightInd w:val="0"/>
      </w:pPr>
    </w:p>
    <w:p w:rsidR="00613B5E" w:rsidRPr="00FD43AE" w:rsidRDefault="00032635" w:rsidP="00613B5E">
      <w:pPr>
        <w:jc w:val="both"/>
      </w:pPr>
      <w:r w:rsidRPr="00FD43AE">
        <w:t>4</w:t>
      </w:r>
      <w:r w:rsidR="00613B5E" w:rsidRPr="00FD43AE">
        <w:t>.</w:t>
      </w:r>
      <w:r w:rsidRPr="00FD43AE">
        <w:tab/>
      </w:r>
      <w:r w:rsidR="00613B5E" w:rsidRPr="00FD43AE">
        <w:t>Wymagania szczegółowe dotyczące opracowań projektowych</w:t>
      </w:r>
    </w:p>
    <w:p w:rsidR="00613B5E" w:rsidRPr="00FD43AE" w:rsidRDefault="00613B5E" w:rsidP="00613B5E">
      <w:pPr>
        <w:jc w:val="both"/>
        <w:rPr>
          <w:b w:val="0"/>
        </w:rPr>
      </w:pPr>
    </w:p>
    <w:p w:rsidR="00613B5E" w:rsidRPr="00FD43AE" w:rsidRDefault="00032635" w:rsidP="00613B5E">
      <w:pPr>
        <w:jc w:val="both"/>
        <w:rPr>
          <w:bCs/>
        </w:rPr>
      </w:pPr>
      <w:r w:rsidRPr="00FD43AE">
        <w:rPr>
          <w:bCs/>
        </w:rPr>
        <w:t>4</w:t>
      </w:r>
      <w:r w:rsidR="00613B5E" w:rsidRPr="00FD43AE">
        <w:rPr>
          <w:bCs/>
        </w:rPr>
        <w:t>.1. Obligatoryjne zapisy dotyczące wymagań dla projektanta.</w:t>
      </w:r>
    </w:p>
    <w:p w:rsidR="00613B5E" w:rsidRPr="00FD43AE" w:rsidRDefault="00613B5E" w:rsidP="00613B5E">
      <w:pPr>
        <w:jc w:val="both"/>
        <w:rPr>
          <w:b w:val="0"/>
          <w:bCs/>
        </w:rPr>
      </w:pPr>
    </w:p>
    <w:p w:rsidR="00613B5E" w:rsidRPr="00FD43AE" w:rsidRDefault="00613B5E" w:rsidP="00613B5E">
      <w:pPr>
        <w:jc w:val="both"/>
        <w:rPr>
          <w:b w:val="0"/>
          <w:bCs/>
        </w:rPr>
      </w:pPr>
      <w:r w:rsidRPr="00FD43AE">
        <w:rPr>
          <w:b w:val="0"/>
          <w:bCs/>
        </w:rPr>
        <w:t>Podstawowe obowiązki projektanta, wymagane prawem, określone są w art. 20 ust.1 i</w:t>
      </w:r>
      <w:r w:rsidR="0042318E">
        <w:rPr>
          <w:b w:val="0"/>
          <w:bCs/>
        </w:rPr>
        <w:t xml:space="preserve"> </w:t>
      </w:r>
      <w:r w:rsidRPr="00FD43AE">
        <w:rPr>
          <w:b w:val="0"/>
          <w:bCs/>
        </w:rPr>
        <w:t xml:space="preserve">2 ustawy Prawo Budowlane oraz w ustawie o samorządzie zawodowym. </w:t>
      </w:r>
    </w:p>
    <w:p w:rsidR="00613B5E" w:rsidRPr="00FD43AE" w:rsidRDefault="00613B5E" w:rsidP="00613B5E">
      <w:pPr>
        <w:jc w:val="both"/>
        <w:rPr>
          <w:b w:val="0"/>
          <w:bCs/>
        </w:rPr>
      </w:pPr>
    </w:p>
    <w:p w:rsidR="00613B5E" w:rsidRPr="00FD43AE" w:rsidRDefault="00613B5E" w:rsidP="00613B5E">
      <w:pPr>
        <w:jc w:val="both"/>
        <w:rPr>
          <w:b w:val="0"/>
        </w:rPr>
      </w:pPr>
      <w:r w:rsidRPr="00FD43AE">
        <w:rPr>
          <w:b w:val="0"/>
        </w:rPr>
        <w:t>Do podstawowych obowiązków projektanta należy:</w:t>
      </w:r>
    </w:p>
    <w:p w:rsidR="00613B5E" w:rsidRPr="00FD43AE" w:rsidRDefault="00613B5E" w:rsidP="00613B5E">
      <w:pPr>
        <w:jc w:val="both"/>
        <w:rPr>
          <w:b w:val="0"/>
        </w:rPr>
      </w:pPr>
      <w:r w:rsidRPr="00FD43AE">
        <w:rPr>
          <w:b w:val="0"/>
        </w:rPr>
        <w:t>1) opracowanie projektu budowlanego w sposób zgodny z wymaganiami ustawy, ustaleniami określonymi w decyzjach administracyjnych dotyczących zamierzenia budowlanego, obowiązującymi przepisami oraz zasadami wiedzy technicznej;</w:t>
      </w:r>
    </w:p>
    <w:p w:rsidR="00613B5E" w:rsidRPr="00FD43AE" w:rsidRDefault="00613B5E" w:rsidP="00613B5E">
      <w:pPr>
        <w:jc w:val="both"/>
        <w:rPr>
          <w:b w:val="0"/>
        </w:rPr>
      </w:pPr>
      <w:r w:rsidRPr="00FD43AE">
        <w:rPr>
          <w:b w:val="0"/>
        </w:rPr>
        <w:t xml:space="preserve">1a) zapewnienie, w razie potrzeby, udziału w opracowaniu projektu osób posiadających uprawnienia budowlane do projektowania w odpowiedniej specjalności oraz wzajemne skoordynowanie techniczne wykonanych przez te osoby opracowań projektowych, zapewniające uwzględnienie zawartych w przepisach zasad bezpieczeństwa i ochrony zdrowia w procesie budowy, </w:t>
      </w:r>
      <w:r w:rsidR="003A1106">
        <w:rPr>
          <w:b w:val="0"/>
        </w:rPr>
        <w:br/>
      </w:r>
      <w:r w:rsidRPr="00FD43AE">
        <w:rPr>
          <w:b w:val="0"/>
        </w:rPr>
        <w:t>z uwzględnieniem specyfiki projektowanego obiektu budowlanego;</w:t>
      </w:r>
    </w:p>
    <w:p w:rsidR="00613B5E" w:rsidRPr="00FD43AE" w:rsidRDefault="00613B5E" w:rsidP="00613B5E">
      <w:pPr>
        <w:jc w:val="both"/>
        <w:rPr>
          <w:b w:val="0"/>
        </w:rPr>
      </w:pPr>
      <w:r w:rsidRPr="00FD43AE">
        <w:rPr>
          <w:b w:val="0"/>
        </w:rPr>
        <w:t>1b) sporządzenie informacji dotyczącej bezpieczeństwa i ochrony zdrowia ze względu na specyfikę projektowanego obiektu budowlanego, uwzględnianej w planie bezpieczeństwa i ochrony zdrowia;</w:t>
      </w:r>
    </w:p>
    <w:p w:rsidR="00613B5E" w:rsidRPr="00FD43AE" w:rsidRDefault="00613B5E" w:rsidP="00613B5E">
      <w:pPr>
        <w:jc w:val="both"/>
        <w:rPr>
          <w:b w:val="0"/>
        </w:rPr>
      </w:pPr>
      <w:r w:rsidRPr="00FD43AE">
        <w:rPr>
          <w:b w:val="0"/>
        </w:rPr>
        <w:t>1c) określenie obszaru oddziaływania obiektu;</w:t>
      </w:r>
    </w:p>
    <w:p w:rsidR="00613B5E" w:rsidRPr="00FD43AE" w:rsidRDefault="00613B5E" w:rsidP="00613B5E">
      <w:pPr>
        <w:jc w:val="both"/>
        <w:rPr>
          <w:b w:val="0"/>
        </w:rPr>
      </w:pPr>
      <w:r w:rsidRPr="00FD43AE">
        <w:rPr>
          <w:b w:val="0"/>
        </w:rPr>
        <w:t>2) uzyskanie w imieniu Zamawiającego wszystkich wymaganych na etapie projektowania w ramach przedmiotowego zlecenia decyzji, uzgodnień i pozwoleń oraz ewentualnych odstępstw od przepisów i warunków technicznych;</w:t>
      </w:r>
    </w:p>
    <w:p w:rsidR="00613B5E" w:rsidRPr="00FD43AE" w:rsidRDefault="00613B5E" w:rsidP="00613B5E">
      <w:pPr>
        <w:jc w:val="both"/>
        <w:rPr>
          <w:b w:val="0"/>
        </w:rPr>
      </w:pPr>
      <w:r w:rsidRPr="00FD43AE">
        <w:rPr>
          <w:b w:val="0"/>
        </w:rPr>
        <w:t>3) wyjaśnianie wątpliwości dotyczących projektu i zawartych w nim rozwiązań;</w:t>
      </w:r>
    </w:p>
    <w:p w:rsidR="00613B5E" w:rsidRPr="00FD43AE" w:rsidRDefault="00613B5E" w:rsidP="00613B5E">
      <w:pPr>
        <w:jc w:val="both"/>
        <w:rPr>
          <w:b w:val="0"/>
        </w:rPr>
      </w:pPr>
      <w:r w:rsidRPr="00FD43AE">
        <w:rPr>
          <w:b w:val="0"/>
        </w:rPr>
        <w:t xml:space="preserve">3a) sporządzanie lub uzgadnianie indywidualnej dokumentacji technicznej, o której mowa w art. 10 ust. 1ustawy z dnia 16 kwietnia 2004 r. o wyrobach budowlanych (Dz. U. Nr 92, poz. 881, z </w:t>
      </w:r>
      <w:proofErr w:type="spellStart"/>
      <w:r w:rsidRPr="00FD43AE">
        <w:rPr>
          <w:b w:val="0"/>
        </w:rPr>
        <w:t>późn</w:t>
      </w:r>
      <w:proofErr w:type="spellEnd"/>
      <w:r w:rsidRPr="00FD43AE">
        <w:rPr>
          <w:b w:val="0"/>
        </w:rPr>
        <w:t>. zm.);</w:t>
      </w:r>
    </w:p>
    <w:p w:rsidR="00613B5E" w:rsidRPr="00FD43AE" w:rsidRDefault="00613B5E" w:rsidP="00613B5E">
      <w:pPr>
        <w:jc w:val="both"/>
        <w:rPr>
          <w:b w:val="0"/>
        </w:rPr>
      </w:pPr>
      <w:r w:rsidRPr="00FD43AE">
        <w:rPr>
          <w:b w:val="0"/>
        </w:rPr>
        <w:t>4) sprawowanie nadzoru autorskiego na żądanie inwestora lub właściwego organu w zakresie:</w:t>
      </w:r>
    </w:p>
    <w:p w:rsidR="00613B5E" w:rsidRPr="00FD43AE" w:rsidRDefault="00613B5E" w:rsidP="00613B5E">
      <w:pPr>
        <w:jc w:val="both"/>
        <w:rPr>
          <w:b w:val="0"/>
        </w:rPr>
      </w:pPr>
      <w:r w:rsidRPr="00FD43AE">
        <w:rPr>
          <w:b w:val="0"/>
        </w:rPr>
        <w:t>a) stwierdzania w toku wykonywania robót budowlanych zgodności realizacji z projektem,</w:t>
      </w:r>
    </w:p>
    <w:p w:rsidR="00613B5E" w:rsidRPr="00FD43AE" w:rsidRDefault="00613B5E" w:rsidP="00613B5E">
      <w:pPr>
        <w:jc w:val="both"/>
        <w:rPr>
          <w:b w:val="0"/>
        </w:rPr>
      </w:pPr>
      <w:r w:rsidRPr="00FD43AE">
        <w:rPr>
          <w:b w:val="0"/>
        </w:rPr>
        <w:t xml:space="preserve">b) uzgadniania możliwości wprowadzenia rozwiązań zamiennych w stosunku do przewidzianych </w:t>
      </w:r>
      <w:r w:rsidR="003A1106">
        <w:rPr>
          <w:b w:val="0"/>
        </w:rPr>
        <w:br/>
      </w:r>
      <w:r w:rsidRPr="00FD43AE">
        <w:rPr>
          <w:b w:val="0"/>
        </w:rPr>
        <w:t>w projekcie, zgłoszonych przez kierownika budowy lub inspektora nadzoru inwestorskiego.</w:t>
      </w:r>
    </w:p>
    <w:p w:rsidR="00613B5E" w:rsidRPr="00FD43AE" w:rsidRDefault="00613B5E" w:rsidP="00613B5E">
      <w:pPr>
        <w:jc w:val="both"/>
        <w:rPr>
          <w:b w:val="0"/>
        </w:rPr>
      </w:pPr>
    </w:p>
    <w:p w:rsidR="00613B5E" w:rsidRPr="00FD43AE" w:rsidRDefault="00613B5E" w:rsidP="00613B5E">
      <w:pPr>
        <w:jc w:val="both"/>
        <w:rPr>
          <w:b w:val="0"/>
        </w:rPr>
      </w:pPr>
      <w:r w:rsidRPr="00FD43AE">
        <w:rPr>
          <w:b w:val="0"/>
        </w:rPr>
        <w:t>Projektant ma obowiązek zapewnić sprawdzenie projektu architektoniczno-budowlanego pod względem zgodności z przepisami, w tym techniczno-budowlanymi, przez osobę posiadającą uprawnienia budowlane do projektowania bez ograniczeń w odpowiedniej specjalności.</w:t>
      </w:r>
    </w:p>
    <w:p w:rsidR="00613B5E" w:rsidRPr="00FD43AE" w:rsidRDefault="00613B5E" w:rsidP="00613B5E">
      <w:pPr>
        <w:jc w:val="both"/>
        <w:rPr>
          <w:b w:val="0"/>
        </w:rPr>
      </w:pPr>
    </w:p>
    <w:p w:rsidR="00613B5E" w:rsidRPr="00FD43AE" w:rsidRDefault="00613B5E" w:rsidP="00613B5E">
      <w:pPr>
        <w:jc w:val="both"/>
        <w:rPr>
          <w:b w:val="0"/>
        </w:rPr>
      </w:pPr>
      <w:r w:rsidRPr="00FD43AE">
        <w:rPr>
          <w:b w:val="0"/>
        </w:rPr>
        <w:t>Obowiązek, o którym mowa w ust. 2, nie dotyczy:</w:t>
      </w:r>
    </w:p>
    <w:p w:rsidR="00613B5E" w:rsidRPr="00FD43AE" w:rsidRDefault="00613B5E" w:rsidP="00941DAC">
      <w:pPr>
        <w:ind w:left="284" w:hanging="284"/>
        <w:jc w:val="both"/>
        <w:rPr>
          <w:b w:val="0"/>
        </w:rPr>
      </w:pPr>
      <w:r w:rsidRPr="00FD43AE">
        <w:rPr>
          <w:b w:val="0"/>
        </w:rPr>
        <w:t>1) zakresu objętego sprawdzaniem i opiniowaniem na podstawie przepisów szczególnych;</w:t>
      </w:r>
    </w:p>
    <w:p w:rsidR="00613B5E" w:rsidRPr="00FD43AE" w:rsidRDefault="00613B5E" w:rsidP="00941DAC">
      <w:pPr>
        <w:ind w:left="284" w:hanging="284"/>
        <w:jc w:val="both"/>
        <w:rPr>
          <w:b w:val="0"/>
        </w:rPr>
      </w:pPr>
      <w:r w:rsidRPr="00FD43AE">
        <w:rPr>
          <w:b w:val="0"/>
        </w:rPr>
        <w:t xml:space="preserve">2) projektów obiektów budowlanych o prostej konstrukcji, jak: budynki mieszkalne jednorodzinne, </w:t>
      </w:r>
      <w:r w:rsidR="00941DAC" w:rsidRPr="00FD43AE">
        <w:rPr>
          <w:b w:val="0"/>
        </w:rPr>
        <w:t xml:space="preserve"> </w:t>
      </w:r>
      <w:r w:rsidRPr="00FD43AE">
        <w:rPr>
          <w:b w:val="0"/>
        </w:rPr>
        <w:t>niewielkie obiekty gospodarcze, inwentarskie i składowe.</w:t>
      </w:r>
    </w:p>
    <w:p w:rsidR="00613B5E" w:rsidRPr="00FD43AE" w:rsidRDefault="00613B5E" w:rsidP="00613B5E">
      <w:pPr>
        <w:jc w:val="both"/>
        <w:rPr>
          <w:b w:val="0"/>
        </w:rPr>
      </w:pPr>
    </w:p>
    <w:p w:rsidR="00613B5E" w:rsidRPr="00FD43AE" w:rsidRDefault="00613B5E" w:rsidP="00613B5E">
      <w:pPr>
        <w:jc w:val="both"/>
        <w:rPr>
          <w:b w:val="0"/>
        </w:rPr>
      </w:pPr>
      <w:r w:rsidRPr="00FD43AE">
        <w:rPr>
          <w:b w:val="0"/>
        </w:rPr>
        <w:t>Projektant, a także sprawdzający, o którym mowa w ust. 2, do projektu budowlanego dołącza oświadczenie o sporządzeniu projektu budowlanego, zgodnie z obowiązującymi przepisami oraz zasadami wiedzy technicznej.</w:t>
      </w:r>
    </w:p>
    <w:p w:rsidR="00613B5E" w:rsidRPr="00FD43AE" w:rsidRDefault="00613B5E" w:rsidP="00613B5E">
      <w:pPr>
        <w:jc w:val="both"/>
        <w:rPr>
          <w:b w:val="0"/>
        </w:rPr>
      </w:pPr>
    </w:p>
    <w:p w:rsidR="00613B5E" w:rsidRPr="00FD43AE" w:rsidRDefault="00613B5E" w:rsidP="00613B5E">
      <w:pPr>
        <w:jc w:val="both"/>
        <w:rPr>
          <w:b w:val="0"/>
        </w:rPr>
      </w:pPr>
      <w:r w:rsidRPr="00FD43AE">
        <w:rPr>
          <w:b w:val="0"/>
        </w:rPr>
        <w:t xml:space="preserve">Wykonawca jest odpowiedzialny za zorganizowanie procesu wykonywania opracowań projektowych, w taki sposób, aby założone cele projektu zostały osiągnięte zgodnie z umową . </w:t>
      </w:r>
    </w:p>
    <w:p w:rsidR="00613B5E" w:rsidRPr="00FD43AE" w:rsidRDefault="00613B5E" w:rsidP="00613B5E">
      <w:pPr>
        <w:jc w:val="both"/>
        <w:rPr>
          <w:b w:val="0"/>
        </w:rPr>
      </w:pPr>
    </w:p>
    <w:p w:rsidR="00613B5E" w:rsidRPr="00FD43AE" w:rsidRDefault="00613B5E" w:rsidP="00613B5E">
      <w:pPr>
        <w:jc w:val="both"/>
        <w:rPr>
          <w:b w:val="0"/>
        </w:rPr>
      </w:pPr>
      <w:r w:rsidRPr="00FD43AE">
        <w:rPr>
          <w:b w:val="0"/>
        </w:rPr>
        <w:t>Do obowiązków Projektanta należy m.in.:</w:t>
      </w:r>
    </w:p>
    <w:p w:rsidR="00613B5E" w:rsidRPr="00FD43AE" w:rsidRDefault="00613B5E" w:rsidP="00941DAC">
      <w:pPr>
        <w:ind w:left="142" w:hanging="142"/>
        <w:jc w:val="both"/>
        <w:rPr>
          <w:b w:val="0"/>
        </w:rPr>
      </w:pPr>
      <w:r w:rsidRPr="00FD43AE">
        <w:rPr>
          <w:b w:val="0"/>
        </w:rPr>
        <w:t>- przedłożenie pisemnego oświadczenia o zgodności mapy do celów projektowych ze stanem faktycznym w terenie</w:t>
      </w:r>
    </w:p>
    <w:p w:rsidR="00613B5E" w:rsidRPr="00FD43AE" w:rsidRDefault="00613B5E" w:rsidP="00941DAC">
      <w:pPr>
        <w:ind w:left="142" w:hanging="142"/>
        <w:jc w:val="both"/>
        <w:rPr>
          <w:b w:val="0"/>
        </w:rPr>
      </w:pPr>
      <w:r w:rsidRPr="00FD43AE">
        <w:rPr>
          <w:b w:val="0"/>
        </w:rPr>
        <w:t>- przedłożenie pisemnego oświadczenia o dokonaniu sprawdzenia międzybranżowego i braku kolizji pomiędzy projektowanymi urządzeniami,</w:t>
      </w:r>
    </w:p>
    <w:p w:rsidR="00613B5E" w:rsidRPr="00FD43AE" w:rsidRDefault="00613B5E" w:rsidP="00941DAC">
      <w:pPr>
        <w:ind w:left="142" w:hanging="142"/>
        <w:jc w:val="both"/>
        <w:rPr>
          <w:b w:val="0"/>
        </w:rPr>
      </w:pPr>
      <w:r w:rsidRPr="00FD43AE">
        <w:rPr>
          <w:b w:val="0"/>
        </w:rPr>
        <w:t>- organizacja i udział w spotkaniach (z przedstawicielami władz samorządowych, mieszkańcami terenów, na których zlokalizowana jest inwestycja i innymi zainteresowanymi stronami) dotyczących uzgodnień zaproponowanych rozwiązań projektowych – wg harmonogramu prac projektowych/konsultacji oraz na każdorazowo na wezwanie Zamawiającego,</w:t>
      </w:r>
    </w:p>
    <w:p w:rsidR="00613B5E" w:rsidRPr="00FD43AE" w:rsidRDefault="00BA667E" w:rsidP="00941DAC">
      <w:pPr>
        <w:ind w:left="142" w:hanging="142"/>
        <w:jc w:val="both"/>
        <w:rPr>
          <w:b w:val="0"/>
        </w:rPr>
      </w:pPr>
      <w:r>
        <w:rPr>
          <w:b w:val="0"/>
        </w:rPr>
        <w:t>- udział, na każdym etapie z</w:t>
      </w:r>
      <w:r w:rsidR="00613B5E" w:rsidRPr="00FD43AE">
        <w:rPr>
          <w:b w:val="0"/>
        </w:rPr>
        <w:t>amówienia, w konsultacjach społecznych prowadzonych przez Zamawiającego lub właściwe organy w celu merytorycznego i technicznego wsparcia Zamawiającego, na wniosek Zamawiającego (jeżeli zajdzie taka potrzeba)</w:t>
      </w:r>
    </w:p>
    <w:p w:rsidR="00613B5E" w:rsidRPr="00FD43AE" w:rsidRDefault="00613B5E" w:rsidP="00941DAC">
      <w:pPr>
        <w:ind w:left="142" w:hanging="142"/>
        <w:jc w:val="both"/>
        <w:rPr>
          <w:b w:val="0"/>
        </w:rPr>
      </w:pPr>
      <w:r w:rsidRPr="00FD43AE">
        <w:rPr>
          <w:b w:val="0"/>
        </w:rPr>
        <w:t>- przygotowanie w ramach dotychczasowego wynagrodzenia opinii na prośbę Zamawiającego,</w:t>
      </w:r>
    </w:p>
    <w:p w:rsidR="00613B5E" w:rsidRPr="00FD43AE" w:rsidRDefault="00613B5E" w:rsidP="00941DAC">
      <w:pPr>
        <w:ind w:left="142" w:hanging="142"/>
        <w:jc w:val="both"/>
        <w:rPr>
          <w:b w:val="0"/>
        </w:rPr>
      </w:pPr>
      <w:r w:rsidRPr="00FD43AE">
        <w:rPr>
          <w:b w:val="0"/>
        </w:rPr>
        <w:t>- uczestniczenie w Radach Technicznych i innych spotkaniach na żądanie Zamawiającego</w:t>
      </w:r>
    </w:p>
    <w:p w:rsidR="00613B5E" w:rsidRPr="00FD43AE" w:rsidRDefault="00613B5E" w:rsidP="00941DAC">
      <w:pPr>
        <w:ind w:left="142" w:hanging="142"/>
        <w:jc w:val="both"/>
        <w:rPr>
          <w:b w:val="0"/>
        </w:rPr>
      </w:pPr>
      <w:r w:rsidRPr="00FD43AE">
        <w:rPr>
          <w:b w:val="0"/>
        </w:rPr>
        <w:t xml:space="preserve">- przygotowanie dla Zamawiającego w terminach przez niego wskazanych wyczerpujących </w:t>
      </w:r>
      <w:r w:rsidR="00941DAC" w:rsidRPr="00FD43AE">
        <w:rPr>
          <w:b w:val="0"/>
        </w:rPr>
        <w:br/>
      </w:r>
      <w:r w:rsidRPr="00FD43AE">
        <w:rPr>
          <w:b w:val="0"/>
        </w:rPr>
        <w:t xml:space="preserve">i szczegółowych odpowiedzi na pytania oraz zarzuty dotyczące realizacji przedmiotu zamówienia np. w składanych środkach ochrony prawnej, złożone przez Wykonawców w trakcie postępowania o udzielenie zamówienia publicznego na realizację robót budowlanych w oparciu o przedmiot zamówienia, aż do zawarcia Zamówienia z Wykonawcą robót, oraz przygotowania ewentualnych modyfikacji dokumentacji projektowej wynikających z tych pytań i udzielanych odpowiedzi – </w:t>
      </w:r>
      <w:r w:rsidR="00941DAC" w:rsidRPr="00FD43AE">
        <w:rPr>
          <w:b w:val="0"/>
        </w:rPr>
        <w:br/>
      </w:r>
      <w:r w:rsidRPr="00FD43AE">
        <w:rPr>
          <w:b w:val="0"/>
        </w:rPr>
        <w:t>w terminach wyznaczonych przez Zamawiającego.</w:t>
      </w:r>
    </w:p>
    <w:p w:rsidR="00613B5E" w:rsidRPr="00FD43AE" w:rsidRDefault="00613B5E" w:rsidP="00941DAC">
      <w:pPr>
        <w:ind w:left="142" w:hanging="142"/>
        <w:jc w:val="both"/>
        <w:rPr>
          <w:b w:val="0"/>
        </w:rPr>
      </w:pPr>
      <w:r w:rsidRPr="00FD43AE">
        <w:rPr>
          <w:b w:val="0"/>
        </w:rPr>
        <w:t>- niezwłoczne, pisemne informowanie Zamawiającego o problemach lub okolicznościach mogących wpłynąć na jakość lub termin zakończenia poszczególnych etapów realizacji przedmiotu zamówienia</w:t>
      </w:r>
    </w:p>
    <w:p w:rsidR="00613B5E" w:rsidRPr="00FD43AE" w:rsidRDefault="00613B5E" w:rsidP="00941DAC">
      <w:pPr>
        <w:ind w:left="142" w:hanging="142"/>
        <w:jc w:val="both"/>
        <w:rPr>
          <w:b w:val="0"/>
        </w:rPr>
      </w:pPr>
      <w:r w:rsidRPr="00FD43AE">
        <w:rPr>
          <w:b w:val="0"/>
        </w:rPr>
        <w:t>- przestrzeganie praw autorskich i pokrewnych, patentów i licencji</w:t>
      </w:r>
    </w:p>
    <w:p w:rsidR="00613B5E" w:rsidRPr="00FD43AE" w:rsidRDefault="00613B5E" w:rsidP="00941DAC">
      <w:pPr>
        <w:ind w:left="142" w:hanging="142"/>
        <w:jc w:val="both"/>
        <w:rPr>
          <w:b w:val="0"/>
        </w:rPr>
      </w:pPr>
      <w:r w:rsidRPr="00FD43AE">
        <w:rPr>
          <w:b w:val="0"/>
        </w:rPr>
        <w:t xml:space="preserve">- przekazanie Zamawiającemu kserokopii wszystkich orzeczeń organów administracji publicznej oraz opinii i uzgodnień innych podmiotów wydanych w trakcie obowiązywania Zamówienia </w:t>
      </w:r>
    </w:p>
    <w:p w:rsidR="00613B5E" w:rsidRPr="00FD43AE" w:rsidRDefault="00613B5E" w:rsidP="00941DAC">
      <w:pPr>
        <w:ind w:left="142" w:hanging="142"/>
        <w:jc w:val="both"/>
        <w:rPr>
          <w:b w:val="0"/>
        </w:rPr>
      </w:pPr>
      <w:r w:rsidRPr="00FD43AE">
        <w:rPr>
          <w:b w:val="0"/>
        </w:rPr>
        <w:t>- wykonanie zestawienia działek pod zajęcie nieruchomości i naniesienie ich na plan sytuacyjny</w:t>
      </w:r>
    </w:p>
    <w:p w:rsidR="00613B5E" w:rsidRPr="00FD43AE" w:rsidRDefault="00613B5E" w:rsidP="00941DAC">
      <w:pPr>
        <w:ind w:left="142" w:hanging="142"/>
        <w:jc w:val="both"/>
        <w:rPr>
          <w:b w:val="0"/>
        </w:rPr>
      </w:pPr>
      <w:r w:rsidRPr="00FD43AE">
        <w:rPr>
          <w:b w:val="0"/>
        </w:rPr>
        <w:t>- uzgodnienie dostępności do działek przeznaczonych pod zajęcie czasowe – należy uzyskać tutaj pisemną zgodę na czasowe zajęcie nieruchomości z deklaracją właściciela, że nie będzie od Powi</w:t>
      </w:r>
      <w:r w:rsidR="00941DAC" w:rsidRPr="00FD43AE">
        <w:rPr>
          <w:b w:val="0"/>
        </w:rPr>
        <w:t>atu Wrocławskiego służebności (</w:t>
      </w:r>
      <w:r w:rsidRPr="00FD43AE">
        <w:rPr>
          <w:b w:val="0"/>
        </w:rPr>
        <w:t>w przypadku lokalizacji na działce odcinka linii kablowej, rurociągu, kanalizacji teletechnicznej itd.)</w:t>
      </w:r>
    </w:p>
    <w:p w:rsidR="00613B5E" w:rsidRPr="00FD43AE" w:rsidRDefault="00613B5E" w:rsidP="00941DAC">
      <w:pPr>
        <w:ind w:left="142" w:hanging="142"/>
        <w:jc w:val="both"/>
        <w:rPr>
          <w:b w:val="0"/>
        </w:rPr>
      </w:pPr>
      <w:r w:rsidRPr="00FD43AE">
        <w:rPr>
          <w:b w:val="0"/>
        </w:rPr>
        <w:t>- odbycie obowiązkowej wizji w terenie</w:t>
      </w:r>
    </w:p>
    <w:p w:rsidR="00613B5E" w:rsidRPr="00FD43AE" w:rsidRDefault="00613B5E" w:rsidP="00941DAC">
      <w:pPr>
        <w:ind w:left="142" w:hanging="142"/>
        <w:jc w:val="both"/>
        <w:rPr>
          <w:b w:val="0"/>
        </w:rPr>
      </w:pPr>
      <w:r w:rsidRPr="00FD43AE">
        <w:rPr>
          <w:b w:val="0"/>
        </w:rPr>
        <w:t>- wykonanie inwentaryzacji fotograficznej stanu istniejącego i dostarczenie Zamawiającemu na płycie CD.</w:t>
      </w:r>
    </w:p>
    <w:p w:rsidR="00613B5E" w:rsidRPr="00FD43AE" w:rsidRDefault="00613B5E" w:rsidP="00613B5E">
      <w:pPr>
        <w:jc w:val="both"/>
        <w:rPr>
          <w:b w:val="0"/>
          <w:bCs/>
        </w:rPr>
      </w:pPr>
    </w:p>
    <w:p w:rsidR="00613B5E" w:rsidRPr="00FD43AE" w:rsidRDefault="00613B5E" w:rsidP="00613B5E">
      <w:pPr>
        <w:jc w:val="both"/>
        <w:rPr>
          <w:b w:val="0"/>
          <w:bCs/>
        </w:rPr>
      </w:pPr>
      <w:r w:rsidRPr="00FD43AE">
        <w:rPr>
          <w:b w:val="0"/>
          <w:bCs/>
        </w:rPr>
        <w:t xml:space="preserve">Projekt winien zawierać zapis mówiący o tym, że Wykonawca robót budowlanych będzie zobowiązany umową do przyjęcia odpowiedzialności od następstw i za wyniki działalności </w:t>
      </w:r>
      <w:r w:rsidR="00941DAC" w:rsidRPr="00FD43AE">
        <w:rPr>
          <w:b w:val="0"/>
          <w:bCs/>
        </w:rPr>
        <w:br/>
      </w:r>
      <w:r w:rsidRPr="00FD43AE">
        <w:rPr>
          <w:b w:val="0"/>
          <w:bCs/>
        </w:rPr>
        <w:t>w zakresie:</w:t>
      </w:r>
    </w:p>
    <w:p w:rsidR="00613B5E" w:rsidRPr="00FD43AE" w:rsidRDefault="00613B5E" w:rsidP="00613B5E">
      <w:pPr>
        <w:jc w:val="both"/>
        <w:rPr>
          <w:b w:val="0"/>
          <w:bCs/>
        </w:rPr>
      </w:pPr>
      <w:r w:rsidRPr="00FD43AE">
        <w:rPr>
          <w:b w:val="0"/>
          <w:bCs/>
        </w:rPr>
        <w:t>- organizacji robót budowlanych,</w:t>
      </w:r>
    </w:p>
    <w:p w:rsidR="00613B5E" w:rsidRPr="00FD43AE" w:rsidRDefault="00613B5E" w:rsidP="00613B5E">
      <w:pPr>
        <w:jc w:val="both"/>
        <w:rPr>
          <w:b w:val="0"/>
          <w:bCs/>
        </w:rPr>
      </w:pPr>
      <w:r w:rsidRPr="00FD43AE">
        <w:rPr>
          <w:b w:val="0"/>
          <w:bCs/>
        </w:rPr>
        <w:t>- zabezpieczenia interesów osób trzecich,</w:t>
      </w:r>
    </w:p>
    <w:p w:rsidR="00613B5E" w:rsidRPr="00FD43AE" w:rsidRDefault="00613B5E" w:rsidP="00613B5E">
      <w:pPr>
        <w:jc w:val="both"/>
        <w:rPr>
          <w:b w:val="0"/>
          <w:bCs/>
        </w:rPr>
      </w:pPr>
      <w:r w:rsidRPr="00FD43AE">
        <w:rPr>
          <w:b w:val="0"/>
          <w:bCs/>
        </w:rPr>
        <w:t>- ochrony środowiska,</w:t>
      </w:r>
    </w:p>
    <w:p w:rsidR="00613B5E" w:rsidRPr="00FD43AE" w:rsidRDefault="00613B5E" w:rsidP="00613B5E">
      <w:pPr>
        <w:jc w:val="both"/>
        <w:rPr>
          <w:b w:val="0"/>
          <w:bCs/>
        </w:rPr>
      </w:pPr>
      <w:r w:rsidRPr="00FD43AE">
        <w:rPr>
          <w:b w:val="0"/>
          <w:bCs/>
        </w:rPr>
        <w:t>- warunków bezpieczeństwa pracy,</w:t>
      </w:r>
    </w:p>
    <w:p w:rsidR="00613B5E" w:rsidRPr="00FD43AE" w:rsidRDefault="00613B5E" w:rsidP="00613B5E">
      <w:pPr>
        <w:jc w:val="both"/>
        <w:rPr>
          <w:b w:val="0"/>
          <w:bCs/>
        </w:rPr>
      </w:pPr>
      <w:r w:rsidRPr="00FD43AE">
        <w:rPr>
          <w:b w:val="0"/>
          <w:bCs/>
        </w:rPr>
        <w:t>- warunków bezpieczeństwa ruchu drogowego.</w:t>
      </w:r>
    </w:p>
    <w:p w:rsidR="00613B5E" w:rsidRPr="00FD43AE" w:rsidRDefault="00613B5E" w:rsidP="00613B5E">
      <w:pPr>
        <w:jc w:val="both"/>
        <w:rPr>
          <w:b w:val="0"/>
        </w:rPr>
      </w:pPr>
    </w:p>
    <w:p w:rsidR="00613B5E" w:rsidRPr="00FD43AE" w:rsidRDefault="00032635" w:rsidP="00613B5E">
      <w:pPr>
        <w:jc w:val="both"/>
      </w:pPr>
      <w:r w:rsidRPr="00FD43AE">
        <w:t>4</w:t>
      </w:r>
      <w:r w:rsidR="00613B5E" w:rsidRPr="00FD43AE">
        <w:t>.2. Odstępstwo od przepisów techniczno-budowlanych</w:t>
      </w:r>
    </w:p>
    <w:p w:rsidR="00613B5E" w:rsidRPr="00FD43AE" w:rsidRDefault="00613B5E" w:rsidP="00613B5E">
      <w:pPr>
        <w:jc w:val="both"/>
        <w:rPr>
          <w:b w:val="0"/>
        </w:rPr>
      </w:pPr>
      <w:r w:rsidRPr="00FD43AE">
        <w:rPr>
          <w:b w:val="0"/>
          <w:bCs/>
        </w:rPr>
        <w:t xml:space="preserve">Projektant jest zobowiązany w ramach umowy </w:t>
      </w:r>
      <w:r w:rsidRPr="00FD43AE">
        <w:rPr>
          <w:b w:val="0"/>
        </w:rPr>
        <w:t xml:space="preserve">w przypadkach szczególnie uzasadnionych do uzyskania odstępstwa (art. 9 Ustawy prawo budowlane) od przepisów techniczno-budowlanych do Ministra Infrastruktury i Budownictwa. </w:t>
      </w:r>
    </w:p>
    <w:p w:rsidR="00613B5E" w:rsidRPr="00FD43AE" w:rsidRDefault="00613B5E" w:rsidP="00613B5E">
      <w:pPr>
        <w:jc w:val="both"/>
        <w:rPr>
          <w:b w:val="0"/>
        </w:rPr>
      </w:pPr>
      <w:r w:rsidRPr="00FD43AE">
        <w:rPr>
          <w:b w:val="0"/>
        </w:rPr>
        <w:t>Odstępstwo nie może powodować zagrożenia życia ludzi lub bezpieczeństwa mienia, oraz ograniczenia dostępności obiektów dla osób niepełnosprawnych oraz nie powinno powodować pogorszenia warunków zdrowotno-sanitarnych i użytkowych, a także stanu środowiska, po spełnieniu określonych warunków zamiennych.</w:t>
      </w:r>
    </w:p>
    <w:p w:rsidR="00613B5E" w:rsidRPr="00FD43AE" w:rsidRDefault="00613B5E" w:rsidP="00613B5E">
      <w:pPr>
        <w:jc w:val="both"/>
        <w:rPr>
          <w:b w:val="0"/>
        </w:rPr>
      </w:pPr>
    </w:p>
    <w:p w:rsidR="00613B5E" w:rsidRPr="00FD43AE" w:rsidRDefault="00613B5E" w:rsidP="00613B5E">
      <w:pPr>
        <w:pStyle w:val="Akapitzlist"/>
        <w:numPr>
          <w:ilvl w:val="1"/>
          <w:numId w:val="54"/>
        </w:numPr>
        <w:jc w:val="both"/>
      </w:pPr>
      <w:r w:rsidRPr="00FD43AE">
        <w:t>Ilości egzemplarzy opracowań projektowych dla Zamawiającego</w:t>
      </w:r>
    </w:p>
    <w:p w:rsidR="00F262A5" w:rsidRPr="00FD43AE" w:rsidRDefault="00F262A5" w:rsidP="00613B5E">
      <w:pPr>
        <w:jc w:val="both"/>
        <w:rPr>
          <w:b w:val="0"/>
        </w:rPr>
      </w:pPr>
    </w:p>
    <w:tbl>
      <w:tblPr>
        <w:tblpPr w:leftFromText="141" w:rightFromText="141" w:vertAnchor="text" w:tblpX="143"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581"/>
        <w:gridCol w:w="1350"/>
      </w:tblGrid>
      <w:tr w:rsidR="0079004F" w:rsidRPr="00FD43AE" w:rsidTr="00F262A5">
        <w:trPr>
          <w:trHeight w:val="270"/>
        </w:trPr>
        <w:tc>
          <w:tcPr>
            <w:tcW w:w="562" w:type="dxa"/>
            <w:shd w:val="clear" w:color="auto" w:fill="auto"/>
            <w:vAlign w:val="center"/>
          </w:tcPr>
          <w:p w:rsidR="00F262A5" w:rsidRPr="00FD43AE" w:rsidRDefault="00F262A5" w:rsidP="00F262A5">
            <w:pPr>
              <w:jc w:val="center"/>
              <w:rPr>
                <w:bCs/>
              </w:rPr>
            </w:pPr>
            <w:r w:rsidRPr="00FD43AE">
              <w:rPr>
                <w:bCs/>
              </w:rPr>
              <w:t>Lp.</w:t>
            </w:r>
          </w:p>
        </w:tc>
        <w:tc>
          <w:tcPr>
            <w:tcW w:w="7581" w:type="dxa"/>
            <w:shd w:val="clear" w:color="auto" w:fill="auto"/>
            <w:vAlign w:val="center"/>
          </w:tcPr>
          <w:p w:rsidR="00F262A5" w:rsidRPr="00FD43AE" w:rsidRDefault="00F262A5" w:rsidP="00F262A5">
            <w:pPr>
              <w:jc w:val="center"/>
              <w:rPr>
                <w:bCs/>
              </w:rPr>
            </w:pPr>
            <w:r w:rsidRPr="00FD43AE">
              <w:rPr>
                <w:bCs/>
              </w:rPr>
              <w:t>Nazwa opracowania</w:t>
            </w:r>
          </w:p>
        </w:tc>
        <w:tc>
          <w:tcPr>
            <w:tcW w:w="1350" w:type="dxa"/>
            <w:shd w:val="clear" w:color="auto" w:fill="auto"/>
            <w:vAlign w:val="center"/>
          </w:tcPr>
          <w:p w:rsidR="00F262A5" w:rsidRPr="00FD43AE" w:rsidRDefault="00F262A5" w:rsidP="00F262A5">
            <w:pPr>
              <w:jc w:val="center"/>
              <w:rPr>
                <w:bCs/>
              </w:rPr>
            </w:pPr>
            <w:r w:rsidRPr="00FD43AE">
              <w:rPr>
                <w:bCs/>
              </w:rPr>
              <w:t>Wymagana ilość</w:t>
            </w:r>
          </w:p>
        </w:tc>
      </w:tr>
      <w:tr w:rsidR="0079004F" w:rsidRPr="00FD43AE" w:rsidTr="00F262A5">
        <w:trPr>
          <w:trHeight w:val="270"/>
        </w:trPr>
        <w:tc>
          <w:tcPr>
            <w:tcW w:w="562" w:type="dxa"/>
            <w:shd w:val="clear" w:color="auto" w:fill="auto"/>
            <w:vAlign w:val="center"/>
          </w:tcPr>
          <w:p w:rsidR="00F262A5" w:rsidRPr="00FD43AE" w:rsidRDefault="00F262A5" w:rsidP="00F262A5">
            <w:pPr>
              <w:jc w:val="both"/>
              <w:rPr>
                <w:b w:val="0"/>
                <w:bCs/>
              </w:rPr>
            </w:pPr>
            <w:r w:rsidRPr="00FD43AE">
              <w:rPr>
                <w:b w:val="0"/>
                <w:bCs/>
              </w:rPr>
              <w:t>1</w:t>
            </w:r>
          </w:p>
        </w:tc>
        <w:tc>
          <w:tcPr>
            <w:tcW w:w="7581" w:type="dxa"/>
            <w:shd w:val="clear" w:color="auto" w:fill="auto"/>
            <w:vAlign w:val="center"/>
          </w:tcPr>
          <w:p w:rsidR="00F262A5" w:rsidRPr="00FD43AE" w:rsidRDefault="00F262A5" w:rsidP="00F262A5">
            <w:pPr>
              <w:jc w:val="both"/>
              <w:rPr>
                <w:b w:val="0"/>
                <w:bCs/>
              </w:rPr>
            </w:pPr>
            <w:r w:rsidRPr="00FD43AE">
              <w:rPr>
                <w:b w:val="0"/>
                <w:bCs/>
              </w:rPr>
              <w:t>Inwentaryzacja stanu istniejącego</w:t>
            </w:r>
          </w:p>
        </w:tc>
        <w:tc>
          <w:tcPr>
            <w:tcW w:w="1350" w:type="dxa"/>
            <w:shd w:val="clear" w:color="auto" w:fill="auto"/>
            <w:vAlign w:val="center"/>
          </w:tcPr>
          <w:p w:rsidR="00F262A5" w:rsidRPr="00FD43AE" w:rsidRDefault="00F262A5" w:rsidP="00F262A5">
            <w:pPr>
              <w:jc w:val="both"/>
              <w:rPr>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274"/>
        </w:trPr>
        <w:tc>
          <w:tcPr>
            <w:tcW w:w="562" w:type="dxa"/>
            <w:shd w:val="clear" w:color="auto" w:fill="auto"/>
            <w:vAlign w:val="center"/>
          </w:tcPr>
          <w:p w:rsidR="00F262A5" w:rsidRPr="00FD43AE" w:rsidRDefault="00F262A5" w:rsidP="00F262A5">
            <w:pPr>
              <w:jc w:val="both"/>
              <w:rPr>
                <w:b w:val="0"/>
                <w:bCs/>
              </w:rPr>
            </w:pPr>
            <w:r w:rsidRPr="00FD43AE">
              <w:rPr>
                <w:b w:val="0"/>
                <w:bCs/>
              </w:rPr>
              <w:t>2</w:t>
            </w:r>
          </w:p>
        </w:tc>
        <w:tc>
          <w:tcPr>
            <w:tcW w:w="7581" w:type="dxa"/>
            <w:shd w:val="clear" w:color="auto" w:fill="auto"/>
            <w:vAlign w:val="center"/>
          </w:tcPr>
          <w:p w:rsidR="00F262A5" w:rsidRPr="00FD43AE" w:rsidRDefault="00F262A5" w:rsidP="00F262A5">
            <w:pPr>
              <w:jc w:val="both"/>
              <w:rPr>
                <w:b w:val="0"/>
                <w:bCs/>
              </w:rPr>
            </w:pPr>
            <w:r w:rsidRPr="00FD43AE">
              <w:rPr>
                <w:b w:val="0"/>
                <w:bCs/>
              </w:rPr>
              <w:t xml:space="preserve">Dokumentacja dendrologiczna  </w:t>
            </w:r>
          </w:p>
        </w:tc>
        <w:tc>
          <w:tcPr>
            <w:tcW w:w="1350" w:type="dxa"/>
            <w:shd w:val="clear" w:color="auto" w:fill="auto"/>
            <w:vAlign w:val="center"/>
          </w:tcPr>
          <w:p w:rsidR="00F262A5" w:rsidRPr="00FD43AE" w:rsidRDefault="00F262A5" w:rsidP="00F262A5">
            <w:pPr>
              <w:jc w:val="both"/>
              <w:rPr>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149"/>
        </w:trPr>
        <w:tc>
          <w:tcPr>
            <w:tcW w:w="562" w:type="dxa"/>
            <w:shd w:val="clear" w:color="auto" w:fill="auto"/>
            <w:vAlign w:val="center"/>
          </w:tcPr>
          <w:p w:rsidR="00F262A5" w:rsidRPr="00FD43AE" w:rsidRDefault="00F262A5" w:rsidP="00F262A5">
            <w:pPr>
              <w:jc w:val="both"/>
              <w:rPr>
                <w:b w:val="0"/>
                <w:bCs/>
              </w:rPr>
            </w:pPr>
            <w:r w:rsidRPr="00FD43AE">
              <w:rPr>
                <w:b w:val="0"/>
                <w:bCs/>
              </w:rPr>
              <w:t>3</w:t>
            </w:r>
          </w:p>
        </w:tc>
        <w:tc>
          <w:tcPr>
            <w:tcW w:w="7581" w:type="dxa"/>
            <w:shd w:val="clear" w:color="auto" w:fill="auto"/>
            <w:vAlign w:val="center"/>
          </w:tcPr>
          <w:p w:rsidR="00F262A5" w:rsidRPr="00FD43AE" w:rsidRDefault="00F262A5" w:rsidP="00F262A5">
            <w:pPr>
              <w:jc w:val="both"/>
              <w:rPr>
                <w:b w:val="0"/>
                <w:bCs/>
              </w:rPr>
            </w:pPr>
            <w:r w:rsidRPr="00FD43AE">
              <w:rPr>
                <w:b w:val="0"/>
                <w:bCs/>
              </w:rPr>
              <w:t>Szacunek brakarski</w:t>
            </w:r>
          </w:p>
        </w:tc>
        <w:tc>
          <w:tcPr>
            <w:tcW w:w="1350" w:type="dxa"/>
            <w:shd w:val="clear" w:color="auto" w:fill="auto"/>
            <w:vAlign w:val="center"/>
          </w:tcPr>
          <w:p w:rsidR="00F262A5" w:rsidRPr="00FD43AE" w:rsidRDefault="00F262A5" w:rsidP="00F262A5">
            <w:pPr>
              <w:jc w:val="both"/>
              <w:rPr>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424"/>
        </w:trPr>
        <w:tc>
          <w:tcPr>
            <w:tcW w:w="562" w:type="dxa"/>
            <w:shd w:val="clear" w:color="auto" w:fill="auto"/>
            <w:vAlign w:val="center"/>
          </w:tcPr>
          <w:p w:rsidR="00F262A5" w:rsidRPr="00FD43AE" w:rsidRDefault="00F262A5" w:rsidP="00F262A5">
            <w:pPr>
              <w:jc w:val="both"/>
              <w:rPr>
                <w:b w:val="0"/>
                <w:bCs/>
              </w:rPr>
            </w:pPr>
            <w:r w:rsidRPr="00FD43AE">
              <w:rPr>
                <w:b w:val="0"/>
                <w:bCs/>
              </w:rPr>
              <w:t>4</w:t>
            </w:r>
          </w:p>
        </w:tc>
        <w:tc>
          <w:tcPr>
            <w:tcW w:w="7581" w:type="dxa"/>
            <w:shd w:val="clear" w:color="auto" w:fill="auto"/>
            <w:vAlign w:val="center"/>
          </w:tcPr>
          <w:p w:rsidR="00F262A5" w:rsidRPr="00FD43AE" w:rsidRDefault="00F262A5" w:rsidP="00F262A5">
            <w:pPr>
              <w:jc w:val="both"/>
              <w:rPr>
                <w:b w:val="0"/>
                <w:bCs/>
              </w:rPr>
            </w:pPr>
            <w:r w:rsidRPr="00FD43AE">
              <w:rPr>
                <w:b w:val="0"/>
              </w:rPr>
              <w:t>Mapa do celów projektowych z inwentaryzacją geodezyjną (oryginały).</w:t>
            </w:r>
          </w:p>
        </w:tc>
        <w:tc>
          <w:tcPr>
            <w:tcW w:w="1350" w:type="dxa"/>
            <w:shd w:val="clear" w:color="auto" w:fill="auto"/>
            <w:vAlign w:val="center"/>
          </w:tcPr>
          <w:p w:rsidR="00F262A5" w:rsidRPr="00FD43AE" w:rsidRDefault="00F262A5" w:rsidP="00F262A5">
            <w:pPr>
              <w:jc w:val="both"/>
              <w:rPr>
                <w:bCs/>
              </w:rPr>
            </w:pPr>
            <w:r w:rsidRPr="00FD43AE">
              <w:rPr>
                <w:b w:val="0"/>
                <w:bCs/>
              </w:rPr>
              <w:t xml:space="preserve">2 </w:t>
            </w:r>
            <w:proofErr w:type="spellStart"/>
            <w:r w:rsidRPr="00FD43AE">
              <w:rPr>
                <w:b w:val="0"/>
                <w:bCs/>
              </w:rPr>
              <w:t>kpl</w:t>
            </w:r>
            <w:proofErr w:type="spellEnd"/>
            <w:r w:rsidRPr="00FD43AE">
              <w:rPr>
                <w:b w:val="0"/>
                <w:bCs/>
              </w:rPr>
              <w:t xml:space="preserve">. </w:t>
            </w:r>
          </w:p>
        </w:tc>
      </w:tr>
      <w:tr w:rsidR="0079004F" w:rsidRPr="00FD43AE" w:rsidTr="00F262A5">
        <w:trPr>
          <w:trHeight w:val="557"/>
        </w:trPr>
        <w:tc>
          <w:tcPr>
            <w:tcW w:w="562" w:type="dxa"/>
            <w:shd w:val="clear" w:color="auto" w:fill="auto"/>
            <w:vAlign w:val="center"/>
          </w:tcPr>
          <w:p w:rsidR="00F262A5" w:rsidRPr="00FD43AE" w:rsidRDefault="00F262A5" w:rsidP="00F262A5">
            <w:pPr>
              <w:jc w:val="both"/>
              <w:rPr>
                <w:b w:val="0"/>
                <w:bCs/>
              </w:rPr>
            </w:pPr>
            <w:r w:rsidRPr="00FD43AE">
              <w:rPr>
                <w:b w:val="0"/>
                <w:bCs/>
              </w:rPr>
              <w:t>5</w:t>
            </w:r>
          </w:p>
        </w:tc>
        <w:tc>
          <w:tcPr>
            <w:tcW w:w="7581" w:type="dxa"/>
            <w:shd w:val="clear" w:color="auto" w:fill="auto"/>
            <w:vAlign w:val="center"/>
          </w:tcPr>
          <w:p w:rsidR="00F262A5" w:rsidRPr="00FD43AE" w:rsidRDefault="00F262A5" w:rsidP="00341AB9">
            <w:pPr>
              <w:rPr>
                <w:b w:val="0"/>
              </w:rPr>
            </w:pPr>
            <w:r w:rsidRPr="00FD43AE">
              <w:rPr>
                <w:b w:val="0"/>
                <w:bCs/>
              </w:rPr>
              <w:t>Wyko</w:t>
            </w:r>
            <w:r w:rsidR="00341AB9">
              <w:rPr>
                <w:b w:val="0"/>
                <w:bCs/>
              </w:rPr>
              <w:t xml:space="preserve">nanie dokumentacji geodezyjnej </w:t>
            </w:r>
            <w:r w:rsidRPr="00FD43AE">
              <w:rPr>
                <w:b w:val="0"/>
                <w:bCs/>
              </w:rPr>
              <w:t xml:space="preserve">i kartograficznej – dla czasowego zajęcie nieruchomości, służebności, dzierżawy łącznie z </w:t>
            </w:r>
            <w:r w:rsidRPr="00FD43AE">
              <w:t xml:space="preserve"> </w:t>
            </w:r>
            <w:r w:rsidRPr="00FD43AE">
              <w:rPr>
                <w:b w:val="0"/>
                <w:bCs/>
              </w:rPr>
              <w:t xml:space="preserve">przeprowadzenie </w:t>
            </w:r>
            <w:r w:rsidRPr="00FD43AE">
              <w:rPr>
                <w:bCs/>
              </w:rPr>
              <w:t>procedury okazania granic na gruncie</w:t>
            </w:r>
            <w:r w:rsidRPr="00FD43AE">
              <w:rPr>
                <w:b w:val="0"/>
                <w:bCs/>
              </w:rPr>
              <w:t xml:space="preserve"> pomiędzy pasem dr. i ciekiem wodnym.</w:t>
            </w:r>
          </w:p>
        </w:tc>
        <w:tc>
          <w:tcPr>
            <w:tcW w:w="1350" w:type="dxa"/>
            <w:shd w:val="clear" w:color="auto" w:fill="auto"/>
            <w:vAlign w:val="center"/>
          </w:tcPr>
          <w:p w:rsidR="00F262A5" w:rsidRPr="00FD43AE" w:rsidRDefault="00F262A5" w:rsidP="00F262A5">
            <w:pPr>
              <w:jc w:val="both"/>
              <w:rPr>
                <w:b w:val="0"/>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339"/>
        </w:trPr>
        <w:tc>
          <w:tcPr>
            <w:tcW w:w="562" w:type="dxa"/>
            <w:shd w:val="clear" w:color="auto" w:fill="auto"/>
            <w:vAlign w:val="center"/>
          </w:tcPr>
          <w:p w:rsidR="00F262A5" w:rsidRPr="00FD43AE" w:rsidRDefault="00F262A5" w:rsidP="00F262A5">
            <w:pPr>
              <w:jc w:val="both"/>
              <w:rPr>
                <w:b w:val="0"/>
                <w:bCs/>
              </w:rPr>
            </w:pPr>
            <w:r w:rsidRPr="00FD43AE">
              <w:rPr>
                <w:b w:val="0"/>
                <w:bCs/>
              </w:rPr>
              <w:t>6</w:t>
            </w:r>
          </w:p>
        </w:tc>
        <w:tc>
          <w:tcPr>
            <w:tcW w:w="7581" w:type="dxa"/>
            <w:shd w:val="clear" w:color="auto" w:fill="auto"/>
            <w:vAlign w:val="center"/>
          </w:tcPr>
          <w:p w:rsidR="00F262A5" w:rsidRPr="00FD43AE" w:rsidRDefault="00F262A5" w:rsidP="00F262A5">
            <w:pPr>
              <w:jc w:val="both"/>
              <w:rPr>
                <w:b w:val="0"/>
                <w:bCs/>
              </w:rPr>
            </w:pPr>
            <w:r w:rsidRPr="00FD43AE">
              <w:rPr>
                <w:b w:val="0"/>
                <w:bCs/>
              </w:rPr>
              <w:t>Projekt budowlany, co najmniej w następujących branżach:</w:t>
            </w:r>
          </w:p>
        </w:tc>
        <w:tc>
          <w:tcPr>
            <w:tcW w:w="1350" w:type="dxa"/>
            <w:shd w:val="clear" w:color="auto" w:fill="auto"/>
            <w:vAlign w:val="center"/>
          </w:tcPr>
          <w:p w:rsidR="00F262A5" w:rsidRPr="00FD43AE" w:rsidRDefault="00F262A5" w:rsidP="00F262A5">
            <w:pPr>
              <w:jc w:val="both"/>
              <w:rPr>
                <w:b w:val="0"/>
                <w:bCs/>
              </w:rPr>
            </w:pPr>
            <w:r w:rsidRPr="00FD43AE">
              <w:rPr>
                <w:b w:val="0"/>
                <w:bCs/>
              </w:rPr>
              <w:t xml:space="preserve">4 </w:t>
            </w:r>
            <w:proofErr w:type="spellStart"/>
            <w:r w:rsidRPr="00FD43AE">
              <w:rPr>
                <w:b w:val="0"/>
                <w:bCs/>
              </w:rPr>
              <w:t>kpl</w:t>
            </w:r>
            <w:proofErr w:type="spellEnd"/>
          </w:p>
        </w:tc>
      </w:tr>
      <w:tr w:rsidR="0079004F" w:rsidRPr="00FD43AE" w:rsidTr="00F262A5">
        <w:trPr>
          <w:trHeight w:val="487"/>
        </w:trPr>
        <w:tc>
          <w:tcPr>
            <w:tcW w:w="562" w:type="dxa"/>
            <w:shd w:val="clear" w:color="auto" w:fill="auto"/>
            <w:vAlign w:val="center"/>
          </w:tcPr>
          <w:p w:rsidR="00F262A5" w:rsidRPr="00FD43AE" w:rsidRDefault="00F262A5" w:rsidP="00F262A5">
            <w:pPr>
              <w:jc w:val="both"/>
              <w:rPr>
                <w:b w:val="0"/>
                <w:bCs/>
              </w:rPr>
            </w:pPr>
            <w:r w:rsidRPr="00FD43AE">
              <w:rPr>
                <w:b w:val="0"/>
                <w:bCs/>
              </w:rPr>
              <w:t>7</w:t>
            </w:r>
          </w:p>
        </w:tc>
        <w:tc>
          <w:tcPr>
            <w:tcW w:w="7581" w:type="dxa"/>
            <w:shd w:val="clear" w:color="auto" w:fill="auto"/>
            <w:vAlign w:val="center"/>
          </w:tcPr>
          <w:p w:rsidR="00F262A5" w:rsidRPr="00FD43AE" w:rsidRDefault="00F262A5" w:rsidP="00F262A5">
            <w:pPr>
              <w:jc w:val="both"/>
              <w:rPr>
                <w:b w:val="0"/>
                <w:bCs/>
              </w:rPr>
            </w:pPr>
            <w:r w:rsidRPr="00FD43AE">
              <w:rPr>
                <w:b w:val="0"/>
                <w:bCs/>
              </w:rPr>
              <w:t>Projekt rozbiórki budynków, ogrodzeń itp., uzyskanie pozwolenia na rozbiórkę (jeśli takie wystąpią).</w:t>
            </w:r>
          </w:p>
        </w:tc>
        <w:tc>
          <w:tcPr>
            <w:tcW w:w="1350" w:type="dxa"/>
            <w:shd w:val="clear" w:color="auto" w:fill="auto"/>
            <w:vAlign w:val="center"/>
          </w:tcPr>
          <w:p w:rsidR="00F262A5" w:rsidRPr="00FD43AE" w:rsidRDefault="00F262A5" w:rsidP="00F262A5">
            <w:pPr>
              <w:jc w:val="both"/>
              <w:rPr>
                <w:b w:val="0"/>
                <w:bCs/>
              </w:rPr>
            </w:pPr>
            <w:r w:rsidRPr="00FD43AE">
              <w:rPr>
                <w:b w:val="0"/>
                <w:bCs/>
              </w:rPr>
              <w:t xml:space="preserve">4 </w:t>
            </w:r>
            <w:proofErr w:type="spellStart"/>
            <w:r w:rsidRPr="00FD43AE">
              <w:rPr>
                <w:b w:val="0"/>
                <w:bCs/>
              </w:rPr>
              <w:t>kpl</w:t>
            </w:r>
            <w:proofErr w:type="spellEnd"/>
            <w:r w:rsidRPr="00FD43AE">
              <w:rPr>
                <w:b w:val="0"/>
                <w:bCs/>
              </w:rPr>
              <w:t>.</w:t>
            </w:r>
          </w:p>
        </w:tc>
      </w:tr>
      <w:tr w:rsidR="0079004F" w:rsidRPr="00FD43AE" w:rsidTr="00F262A5">
        <w:trPr>
          <w:trHeight w:val="409"/>
        </w:trPr>
        <w:tc>
          <w:tcPr>
            <w:tcW w:w="562" w:type="dxa"/>
            <w:shd w:val="clear" w:color="auto" w:fill="auto"/>
            <w:vAlign w:val="center"/>
          </w:tcPr>
          <w:p w:rsidR="00F262A5" w:rsidRPr="00FD43AE" w:rsidRDefault="00F262A5" w:rsidP="00F262A5">
            <w:pPr>
              <w:jc w:val="both"/>
              <w:rPr>
                <w:b w:val="0"/>
                <w:bCs/>
              </w:rPr>
            </w:pPr>
            <w:r w:rsidRPr="00FD43AE">
              <w:rPr>
                <w:b w:val="0"/>
                <w:bCs/>
              </w:rPr>
              <w:t>8</w:t>
            </w:r>
          </w:p>
        </w:tc>
        <w:tc>
          <w:tcPr>
            <w:tcW w:w="7581" w:type="dxa"/>
            <w:shd w:val="clear" w:color="auto" w:fill="auto"/>
            <w:vAlign w:val="center"/>
          </w:tcPr>
          <w:p w:rsidR="00F262A5" w:rsidRPr="00FD43AE" w:rsidRDefault="00F262A5" w:rsidP="00F262A5">
            <w:pPr>
              <w:jc w:val="both"/>
              <w:rPr>
                <w:b w:val="0"/>
                <w:bCs/>
              </w:rPr>
            </w:pPr>
            <w:r w:rsidRPr="00FD43AE">
              <w:rPr>
                <w:b w:val="0"/>
                <w:bCs/>
              </w:rPr>
              <w:t>Projekty branżowe wykonawcze w podziale na etapy realizacyjne wg. projektu budowlanego</w:t>
            </w:r>
          </w:p>
        </w:tc>
        <w:tc>
          <w:tcPr>
            <w:tcW w:w="1350" w:type="dxa"/>
            <w:shd w:val="clear" w:color="auto" w:fill="auto"/>
            <w:vAlign w:val="center"/>
          </w:tcPr>
          <w:p w:rsidR="00F262A5" w:rsidRPr="00FD43AE" w:rsidRDefault="00F262A5" w:rsidP="00F262A5">
            <w:pPr>
              <w:jc w:val="both"/>
              <w:rPr>
                <w:b w:val="0"/>
                <w:bCs/>
              </w:rPr>
            </w:pPr>
            <w:r w:rsidRPr="00FD43AE">
              <w:rPr>
                <w:b w:val="0"/>
                <w:bCs/>
              </w:rPr>
              <w:t xml:space="preserve">4 </w:t>
            </w:r>
            <w:proofErr w:type="spellStart"/>
            <w:r w:rsidRPr="00FD43AE">
              <w:rPr>
                <w:b w:val="0"/>
                <w:bCs/>
              </w:rPr>
              <w:t>kpl</w:t>
            </w:r>
            <w:proofErr w:type="spellEnd"/>
            <w:r w:rsidRPr="00FD43AE">
              <w:rPr>
                <w:b w:val="0"/>
                <w:bCs/>
              </w:rPr>
              <w:t xml:space="preserve">. </w:t>
            </w:r>
          </w:p>
        </w:tc>
      </w:tr>
      <w:tr w:rsidR="0079004F" w:rsidRPr="00FD43AE" w:rsidTr="00F262A5">
        <w:trPr>
          <w:trHeight w:val="274"/>
        </w:trPr>
        <w:tc>
          <w:tcPr>
            <w:tcW w:w="562" w:type="dxa"/>
            <w:shd w:val="clear" w:color="auto" w:fill="auto"/>
            <w:vAlign w:val="center"/>
          </w:tcPr>
          <w:p w:rsidR="00F262A5" w:rsidRPr="00FD43AE" w:rsidRDefault="00F262A5" w:rsidP="00F262A5">
            <w:pPr>
              <w:jc w:val="both"/>
              <w:rPr>
                <w:b w:val="0"/>
                <w:bCs/>
              </w:rPr>
            </w:pPr>
            <w:r w:rsidRPr="00FD43AE">
              <w:rPr>
                <w:b w:val="0"/>
                <w:bCs/>
              </w:rPr>
              <w:t>9</w:t>
            </w:r>
          </w:p>
        </w:tc>
        <w:tc>
          <w:tcPr>
            <w:tcW w:w="7581" w:type="dxa"/>
            <w:shd w:val="clear" w:color="auto" w:fill="auto"/>
            <w:vAlign w:val="center"/>
          </w:tcPr>
          <w:p w:rsidR="00F262A5" w:rsidRPr="00FD43AE" w:rsidRDefault="00F262A5" w:rsidP="00F262A5">
            <w:pPr>
              <w:jc w:val="both"/>
              <w:rPr>
                <w:b w:val="0"/>
                <w:bCs/>
              </w:rPr>
            </w:pPr>
            <w:r w:rsidRPr="00FD43AE">
              <w:rPr>
                <w:b w:val="0"/>
                <w:bCs/>
              </w:rPr>
              <w:t>Projekt stałej organizacji ruchu</w:t>
            </w:r>
          </w:p>
        </w:tc>
        <w:tc>
          <w:tcPr>
            <w:tcW w:w="1350" w:type="dxa"/>
            <w:shd w:val="clear" w:color="auto" w:fill="auto"/>
            <w:vAlign w:val="center"/>
          </w:tcPr>
          <w:p w:rsidR="00F262A5" w:rsidRPr="00FD43AE" w:rsidRDefault="00F262A5" w:rsidP="00F262A5">
            <w:pPr>
              <w:jc w:val="both"/>
              <w:rPr>
                <w:b w:val="0"/>
                <w:bCs/>
              </w:rPr>
            </w:pPr>
            <w:r w:rsidRPr="00FD43AE">
              <w:rPr>
                <w:b w:val="0"/>
                <w:bCs/>
              </w:rPr>
              <w:t xml:space="preserve">4 </w:t>
            </w:r>
            <w:proofErr w:type="spellStart"/>
            <w:r w:rsidRPr="00FD43AE">
              <w:rPr>
                <w:b w:val="0"/>
                <w:bCs/>
              </w:rPr>
              <w:t>kpl</w:t>
            </w:r>
            <w:proofErr w:type="spellEnd"/>
            <w:r w:rsidRPr="00FD43AE">
              <w:rPr>
                <w:b w:val="0"/>
                <w:bCs/>
              </w:rPr>
              <w:t>.</w:t>
            </w:r>
          </w:p>
        </w:tc>
      </w:tr>
      <w:tr w:rsidR="0079004F" w:rsidRPr="00FD43AE" w:rsidTr="00F262A5">
        <w:trPr>
          <w:trHeight w:val="405"/>
        </w:trPr>
        <w:tc>
          <w:tcPr>
            <w:tcW w:w="562" w:type="dxa"/>
            <w:shd w:val="clear" w:color="auto" w:fill="auto"/>
            <w:vAlign w:val="center"/>
          </w:tcPr>
          <w:p w:rsidR="00F262A5" w:rsidRPr="00FD43AE" w:rsidRDefault="00F262A5" w:rsidP="00F262A5">
            <w:pPr>
              <w:jc w:val="both"/>
              <w:rPr>
                <w:b w:val="0"/>
                <w:bCs/>
              </w:rPr>
            </w:pPr>
            <w:r w:rsidRPr="00FD43AE">
              <w:rPr>
                <w:b w:val="0"/>
                <w:bCs/>
              </w:rPr>
              <w:t>10</w:t>
            </w:r>
          </w:p>
        </w:tc>
        <w:tc>
          <w:tcPr>
            <w:tcW w:w="7581" w:type="dxa"/>
            <w:shd w:val="clear" w:color="auto" w:fill="auto"/>
            <w:vAlign w:val="center"/>
          </w:tcPr>
          <w:p w:rsidR="00F262A5" w:rsidRPr="00FD43AE" w:rsidRDefault="00F262A5" w:rsidP="00F262A5">
            <w:pPr>
              <w:jc w:val="both"/>
              <w:rPr>
                <w:b w:val="0"/>
                <w:bCs/>
              </w:rPr>
            </w:pPr>
            <w:r w:rsidRPr="00FD43AE">
              <w:rPr>
                <w:b w:val="0"/>
                <w:bCs/>
              </w:rPr>
              <w:t xml:space="preserve">Opracowania środowiskowe z uzyskaniem decyzji środowiskowej </w:t>
            </w:r>
          </w:p>
        </w:tc>
        <w:tc>
          <w:tcPr>
            <w:tcW w:w="1350" w:type="dxa"/>
            <w:shd w:val="clear" w:color="auto" w:fill="FFFFFF"/>
            <w:vAlign w:val="center"/>
          </w:tcPr>
          <w:p w:rsidR="00F262A5" w:rsidRPr="00FD43AE" w:rsidRDefault="00F262A5" w:rsidP="00F262A5">
            <w:pPr>
              <w:jc w:val="both"/>
              <w:rPr>
                <w:b w:val="0"/>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642"/>
        </w:trPr>
        <w:tc>
          <w:tcPr>
            <w:tcW w:w="562" w:type="dxa"/>
            <w:shd w:val="clear" w:color="auto" w:fill="auto"/>
            <w:vAlign w:val="center"/>
          </w:tcPr>
          <w:p w:rsidR="00F262A5" w:rsidRPr="00FD43AE" w:rsidRDefault="00F262A5" w:rsidP="00F262A5">
            <w:pPr>
              <w:jc w:val="both"/>
              <w:rPr>
                <w:b w:val="0"/>
                <w:bCs/>
              </w:rPr>
            </w:pPr>
            <w:r w:rsidRPr="00FD43AE">
              <w:rPr>
                <w:b w:val="0"/>
                <w:bCs/>
              </w:rPr>
              <w:t>11</w:t>
            </w:r>
          </w:p>
        </w:tc>
        <w:tc>
          <w:tcPr>
            <w:tcW w:w="7581" w:type="dxa"/>
            <w:shd w:val="clear" w:color="auto" w:fill="auto"/>
            <w:vAlign w:val="center"/>
          </w:tcPr>
          <w:p w:rsidR="00F262A5" w:rsidRPr="00FD43AE" w:rsidRDefault="00F262A5" w:rsidP="00F262A5">
            <w:pPr>
              <w:jc w:val="both"/>
              <w:rPr>
                <w:bCs/>
              </w:rPr>
            </w:pPr>
            <w:r w:rsidRPr="00FD43AE">
              <w:rPr>
                <w:b w:val="0"/>
                <w:bCs/>
              </w:rPr>
              <w:t>Operaty wodnoprawne dla uzyskania  decyzji wodnoprawnej / zgłoszenie  (jeśli wymagane) z potwierdzeniem złożenia w „RZGW-Polskie Wody”.</w:t>
            </w:r>
          </w:p>
        </w:tc>
        <w:tc>
          <w:tcPr>
            <w:tcW w:w="1350" w:type="dxa"/>
            <w:shd w:val="clear" w:color="auto" w:fill="FFFFFF"/>
            <w:vAlign w:val="center"/>
          </w:tcPr>
          <w:p w:rsidR="00F262A5" w:rsidRPr="00FD43AE" w:rsidRDefault="00F262A5" w:rsidP="00F262A5">
            <w:pPr>
              <w:jc w:val="both"/>
              <w:rPr>
                <w:b w:val="0"/>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350"/>
        </w:trPr>
        <w:tc>
          <w:tcPr>
            <w:tcW w:w="562" w:type="dxa"/>
            <w:shd w:val="clear" w:color="auto" w:fill="auto"/>
            <w:vAlign w:val="center"/>
          </w:tcPr>
          <w:p w:rsidR="00F262A5" w:rsidRPr="00FD43AE" w:rsidRDefault="00F262A5" w:rsidP="00F262A5">
            <w:pPr>
              <w:jc w:val="both"/>
              <w:rPr>
                <w:b w:val="0"/>
                <w:bCs/>
              </w:rPr>
            </w:pPr>
            <w:r w:rsidRPr="00FD43AE">
              <w:rPr>
                <w:b w:val="0"/>
                <w:bCs/>
              </w:rPr>
              <w:t>12</w:t>
            </w:r>
          </w:p>
        </w:tc>
        <w:tc>
          <w:tcPr>
            <w:tcW w:w="7581" w:type="dxa"/>
            <w:shd w:val="clear" w:color="auto" w:fill="auto"/>
            <w:vAlign w:val="center"/>
          </w:tcPr>
          <w:p w:rsidR="00F262A5" w:rsidRPr="00FD43AE" w:rsidRDefault="00F262A5" w:rsidP="00F262A5">
            <w:pPr>
              <w:jc w:val="both"/>
              <w:rPr>
                <w:b w:val="0"/>
                <w:bCs/>
              </w:rPr>
            </w:pPr>
            <w:r w:rsidRPr="00FD43AE">
              <w:rPr>
                <w:b w:val="0"/>
                <w:bCs/>
              </w:rPr>
              <w:t>Decyzje, opinie, uzgodnienia, pozwolenia itp. w tym decyzja na wycinkę drzew.</w:t>
            </w:r>
          </w:p>
        </w:tc>
        <w:tc>
          <w:tcPr>
            <w:tcW w:w="1350" w:type="dxa"/>
            <w:shd w:val="clear" w:color="auto" w:fill="FFFFFF"/>
            <w:vAlign w:val="center"/>
          </w:tcPr>
          <w:p w:rsidR="00F262A5" w:rsidRPr="00FD43AE" w:rsidRDefault="00F262A5" w:rsidP="00F262A5">
            <w:pPr>
              <w:jc w:val="both"/>
              <w:rPr>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399"/>
        </w:trPr>
        <w:tc>
          <w:tcPr>
            <w:tcW w:w="562" w:type="dxa"/>
            <w:shd w:val="clear" w:color="auto" w:fill="auto"/>
            <w:vAlign w:val="center"/>
          </w:tcPr>
          <w:p w:rsidR="00F262A5" w:rsidRPr="00FD43AE" w:rsidRDefault="00F262A5" w:rsidP="00F262A5">
            <w:pPr>
              <w:jc w:val="both"/>
              <w:rPr>
                <w:b w:val="0"/>
                <w:bCs/>
              </w:rPr>
            </w:pPr>
            <w:r w:rsidRPr="00FD43AE">
              <w:rPr>
                <w:b w:val="0"/>
                <w:bCs/>
              </w:rPr>
              <w:t>13</w:t>
            </w:r>
          </w:p>
        </w:tc>
        <w:tc>
          <w:tcPr>
            <w:tcW w:w="7581" w:type="dxa"/>
            <w:shd w:val="clear" w:color="auto" w:fill="auto"/>
            <w:vAlign w:val="center"/>
          </w:tcPr>
          <w:p w:rsidR="00F262A5" w:rsidRPr="00FD43AE" w:rsidRDefault="00F262A5" w:rsidP="00F262A5">
            <w:pPr>
              <w:jc w:val="both"/>
              <w:rPr>
                <w:b w:val="0"/>
                <w:bCs/>
              </w:rPr>
            </w:pPr>
            <w:r w:rsidRPr="00FD43AE">
              <w:rPr>
                <w:b w:val="0"/>
                <w:bCs/>
              </w:rPr>
              <w:t>Uzyskanie ewentualnych odstępstw od obowiązujących przepisów i warunków technicznych.</w:t>
            </w:r>
          </w:p>
        </w:tc>
        <w:tc>
          <w:tcPr>
            <w:tcW w:w="1350" w:type="dxa"/>
            <w:shd w:val="clear" w:color="auto" w:fill="FFFFFF"/>
            <w:vAlign w:val="center"/>
          </w:tcPr>
          <w:p w:rsidR="00F262A5" w:rsidRPr="00FD43AE" w:rsidRDefault="00F262A5" w:rsidP="00F262A5">
            <w:pPr>
              <w:jc w:val="both"/>
              <w:rPr>
                <w:b w:val="0"/>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356"/>
        </w:trPr>
        <w:tc>
          <w:tcPr>
            <w:tcW w:w="562" w:type="dxa"/>
            <w:shd w:val="clear" w:color="auto" w:fill="auto"/>
            <w:vAlign w:val="center"/>
          </w:tcPr>
          <w:p w:rsidR="00F262A5" w:rsidRPr="00FD43AE" w:rsidRDefault="00F262A5" w:rsidP="00F262A5">
            <w:pPr>
              <w:jc w:val="both"/>
              <w:rPr>
                <w:b w:val="0"/>
                <w:bCs/>
              </w:rPr>
            </w:pPr>
            <w:r w:rsidRPr="00FD43AE">
              <w:rPr>
                <w:b w:val="0"/>
                <w:bCs/>
              </w:rPr>
              <w:t>14</w:t>
            </w:r>
          </w:p>
        </w:tc>
        <w:tc>
          <w:tcPr>
            <w:tcW w:w="7581" w:type="dxa"/>
            <w:shd w:val="clear" w:color="auto" w:fill="auto"/>
            <w:vAlign w:val="center"/>
          </w:tcPr>
          <w:p w:rsidR="00F262A5" w:rsidRPr="00FD43AE" w:rsidRDefault="00F262A5" w:rsidP="00F262A5">
            <w:pPr>
              <w:jc w:val="both"/>
              <w:rPr>
                <w:b w:val="0"/>
                <w:bCs/>
              </w:rPr>
            </w:pPr>
            <w:r w:rsidRPr="00FD43AE">
              <w:rPr>
                <w:b w:val="0"/>
                <w:bCs/>
              </w:rPr>
              <w:t>Opinia geotechniczna oraz badania geotechniczne w zakresie odpowiednim do kategorii geotechnicznej projektowanego obiektu</w:t>
            </w:r>
          </w:p>
        </w:tc>
        <w:tc>
          <w:tcPr>
            <w:tcW w:w="1350" w:type="dxa"/>
            <w:shd w:val="clear" w:color="auto" w:fill="FFFFFF"/>
            <w:vAlign w:val="center"/>
          </w:tcPr>
          <w:p w:rsidR="00F262A5" w:rsidRPr="00FD43AE" w:rsidRDefault="00F262A5" w:rsidP="00F262A5">
            <w:pPr>
              <w:jc w:val="both"/>
              <w:rPr>
                <w:b w:val="0"/>
                <w:bCs/>
              </w:rPr>
            </w:pPr>
            <w:r w:rsidRPr="00FD43AE">
              <w:rPr>
                <w:b w:val="0"/>
                <w:bCs/>
              </w:rPr>
              <w:t xml:space="preserve">4 </w:t>
            </w:r>
            <w:proofErr w:type="spellStart"/>
            <w:r w:rsidRPr="00FD43AE">
              <w:rPr>
                <w:b w:val="0"/>
                <w:bCs/>
              </w:rPr>
              <w:t>kpl</w:t>
            </w:r>
            <w:proofErr w:type="spellEnd"/>
          </w:p>
        </w:tc>
      </w:tr>
      <w:tr w:rsidR="0079004F" w:rsidRPr="00FD43AE" w:rsidTr="00F262A5">
        <w:trPr>
          <w:trHeight w:val="361"/>
        </w:trPr>
        <w:tc>
          <w:tcPr>
            <w:tcW w:w="562" w:type="dxa"/>
            <w:shd w:val="clear" w:color="auto" w:fill="auto"/>
            <w:vAlign w:val="center"/>
          </w:tcPr>
          <w:p w:rsidR="00F262A5" w:rsidRPr="00FD43AE" w:rsidRDefault="00F262A5" w:rsidP="00F262A5">
            <w:pPr>
              <w:jc w:val="both"/>
              <w:rPr>
                <w:b w:val="0"/>
              </w:rPr>
            </w:pPr>
            <w:r w:rsidRPr="00FD43AE">
              <w:rPr>
                <w:b w:val="0"/>
              </w:rPr>
              <w:t>15</w:t>
            </w:r>
          </w:p>
        </w:tc>
        <w:tc>
          <w:tcPr>
            <w:tcW w:w="7581" w:type="dxa"/>
            <w:shd w:val="clear" w:color="auto" w:fill="auto"/>
            <w:vAlign w:val="center"/>
          </w:tcPr>
          <w:p w:rsidR="00F262A5" w:rsidRPr="00FD43AE" w:rsidRDefault="00F262A5" w:rsidP="00F262A5">
            <w:pPr>
              <w:jc w:val="both"/>
              <w:rPr>
                <w:b w:val="0"/>
                <w:bCs/>
              </w:rPr>
            </w:pPr>
            <w:r w:rsidRPr="00FD43AE">
              <w:rPr>
                <w:b w:val="0"/>
                <w:bCs/>
              </w:rPr>
              <w:t>Badania istniejącej konstrukcji nawierzchni jezdni wraz z podaniem ewentualnych zaleceń.</w:t>
            </w:r>
          </w:p>
        </w:tc>
        <w:tc>
          <w:tcPr>
            <w:tcW w:w="1350" w:type="dxa"/>
            <w:shd w:val="clear" w:color="auto" w:fill="FFFFFF"/>
            <w:vAlign w:val="center"/>
          </w:tcPr>
          <w:p w:rsidR="00F262A5" w:rsidRPr="00FD43AE" w:rsidRDefault="00F262A5" w:rsidP="00F262A5">
            <w:pPr>
              <w:jc w:val="both"/>
              <w:rPr>
                <w:b w:val="0"/>
                <w:bCs/>
              </w:rPr>
            </w:pPr>
            <w:r w:rsidRPr="00FD43AE">
              <w:rPr>
                <w:b w:val="0"/>
                <w:bCs/>
              </w:rPr>
              <w:t xml:space="preserve">4  </w:t>
            </w:r>
            <w:proofErr w:type="spellStart"/>
            <w:r w:rsidRPr="00FD43AE">
              <w:rPr>
                <w:b w:val="0"/>
                <w:bCs/>
              </w:rPr>
              <w:t>kpl</w:t>
            </w:r>
            <w:proofErr w:type="spellEnd"/>
          </w:p>
        </w:tc>
      </w:tr>
      <w:tr w:rsidR="0079004F" w:rsidRPr="00FD43AE" w:rsidTr="00F262A5">
        <w:trPr>
          <w:trHeight w:val="265"/>
        </w:trPr>
        <w:tc>
          <w:tcPr>
            <w:tcW w:w="562" w:type="dxa"/>
            <w:shd w:val="clear" w:color="auto" w:fill="auto"/>
            <w:vAlign w:val="center"/>
          </w:tcPr>
          <w:p w:rsidR="00F262A5" w:rsidRPr="00FD43AE" w:rsidRDefault="00F262A5" w:rsidP="00F262A5">
            <w:pPr>
              <w:jc w:val="both"/>
              <w:rPr>
                <w:b w:val="0"/>
                <w:bCs/>
              </w:rPr>
            </w:pPr>
            <w:r w:rsidRPr="00FD43AE">
              <w:rPr>
                <w:b w:val="0"/>
                <w:bCs/>
              </w:rPr>
              <w:t>16</w:t>
            </w:r>
          </w:p>
        </w:tc>
        <w:tc>
          <w:tcPr>
            <w:tcW w:w="7581" w:type="dxa"/>
            <w:shd w:val="clear" w:color="auto" w:fill="auto"/>
            <w:vAlign w:val="center"/>
          </w:tcPr>
          <w:p w:rsidR="00F262A5" w:rsidRPr="00FD43AE" w:rsidRDefault="00F262A5" w:rsidP="00F262A5">
            <w:pPr>
              <w:jc w:val="both"/>
              <w:rPr>
                <w:b w:val="0"/>
                <w:bCs/>
              </w:rPr>
            </w:pPr>
            <w:r w:rsidRPr="00FD43AE">
              <w:rPr>
                <w:b w:val="0"/>
                <w:bCs/>
              </w:rPr>
              <w:t>Pomiary i analizy ruchu.</w:t>
            </w:r>
          </w:p>
        </w:tc>
        <w:tc>
          <w:tcPr>
            <w:tcW w:w="1350" w:type="dxa"/>
            <w:shd w:val="clear" w:color="auto" w:fill="FFFFFF"/>
            <w:vAlign w:val="center"/>
          </w:tcPr>
          <w:p w:rsidR="00F262A5" w:rsidRPr="00FD43AE" w:rsidRDefault="00F262A5" w:rsidP="00F262A5">
            <w:pPr>
              <w:jc w:val="both"/>
              <w:rPr>
                <w:b w:val="0"/>
                <w:bCs/>
              </w:rPr>
            </w:pPr>
            <w:r w:rsidRPr="00FD43AE">
              <w:rPr>
                <w:b w:val="0"/>
                <w:bCs/>
              </w:rPr>
              <w:t xml:space="preserve">2  </w:t>
            </w:r>
            <w:proofErr w:type="spellStart"/>
            <w:r w:rsidRPr="00FD43AE">
              <w:rPr>
                <w:b w:val="0"/>
                <w:bCs/>
              </w:rPr>
              <w:t>kpl</w:t>
            </w:r>
            <w:proofErr w:type="spellEnd"/>
          </w:p>
        </w:tc>
      </w:tr>
      <w:tr w:rsidR="0079004F" w:rsidRPr="00FD43AE" w:rsidTr="00F262A5">
        <w:trPr>
          <w:trHeight w:val="850"/>
        </w:trPr>
        <w:tc>
          <w:tcPr>
            <w:tcW w:w="562" w:type="dxa"/>
            <w:shd w:val="clear" w:color="auto" w:fill="auto"/>
            <w:vAlign w:val="center"/>
          </w:tcPr>
          <w:p w:rsidR="00F262A5" w:rsidRPr="00FD43AE" w:rsidRDefault="00F262A5" w:rsidP="00F262A5">
            <w:pPr>
              <w:jc w:val="both"/>
              <w:rPr>
                <w:b w:val="0"/>
                <w:bCs/>
              </w:rPr>
            </w:pPr>
            <w:r w:rsidRPr="00FD43AE">
              <w:rPr>
                <w:b w:val="0"/>
                <w:bCs/>
              </w:rPr>
              <w:t>17</w:t>
            </w:r>
          </w:p>
        </w:tc>
        <w:tc>
          <w:tcPr>
            <w:tcW w:w="7581" w:type="dxa"/>
            <w:shd w:val="clear" w:color="auto" w:fill="auto"/>
            <w:vAlign w:val="center"/>
          </w:tcPr>
          <w:p w:rsidR="00F262A5" w:rsidRPr="00FD43AE" w:rsidRDefault="00F262A5" w:rsidP="00F262A5">
            <w:pPr>
              <w:jc w:val="both"/>
              <w:rPr>
                <w:b w:val="0"/>
                <w:bCs/>
              </w:rPr>
            </w:pPr>
            <w:r w:rsidRPr="00FD43AE">
              <w:rPr>
                <w:b w:val="0"/>
                <w:bCs/>
              </w:rPr>
              <w:t>Uzyskanie w imieniu Zamawiającego opinii i uzgodnień z Gminą w celu zajęcia stanowiska przez Zamawiającego w zakresie przedmiotowym i w zakresie uzgodnień.</w:t>
            </w:r>
          </w:p>
        </w:tc>
        <w:tc>
          <w:tcPr>
            <w:tcW w:w="1350" w:type="dxa"/>
            <w:shd w:val="clear" w:color="auto" w:fill="auto"/>
            <w:vAlign w:val="center"/>
          </w:tcPr>
          <w:p w:rsidR="00F262A5" w:rsidRPr="00FD43AE" w:rsidRDefault="00F262A5" w:rsidP="00F262A5">
            <w:pPr>
              <w:jc w:val="both"/>
              <w:rPr>
                <w:b w:val="0"/>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415"/>
        </w:trPr>
        <w:tc>
          <w:tcPr>
            <w:tcW w:w="562" w:type="dxa"/>
            <w:shd w:val="clear" w:color="auto" w:fill="auto"/>
            <w:vAlign w:val="center"/>
          </w:tcPr>
          <w:p w:rsidR="00F262A5" w:rsidRPr="00FD43AE" w:rsidRDefault="00F262A5" w:rsidP="00F262A5">
            <w:pPr>
              <w:jc w:val="both"/>
              <w:rPr>
                <w:b w:val="0"/>
                <w:bCs/>
              </w:rPr>
            </w:pPr>
            <w:r w:rsidRPr="00FD43AE">
              <w:rPr>
                <w:b w:val="0"/>
                <w:bCs/>
              </w:rPr>
              <w:t>18</w:t>
            </w:r>
          </w:p>
        </w:tc>
        <w:tc>
          <w:tcPr>
            <w:tcW w:w="7581" w:type="dxa"/>
            <w:shd w:val="clear" w:color="auto" w:fill="auto"/>
            <w:vAlign w:val="center"/>
          </w:tcPr>
          <w:p w:rsidR="00F262A5" w:rsidRPr="00FD43AE" w:rsidRDefault="00F262A5" w:rsidP="00F262A5">
            <w:pPr>
              <w:jc w:val="both"/>
              <w:rPr>
                <w:b w:val="0"/>
                <w:bCs/>
              </w:rPr>
            </w:pPr>
            <w:r w:rsidRPr="00FD43AE">
              <w:rPr>
                <w:b w:val="0"/>
                <w:bCs/>
              </w:rPr>
              <w:t xml:space="preserve">Dokumentacja przetargowa dla robót budowlanych zawierającej: przedmiary robót, kosztorysy inwestorskie i ofertowe, </w:t>
            </w:r>
            <w:proofErr w:type="spellStart"/>
            <w:r w:rsidRPr="00FD43AE">
              <w:rPr>
                <w:b w:val="0"/>
                <w:bCs/>
              </w:rPr>
              <w:t>STWiORB</w:t>
            </w:r>
            <w:proofErr w:type="spellEnd"/>
          </w:p>
        </w:tc>
        <w:tc>
          <w:tcPr>
            <w:tcW w:w="1350" w:type="dxa"/>
            <w:shd w:val="clear" w:color="auto" w:fill="auto"/>
            <w:vAlign w:val="center"/>
          </w:tcPr>
          <w:p w:rsidR="00F262A5" w:rsidRPr="00FD43AE" w:rsidRDefault="00F262A5" w:rsidP="00F262A5">
            <w:pPr>
              <w:jc w:val="both"/>
              <w:rPr>
                <w:b w:val="0"/>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293"/>
        </w:trPr>
        <w:tc>
          <w:tcPr>
            <w:tcW w:w="562" w:type="dxa"/>
            <w:shd w:val="clear" w:color="auto" w:fill="auto"/>
            <w:vAlign w:val="center"/>
          </w:tcPr>
          <w:p w:rsidR="00F262A5" w:rsidRPr="00FD43AE" w:rsidRDefault="00F262A5" w:rsidP="00F262A5">
            <w:pPr>
              <w:jc w:val="both"/>
              <w:rPr>
                <w:b w:val="0"/>
                <w:bCs/>
              </w:rPr>
            </w:pPr>
            <w:r w:rsidRPr="00FD43AE">
              <w:rPr>
                <w:b w:val="0"/>
                <w:bCs/>
              </w:rPr>
              <w:t>19</w:t>
            </w:r>
          </w:p>
        </w:tc>
        <w:tc>
          <w:tcPr>
            <w:tcW w:w="7581" w:type="dxa"/>
            <w:shd w:val="clear" w:color="auto" w:fill="auto"/>
            <w:vAlign w:val="center"/>
          </w:tcPr>
          <w:p w:rsidR="00F262A5" w:rsidRPr="00FD43AE" w:rsidRDefault="00F262A5" w:rsidP="00F262A5">
            <w:pPr>
              <w:jc w:val="both"/>
              <w:rPr>
                <w:b w:val="0"/>
                <w:bCs/>
              </w:rPr>
            </w:pPr>
            <w:r w:rsidRPr="00FD43AE">
              <w:rPr>
                <w:b w:val="0"/>
                <w:bCs/>
              </w:rPr>
              <w:t>Protokół z przeprowadzenia konsultacji społecznych.</w:t>
            </w:r>
          </w:p>
        </w:tc>
        <w:tc>
          <w:tcPr>
            <w:tcW w:w="1350" w:type="dxa"/>
            <w:shd w:val="clear" w:color="auto" w:fill="auto"/>
            <w:vAlign w:val="center"/>
          </w:tcPr>
          <w:p w:rsidR="00F262A5" w:rsidRPr="00FD43AE" w:rsidRDefault="00F262A5" w:rsidP="00F262A5">
            <w:pPr>
              <w:jc w:val="both"/>
              <w:rPr>
                <w:b w:val="0"/>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267"/>
        </w:trPr>
        <w:tc>
          <w:tcPr>
            <w:tcW w:w="562" w:type="dxa"/>
            <w:shd w:val="clear" w:color="auto" w:fill="auto"/>
            <w:vAlign w:val="center"/>
          </w:tcPr>
          <w:p w:rsidR="00F262A5" w:rsidRPr="00FD43AE" w:rsidRDefault="00F262A5" w:rsidP="00F262A5">
            <w:pPr>
              <w:jc w:val="both"/>
              <w:rPr>
                <w:b w:val="0"/>
                <w:bCs/>
              </w:rPr>
            </w:pPr>
            <w:r w:rsidRPr="00FD43AE">
              <w:rPr>
                <w:b w:val="0"/>
                <w:bCs/>
              </w:rPr>
              <w:t>20</w:t>
            </w:r>
          </w:p>
        </w:tc>
        <w:tc>
          <w:tcPr>
            <w:tcW w:w="7581" w:type="dxa"/>
            <w:shd w:val="clear" w:color="auto" w:fill="auto"/>
            <w:vAlign w:val="center"/>
          </w:tcPr>
          <w:p w:rsidR="00F262A5" w:rsidRPr="00FD43AE" w:rsidRDefault="00F262A5" w:rsidP="00F262A5">
            <w:pPr>
              <w:jc w:val="both"/>
              <w:rPr>
                <w:b w:val="0"/>
                <w:bCs/>
              </w:rPr>
            </w:pPr>
            <w:r w:rsidRPr="00FD43AE">
              <w:rPr>
                <w:b w:val="0"/>
                <w:bCs/>
              </w:rPr>
              <w:t>Wizualizacja dla przynajmniej 1 lokalizacji.</w:t>
            </w:r>
          </w:p>
        </w:tc>
        <w:tc>
          <w:tcPr>
            <w:tcW w:w="1350" w:type="dxa"/>
            <w:shd w:val="clear" w:color="auto" w:fill="auto"/>
            <w:vAlign w:val="center"/>
          </w:tcPr>
          <w:p w:rsidR="00F262A5" w:rsidRPr="00FD43AE" w:rsidRDefault="00F262A5" w:rsidP="00F262A5">
            <w:pPr>
              <w:jc w:val="both"/>
              <w:rPr>
                <w:b w:val="0"/>
                <w:bCs/>
              </w:rPr>
            </w:pPr>
            <w:r w:rsidRPr="00FD43AE">
              <w:rPr>
                <w:b w:val="0"/>
                <w:bCs/>
              </w:rPr>
              <w:t xml:space="preserve">4 </w:t>
            </w:r>
            <w:proofErr w:type="spellStart"/>
            <w:r w:rsidRPr="00FD43AE">
              <w:rPr>
                <w:b w:val="0"/>
                <w:bCs/>
              </w:rPr>
              <w:t>kpl</w:t>
            </w:r>
            <w:proofErr w:type="spellEnd"/>
            <w:r w:rsidRPr="00FD43AE">
              <w:rPr>
                <w:b w:val="0"/>
                <w:bCs/>
              </w:rPr>
              <w:t>.</w:t>
            </w:r>
          </w:p>
        </w:tc>
      </w:tr>
      <w:tr w:rsidR="0079004F" w:rsidRPr="00FD43AE" w:rsidTr="00F262A5">
        <w:trPr>
          <w:trHeight w:val="980"/>
        </w:trPr>
        <w:tc>
          <w:tcPr>
            <w:tcW w:w="562" w:type="dxa"/>
            <w:shd w:val="clear" w:color="auto" w:fill="auto"/>
            <w:vAlign w:val="center"/>
          </w:tcPr>
          <w:p w:rsidR="00F262A5" w:rsidRPr="00FD43AE" w:rsidRDefault="00F262A5" w:rsidP="00F262A5">
            <w:pPr>
              <w:jc w:val="both"/>
              <w:rPr>
                <w:b w:val="0"/>
                <w:bCs/>
              </w:rPr>
            </w:pPr>
            <w:r w:rsidRPr="00FD43AE">
              <w:rPr>
                <w:b w:val="0"/>
                <w:bCs/>
              </w:rPr>
              <w:t>21</w:t>
            </w:r>
          </w:p>
        </w:tc>
        <w:tc>
          <w:tcPr>
            <w:tcW w:w="7581" w:type="dxa"/>
            <w:shd w:val="clear" w:color="auto" w:fill="auto"/>
            <w:vAlign w:val="center"/>
          </w:tcPr>
          <w:p w:rsidR="00F262A5" w:rsidRPr="00FD43AE" w:rsidRDefault="00F262A5" w:rsidP="00F262A5">
            <w:pPr>
              <w:jc w:val="both"/>
              <w:rPr>
                <w:b w:val="0"/>
                <w:bCs/>
              </w:rPr>
            </w:pPr>
            <w:r w:rsidRPr="00FD43AE">
              <w:rPr>
                <w:b w:val="0"/>
                <w:bCs/>
              </w:rPr>
              <w:t xml:space="preserve">Przeniesienie na Zamawiającego całości autorskich praw majątkowych i własności przekazanych dokumentacji, co nastąpi wraz </w:t>
            </w:r>
            <w:r w:rsidRPr="00FD43AE">
              <w:rPr>
                <w:b w:val="0"/>
                <w:bCs/>
              </w:rPr>
              <w:br/>
              <w:t>z przekazaniem projektów i opracowań protokołem odbioru częściowego/końcowego Zadania.</w:t>
            </w:r>
          </w:p>
        </w:tc>
        <w:tc>
          <w:tcPr>
            <w:tcW w:w="1350" w:type="dxa"/>
            <w:shd w:val="clear" w:color="auto" w:fill="auto"/>
            <w:vAlign w:val="center"/>
          </w:tcPr>
          <w:p w:rsidR="00F262A5" w:rsidRPr="00FD43AE" w:rsidRDefault="00F262A5" w:rsidP="00F262A5">
            <w:pPr>
              <w:jc w:val="both"/>
              <w:rPr>
                <w:b w:val="0"/>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357"/>
        </w:trPr>
        <w:tc>
          <w:tcPr>
            <w:tcW w:w="562" w:type="dxa"/>
            <w:shd w:val="clear" w:color="auto" w:fill="auto"/>
            <w:vAlign w:val="center"/>
          </w:tcPr>
          <w:p w:rsidR="00F262A5" w:rsidRPr="00FD43AE" w:rsidRDefault="00F262A5" w:rsidP="00F262A5">
            <w:pPr>
              <w:jc w:val="both"/>
              <w:rPr>
                <w:b w:val="0"/>
                <w:bCs/>
              </w:rPr>
            </w:pPr>
            <w:r w:rsidRPr="00FD43AE">
              <w:rPr>
                <w:b w:val="0"/>
                <w:bCs/>
              </w:rPr>
              <w:t>22</w:t>
            </w:r>
          </w:p>
        </w:tc>
        <w:tc>
          <w:tcPr>
            <w:tcW w:w="7581" w:type="dxa"/>
            <w:shd w:val="clear" w:color="auto" w:fill="auto"/>
            <w:vAlign w:val="center"/>
          </w:tcPr>
          <w:p w:rsidR="00F262A5" w:rsidRPr="00FD43AE" w:rsidRDefault="00F262A5" w:rsidP="00F262A5">
            <w:pPr>
              <w:jc w:val="both"/>
              <w:rPr>
                <w:b w:val="0"/>
                <w:bCs/>
              </w:rPr>
            </w:pPr>
            <w:r w:rsidRPr="00FD43AE">
              <w:rPr>
                <w:b w:val="0"/>
                <w:bCs/>
              </w:rPr>
              <w:t>Wersja elektroniczna całego przedmiotu zamówienia</w:t>
            </w:r>
          </w:p>
        </w:tc>
        <w:tc>
          <w:tcPr>
            <w:tcW w:w="1350" w:type="dxa"/>
            <w:shd w:val="clear" w:color="auto" w:fill="auto"/>
            <w:vAlign w:val="center"/>
          </w:tcPr>
          <w:p w:rsidR="00F262A5" w:rsidRPr="00FD43AE" w:rsidRDefault="00F262A5" w:rsidP="00F262A5">
            <w:pPr>
              <w:jc w:val="both"/>
              <w:rPr>
                <w:b w:val="0"/>
                <w:bCs/>
              </w:rPr>
            </w:pPr>
            <w:r w:rsidRPr="00FD43AE">
              <w:rPr>
                <w:b w:val="0"/>
                <w:bCs/>
              </w:rPr>
              <w:t xml:space="preserve">2 </w:t>
            </w:r>
            <w:proofErr w:type="spellStart"/>
            <w:r w:rsidRPr="00FD43AE">
              <w:rPr>
                <w:b w:val="0"/>
                <w:bCs/>
              </w:rPr>
              <w:t>kpl</w:t>
            </w:r>
            <w:proofErr w:type="spellEnd"/>
            <w:r w:rsidRPr="00FD43AE">
              <w:rPr>
                <w:b w:val="0"/>
                <w:bCs/>
              </w:rPr>
              <w:t>.</w:t>
            </w:r>
          </w:p>
        </w:tc>
      </w:tr>
      <w:tr w:rsidR="0079004F" w:rsidRPr="00FD43AE" w:rsidTr="00F262A5">
        <w:trPr>
          <w:trHeight w:val="415"/>
        </w:trPr>
        <w:tc>
          <w:tcPr>
            <w:tcW w:w="562" w:type="dxa"/>
            <w:shd w:val="clear" w:color="auto" w:fill="auto"/>
            <w:vAlign w:val="center"/>
          </w:tcPr>
          <w:p w:rsidR="00F262A5" w:rsidRPr="00FD43AE" w:rsidRDefault="00F262A5" w:rsidP="00F262A5">
            <w:pPr>
              <w:jc w:val="both"/>
              <w:rPr>
                <w:b w:val="0"/>
                <w:bCs/>
              </w:rPr>
            </w:pPr>
            <w:r w:rsidRPr="00FD43AE">
              <w:rPr>
                <w:b w:val="0"/>
                <w:bCs/>
              </w:rPr>
              <w:t>23</w:t>
            </w:r>
          </w:p>
        </w:tc>
        <w:tc>
          <w:tcPr>
            <w:tcW w:w="7581" w:type="dxa"/>
            <w:shd w:val="clear" w:color="auto" w:fill="auto"/>
            <w:vAlign w:val="center"/>
          </w:tcPr>
          <w:p w:rsidR="00F262A5" w:rsidRPr="00FD43AE" w:rsidRDefault="00F262A5" w:rsidP="00F262A5">
            <w:pPr>
              <w:jc w:val="both"/>
              <w:rPr>
                <w:b w:val="0"/>
                <w:bCs/>
              </w:rPr>
            </w:pPr>
            <w:r w:rsidRPr="00FD43AE">
              <w:rPr>
                <w:b w:val="0"/>
                <w:bCs/>
              </w:rPr>
              <w:t>Uzyskanie ostatecznej decyzji pozwolenia na budowę lub przyjęcia zgłoszenia robót budowlanych bez zastrzeżeń zgodnie z Prawem Budowlanym oraz uzyskanie prawomocnej decyzji / zgłoszenia wodnoprawnego wraz ze wszystkimi załącznikami oraz dokonaniem niezbędnych uzupełnień i poprawek na etapie uzyskiwania w/w decyzji / zgłoszeń</w:t>
            </w:r>
          </w:p>
        </w:tc>
        <w:tc>
          <w:tcPr>
            <w:tcW w:w="1350" w:type="dxa"/>
            <w:shd w:val="clear" w:color="auto" w:fill="auto"/>
            <w:vAlign w:val="center"/>
          </w:tcPr>
          <w:p w:rsidR="00F262A5" w:rsidRPr="00FD43AE" w:rsidRDefault="00F262A5" w:rsidP="00F262A5">
            <w:pPr>
              <w:jc w:val="both"/>
              <w:rPr>
                <w:b w:val="0"/>
                <w:bCs/>
              </w:rPr>
            </w:pPr>
            <w:r w:rsidRPr="00FD43AE">
              <w:rPr>
                <w:b w:val="0"/>
                <w:bCs/>
              </w:rPr>
              <w:t xml:space="preserve">4 </w:t>
            </w:r>
            <w:proofErr w:type="spellStart"/>
            <w:r w:rsidRPr="00FD43AE">
              <w:rPr>
                <w:b w:val="0"/>
                <w:bCs/>
              </w:rPr>
              <w:t>kpl</w:t>
            </w:r>
            <w:proofErr w:type="spellEnd"/>
            <w:r w:rsidRPr="00FD43AE">
              <w:rPr>
                <w:b w:val="0"/>
                <w:bCs/>
              </w:rPr>
              <w:t>.</w:t>
            </w:r>
          </w:p>
        </w:tc>
      </w:tr>
    </w:tbl>
    <w:p w:rsidR="00F262A5" w:rsidRPr="00FD43AE" w:rsidRDefault="00F262A5" w:rsidP="00613B5E">
      <w:pPr>
        <w:jc w:val="both"/>
        <w:rPr>
          <w:b w:val="0"/>
        </w:rPr>
      </w:pPr>
    </w:p>
    <w:p w:rsidR="00613B5E" w:rsidRPr="00FD43AE" w:rsidRDefault="00613B5E" w:rsidP="00613B5E">
      <w:pPr>
        <w:jc w:val="both"/>
        <w:rPr>
          <w:rFonts w:ascii="Times New Roman" w:hAnsi="Times New Roman" w:cs="Times New Roman"/>
          <w:bCs/>
          <w:sz w:val="24"/>
          <w:szCs w:val="24"/>
        </w:rPr>
      </w:pPr>
    </w:p>
    <w:p w:rsidR="00613B5E" w:rsidRPr="00FD43AE" w:rsidRDefault="00032635" w:rsidP="00613B5E">
      <w:pPr>
        <w:jc w:val="both"/>
        <w:rPr>
          <w:bCs/>
        </w:rPr>
      </w:pPr>
      <w:r w:rsidRPr="00FD43AE">
        <w:rPr>
          <w:bCs/>
        </w:rPr>
        <w:t>4</w:t>
      </w:r>
      <w:r w:rsidR="00613B5E" w:rsidRPr="00FD43AE">
        <w:rPr>
          <w:bCs/>
        </w:rPr>
        <w:t>.4. Wymogi dla wersji elektronicznej dokumentacji projektowej</w:t>
      </w:r>
    </w:p>
    <w:p w:rsidR="00613B5E" w:rsidRPr="00FD43AE" w:rsidRDefault="00613B5E" w:rsidP="00F262A5">
      <w:pPr>
        <w:ind w:left="284" w:hanging="284"/>
        <w:jc w:val="both"/>
        <w:rPr>
          <w:b w:val="0"/>
          <w:bCs/>
        </w:rPr>
      </w:pPr>
      <w:r w:rsidRPr="00FD43AE">
        <w:rPr>
          <w:b w:val="0"/>
          <w:bCs/>
        </w:rPr>
        <w:t>- każdy tom opracowania powinien być zapisany do pojedynczego pliku w formacie PDF – nazwa pliku powinna odzwierciedlać temat opracowania;</w:t>
      </w:r>
    </w:p>
    <w:p w:rsidR="00613B5E" w:rsidRPr="00FD43AE" w:rsidRDefault="00613B5E" w:rsidP="00F262A5">
      <w:pPr>
        <w:ind w:left="284" w:hanging="284"/>
        <w:jc w:val="both"/>
        <w:rPr>
          <w:b w:val="0"/>
          <w:bCs/>
        </w:rPr>
      </w:pPr>
      <w:r w:rsidRPr="00FD43AE">
        <w:rPr>
          <w:b w:val="0"/>
          <w:bCs/>
        </w:rPr>
        <w:t xml:space="preserve">- pliki muszą być wgrane do katalogu o nazwie określającej lokalizację opracowania, </w:t>
      </w:r>
      <w:r w:rsidRPr="00FD43AE">
        <w:rPr>
          <w:b w:val="0"/>
          <w:bCs/>
        </w:rPr>
        <w:br/>
        <w:t>w tym samym katalogu musi być umieszczony plik w formacie tekstowym o nazwie “SPIS.TXT”, zawierający listę plików wraz z pełnymi tytułami opracowań w nich zawartych;</w:t>
      </w:r>
    </w:p>
    <w:p w:rsidR="00613B5E" w:rsidRPr="00FD43AE" w:rsidRDefault="00613B5E" w:rsidP="00F262A5">
      <w:pPr>
        <w:ind w:left="284" w:hanging="284"/>
        <w:jc w:val="both"/>
        <w:rPr>
          <w:b w:val="0"/>
          <w:bCs/>
        </w:rPr>
      </w:pPr>
      <w:r w:rsidRPr="00FD43AE">
        <w:rPr>
          <w:b w:val="0"/>
          <w:bCs/>
        </w:rPr>
        <w:t xml:space="preserve">- pliki muszą być zoptymalizowane pod względem rozmiaru (wielkość pojedynczego pliku nie może przekraczać 50 MB), jakość zeskanowanych lub wygenerowanych dokumentów, rysunków technicznych i zdjęć powinny umożliwiać odczytanie wszystkich detali i cech, </w:t>
      </w:r>
      <w:r w:rsidRPr="00FD43AE">
        <w:rPr>
          <w:b w:val="0"/>
          <w:bCs/>
        </w:rPr>
        <w:br/>
        <w:t xml:space="preserve">a jednocześnie uwzględniać i nie przekraczać rzeczywistej rozdzielczości biurowych urządzeń do wyświetlania i powielania danych. Część rysunkowa projektu powinna być zapisana w plikach formatu </w:t>
      </w:r>
      <w:proofErr w:type="spellStart"/>
      <w:r w:rsidRPr="00FD43AE">
        <w:rPr>
          <w:b w:val="0"/>
          <w:bCs/>
        </w:rPr>
        <w:t>dwg</w:t>
      </w:r>
      <w:proofErr w:type="spellEnd"/>
      <w:r w:rsidRPr="00FD43AE">
        <w:rPr>
          <w:b w:val="0"/>
          <w:bCs/>
        </w:rPr>
        <w:t xml:space="preserve">. </w:t>
      </w:r>
    </w:p>
    <w:p w:rsidR="00613B5E" w:rsidRPr="00FD43AE" w:rsidRDefault="00613B5E" w:rsidP="00F262A5">
      <w:pPr>
        <w:autoSpaceDE w:val="0"/>
        <w:autoSpaceDN w:val="0"/>
        <w:adjustRightInd w:val="0"/>
        <w:ind w:left="284" w:hanging="284"/>
        <w:rPr>
          <w:b w:val="0"/>
        </w:rPr>
      </w:pPr>
      <w:r w:rsidRPr="00FD43AE">
        <w:rPr>
          <w:b w:val="0"/>
        </w:rPr>
        <w:t xml:space="preserve">- Organizacja ruchu docelowego w wersji elektronicznej winna być skalibrowana w formach do wyboru:  </w:t>
      </w:r>
    </w:p>
    <w:p w:rsidR="00613B5E" w:rsidRPr="00FD43AE" w:rsidRDefault="00F262A5" w:rsidP="00F262A5">
      <w:pPr>
        <w:autoSpaceDE w:val="0"/>
        <w:autoSpaceDN w:val="0"/>
        <w:adjustRightInd w:val="0"/>
        <w:ind w:left="284" w:hanging="284"/>
        <w:rPr>
          <w:b w:val="0"/>
        </w:rPr>
      </w:pPr>
      <w:r w:rsidRPr="00FD43AE">
        <w:rPr>
          <w:b w:val="0"/>
        </w:rPr>
        <w:t xml:space="preserve">                 a) </w:t>
      </w:r>
      <w:r w:rsidR="00613B5E" w:rsidRPr="00FD43AE">
        <w:rPr>
          <w:b w:val="0"/>
        </w:rPr>
        <w:t>grafika wektorowa – DXF, SKAPE</w:t>
      </w:r>
    </w:p>
    <w:p w:rsidR="00613B5E" w:rsidRPr="00FD43AE" w:rsidRDefault="00F262A5" w:rsidP="00F262A5">
      <w:pPr>
        <w:autoSpaceDE w:val="0"/>
        <w:autoSpaceDN w:val="0"/>
        <w:adjustRightInd w:val="0"/>
        <w:ind w:left="284" w:hanging="284"/>
        <w:rPr>
          <w:b w:val="0"/>
          <w:bCs/>
        </w:rPr>
      </w:pPr>
      <w:r w:rsidRPr="00FD43AE">
        <w:rPr>
          <w:b w:val="0"/>
        </w:rPr>
        <w:t xml:space="preserve">                 b) </w:t>
      </w:r>
      <w:r w:rsidR="00613B5E" w:rsidRPr="00FD43AE">
        <w:rPr>
          <w:b w:val="0"/>
        </w:rPr>
        <w:t>grafika rastrowa – pliki TIF i TFW o takiej samej nazwie w jednym katalogu.</w:t>
      </w:r>
    </w:p>
    <w:p w:rsidR="00613B5E" w:rsidRPr="00FD43AE" w:rsidRDefault="00613B5E" w:rsidP="00613B5E">
      <w:pPr>
        <w:jc w:val="both"/>
        <w:rPr>
          <w:b w:val="0"/>
          <w:bCs/>
        </w:rPr>
      </w:pPr>
    </w:p>
    <w:p w:rsidR="00030DB7" w:rsidRPr="00FD43AE" w:rsidRDefault="00030DB7" w:rsidP="001918D6">
      <w:pPr>
        <w:pStyle w:val="Akapitzlist"/>
        <w:numPr>
          <w:ilvl w:val="1"/>
          <w:numId w:val="55"/>
        </w:numPr>
        <w:jc w:val="both"/>
        <w:rPr>
          <w:bCs/>
        </w:rPr>
      </w:pPr>
      <w:r w:rsidRPr="00FD43AE">
        <w:rPr>
          <w:bCs/>
        </w:rPr>
        <w:t xml:space="preserve">Dokumentacja geodezyjno-prawna </w:t>
      </w:r>
    </w:p>
    <w:p w:rsidR="00030DB7" w:rsidRPr="00FD43AE" w:rsidRDefault="00030DB7" w:rsidP="001918D6">
      <w:pPr>
        <w:pStyle w:val="Akapitzlist"/>
        <w:widowControl w:val="0"/>
        <w:numPr>
          <w:ilvl w:val="0"/>
          <w:numId w:val="16"/>
        </w:numPr>
        <w:tabs>
          <w:tab w:val="left" w:pos="786"/>
        </w:tabs>
        <w:autoSpaceDE w:val="0"/>
        <w:autoSpaceDN w:val="0"/>
        <w:spacing w:line="276" w:lineRule="auto"/>
        <w:ind w:right="370" w:firstLine="0"/>
        <w:jc w:val="both"/>
        <w:rPr>
          <w:b w:val="0"/>
        </w:rPr>
      </w:pPr>
      <w:r w:rsidRPr="00FD43AE">
        <w:rPr>
          <w:b w:val="0"/>
        </w:rPr>
        <w:t xml:space="preserve">czasowe korzystanie z nieruchomości – to korzystanie przez Zamawiającego, które </w:t>
      </w:r>
      <w:r w:rsidR="003A1106">
        <w:rPr>
          <w:b w:val="0"/>
        </w:rPr>
        <w:br/>
      </w:r>
      <w:r w:rsidRPr="00FD43AE">
        <w:rPr>
          <w:b w:val="0"/>
        </w:rPr>
        <w:t>w zależności od rodzaju obiektu potrzeb oraz uzgodnień z właścicielem może mieć różna podstawę</w:t>
      </w:r>
      <w:r w:rsidRPr="00FD43AE">
        <w:rPr>
          <w:b w:val="0"/>
          <w:spacing w:val="-1"/>
        </w:rPr>
        <w:t xml:space="preserve"> </w:t>
      </w:r>
      <w:r w:rsidRPr="00FD43AE">
        <w:rPr>
          <w:b w:val="0"/>
        </w:rPr>
        <w:t>prawną</w:t>
      </w:r>
    </w:p>
    <w:p w:rsidR="00030DB7" w:rsidRPr="00FD43AE" w:rsidRDefault="00030DB7" w:rsidP="001918D6">
      <w:pPr>
        <w:pStyle w:val="Akapitzlist"/>
        <w:widowControl w:val="0"/>
        <w:numPr>
          <w:ilvl w:val="0"/>
          <w:numId w:val="17"/>
        </w:numPr>
        <w:tabs>
          <w:tab w:val="left" w:pos="705"/>
        </w:tabs>
        <w:autoSpaceDE w:val="0"/>
        <w:autoSpaceDN w:val="0"/>
        <w:spacing w:line="276" w:lineRule="auto"/>
        <w:ind w:right="368" w:firstLine="0"/>
        <w:jc w:val="both"/>
        <w:rPr>
          <w:b w:val="0"/>
        </w:rPr>
      </w:pPr>
      <w:r w:rsidRPr="00FD43AE">
        <w:rPr>
          <w:b w:val="0"/>
        </w:rPr>
        <w:t xml:space="preserve">budowa lub przełożenie  urządzeń  infrastruktury  technicznej  –  czasowe  korzystanie  </w:t>
      </w:r>
      <w:r w:rsidR="003A1106">
        <w:rPr>
          <w:b w:val="0"/>
        </w:rPr>
        <w:br/>
      </w:r>
      <w:r w:rsidRPr="00FD43AE">
        <w:rPr>
          <w:b w:val="0"/>
        </w:rPr>
        <w:t xml:space="preserve">z nieruchomości w celu ułożenia na trwałe urządzeń infrastruktury na podstawie umowy    </w:t>
      </w:r>
      <w:r w:rsidR="003A1106">
        <w:rPr>
          <w:b w:val="0"/>
        </w:rPr>
        <w:br/>
      </w:r>
      <w:r w:rsidRPr="00FD43AE">
        <w:rPr>
          <w:b w:val="0"/>
        </w:rPr>
        <w:t>z właścicielem lub decyzji wojewody</w:t>
      </w:r>
    </w:p>
    <w:p w:rsidR="00030DB7" w:rsidRPr="00FD43AE" w:rsidRDefault="00030DB7" w:rsidP="001918D6">
      <w:pPr>
        <w:pStyle w:val="Akapitzlist"/>
        <w:widowControl w:val="0"/>
        <w:numPr>
          <w:ilvl w:val="0"/>
          <w:numId w:val="16"/>
        </w:numPr>
        <w:tabs>
          <w:tab w:val="left" w:pos="760"/>
        </w:tabs>
        <w:autoSpaceDE w:val="0"/>
        <w:autoSpaceDN w:val="0"/>
        <w:spacing w:before="1"/>
        <w:ind w:left="759" w:hanging="281"/>
        <w:jc w:val="both"/>
        <w:rPr>
          <w:b w:val="0"/>
        </w:rPr>
      </w:pPr>
      <w:r w:rsidRPr="00FD43AE">
        <w:rPr>
          <w:b w:val="0"/>
        </w:rPr>
        <w:t>prace</w:t>
      </w:r>
      <w:r w:rsidRPr="00FD43AE">
        <w:rPr>
          <w:b w:val="0"/>
          <w:spacing w:val="-2"/>
        </w:rPr>
        <w:t xml:space="preserve"> </w:t>
      </w:r>
      <w:r w:rsidRPr="00FD43AE">
        <w:rPr>
          <w:b w:val="0"/>
        </w:rPr>
        <w:t>przygotowawcze</w:t>
      </w:r>
    </w:p>
    <w:p w:rsidR="00030DB7" w:rsidRPr="00FD43AE" w:rsidRDefault="00030DB7" w:rsidP="003A1106">
      <w:pPr>
        <w:pStyle w:val="Tekstpodstawowy"/>
        <w:spacing w:before="41" w:line="276" w:lineRule="auto"/>
        <w:ind w:right="461"/>
        <w:jc w:val="both"/>
        <w:rPr>
          <w:b w:val="0"/>
        </w:rPr>
      </w:pPr>
      <w:r w:rsidRPr="00FD43AE">
        <w:rPr>
          <w:b w:val="0"/>
        </w:rPr>
        <w:t xml:space="preserve">Zapoznanie się z wytycznymi i ustaleniami – Wykonawca zobowiązany jest zapoznać się  </w:t>
      </w:r>
      <w:r w:rsidR="003A1106">
        <w:rPr>
          <w:b w:val="0"/>
        </w:rPr>
        <w:br/>
      </w:r>
      <w:r w:rsidRPr="00FD43AE">
        <w:rPr>
          <w:b w:val="0"/>
        </w:rPr>
        <w:t>z wymaganiami Zamawiającego i projektantów poszczególnych</w:t>
      </w:r>
      <w:r w:rsidRPr="00FD43AE">
        <w:rPr>
          <w:b w:val="0"/>
          <w:spacing w:val="-10"/>
        </w:rPr>
        <w:t xml:space="preserve"> </w:t>
      </w:r>
      <w:r w:rsidRPr="00FD43AE">
        <w:rPr>
          <w:b w:val="0"/>
        </w:rPr>
        <w:t>branż.</w:t>
      </w:r>
    </w:p>
    <w:p w:rsidR="00030DB7" w:rsidRPr="00FD43AE" w:rsidRDefault="00030DB7" w:rsidP="00030DB7">
      <w:pPr>
        <w:pStyle w:val="Tekstpodstawowy"/>
        <w:spacing w:before="92"/>
        <w:rPr>
          <w:b w:val="0"/>
        </w:rPr>
      </w:pPr>
      <w:r w:rsidRPr="00FD43AE">
        <w:rPr>
          <w:b w:val="0"/>
        </w:rPr>
        <w:t>Zebranie niezbędnych materiałów i informacji</w:t>
      </w:r>
    </w:p>
    <w:p w:rsidR="00030DB7" w:rsidRPr="00FD43AE" w:rsidRDefault="00030DB7" w:rsidP="00030DB7">
      <w:pPr>
        <w:pStyle w:val="Tekstpodstawowy"/>
        <w:spacing w:before="41"/>
        <w:rPr>
          <w:b w:val="0"/>
        </w:rPr>
      </w:pPr>
      <w:r w:rsidRPr="00FD43AE">
        <w:rPr>
          <w:b w:val="0"/>
        </w:rPr>
        <w:t>Omawiane w niniejszym Opisie Przedmiotu Zamówienia prace powinny być poprzedzone:</w:t>
      </w:r>
    </w:p>
    <w:p w:rsidR="00030DB7" w:rsidRPr="00FD43AE" w:rsidRDefault="00030DB7" w:rsidP="001918D6">
      <w:pPr>
        <w:pStyle w:val="Akapitzlist"/>
        <w:widowControl w:val="0"/>
        <w:numPr>
          <w:ilvl w:val="0"/>
          <w:numId w:val="17"/>
        </w:numPr>
        <w:tabs>
          <w:tab w:val="left" w:pos="626"/>
        </w:tabs>
        <w:autoSpaceDE w:val="0"/>
        <w:autoSpaceDN w:val="0"/>
        <w:spacing w:before="43"/>
        <w:ind w:firstLine="0"/>
        <w:rPr>
          <w:b w:val="0"/>
        </w:rPr>
      </w:pPr>
      <w:r w:rsidRPr="00FD43AE">
        <w:rPr>
          <w:b w:val="0"/>
        </w:rPr>
        <w:t>uzyskaniem danych z ksiąg</w:t>
      </w:r>
      <w:r w:rsidRPr="00FD43AE">
        <w:rPr>
          <w:b w:val="0"/>
          <w:spacing w:val="-4"/>
        </w:rPr>
        <w:t xml:space="preserve"> </w:t>
      </w:r>
      <w:r w:rsidRPr="00FD43AE">
        <w:rPr>
          <w:b w:val="0"/>
        </w:rPr>
        <w:t>wieczystych</w:t>
      </w:r>
    </w:p>
    <w:p w:rsidR="00030DB7" w:rsidRPr="00FD43AE" w:rsidRDefault="00030DB7" w:rsidP="001918D6">
      <w:pPr>
        <w:pStyle w:val="Akapitzlist"/>
        <w:widowControl w:val="0"/>
        <w:numPr>
          <w:ilvl w:val="0"/>
          <w:numId w:val="17"/>
        </w:numPr>
        <w:tabs>
          <w:tab w:val="left" w:pos="712"/>
        </w:tabs>
        <w:autoSpaceDE w:val="0"/>
        <w:autoSpaceDN w:val="0"/>
        <w:spacing w:before="41" w:line="276" w:lineRule="auto"/>
        <w:ind w:right="377" w:firstLine="0"/>
      </w:pPr>
      <w:r w:rsidRPr="00FD43AE">
        <w:rPr>
          <w:b w:val="0"/>
        </w:rPr>
        <w:t>pobranie danych  z  katastru  nieruchomości  dotyczących  nieruchomości  związanych  z czasowym korzystaniem</w:t>
      </w:r>
      <w:r w:rsidRPr="00FD43AE">
        <w:rPr>
          <w:b w:val="0"/>
          <w:spacing w:val="-4"/>
        </w:rPr>
        <w:t xml:space="preserve"> </w:t>
      </w:r>
      <w:r w:rsidRPr="00FD43AE">
        <w:rPr>
          <w:b w:val="0"/>
        </w:rPr>
        <w:t>.</w:t>
      </w:r>
    </w:p>
    <w:p w:rsidR="00030DB7" w:rsidRPr="00FD43AE" w:rsidRDefault="00030DB7" w:rsidP="00030DB7">
      <w:pPr>
        <w:pStyle w:val="Tekstpodstawowy"/>
        <w:spacing w:line="276" w:lineRule="auto"/>
        <w:ind w:right="367"/>
        <w:jc w:val="both"/>
        <w:rPr>
          <w:b w:val="0"/>
        </w:rPr>
      </w:pPr>
      <w:r w:rsidRPr="00FD43AE">
        <w:rPr>
          <w:b w:val="0"/>
        </w:rPr>
        <w:t xml:space="preserve">Zadaniem projektanta jest uzyskanie zgody od właściciela nieruchomości na czasowe zajęcie nieruchomości oraz prawa do dysponowania nieruchomością na cele usytuowania na niej urządzeń uzbrojenia terenu lub innych elementów poza liniami rozgraniczającymi. </w:t>
      </w:r>
      <w:r w:rsidR="003A1106">
        <w:rPr>
          <w:b w:val="0"/>
        </w:rPr>
        <w:br/>
      </w:r>
      <w:r w:rsidRPr="00FD43AE">
        <w:rPr>
          <w:b w:val="0"/>
        </w:rPr>
        <w:t>W deklaracjach zgody na zajęcie czasowe muszą znaleźć się zapisy o braku roszczeń właścicieli w stosunku do Powiatu Wrocławskiego</w:t>
      </w:r>
    </w:p>
    <w:p w:rsidR="00030DB7" w:rsidRPr="00FD43AE" w:rsidRDefault="00030DB7" w:rsidP="003A1106">
      <w:pPr>
        <w:pStyle w:val="Akapitzlist"/>
        <w:widowControl w:val="0"/>
        <w:numPr>
          <w:ilvl w:val="0"/>
          <w:numId w:val="16"/>
        </w:numPr>
        <w:tabs>
          <w:tab w:val="left" w:pos="951"/>
          <w:tab w:val="left" w:pos="952"/>
          <w:tab w:val="left" w:pos="1786"/>
          <w:tab w:val="left" w:pos="3471"/>
          <w:tab w:val="left" w:pos="4066"/>
          <w:tab w:val="left" w:pos="6018"/>
          <w:tab w:val="left" w:pos="7423"/>
          <w:tab w:val="left" w:pos="8896"/>
        </w:tabs>
        <w:autoSpaceDE w:val="0"/>
        <w:autoSpaceDN w:val="0"/>
        <w:spacing w:line="276" w:lineRule="auto"/>
        <w:ind w:right="374" w:firstLine="0"/>
        <w:rPr>
          <w:b w:val="0"/>
        </w:rPr>
      </w:pPr>
      <w:r w:rsidRPr="00FD43AE">
        <w:rPr>
          <w:b w:val="0"/>
        </w:rPr>
        <w:t>skład</w:t>
      </w:r>
      <w:r w:rsidRPr="00FD43AE">
        <w:rPr>
          <w:b w:val="0"/>
        </w:rPr>
        <w:tab/>
        <w:t>dokumentacji</w:t>
      </w:r>
      <w:r w:rsidRPr="00FD43AE">
        <w:rPr>
          <w:b w:val="0"/>
        </w:rPr>
        <w:tab/>
        <w:t>dla</w:t>
      </w:r>
      <w:r w:rsidRPr="00FD43AE">
        <w:rPr>
          <w:b w:val="0"/>
        </w:rPr>
        <w:tab/>
        <w:t>Zamawiającego</w:t>
      </w:r>
      <w:r w:rsidRPr="00FD43AE">
        <w:rPr>
          <w:b w:val="0"/>
        </w:rPr>
        <w:tab/>
        <w:t>dotyczącej</w:t>
      </w:r>
      <w:r w:rsidRPr="00FD43AE">
        <w:rPr>
          <w:b w:val="0"/>
        </w:rPr>
        <w:tab/>
        <w:t>czasowego</w:t>
      </w:r>
      <w:r w:rsidRPr="00FD43AE">
        <w:rPr>
          <w:b w:val="0"/>
        </w:rPr>
        <w:tab/>
        <w:t>korzystania z</w:t>
      </w:r>
      <w:r w:rsidRPr="00FD43AE">
        <w:rPr>
          <w:b w:val="0"/>
          <w:spacing w:val="-4"/>
        </w:rPr>
        <w:t xml:space="preserve"> </w:t>
      </w:r>
      <w:r w:rsidRPr="00FD43AE">
        <w:rPr>
          <w:b w:val="0"/>
        </w:rPr>
        <w:t>nieruchomości</w:t>
      </w:r>
    </w:p>
    <w:p w:rsidR="00030DB7" w:rsidRPr="00FD43AE" w:rsidRDefault="00030DB7" w:rsidP="003A1106">
      <w:pPr>
        <w:pStyle w:val="Akapitzlist"/>
        <w:widowControl w:val="0"/>
        <w:numPr>
          <w:ilvl w:val="0"/>
          <w:numId w:val="17"/>
        </w:numPr>
        <w:tabs>
          <w:tab w:val="left" w:pos="626"/>
        </w:tabs>
        <w:autoSpaceDE w:val="0"/>
        <w:autoSpaceDN w:val="0"/>
        <w:spacing w:line="275" w:lineRule="exact"/>
        <w:ind w:firstLine="0"/>
        <w:rPr>
          <w:b w:val="0"/>
        </w:rPr>
      </w:pPr>
      <w:r w:rsidRPr="00FD43AE">
        <w:rPr>
          <w:b w:val="0"/>
        </w:rPr>
        <w:t>Deklaracja zgody na czasowe zajęcie w formie</w:t>
      </w:r>
      <w:r w:rsidRPr="00FD43AE">
        <w:rPr>
          <w:b w:val="0"/>
          <w:spacing w:val="-5"/>
        </w:rPr>
        <w:t xml:space="preserve"> </w:t>
      </w:r>
      <w:r w:rsidRPr="00FD43AE">
        <w:rPr>
          <w:b w:val="0"/>
        </w:rPr>
        <w:t>pisemnej</w:t>
      </w:r>
    </w:p>
    <w:p w:rsidR="00030DB7" w:rsidRPr="00FD43AE" w:rsidRDefault="00030DB7" w:rsidP="003A1106">
      <w:pPr>
        <w:pStyle w:val="Akapitzlist"/>
        <w:widowControl w:val="0"/>
        <w:numPr>
          <w:ilvl w:val="0"/>
          <w:numId w:val="17"/>
        </w:numPr>
        <w:tabs>
          <w:tab w:val="left" w:pos="679"/>
        </w:tabs>
        <w:autoSpaceDE w:val="0"/>
        <w:autoSpaceDN w:val="0"/>
        <w:spacing w:before="40" w:line="278" w:lineRule="auto"/>
        <w:ind w:right="376" w:firstLine="0"/>
        <w:rPr>
          <w:b w:val="0"/>
        </w:rPr>
      </w:pPr>
      <w:r w:rsidRPr="00FD43AE">
        <w:rPr>
          <w:b w:val="0"/>
        </w:rPr>
        <w:t>Lista działek przewidzianych do czasowego korzystania wraz z powierzchnią zajęcia       i celem zajęcia działki ( z podziałem na rodzaj sieci uzbrojenia terenu lub innego</w:t>
      </w:r>
      <w:r w:rsidRPr="00FD43AE">
        <w:rPr>
          <w:b w:val="0"/>
          <w:spacing w:val="-30"/>
        </w:rPr>
        <w:t xml:space="preserve"> </w:t>
      </w:r>
      <w:r w:rsidRPr="00FD43AE">
        <w:rPr>
          <w:b w:val="0"/>
        </w:rPr>
        <w:t>celu)</w:t>
      </w:r>
    </w:p>
    <w:p w:rsidR="00030DB7" w:rsidRPr="00FD43AE" w:rsidRDefault="00030DB7" w:rsidP="003A1106">
      <w:pPr>
        <w:pStyle w:val="Akapitzlist"/>
        <w:widowControl w:val="0"/>
        <w:numPr>
          <w:ilvl w:val="0"/>
          <w:numId w:val="17"/>
        </w:numPr>
        <w:tabs>
          <w:tab w:val="left" w:pos="794"/>
        </w:tabs>
        <w:autoSpaceDE w:val="0"/>
        <w:autoSpaceDN w:val="0"/>
        <w:spacing w:line="276" w:lineRule="auto"/>
        <w:ind w:right="370" w:firstLine="0"/>
        <w:rPr>
          <w:b w:val="0"/>
        </w:rPr>
      </w:pPr>
      <w:r w:rsidRPr="00FD43AE">
        <w:rPr>
          <w:b w:val="0"/>
        </w:rPr>
        <w:t>Mapy zawierające zakres terenu, znajdującego się poza pasem drogowym, przeznaczonego do czasowego korzystania z nieruchomości z zaznaczonym rodzajem uzbrojenia</w:t>
      </w:r>
      <w:r w:rsidRPr="00FD43AE">
        <w:rPr>
          <w:b w:val="0"/>
          <w:spacing w:val="-1"/>
        </w:rPr>
        <w:t xml:space="preserve"> </w:t>
      </w:r>
      <w:r w:rsidRPr="00FD43AE">
        <w:rPr>
          <w:b w:val="0"/>
        </w:rPr>
        <w:t>terenu.</w:t>
      </w:r>
    </w:p>
    <w:p w:rsidR="00030DB7" w:rsidRPr="00FD43AE" w:rsidRDefault="00030DB7" w:rsidP="003A1106">
      <w:pPr>
        <w:pStyle w:val="Akapitzlist"/>
        <w:widowControl w:val="0"/>
        <w:numPr>
          <w:ilvl w:val="0"/>
          <w:numId w:val="17"/>
        </w:numPr>
        <w:tabs>
          <w:tab w:val="left" w:pos="621"/>
        </w:tabs>
        <w:autoSpaceDE w:val="0"/>
        <w:autoSpaceDN w:val="0"/>
        <w:ind w:left="620" w:hanging="142"/>
        <w:rPr>
          <w:b w:val="0"/>
        </w:rPr>
      </w:pPr>
      <w:r w:rsidRPr="00FD43AE">
        <w:rPr>
          <w:b w:val="0"/>
        </w:rPr>
        <w:t>Wypisy z rejestru</w:t>
      </w:r>
      <w:r w:rsidRPr="00FD43AE">
        <w:rPr>
          <w:b w:val="0"/>
          <w:spacing w:val="-5"/>
        </w:rPr>
        <w:t xml:space="preserve"> </w:t>
      </w:r>
      <w:r w:rsidRPr="00FD43AE">
        <w:rPr>
          <w:b w:val="0"/>
        </w:rPr>
        <w:t>gruntów</w:t>
      </w:r>
    </w:p>
    <w:p w:rsidR="00030DB7" w:rsidRPr="00FD43AE" w:rsidRDefault="00030DB7" w:rsidP="003A1106">
      <w:pPr>
        <w:pStyle w:val="Akapitzlist"/>
        <w:widowControl w:val="0"/>
        <w:numPr>
          <w:ilvl w:val="0"/>
          <w:numId w:val="17"/>
        </w:numPr>
        <w:tabs>
          <w:tab w:val="left" w:pos="626"/>
        </w:tabs>
        <w:autoSpaceDE w:val="0"/>
        <w:autoSpaceDN w:val="0"/>
        <w:spacing w:before="37"/>
        <w:ind w:firstLine="0"/>
        <w:rPr>
          <w:b w:val="0"/>
        </w:rPr>
      </w:pPr>
      <w:r w:rsidRPr="00FD43AE">
        <w:rPr>
          <w:b w:val="0"/>
        </w:rPr>
        <w:t>Aktualne wyciągi z ksiąg wieczystych potwierdzających tytuł</w:t>
      </w:r>
      <w:r w:rsidRPr="00FD43AE">
        <w:rPr>
          <w:b w:val="0"/>
          <w:spacing w:val="-8"/>
        </w:rPr>
        <w:t xml:space="preserve"> </w:t>
      </w:r>
      <w:r w:rsidRPr="00FD43AE">
        <w:rPr>
          <w:b w:val="0"/>
        </w:rPr>
        <w:t>własności</w:t>
      </w:r>
    </w:p>
    <w:p w:rsidR="00030DB7" w:rsidRPr="00FD43AE" w:rsidRDefault="00030DB7" w:rsidP="003A1106">
      <w:pPr>
        <w:pStyle w:val="Akapitzlist"/>
        <w:widowControl w:val="0"/>
        <w:numPr>
          <w:ilvl w:val="0"/>
          <w:numId w:val="17"/>
        </w:numPr>
        <w:tabs>
          <w:tab w:val="left" w:pos="626"/>
        </w:tabs>
        <w:autoSpaceDE w:val="0"/>
        <w:autoSpaceDN w:val="0"/>
        <w:spacing w:before="41"/>
        <w:ind w:firstLine="0"/>
        <w:rPr>
          <w:b w:val="0"/>
        </w:rPr>
      </w:pPr>
      <w:r w:rsidRPr="00FD43AE">
        <w:rPr>
          <w:b w:val="0"/>
        </w:rPr>
        <w:t>Inne dokumenty wynikające z przeprowadzonych rozmów i</w:t>
      </w:r>
      <w:r w:rsidRPr="00FD43AE">
        <w:rPr>
          <w:b w:val="0"/>
          <w:spacing w:val="-10"/>
        </w:rPr>
        <w:t xml:space="preserve"> </w:t>
      </w:r>
      <w:r w:rsidRPr="00FD43AE">
        <w:rPr>
          <w:b w:val="0"/>
        </w:rPr>
        <w:t>rokowań</w:t>
      </w:r>
    </w:p>
    <w:p w:rsidR="00030DB7" w:rsidRPr="00FD43AE" w:rsidRDefault="00030DB7" w:rsidP="001918D6">
      <w:pPr>
        <w:pStyle w:val="Akapitzlist"/>
        <w:widowControl w:val="0"/>
        <w:numPr>
          <w:ilvl w:val="0"/>
          <w:numId w:val="16"/>
        </w:numPr>
        <w:tabs>
          <w:tab w:val="left" w:pos="626"/>
        </w:tabs>
        <w:autoSpaceDE w:val="0"/>
        <w:autoSpaceDN w:val="0"/>
        <w:spacing w:before="41"/>
        <w:jc w:val="both"/>
        <w:rPr>
          <w:b w:val="0"/>
        </w:rPr>
      </w:pPr>
      <w:r w:rsidRPr="00FD43AE">
        <w:rPr>
          <w:b w:val="0"/>
        </w:rPr>
        <w:t xml:space="preserve">    dla Zadania nr 2 w skład dokumentacji wchodzi przeprowadzenie geodezyjnej procedury wyniesienia granic na gruncie pomiędzy pasem drogowym Powiatu Wrocławskiego a działką Skarbu Państwa w zarządzie RZGW Polskie Wody. </w:t>
      </w:r>
    </w:p>
    <w:p w:rsidR="00030DB7" w:rsidRPr="00FD43AE" w:rsidRDefault="00030DB7" w:rsidP="00030DB7">
      <w:pPr>
        <w:jc w:val="both"/>
        <w:rPr>
          <w:b w:val="0"/>
        </w:rPr>
      </w:pPr>
    </w:p>
    <w:p w:rsidR="00613B5E" w:rsidRPr="00DB57EC" w:rsidRDefault="00613B5E" w:rsidP="00DB57EC">
      <w:pPr>
        <w:widowControl w:val="0"/>
        <w:tabs>
          <w:tab w:val="left" w:pos="626"/>
        </w:tabs>
        <w:autoSpaceDE w:val="0"/>
        <w:autoSpaceDN w:val="0"/>
        <w:spacing w:before="41"/>
        <w:jc w:val="both"/>
        <w:rPr>
          <w:b w:val="0"/>
          <w:sz w:val="24"/>
          <w:szCs w:val="24"/>
        </w:rPr>
      </w:pPr>
    </w:p>
    <w:p w:rsidR="00613B5E" w:rsidRPr="00FD43AE" w:rsidRDefault="00613B5E" w:rsidP="001918D6">
      <w:pPr>
        <w:pStyle w:val="Akapitzlist"/>
        <w:numPr>
          <w:ilvl w:val="1"/>
          <w:numId w:val="55"/>
        </w:numPr>
        <w:jc w:val="both"/>
        <w:rPr>
          <w:bCs/>
        </w:rPr>
      </w:pPr>
      <w:r w:rsidRPr="00FD43AE">
        <w:rPr>
          <w:bCs/>
        </w:rPr>
        <w:t>Projekty dopuszczone do wykonania przez przyszłego Wykonawcę robót.</w:t>
      </w:r>
    </w:p>
    <w:p w:rsidR="00030DB7" w:rsidRPr="00FD43AE" w:rsidRDefault="00030DB7" w:rsidP="00030DB7">
      <w:pPr>
        <w:pStyle w:val="Akapitzlist"/>
        <w:ind w:left="720"/>
        <w:jc w:val="both"/>
        <w:rPr>
          <w:bCs/>
        </w:rPr>
      </w:pPr>
    </w:p>
    <w:p w:rsidR="00030DB7" w:rsidRPr="00FD43AE" w:rsidRDefault="00613B5E" w:rsidP="00B11C85">
      <w:pPr>
        <w:pStyle w:val="Tekstpodstawowy"/>
        <w:spacing w:before="41" w:line="276" w:lineRule="auto"/>
        <w:ind w:right="366" w:firstLine="707"/>
        <w:jc w:val="both"/>
        <w:rPr>
          <w:b w:val="0"/>
        </w:rPr>
      </w:pPr>
      <w:r w:rsidRPr="00FD43AE">
        <w:rPr>
          <w:b w:val="0"/>
        </w:rPr>
        <w:t>W opracowaniach projektowych Wykonawca może wyszczególnić i podać dla każdego projektowanego zamierzenia budowlanego te elementy obiektów, dla których przewiduje zapewnienie projektów przez przyszłego Wykonawcę robót. Nie dotyczy to tych elementów projektowanego zamierzenia budowlanego, które są wymagane przepisami prawa budowlanego.</w:t>
      </w:r>
    </w:p>
    <w:p w:rsidR="00613B5E" w:rsidRPr="00FD43AE" w:rsidRDefault="00613B5E" w:rsidP="00613B5E">
      <w:pPr>
        <w:jc w:val="both"/>
        <w:rPr>
          <w:b w:val="0"/>
          <w:sz w:val="24"/>
          <w:szCs w:val="24"/>
        </w:rPr>
      </w:pPr>
    </w:p>
    <w:p w:rsidR="00613B5E" w:rsidRPr="00FD43AE" w:rsidRDefault="00613B5E" w:rsidP="001918D6">
      <w:pPr>
        <w:pStyle w:val="Akapitzlist"/>
        <w:numPr>
          <w:ilvl w:val="0"/>
          <w:numId w:val="55"/>
        </w:numPr>
        <w:jc w:val="both"/>
      </w:pPr>
      <w:r w:rsidRPr="00FD43AE">
        <w:t>Kontrola jakości opracowań projektowych</w:t>
      </w:r>
    </w:p>
    <w:p w:rsidR="00613B5E" w:rsidRPr="00FD43AE" w:rsidRDefault="00613B5E" w:rsidP="00613B5E">
      <w:pPr>
        <w:jc w:val="both"/>
        <w:rPr>
          <w:b w:val="0"/>
        </w:rPr>
      </w:pPr>
    </w:p>
    <w:p w:rsidR="00613B5E" w:rsidRPr="00FD43AE" w:rsidRDefault="00613B5E" w:rsidP="00613B5E">
      <w:pPr>
        <w:jc w:val="both"/>
        <w:rPr>
          <w:b w:val="0"/>
        </w:rPr>
      </w:pPr>
      <w:r w:rsidRPr="00FD43AE">
        <w:rPr>
          <w:b w:val="0"/>
        </w:rPr>
        <w:t>Bieżący nadzór nad zgodnością przebiegu procesu projektowego  z wymaganiami Zamawiającego wykonany jest przez Zamawiającego podczas spotkań  z Wykonawcą min. 1 raz w miesiącu oraz prowadzą na bieżąco korespondencję. Podczas trwania procesu projektowego wystąpią następujące rodzaje spotkań w sprawie dokumentacji projektowej:</w:t>
      </w:r>
    </w:p>
    <w:p w:rsidR="00613B5E" w:rsidRPr="00FD43AE" w:rsidRDefault="00613B5E" w:rsidP="001918D6">
      <w:pPr>
        <w:numPr>
          <w:ilvl w:val="0"/>
          <w:numId w:val="9"/>
        </w:numPr>
        <w:suppressAutoHyphens w:val="0"/>
        <w:spacing w:line="240" w:lineRule="auto"/>
        <w:jc w:val="both"/>
        <w:rPr>
          <w:b w:val="0"/>
        </w:rPr>
      </w:pPr>
      <w:r w:rsidRPr="00FD43AE">
        <w:rPr>
          <w:b w:val="0"/>
        </w:rPr>
        <w:t>przeglądy opracowań projektowych – spotkanie Zamawiającego i Wykonawcy oraz ew. innych zaproszonych stron, którego głównymi celami są:</w:t>
      </w:r>
    </w:p>
    <w:p w:rsidR="00613B5E" w:rsidRPr="00FD43AE" w:rsidRDefault="00613B5E" w:rsidP="001918D6">
      <w:pPr>
        <w:numPr>
          <w:ilvl w:val="0"/>
          <w:numId w:val="10"/>
        </w:numPr>
        <w:suppressAutoHyphens w:val="0"/>
        <w:spacing w:line="240" w:lineRule="auto"/>
        <w:jc w:val="both"/>
        <w:rPr>
          <w:b w:val="0"/>
        </w:rPr>
      </w:pPr>
      <w:r w:rsidRPr="00FD43AE">
        <w:rPr>
          <w:b w:val="0"/>
        </w:rPr>
        <w:t>ocena bieżącego postępu prac projektowych w stosunku do harmonogramu prac projektowych dokonana przez Zamawiającego;</w:t>
      </w:r>
    </w:p>
    <w:p w:rsidR="00613B5E" w:rsidRPr="00FD43AE" w:rsidRDefault="00613B5E" w:rsidP="001918D6">
      <w:pPr>
        <w:numPr>
          <w:ilvl w:val="0"/>
          <w:numId w:val="10"/>
        </w:numPr>
        <w:suppressAutoHyphens w:val="0"/>
        <w:spacing w:line="240" w:lineRule="auto"/>
        <w:jc w:val="both"/>
        <w:rPr>
          <w:b w:val="0"/>
        </w:rPr>
      </w:pPr>
      <w:r w:rsidRPr="00FD43AE">
        <w:rPr>
          <w:b w:val="0"/>
        </w:rPr>
        <w:t>bieżąca ocena zgodności opracowań projektowych z wymaganiami Umowy dokonana przez Zamawiającego;</w:t>
      </w:r>
    </w:p>
    <w:p w:rsidR="00613B5E" w:rsidRPr="00FD43AE" w:rsidRDefault="00613B5E" w:rsidP="001918D6">
      <w:pPr>
        <w:numPr>
          <w:ilvl w:val="0"/>
          <w:numId w:val="10"/>
        </w:numPr>
        <w:suppressAutoHyphens w:val="0"/>
        <w:spacing w:line="240" w:lineRule="auto"/>
        <w:jc w:val="both"/>
        <w:rPr>
          <w:b w:val="0"/>
        </w:rPr>
      </w:pPr>
      <w:r w:rsidRPr="00FD43AE">
        <w:rPr>
          <w:b w:val="0"/>
        </w:rPr>
        <w:t>omówienie i ewentualne rozstrzygnięcie bieżących problemów.</w:t>
      </w:r>
    </w:p>
    <w:p w:rsidR="00613B5E" w:rsidRPr="00FD43AE" w:rsidRDefault="00613B5E" w:rsidP="001918D6">
      <w:pPr>
        <w:numPr>
          <w:ilvl w:val="0"/>
          <w:numId w:val="9"/>
        </w:numPr>
        <w:suppressAutoHyphens w:val="0"/>
        <w:spacing w:line="240" w:lineRule="auto"/>
        <w:jc w:val="both"/>
        <w:rPr>
          <w:b w:val="0"/>
        </w:rPr>
      </w:pPr>
      <w:r w:rsidRPr="00FD43AE">
        <w:rPr>
          <w:b w:val="0"/>
        </w:rPr>
        <w:t>rada techniczna projektu- spotkanie w siedzibie Zamawiającego min. raz w miesiącu, przy udziale  Wykonawcy, Zamawiającego oraz ew. innych zaproszonych stron, której głównymi stronami są:</w:t>
      </w:r>
    </w:p>
    <w:p w:rsidR="00613B5E" w:rsidRPr="00FD43AE" w:rsidRDefault="00613B5E" w:rsidP="001918D6">
      <w:pPr>
        <w:numPr>
          <w:ilvl w:val="0"/>
          <w:numId w:val="11"/>
        </w:numPr>
        <w:suppressAutoHyphens w:val="0"/>
        <w:spacing w:line="240" w:lineRule="auto"/>
        <w:jc w:val="both"/>
        <w:rPr>
          <w:b w:val="0"/>
        </w:rPr>
      </w:pPr>
      <w:r w:rsidRPr="00FD43AE">
        <w:rPr>
          <w:b w:val="0"/>
        </w:rPr>
        <w:t>Złożenie oraz prezentacja przez Wykonawcę sprawozdania z bieżącego postępu wykonania dokumentacji projektowej przed Zamawiającym;</w:t>
      </w:r>
    </w:p>
    <w:p w:rsidR="00613B5E" w:rsidRPr="00FD43AE" w:rsidRDefault="00613B5E" w:rsidP="001918D6">
      <w:pPr>
        <w:numPr>
          <w:ilvl w:val="0"/>
          <w:numId w:val="11"/>
        </w:numPr>
        <w:suppressAutoHyphens w:val="0"/>
        <w:spacing w:line="240" w:lineRule="auto"/>
        <w:jc w:val="both"/>
        <w:rPr>
          <w:b w:val="0"/>
        </w:rPr>
      </w:pPr>
      <w:r w:rsidRPr="00FD43AE">
        <w:rPr>
          <w:b w:val="0"/>
        </w:rPr>
        <w:t>Prezentacja przed Zamawiającym wniosków z przeglądów opracowań projektowych;</w:t>
      </w:r>
    </w:p>
    <w:p w:rsidR="00613B5E" w:rsidRPr="00FD43AE" w:rsidRDefault="00613B5E" w:rsidP="001918D6">
      <w:pPr>
        <w:numPr>
          <w:ilvl w:val="0"/>
          <w:numId w:val="11"/>
        </w:numPr>
        <w:suppressAutoHyphens w:val="0"/>
        <w:spacing w:line="240" w:lineRule="auto"/>
        <w:jc w:val="both"/>
        <w:rPr>
          <w:b w:val="0"/>
        </w:rPr>
      </w:pPr>
      <w:r w:rsidRPr="00FD43AE">
        <w:rPr>
          <w:b w:val="0"/>
        </w:rPr>
        <w:t>Omówienie i ewentualne rozstrzygnięcie problemów</w:t>
      </w:r>
      <w:r w:rsidRPr="00FD43AE">
        <w:rPr>
          <w:b w:val="0"/>
        </w:rPr>
        <w:fldChar w:fldCharType="begin"/>
      </w:r>
      <w:r w:rsidRPr="00FD43AE">
        <w:rPr>
          <w:b w:val="0"/>
        </w:rPr>
        <w:instrText xml:space="preserve"> LISTNUM </w:instrText>
      </w:r>
      <w:r w:rsidRPr="00FD43AE">
        <w:rPr>
          <w:b w:val="0"/>
        </w:rPr>
        <w:fldChar w:fldCharType="end"/>
      </w:r>
      <w:r w:rsidRPr="00FD43AE">
        <w:rPr>
          <w:b w:val="0"/>
        </w:rPr>
        <w:t xml:space="preserve">, do których rozstrzygnięcia upoważniony jest jedynie Zamawiający (decyzje w sprawie zmian w umowie). </w:t>
      </w:r>
    </w:p>
    <w:p w:rsidR="00613B5E" w:rsidRPr="00FD43AE" w:rsidRDefault="00613B5E" w:rsidP="001918D6">
      <w:pPr>
        <w:numPr>
          <w:ilvl w:val="0"/>
          <w:numId w:val="9"/>
        </w:numPr>
        <w:suppressAutoHyphens w:val="0"/>
        <w:spacing w:line="240" w:lineRule="auto"/>
        <w:jc w:val="both"/>
        <w:rPr>
          <w:b w:val="0"/>
        </w:rPr>
      </w:pPr>
      <w:r w:rsidRPr="00FD43AE">
        <w:rPr>
          <w:b w:val="0"/>
        </w:rPr>
        <w:t xml:space="preserve">Wizyta robocza – spotkanie poza siedzibą Zamawiającego i Wykonawcy przy udziale  Wykonawcy, Zamawiającego oraz ew. innych stron, której celem jest dokonanie wyjaśnień i ustaleń roboczych, połączone z wizytą na miejscu którego dotyczą opracowania projektowe lub z wizytą w siedzibie strony. Wizyty robocze będą odbywać się na wniosek Wykonawcy lub Zamawiającego. W przypadku wizyty roboczej z inicjatywy wykonawcy Zamawiający zaakceptuje termin i miejsce spotkania. Wykonawca przygotuje sprawozdanie z wizyty roboczej, a akceptacji dokona Zamawiając. </w:t>
      </w:r>
    </w:p>
    <w:p w:rsidR="00613B5E" w:rsidRPr="00FD43AE" w:rsidRDefault="00613B5E" w:rsidP="00613B5E">
      <w:pPr>
        <w:jc w:val="both"/>
        <w:rPr>
          <w:b w:val="0"/>
          <w:bCs/>
        </w:rPr>
      </w:pPr>
      <w:r w:rsidRPr="00FD43AE">
        <w:rPr>
          <w:b w:val="0"/>
          <w:bCs/>
        </w:rPr>
        <w:t>Dla zapewnienia możliwości monitorowania postępu prac projektowych/konsultacji z Zamawiającym, Wykonawca przedstawi Zamawiającemu do zatwierdzenia harmonogram prac projektowych/konsultacji z Zamawiającym. Aktualizacja harmonogramu prac projektowych/konsultacji z Zamawiającym powinna się odbywać wg następującej procedury:</w:t>
      </w:r>
    </w:p>
    <w:p w:rsidR="00613B5E" w:rsidRPr="00FD43AE" w:rsidRDefault="00613B5E" w:rsidP="00613B5E">
      <w:pPr>
        <w:jc w:val="both"/>
        <w:rPr>
          <w:b w:val="0"/>
          <w:bCs/>
        </w:rPr>
      </w:pPr>
      <w:r w:rsidRPr="00FD43AE">
        <w:rPr>
          <w:b w:val="0"/>
          <w:bCs/>
        </w:rPr>
        <w:t xml:space="preserve">Wykonawca zobowiązany jest przedłożyć pierwszy harmonogram prac projektowych/konsultacji z Zamawiającym w terminie </w:t>
      </w:r>
      <w:r w:rsidRPr="00FD43AE">
        <w:rPr>
          <w:bCs/>
        </w:rPr>
        <w:t>1 tygodnia</w:t>
      </w:r>
      <w:r w:rsidRPr="00FD43AE">
        <w:rPr>
          <w:b w:val="0"/>
          <w:bCs/>
        </w:rPr>
        <w:t xml:space="preserve"> od daty podpisania umowy. W przypadku niezastosowania się Wykonawcy do obowiązku przedstawienia harmonogramu realizacji zamówienia/ konsultacji w sposób i w terminie określonym w podpisanej umowie Zamawiającemu będzie przysługiwało naliczenie kar za każdy dzień opóźnienia. Pierwszy harmonogram prac projektowych będzie odpowiadał nw. Wymaganiom.</w:t>
      </w:r>
    </w:p>
    <w:p w:rsidR="00613B5E" w:rsidRPr="00FD43AE" w:rsidRDefault="00613B5E" w:rsidP="00613B5E">
      <w:pPr>
        <w:jc w:val="both"/>
        <w:rPr>
          <w:b w:val="0"/>
          <w:bCs/>
        </w:rPr>
      </w:pPr>
      <w:r w:rsidRPr="00FD43AE">
        <w:rPr>
          <w:b w:val="0"/>
          <w:bCs/>
        </w:rPr>
        <w:t>W harmonogramie prac projektowych/ konsultacji z Zamawiającym Wykonawca przedstawi:</w:t>
      </w:r>
    </w:p>
    <w:p w:rsidR="00613B5E" w:rsidRPr="00FD43AE" w:rsidRDefault="00613B5E" w:rsidP="00613B5E">
      <w:pPr>
        <w:jc w:val="both"/>
        <w:rPr>
          <w:b w:val="0"/>
          <w:bCs/>
        </w:rPr>
      </w:pPr>
      <w:r w:rsidRPr="00FD43AE">
        <w:rPr>
          <w:b w:val="0"/>
          <w:bCs/>
        </w:rPr>
        <w:t>- poszczególne elementy opracowań projektowych</w:t>
      </w:r>
    </w:p>
    <w:p w:rsidR="00613B5E" w:rsidRPr="00FD43AE" w:rsidRDefault="00613B5E" w:rsidP="00613B5E">
      <w:pPr>
        <w:jc w:val="both"/>
        <w:rPr>
          <w:b w:val="0"/>
          <w:bCs/>
        </w:rPr>
      </w:pPr>
      <w:r w:rsidRPr="00FD43AE">
        <w:rPr>
          <w:b w:val="0"/>
          <w:bCs/>
        </w:rPr>
        <w:t xml:space="preserve">- kolejność, w jakiej Wykonawca proponuje realizować poszczególne elementy opracowań projektowych/ konsultacji z Zamawiającym </w:t>
      </w:r>
    </w:p>
    <w:p w:rsidR="00613B5E" w:rsidRPr="00FD43AE" w:rsidRDefault="00613B5E" w:rsidP="00613B5E">
      <w:pPr>
        <w:jc w:val="both"/>
        <w:rPr>
          <w:b w:val="0"/>
          <w:bCs/>
        </w:rPr>
      </w:pPr>
      <w:r w:rsidRPr="00FD43AE">
        <w:rPr>
          <w:b w:val="0"/>
          <w:bCs/>
        </w:rPr>
        <w:t>- terminy i czas wykonania poszczególnych elementów opracowań projektowych/konsultacji z Zamawiającym w podziale tygodniowym</w:t>
      </w:r>
    </w:p>
    <w:p w:rsidR="00613B5E" w:rsidRPr="00FD43AE" w:rsidRDefault="00613B5E" w:rsidP="00613B5E">
      <w:pPr>
        <w:jc w:val="both"/>
        <w:rPr>
          <w:b w:val="0"/>
          <w:bCs/>
        </w:rPr>
      </w:pPr>
      <w:r w:rsidRPr="00FD43AE">
        <w:rPr>
          <w:b w:val="0"/>
          <w:bCs/>
        </w:rPr>
        <w:t>- rezerwy czasowe na prace i zdarzenia nieprzewidziane</w:t>
      </w:r>
    </w:p>
    <w:p w:rsidR="00613B5E" w:rsidRPr="00FD43AE" w:rsidRDefault="00613B5E" w:rsidP="00613B5E">
      <w:pPr>
        <w:jc w:val="both"/>
        <w:rPr>
          <w:b w:val="0"/>
          <w:bCs/>
        </w:rPr>
      </w:pPr>
      <w:r w:rsidRPr="00FD43AE">
        <w:rPr>
          <w:b w:val="0"/>
          <w:bCs/>
        </w:rPr>
        <w:t>-obraz „ścieżki krytycznej” oraz takie dodatkowe informacje, jakich może racjonalnie zażądać Zamawiający</w:t>
      </w:r>
    </w:p>
    <w:p w:rsidR="00613B5E" w:rsidRPr="00FD43AE" w:rsidRDefault="00613B5E" w:rsidP="00613B5E">
      <w:pPr>
        <w:jc w:val="both"/>
        <w:rPr>
          <w:b w:val="0"/>
          <w:bCs/>
        </w:rPr>
      </w:pPr>
      <w:r w:rsidRPr="00FD43AE">
        <w:rPr>
          <w:b w:val="0"/>
          <w:bCs/>
        </w:rPr>
        <w:t>Wykonawca będzie wykonywał aktualizację harmonogramu prac projektowych/konsultacji z Zamawiającym na swój koszt. Zatwierdzenie prac projektowych przez Inwestora nie zwolni Wykonawcy ze zobowiązań umowy.</w:t>
      </w:r>
    </w:p>
    <w:p w:rsidR="00613B5E" w:rsidRPr="00FD43AE" w:rsidRDefault="00613B5E" w:rsidP="00613B5E">
      <w:pPr>
        <w:jc w:val="both"/>
        <w:rPr>
          <w:b w:val="0"/>
          <w:bCs/>
        </w:rPr>
      </w:pPr>
    </w:p>
    <w:p w:rsidR="00613B5E" w:rsidRPr="00FD43AE" w:rsidRDefault="00613B5E" w:rsidP="00613B5E">
      <w:pPr>
        <w:jc w:val="both"/>
        <w:rPr>
          <w:bCs/>
        </w:rPr>
      </w:pPr>
      <w:r w:rsidRPr="00FD43AE">
        <w:rPr>
          <w:bCs/>
        </w:rPr>
        <w:t>Harmonogram musi mieścić się w terminie przewidzianym w specyfikacji przetargowej na wykonanie tego zadania.</w:t>
      </w:r>
    </w:p>
    <w:p w:rsidR="00613B5E" w:rsidRPr="00FD43AE" w:rsidRDefault="00613B5E" w:rsidP="00613B5E">
      <w:pPr>
        <w:jc w:val="both"/>
        <w:rPr>
          <w:rFonts w:ascii="Times New Roman" w:hAnsi="Times New Roman" w:cs="Times New Roman"/>
          <w:bCs/>
          <w:i/>
        </w:rPr>
      </w:pPr>
    </w:p>
    <w:p w:rsidR="00613B5E" w:rsidRPr="00FD43AE" w:rsidRDefault="00613B5E" w:rsidP="00613B5E">
      <w:pPr>
        <w:jc w:val="both"/>
        <w:rPr>
          <w:b w:val="0"/>
        </w:rPr>
      </w:pPr>
      <w:r w:rsidRPr="00FD43AE">
        <w:rPr>
          <w:b w:val="0"/>
        </w:rPr>
        <w:t xml:space="preserve">Wykonawca jest zobowiązany przedkładać Zamawiającemu do zatwierdzenia kolejne zaktualizowane Harmonogramy prac projektowych/konsultacji z Zamawiającym w terminie </w:t>
      </w:r>
      <w:r w:rsidRPr="00FD43AE">
        <w:t>7 dni</w:t>
      </w:r>
      <w:r w:rsidRPr="00FD43AE">
        <w:rPr>
          <w:b w:val="0"/>
        </w:rPr>
        <w:t xml:space="preserve"> od daty:</w:t>
      </w:r>
    </w:p>
    <w:p w:rsidR="00613B5E" w:rsidRPr="00FD43AE" w:rsidRDefault="00613B5E" w:rsidP="00613B5E">
      <w:pPr>
        <w:jc w:val="both"/>
        <w:rPr>
          <w:b w:val="0"/>
        </w:rPr>
      </w:pPr>
      <w:r w:rsidRPr="00FD43AE">
        <w:rPr>
          <w:b w:val="0"/>
        </w:rPr>
        <w:t>- polecenia Zamawiającego wydanego w przypadku, kiedy postęp prac przy wykonywaniu elementów projektowych nie będzie zgodny z Harmonogramem prac projektowych</w:t>
      </w:r>
    </w:p>
    <w:p w:rsidR="00613B5E" w:rsidRPr="00FD43AE" w:rsidRDefault="00613B5E" w:rsidP="00613B5E">
      <w:pPr>
        <w:jc w:val="both"/>
        <w:rPr>
          <w:b w:val="0"/>
        </w:rPr>
      </w:pPr>
      <w:r w:rsidRPr="00FD43AE">
        <w:rPr>
          <w:b w:val="0"/>
        </w:rPr>
        <w:t>-wprowadzenia przez Zamawiającego zmian w umowie.</w:t>
      </w:r>
    </w:p>
    <w:p w:rsidR="00613B5E" w:rsidRPr="00FD43AE" w:rsidRDefault="00613B5E" w:rsidP="00613B5E">
      <w:pPr>
        <w:jc w:val="both"/>
        <w:rPr>
          <w:b w:val="0"/>
        </w:rPr>
      </w:pPr>
    </w:p>
    <w:p w:rsidR="00613B5E" w:rsidRPr="00FD43AE" w:rsidRDefault="00613B5E" w:rsidP="00613B5E">
      <w:pPr>
        <w:jc w:val="both"/>
        <w:rPr>
          <w:b w:val="0"/>
        </w:rPr>
      </w:pPr>
      <w:r w:rsidRPr="00FD43AE">
        <w:rPr>
          <w:b w:val="0"/>
        </w:rPr>
        <w:t>Wykonawca wykona Harmonogram prac projektowych/konsultacji z Zamawiającym oraz jego aktualizacje na własny koszt.</w:t>
      </w:r>
    </w:p>
    <w:p w:rsidR="00613B5E" w:rsidRPr="00FD43AE" w:rsidRDefault="00613B5E" w:rsidP="00613B5E">
      <w:pPr>
        <w:jc w:val="both"/>
        <w:rPr>
          <w:b w:val="0"/>
        </w:rPr>
      </w:pPr>
    </w:p>
    <w:p w:rsidR="00613B5E" w:rsidRPr="00FD43AE" w:rsidRDefault="00613B5E" w:rsidP="00613B5E">
      <w:pPr>
        <w:jc w:val="both"/>
        <w:rPr>
          <w:b w:val="0"/>
        </w:rPr>
      </w:pPr>
      <w:r w:rsidRPr="00FD43AE">
        <w:rPr>
          <w:b w:val="0"/>
        </w:rPr>
        <w:t>Wykonawca opracuje harmonogram realizacji i finansowania zadania inwestycyjnego. Harmonogram realizacji i finansowania należy wykonać w układzie kwartalnym i miesięcznym.</w:t>
      </w:r>
    </w:p>
    <w:p w:rsidR="00613B5E" w:rsidRPr="00FD43AE" w:rsidRDefault="00613B5E" w:rsidP="00613B5E">
      <w:pPr>
        <w:jc w:val="both"/>
        <w:rPr>
          <w:b w:val="0"/>
        </w:rPr>
      </w:pPr>
    </w:p>
    <w:p w:rsidR="00613B5E" w:rsidRPr="00FD43AE" w:rsidRDefault="00613B5E" w:rsidP="00613B5E">
      <w:pPr>
        <w:jc w:val="both"/>
        <w:rPr>
          <w:b w:val="0"/>
        </w:rPr>
      </w:pPr>
      <w:r w:rsidRPr="00FD43AE">
        <w:rPr>
          <w:b w:val="0"/>
        </w:rPr>
        <w:t>W przypadku stwierdzenia przez Zamawiającego, iż przyjęty Harmonogram prac projektowych nie jest przez Wykonawcę realizowany (występują opóźnienia), Zamawiający ma prawo zażądać od Wykonawcy opracowania, przedłożenia Zamawiającemu i wdrożenia programu naprawczego. Program naprawczy winien prezentować plan działań naprawczych planowanych do wprowadzenia przez Wykonawcę wewnątrz zespołu autorskiego. Polecenia w tym zakresie jest dla Wykonawcy wiążące. Wszelkie koszty związane z opracowaniem i wdrożeniem programu naprawczego ponosi wykonawca.</w:t>
      </w:r>
    </w:p>
    <w:p w:rsidR="00613B5E" w:rsidRPr="00FD43AE" w:rsidRDefault="00613B5E" w:rsidP="00613B5E">
      <w:pPr>
        <w:jc w:val="both"/>
      </w:pPr>
    </w:p>
    <w:p w:rsidR="00613B5E" w:rsidRPr="00FD43AE" w:rsidRDefault="00613B5E" w:rsidP="00613B5E">
      <w:pPr>
        <w:ind w:left="342"/>
        <w:jc w:val="both"/>
      </w:pPr>
    </w:p>
    <w:p w:rsidR="00613B5E" w:rsidRPr="00FD43AE" w:rsidRDefault="00613B5E" w:rsidP="001918D6">
      <w:pPr>
        <w:pStyle w:val="Akapitzlist"/>
        <w:numPr>
          <w:ilvl w:val="0"/>
          <w:numId w:val="55"/>
        </w:numPr>
        <w:jc w:val="both"/>
      </w:pPr>
      <w:r w:rsidRPr="00FD43AE">
        <w:t xml:space="preserve"> Wymagania do odbioru prac.</w:t>
      </w:r>
    </w:p>
    <w:p w:rsidR="00613B5E" w:rsidRPr="00FD43AE" w:rsidRDefault="00613B5E" w:rsidP="001918D6">
      <w:pPr>
        <w:pStyle w:val="Akapitzlist"/>
        <w:widowControl w:val="0"/>
        <w:numPr>
          <w:ilvl w:val="0"/>
          <w:numId w:val="19"/>
        </w:numPr>
        <w:tabs>
          <w:tab w:val="left" w:pos="284"/>
        </w:tabs>
        <w:autoSpaceDE w:val="0"/>
        <w:autoSpaceDN w:val="0"/>
        <w:spacing w:before="92" w:line="276" w:lineRule="auto"/>
        <w:ind w:right="374" w:firstLine="0"/>
        <w:jc w:val="both"/>
        <w:rPr>
          <w:b w:val="0"/>
        </w:rPr>
      </w:pPr>
      <w:r w:rsidRPr="00FD43AE">
        <w:rPr>
          <w:b w:val="0"/>
        </w:rPr>
        <w:t>Wykonawca zobowiązuje się do przekazywania Zamawiającemu jedynie takich dokumentacji i opracowań, które zostały wykonane zgodnie z Umową i powszechnie obowiązującymi przepisami prawa oraz zasadami wiedzy technicznej – obowiązującymi na dzień przekazania elementu Umowy Zamawiającemu. Ponadto Wykonawca zobowiązuje się do wykonania przedmiotu Umowy w stanie kompletnym z punktu widzenia</w:t>
      </w:r>
      <w:r w:rsidRPr="00FD43AE">
        <w:rPr>
          <w:b w:val="0"/>
          <w:spacing w:val="45"/>
        </w:rPr>
        <w:t xml:space="preserve"> </w:t>
      </w:r>
      <w:r w:rsidRPr="00FD43AE">
        <w:rPr>
          <w:b w:val="0"/>
        </w:rPr>
        <w:t>celu, któremu przedmiot Umowy ma służyć, tj. uzyskania decyzji administracyjnych umożliwiających realizację robót, rozstrzygnięcie procedury przetargowej i wykonania na jego podstawie obiektu budowlanego.</w:t>
      </w:r>
    </w:p>
    <w:p w:rsidR="00613B5E" w:rsidRPr="00FD43AE" w:rsidRDefault="00613B5E" w:rsidP="001918D6">
      <w:pPr>
        <w:pStyle w:val="Akapitzlist"/>
        <w:widowControl w:val="0"/>
        <w:numPr>
          <w:ilvl w:val="0"/>
          <w:numId w:val="19"/>
        </w:numPr>
        <w:tabs>
          <w:tab w:val="left" w:pos="284"/>
        </w:tabs>
        <w:autoSpaceDE w:val="0"/>
        <w:autoSpaceDN w:val="0"/>
        <w:spacing w:before="1" w:line="276" w:lineRule="auto"/>
        <w:ind w:right="366" w:firstLine="0"/>
        <w:jc w:val="both"/>
        <w:rPr>
          <w:b w:val="0"/>
        </w:rPr>
      </w:pPr>
      <w:r w:rsidRPr="00FD43AE">
        <w:rPr>
          <w:b w:val="0"/>
        </w:rPr>
        <w:t>Strony ustalają, że na co najmniej 7 dni przed złożeniem wniosku o wydanie decyzji pozwolenia na budowę lub zgłoszenia robót budowlanych, Wykonawca przedłoży Zamawiającemu do oceny dokumentację projektową wraz z materiałami opracowanymi do wniosku o wydanie decyzji pozwolenia na budowę lub zgłoszenia robót</w:t>
      </w:r>
      <w:r w:rsidRPr="00FD43AE">
        <w:rPr>
          <w:b w:val="0"/>
          <w:spacing w:val="-19"/>
        </w:rPr>
        <w:t xml:space="preserve"> </w:t>
      </w:r>
      <w:r w:rsidRPr="00FD43AE">
        <w:rPr>
          <w:b w:val="0"/>
        </w:rPr>
        <w:t>budowlanych.</w:t>
      </w:r>
    </w:p>
    <w:p w:rsidR="00613B5E" w:rsidRPr="00FD43AE" w:rsidRDefault="00613B5E" w:rsidP="001918D6">
      <w:pPr>
        <w:pStyle w:val="Akapitzlist"/>
        <w:widowControl w:val="0"/>
        <w:numPr>
          <w:ilvl w:val="0"/>
          <w:numId w:val="19"/>
        </w:numPr>
        <w:tabs>
          <w:tab w:val="left" w:pos="284"/>
        </w:tabs>
        <w:autoSpaceDE w:val="0"/>
        <w:autoSpaceDN w:val="0"/>
        <w:spacing w:line="276" w:lineRule="auto"/>
        <w:ind w:right="364" w:firstLine="0"/>
        <w:jc w:val="both"/>
        <w:rPr>
          <w:b w:val="0"/>
        </w:rPr>
      </w:pPr>
      <w:r w:rsidRPr="00FD43AE">
        <w:rPr>
          <w:b w:val="0"/>
        </w:rPr>
        <w:t xml:space="preserve">Po dostarczeniu przez Wykonawcę przedmiotu umowy lub jego elementu, wymienionego </w:t>
      </w:r>
      <w:r w:rsidR="003A1106">
        <w:rPr>
          <w:b w:val="0"/>
        </w:rPr>
        <w:br/>
      </w:r>
      <w:r w:rsidRPr="00FD43AE">
        <w:rPr>
          <w:b w:val="0"/>
        </w:rPr>
        <w:t xml:space="preserve">w Tabeli Opracowań Projektowych, do siedziby Zamawiającego (za potwierdzeniem), </w:t>
      </w:r>
      <w:r w:rsidRPr="00DC19BE">
        <w:rPr>
          <w:b w:val="0"/>
        </w:rPr>
        <w:t>Zamawiający w terminie 14 dni dokona: sprawdzenia materiałów – oceniając ich kompletność,</w:t>
      </w:r>
      <w:r w:rsidRPr="00FD43AE">
        <w:rPr>
          <w:b w:val="0"/>
        </w:rPr>
        <w:t xml:space="preserve"> poprawność techniczną, terminowość wykonania i zgodność z umową i przedstawi Wykonawcy zastrzeżenia do dokumentacji lub zaakceptuje ją w przypadku pozytywnego wyniku ww. sprawdzenia. Za termin należytego wykonania wyżej wymienionego elementu umowy (dzień odbioru) uznaje się dzień jego przekazania do odbioru, pod warunkiem niezgłoszenia przez Zamawiającego</w:t>
      </w:r>
      <w:r w:rsidRPr="00FD43AE">
        <w:rPr>
          <w:b w:val="0"/>
          <w:spacing w:val="-1"/>
        </w:rPr>
        <w:t xml:space="preserve"> </w:t>
      </w:r>
      <w:r w:rsidRPr="00FD43AE">
        <w:rPr>
          <w:b w:val="0"/>
        </w:rPr>
        <w:t>zastrzeżeń.</w:t>
      </w:r>
    </w:p>
    <w:p w:rsidR="00613B5E" w:rsidRPr="00FD43AE" w:rsidRDefault="00613B5E" w:rsidP="001918D6">
      <w:pPr>
        <w:pStyle w:val="Akapitzlist"/>
        <w:widowControl w:val="0"/>
        <w:numPr>
          <w:ilvl w:val="0"/>
          <w:numId w:val="19"/>
        </w:numPr>
        <w:tabs>
          <w:tab w:val="left" w:pos="284"/>
        </w:tabs>
        <w:autoSpaceDE w:val="0"/>
        <w:autoSpaceDN w:val="0"/>
        <w:spacing w:line="276" w:lineRule="auto"/>
        <w:ind w:right="369" w:firstLine="0"/>
        <w:jc w:val="both"/>
        <w:rPr>
          <w:b w:val="0"/>
        </w:rPr>
      </w:pPr>
      <w:r w:rsidRPr="00FD43AE">
        <w:rPr>
          <w:b w:val="0"/>
        </w:rPr>
        <w:t>Termin odbioru przedmiotu umowy lub jego elementu, przez Zamawiającego rozpoczyna się w następnym dniu roboczym po dniu przekazania kompletnych materiałów w formie papierowej, a kończy się w dniu roboczym przesłania Wykonawcy uwag i zastrzeżeń do materiałów lub jej</w:t>
      </w:r>
      <w:r w:rsidRPr="00FD43AE">
        <w:rPr>
          <w:b w:val="0"/>
          <w:spacing w:val="-3"/>
        </w:rPr>
        <w:t xml:space="preserve"> </w:t>
      </w:r>
      <w:r w:rsidRPr="00FD43AE">
        <w:rPr>
          <w:b w:val="0"/>
        </w:rPr>
        <w:t>akceptacji.</w:t>
      </w:r>
    </w:p>
    <w:p w:rsidR="00613B5E" w:rsidRPr="00FD43AE" w:rsidRDefault="00613B5E" w:rsidP="001918D6">
      <w:pPr>
        <w:pStyle w:val="Akapitzlist"/>
        <w:widowControl w:val="0"/>
        <w:numPr>
          <w:ilvl w:val="0"/>
          <w:numId w:val="19"/>
        </w:numPr>
        <w:tabs>
          <w:tab w:val="left" w:pos="284"/>
        </w:tabs>
        <w:autoSpaceDE w:val="0"/>
        <w:autoSpaceDN w:val="0"/>
        <w:spacing w:before="1" w:line="276" w:lineRule="auto"/>
        <w:ind w:right="377" w:firstLine="0"/>
        <w:jc w:val="both"/>
        <w:rPr>
          <w:b w:val="0"/>
        </w:rPr>
      </w:pPr>
      <w:r w:rsidRPr="00FD43AE">
        <w:rPr>
          <w:b w:val="0"/>
        </w:rPr>
        <w:t>Zamawiający zastrzega sobie możliwość przekazywania uwag i zastrzeżeń w formie</w:t>
      </w:r>
      <w:r w:rsidRPr="00FD43AE">
        <w:rPr>
          <w:b w:val="0"/>
          <w:spacing w:val="-3"/>
        </w:rPr>
        <w:t xml:space="preserve"> </w:t>
      </w:r>
      <w:r w:rsidRPr="00FD43AE">
        <w:rPr>
          <w:b w:val="0"/>
        </w:rPr>
        <w:t>elektronicznej.</w:t>
      </w:r>
    </w:p>
    <w:p w:rsidR="00613B5E" w:rsidRPr="00FD43AE" w:rsidRDefault="00613B5E" w:rsidP="001918D6">
      <w:pPr>
        <w:pStyle w:val="Akapitzlist"/>
        <w:widowControl w:val="0"/>
        <w:numPr>
          <w:ilvl w:val="0"/>
          <w:numId w:val="19"/>
        </w:numPr>
        <w:tabs>
          <w:tab w:val="left" w:pos="284"/>
        </w:tabs>
        <w:autoSpaceDE w:val="0"/>
        <w:autoSpaceDN w:val="0"/>
        <w:spacing w:line="276" w:lineRule="auto"/>
        <w:ind w:right="366" w:firstLine="0"/>
        <w:jc w:val="both"/>
        <w:rPr>
          <w:b w:val="0"/>
        </w:rPr>
      </w:pPr>
      <w:r w:rsidRPr="00FD43AE">
        <w:rPr>
          <w:b w:val="0"/>
        </w:rPr>
        <w:t>W przypadku nienależytego wykonania przedmiotu umowy lub jego elementu, Zamawiający zobowiązuje się do pisemnego wskazania zastrzeżeń do opracowań przedstawionych przez Wykonawcę do odbioru. Jednocześnie Zamawiający zobowiąże Wykonawcę do usunięcia wszelkich niezgodności opracowań z umową i ponownego przekazania danego elementu do odbioru we wskazanym terminie, nie dłuższym niż 14 dni, na co Wykonawca wyraża</w:t>
      </w:r>
      <w:r w:rsidRPr="00FD43AE">
        <w:rPr>
          <w:b w:val="0"/>
          <w:spacing w:val="-6"/>
        </w:rPr>
        <w:t xml:space="preserve"> </w:t>
      </w:r>
      <w:r w:rsidRPr="00FD43AE">
        <w:rPr>
          <w:b w:val="0"/>
        </w:rPr>
        <w:t>zgodę.</w:t>
      </w:r>
    </w:p>
    <w:p w:rsidR="00613B5E" w:rsidRPr="00FD43AE" w:rsidRDefault="00613B5E" w:rsidP="001918D6">
      <w:pPr>
        <w:pStyle w:val="Akapitzlist"/>
        <w:widowControl w:val="0"/>
        <w:numPr>
          <w:ilvl w:val="0"/>
          <w:numId w:val="19"/>
        </w:numPr>
        <w:tabs>
          <w:tab w:val="left" w:pos="284"/>
        </w:tabs>
        <w:autoSpaceDE w:val="0"/>
        <w:autoSpaceDN w:val="0"/>
        <w:spacing w:line="276" w:lineRule="auto"/>
        <w:ind w:right="367" w:firstLine="0"/>
        <w:jc w:val="both"/>
        <w:rPr>
          <w:b w:val="0"/>
        </w:rPr>
      </w:pPr>
      <w:r w:rsidRPr="00FD43AE">
        <w:rPr>
          <w:b w:val="0"/>
        </w:rPr>
        <w:t>Wykonawca zobowiązuje się do niezwłocznego usuwania wskazanych w toku odbioru zastrzeżeń, wad i niezgodności i ponownego dostarczenia przedmiotu umowy lub jego elementu, do odbioru. Wykonawcy nie przysługuje dodatkowe wynagrodzenie z tytułu usunięcia stwierdzonych przez Zamawiającego niezgodności przedstawionych opracowań z</w:t>
      </w:r>
      <w:r w:rsidRPr="00FD43AE">
        <w:rPr>
          <w:b w:val="0"/>
          <w:spacing w:val="-3"/>
        </w:rPr>
        <w:t xml:space="preserve"> </w:t>
      </w:r>
      <w:r w:rsidRPr="00FD43AE">
        <w:rPr>
          <w:b w:val="0"/>
        </w:rPr>
        <w:t>umową.</w:t>
      </w:r>
    </w:p>
    <w:p w:rsidR="00613B5E" w:rsidRPr="00FD43AE" w:rsidRDefault="00613B5E" w:rsidP="001918D6">
      <w:pPr>
        <w:pStyle w:val="Akapitzlist"/>
        <w:widowControl w:val="0"/>
        <w:numPr>
          <w:ilvl w:val="0"/>
          <w:numId w:val="19"/>
        </w:numPr>
        <w:tabs>
          <w:tab w:val="left" w:pos="284"/>
        </w:tabs>
        <w:autoSpaceDE w:val="0"/>
        <w:autoSpaceDN w:val="0"/>
        <w:spacing w:line="276" w:lineRule="auto"/>
        <w:ind w:right="369" w:firstLine="0"/>
        <w:jc w:val="both"/>
        <w:rPr>
          <w:b w:val="0"/>
        </w:rPr>
      </w:pPr>
      <w:r w:rsidRPr="00FD43AE">
        <w:rPr>
          <w:b w:val="0"/>
        </w:rPr>
        <w:t xml:space="preserve">Czas wprowadzania uzupełnień, usuwania wad jest ryzykiem Wykonawcy, który wlicza się </w:t>
      </w:r>
      <w:r w:rsidR="00812B0D" w:rsidRPr="00FD43AE">
        <w:rPr>
          <w:b w:val="0"/>
        </w:rPr>
        <w:br/>
      </w:r>
      <w:r w:rsidRPr="00FD43AE">
        <w:rPr>
          <w:b w:val="0"/>
        </w:rPr>
        <w:t>w termin realizacji poszczególnych elementów umowy, wymienionych w Tabeli Opracowań Projektowych.</w:t>
      </w:r>
    </w:p>
    <w:p w:rsidR="00613B5E" w:rsidRPr="00FD43AE" w:rsidRDefault="00613B5E" w:rsidP="001918D6">
      <w:pPr>
        <w:pStyle w:val="Akapitzlist"/>
        <w:widowControl w:val="0"/>
        <w:numPr>
          <w:ilvl w:val="0"/>
          <w:numId w:val="19"/>
        </w:numPr>
        <w:tabs>
          <w:tab w:val="left" w:pos="284"/>
        </w:tabs>
        <w:autoSpaceDE w:val="0"/>
        <w:autoSpaceDN w:val="0"/>
        <w:spacing w:before="1" w:line="276" w:lineRule="auto"/>
        <w:ind w:right="366" w:firstLine="0"/>
        <w:jc w:val="both"/>
        <w:rPr>
          <w:b w:val="0"/>
        </w:rPr>
      </w:pPr>
      <w:r w:rsidRPr="00FD43AE">
        <w:rPr>
          <w:b w:val="0"/>
        </w:rPr>
        <w:t>Dla ponownego dostarczenia przedmiotu umowy lub jego elementu, stosuje się procedurę określoną w niniejszym paragrafie, aż do dostarczenia materiału zgodnego z wymaganiami niniejszej umowy, co Zamawiający potwierdzi protokołem</w:t>
      </w:r>
      <w:r w:rsidRPr="00FD43AE">
        <w:rPr>
          <w:b w:val="0"/>
          <w:spacing w:val="-15"/>
        </w:rPr>
        <w:t xml:space="preserve"> </w:t>
      </w:r>
      <w:r w:rsidRPr="00FD43AE">
        <w:rPr>
          <w:b w:val="0"/>
        </w:rPr>
        <w:t>odbioru.</w:t>
      </w:r>
    </w:p>
    <w:p w:rsidR="00613B5E" w:rsidRPr="00FD43AE" w:rsidRDefault="00613B5E" w:rsidP="001918D6">
      <w:pPr>
        <w:pStyle w:val="Akapitzlist"/>
        <w:widowControl w:val="0"/>
        <w:numPr>
          <w:ilvl w:val="0"/>
          <w:numId w:val="19"/>
        </w:numPr>
        <w:tabs>
          <w:tab w:val="left" w:pos="142"/>
        </w:tabs>
        <w:autoSpaceDE w:val="0"/>
        <w:autoSpaceDN w:val="0"/>
        <w:spacing w:before="10" w:line="276" w:lineRule="auto"/>
        <w:ind w:right="366" w:firstLine="0"/>
        <w:jc w:val="both"/>
        <w:rPr>
          <w:b w:val="0"/>
        </w:rPr>
      </w:pPr>
      <w:r w:rsidRPr="00FD43AE">
        <w:rPr>
          <w:b w:val="0"/>
        </w:rPr>
        <w:t>Potwierdzenie należytego wykonania przedmiotu umowy lub jego elementu, stanowić będzie protokół odbioru niezawierający uwag i zastrzeżeń Zamawiającego do przedłożonej dokumentacji projektowej. W protokole Strony określają wszystkie terminy, w których:</w:t>
      </w:r>
      <w:r w:rsidRPr="00FD43AE">
        <w:rPr>
          <w:b w:val="0"/>
          <w:spacing w:val="18"/>
        </w:rPr>
        <w:t xml:space="preserve"> </w:t>
      </w:r>
      <w:r w:rsidRPr="00FD43AE">
        <w:rPr>
          <w:b w:val="0"/>
        </w:rPr>
        <w:t>Wykonawca</w:t>
      </w:r>
      <w:r w:rsidRPr="00FD43AE">
        <w:rPr>
          <w:b w:val="0"/>
          <w:spacing w:val="23"/>
        </w:rPr>
        <w:t xml:space="preserve"> </w:t>
      </w:r>
      <w:r w:rsidRPr="00FD43AE">
        <w:rPr>
          <w:b w:val="0"/>
        </w:rPr>
        <w:t>przedłożył</w:t>
      </w:r>
      <w:r w:rsidRPr="00FD43AE">
        <w:rPr>
          <w:b w:val="0"/>
          <w:spacing w:val="22"/>
        </w:rPr>
        <w:t xml:space="preserve"> </w:t>
      </w:r>
      <w:r w:rsidRPr="00FD43AE">
        <w:rPr>
          <w:b w:val="0"/>
        </w:rPr>
        <w:t>materiały</w:t>
      </w:r>
      <w:r w:rsidRPr="00FD43AE">
        <w:rPr>
          <w:b w:val="0"/>
          <w:spacing w:val="19"/>
        </w:rPr>
        <w:t xml:space="preserve"> </w:t>
      </w:r>
      <w:r w:rsidRPr="00FD43AE">
        <w:rPr>
          <w:b w:val="0"/>
        </w:rPr>
        <w:t>do</w:t>
      </w:r>
      <w:r w:rsidRPr="00FD43AE">
        <w:rPr>
          <w:b w:val="0"/>
          <w:spacing w:val="23"/>
        </w:rPr>
        <w:t xml:space="preserve"> </w:t>
      </w:r>
      <w:r w:rsidRPr="00FD43AE">
        <w:rPr>
          <w:b w:val="0"/>
        </w:rPr>
        <w:t>sprawdzenia/odbioru</w:t>
      </w:r>
      <w:r w:rsidRPr="00FD43AE">
        <w:rPr>
          <w:b w:val="0"/>
          <w:spacing w:val="20"/>
        </w:rPr>
        <w:t xml:space="preserve"> </w:t>
      </w:r>
      <w:r w:rsidRPr="00FD43AE">
        <w:rPr>
          <w:b w:val="0"/>
        </w:rPr>
        <w:t>(dzień</w:t>
      </w:r>
      <w:r w:rsidRPr="00FD43AE">
        <w:rPr>
          <w:b w:val="0"/>
          <w:spacing w:val="23"/>
        </w:rPr>
        <w:t xml:space="preserve"> </w:t>
      </w:r>
      <w:r w:rsidRPr="00FD43AE">
        <w:rPr>
          <w:b w:val="0"/>
        </w:rPr>
        <w:t>przekazania</w:t>
      </w:r>
      <w:r w:rsidRPr="00FD43AE">
        <w:rPr>
          <w:b w:val="0"/>
          <w:spacing w:val="23"/>
        </w:rPr>
        <w:t xml:space="preserve"> </w:t>
      </w:r>
      <w:r w:rsidRPr="00FD43AE">
        <w:rPr>
          <w:b w:val="0"/>
        </w:rPr>
        <w:t>do odbioru), terminy przekazania uwag, ponownego przekazania materiałów i inne daty niezbędne do ustalenia rzeczywistych terminów wykonania materiałów Umowy oraz rzeczywisty termin ich odbioru.</w:t>
      </w:r>
    </w:p>
    <w:p w:rsidR="00613B5E" w:rsidRPr="00FD43AE" w:rsidRDefault="00BA667E" w:rsidP="001918D6">
      <w:pPr>
        <w:pStyle w:val="Akapitzlist"/>
        <w:widowControl w:val="0"/>
        <w:numPr>
          <w:ilvl w:val="0"/>
          <w:numId w:val="19"/>
        </w:numPr>
        <w:tabs>
          <w:tab w:val="left" w:pos="284"/>
        </w:tabs>
        <w:autoSpaceDE w:val="0"/>
        <w:autoSpaceDN w:val="0"/>
        <w:spacing w:before="1" w:line="276" w:lineRule="auto"/>
        <w:ind w:right="371" w:firstLine="0"/>
        <w:jc w:val="both"/>
        <w:rPr>
          <w:b w:val="0"/>
        </w:rPr>
      </w:pPr>
      <w:r>
        <w:rPr>
          <w:b w:val="0"/>
        </w:rPr>
        <w:t xml:space="preserve"> </w:t>
      </w:r>
      <w:r w:rsidR="00613B5E" w:rsidRPr="00FD43AE">
        <w:rPr>
          <w:b w:val="0"/>
        </w:rPr>
        <w:t>Wykonawca zobowiązany jest do dostarczenia Zamawiającemu kompletnych materiałów do wniosku o wydanie decyzji pozwolenia na budowę lub zgłoszenia robót budowlanych.</w:t>
      </w:r>
    </w:p>
    <w:p w:rsidR="00613B5E" w:rsidRPr="00FD43AE" w:rsidRDefault="00BA667E" w:rsidP="001918D6">
      <w:pPr>
        <w:pStyle w:val="Akapitzlist"/>
        <w:widowControl w:val="0"/>
        <w:numPr>
          <w:ilvl w:val="0"/>
          <w:numId w:val="19"/>
        </w:numPr>
        <w:tabs>
          <w:tab w:val="left" w:pos="284"/>
        </w:tabs>
        <w:autoSpaceDE w:val="0"/>
        <w:autoSpaceDN w:val="0"/>
        <w:spacing w:before="1" w:line="276" w:lineRule="auto"/>
        <w:ind w:right="363" w:firstLine="0"/>
        <w:jc w:val="both"/>
        <w:rPr>
          <w:b w:val="0"/>
        </w:rPr>
      </w:pPr>
      <w:r>
        <w:rPr>
          <w:b w:val="0"/>
        </w:rPr>
        <w:t xml:space="preserve"> </w:t>
      </w:r>
      <w:r w:rsidR="00613B5E" w:rsidRPr="00FD43AE">
        <w:rPr>
          <w:b w:val="0"/>
        </w:rPr>
        <w:t>Po odbiorze przedmiotu umowy zgodnie z wymienionymi w Tabeli Opracowań Projektowych elementami wraz uzyskaniem ostatecznej decyzji pozwolenia na budowę lub przyjęcia zgłoszenia robót budowlanych bez zastrzeżeń, Strony sporządzają protokół odbioru końcowego, stanowiący potwierdzenie należytego wykonania przedmiotu</w:t>
      </w:r>
      <w:r w:rsidR="00613B5E" w:rsidRPr="00FD43AE">
        <w:rPr>
          <w:b w:val="0"/>
          <w:spacing w:val="-2"/>
        </w:rPr>
        <w:t xml:space="preserve"> </w:t>
      </w:r>
      <w:r w:rsidR="00613B5E" w:rsidRPr="00FD43AE">
        <w:rPr>
          <w:b w:val="0"/>
        </w:rPr>
        <w:t>umowy</w:t>
      </w:r>
    </w:p>
    <w:p w:rsidR="00613B5E" w:rsidRPr="00FD43AE" w:rsidRDefault="00BA667E" w:rsidP="001918D6">
      <w:pPr>
        <w:pStyle w:val="Akapitzlist"/>
        <w:widowControl w:val="0"/>
        <w:numPr>
          <w:ilvl w:val="0"/>
          <w:numId w:val="19"/>
        </w:numPr>
        <w:tabs>
          <w:tab w:val="left" w:pos="284"/>
        </w:tabs>
        <w:autoSpaceDE w:val="0"/>
        <w:autoSpaceDN w:val="0"/>
        <w:spacing w:line="276" w:lineRule="auto"/>
        <w:ind w:right="374" w:firstLine="0"/>
        <w:jc w:val="both"/>
        <w:rPr>
          <w:b w:val="0"/>
        </w:rPr>
      </w:pPr>
      <w:r>
        <w:rPr>
          <w:b w:val="0"/>
        </w:rPr>
        <w:t xml:space="preserve"> </w:t>
      </w:r>
      <w:r w:rsidR="00613B5E" w:rsidRPr="00FD43AE">
        <w:rPr>
          <w:b w:val="0"/>
        </w:rPr>
        <w:t>Wykonawca wraz z dokumentacją przekaże Zamawiającemu na nośniku elektronicznym całość</w:t>
      </w:r>
      <w:r w:rsidR="00613B5E" w:rsidRPr="00FD43AE">
        <w:rPr>
          <w:b w:val="0"/>
          <w:spacing w:val="65"/>
        </w:rPr>
        <w:t xml:space="preserve"> </w:t>
      </w:r>
      <w:r w:rsidR="00613B5E" w:rsidRPr="00FD43AE">
        <w:rPr>
          <w:b w:val="0"/>
        </w:rPr>
        <w:t>dokumentacji.</w:t>
      </w:r>
    </w:p>
    <w:p w:rsidR="00613B5E" w:rsidRPr="00FD43AE" w:rsidRDefault="00BA667E" w:rsidP="001918D6">
      <w:pPr>
        <w:pStyle w:val="Akapitzlist"/>
        <w:widowControl w:val="0"/>
        <w:numPr>
          <w:ilvl w:val="0"/>
          <w:numId w:val="19"/>
        </w:numPr>
        <w:tabs>
          <w:tab w:val="left" w:pos="284"/>
        </w:tabs>
        <w:autoSpaceDE w:val="0"/>
        <w:autoSpaceDN w:val="0"/>
        <w:spacing w:line="275" w:lineRule="exact"/>
        <w:ind w:firstLine="0"/>
        <w:jc w:val="both"/>
        <w:rPr>
          <w:b w:val="0"/>
        </w:rPr>
      </w:pPr>
      <w:r>
        <w:rPr>
          <w:b w:val="0"/>
        </w:rPr>
        <w:t xml:space="preserve"> </w:t>
      </w:r>
      <w:r w:rsidR="00613B5E" w:rsidRPr="00FD43AE">
        <w:rPr>
          <w:b w:val="0"/>
        </w:rPr>
        <w:t>Miejscem przekazania dokumentów jest siedziba</w:t>
      </w:r>
      <w:r w:rsidR="00613B5E" w:rsidRPr="00FD43AE">
        <w:rPr>
          <w:b w:val="0"/>
          <w:spacing w:val="-7"/>
        </w:rPr>
        <w:t xml:space="preserve"> </w:t>
      </w:r>
      <w:r w:rsidR="00613B5E" w:rsidRPr="00FD43AE">
        <w:rPr>
          <w:b w:val="0"/>
        </w:rPr>
        <w:t>Zamawiającego.</w:t>
      </w:r>
    </w:p>
    <w:p w:rsidR="00613B5E" w:rsidRPr="00FD43AE" w:rsidRDefault="00BA667E" w:rsidP="001918D6">
      <w:pPr>
        <w:pStyle w:val="Akapitzlist"/>
        <w:widowControl w:val="0"/>
        <w:numPr>
          <w:ilvl w:val="0"/>
          <w:numId w:val="19"/>
        </w:numPr>
        <w:tabs>
          <w:tab w:val="left" w:pos="284"/>
        </w:tabs>
        <w:autoSpaceDE w:val="0"/>
        <w:autoSpaceDN w:val="0"/>
        <w:spacing w:before="40"/>
        <w:ind w:firstLine="0"/>
        <w:jc w:val="both"/>
        <w:rPr>
          <w:b w:val="0"/>
        </w:rPr>
      </w:pPr>
      <w:r>
        <w:rPr>
          <w:b w:val="0"/>
        </w:rPr>
        <w:t xml:space="preserve"> </w:t>
      </w:r>
      <w:r w:rsidR="00613B5E" w:rsidRPr="00FD43AE">
        <w:rPr>
          <w:b w:val="0"/>
        </w:rPr>
        <w:t>Wykonawca dołączy do</w:t>
      </w:r>
      <w:r w:rsidR="00613B5E" w:rsidRPr="00FD43AE">
        <w:rPr>
          <w:b w:val="0"/>
          <w:spacing w:val="-4"/>
        </w:rPr>
        <w:t xml:space="preserve"> </w:t>
      </w:r>
      <w:r w:rsidR="00613B5E" w:rsidRPr="00FD43AE">
        <w:rPr>
          <w:b w:val="0"/>
        </w:rPr>
        <w:t>opracowania:</w:t>
      </w:r>
    </w:p>
    <w:p w:rsidR="00613B5E" w:rsidRPr="00FD43AE" w:rsidRDefault="00613B5E" w:rsidP="001918D6">
      <w:pPr>
        <w:pStyle w:val="Akapitzlist"/>
        <w:widowControl w:val="0"/>
        <w:numPr>
          <w:ilvl w:val="0"/>
          <w:numId w:val="18"/>
        </w:numPr>
        <w:tabs>
          <w:tab w:val="left" w:pos="851"/>
        </w:tabs>
        <w:autoSpaceDE w:val="0"/>
        <w:autoSpaceDN w:val="0"/>
        <w:spacing w:before="43" w:line="276" w:lineRule="auto"/>
        <w:ind w:right="376" w:firstLine="0"/>
        <w:jc w:val="both"/>
        <w:rPr>
          <w:b w:val="0"/>
        </w:rPr>
      </w:pPr>
      <w:r w:rsidRPr="00FD43AE">
        <w:rPr>
          <w:b w:val="0"/>
        </w:rPr>
        <w:t xml:space="preserve">Oświadczenie, że opracowanie jest wykonane zgodnie z umową, obowiązującymi przepisami </w:t>
      </w:r>
      <w:proofErr w:type="spellStart"/>
      <w:r w:rsidRPr="00FD43AE">
        <w:rPr>
          <w:b w:val="0"/>
        </w:rPr>
        <w:t>techniczno</w:t>
      </w:r>
      <w:proofErr w:type="spellEnd"/>
      <w:r w:rsidRPr="00FD43AE">
        <w:rPr>
          <w:b w:val="0"/>
        </w:rPr>
        <w:t xml:space="preserve"> - budowlanymi, normami i wytycznymi oraz, że zostało wykonane </w:t>
      </w:r>
      <w:r w:rsidR="00812B0D" w:rsidRPr="00FD43AE">
        <w:rPr>
          <w:b w:val="0"/>
        </w:rPr>
        <w:br/>
      </w:r>
      <w:r w:rsidRPr="00FD43AE">
        <w:rPr>
          <w:b w:val="0"/>
        </w:rPr>
        <w:t>w stanie kompletnym z punktu widzenia celu, któremu ma</w:t>
      </w:r>
      <w:r w:rsidRPr="00FD43AE">
        <w:rPr>
          <w:b w:val="0"/>
          <w:spacing w:val="-7"/>
        </w:rPr>
        <w:t xml:space="preserve"> </w:t>
      </w:r>
      <w:r w:rsidRPr="00FD43AE">
        <w:rPr>
          <w:b w:val="0"/>
        </w:rPr>
        <w:t>służyć.</w:t>
      </w:r>
    </w:p>
    <w:p w:rsidR="00613B5E" w:rsidRPr="00FD43AE" w:rsidRDefault="00613B5E" w:rsidP="001918D6">
      <w:pPr>
        <w:pStyle w:val="Akapitzlist"/>
        <w:widowControl w:val="0"/>
        <w:numPr>
          <w:ilvl w:val="0"/>
          <w:numId w:val="18"/>
        </w:numPr>
        <w:tabs>
          <w:tab w:val="left" w:pos="851"/>
        </w:tabs>
        <w:autoSpaceDE w:val="0"/>
        <w:autoSpaceDN w:val="0"/>
        <w:spacing w:line="276" w:lineRule="auto"/>
        <w:ind w:right="372" w:firstLine="0"/>
        <w:jc w:val="both"/>
        <w:rPr>
          <w:b w:val="0"/>
        </w:rPr>
      </w:pPr>
      <w:r w:rsidRPr="00FD43AE">
        <w:rPr>
          <w:b w:val="0"/>
        </w:rPr>
        <w:t xml:space="preserve">Oświadczenie o zgodności rozwiązań projektowych z Kosztorysem Inwestorskim, Przedmiarem Robót i Kosztorysem Ofertowym. Kosztorys Inwestorski, Przedmiar Robót </w:t>
      </w:r>
      <w:r w:rsidR="00812B0D" w:rsidRPr="00FD43AE">
        <w:rPr>
          <w:b w:val="0"/>
        </w:rPr>
        <w:br/>
      </w:r>
      <w:r w:rsidRPr="00FD43AE">
        <w:rPr>
          <w:b w:val="0"/>
        </w:rPr>
        <w:t>i Formularz Kosztorysu Ofertowego winny być sprawdzone i podpisane przez projektanta/projektantów.</w:t>
      </w:r>
    </w:p>
    <w:p w:rsidR="00613B5E" w:rsidRPr="00FD43AE" w:rsidRDefault="00613B5E" w:rsidP="001918D6">
      <w:pPr>
        <w:pStyle w:val="Akapitzlist"/>
        <w:widowControl w:val="0"/>
        <w:numPr>
          <w:ilvl w:val="0"/>
          <w:numId w:val="18"/>
        </w:numPr>
        <w:tabs>
          <w:tab w:val="left" w:pos="851"/>
        </w:tabs>
        <w:autoSpaceDE w:val="0"/>
        <w:autoSpaceDN w:val="0"/>
        <w:spacing w:line="278" w:lineRule="auto"/>
        <w:ind w:right="376" w:firstLine="0"/>
        <w:jc w:val="both"/>
        <w:rPr>
          <w:b w:val="0"/>
        </w:rPr>
      </w:pPr>
      <w:r w:rsidRPr="00FD43AE">
        <w:rPr>
          <w:b w:val="0"/>
        </w:rPr>
        <w:t xml:space="preserve">Oświadczenie, że zawartość wersji elektronicznej projektu jest zgodna (identyczna) </w:t>
      </w:r>
      <w:r w:rsidR="003A1106">
        <w:rPr>
          <w:b w:val="0"/>
        </w:rPr>
        <w:br/>
      </w:r>
      <w:r w:rsidRPr="00FD43AE">
        <w:rPr>
          <w:b w:val="0"/>
        </w:rPr>
        <w:t>z wersją</w:t>
      </w:r>
      <w:r w:rsidRPr="00FD43AE">
        <w:rPr>
          <w:b w:val="0"/>
          <w:spacing w:val="-1"/>
        </w:rPr>
        <w:t xml:space="preserve"> </w:t>
      </w:r>
      <w:r w:rsidRPr="00FD43AE">
        <w:rPr>
          <w:b w:val="0"/>
        </w:rPr>
        <w:t>papierową.</w:t>
      </w:r>
    </w:p>
    <w:p w:rsidR="00613B5E" w:rsidRPr="00FD43AE" w:rsidRDefault="00613B5E" w:rsidP="001918D6">
      <w:pPr>
        <w:pStyle w:val="Akapitzlist"/>
        <w:widowControl w:val="0"/>
        <w:numPr>
          <w:ilvl w:val="0"/>
          <w:numId w:val="18"/>
        </w:numPr>
        <w:tabs>
          <w:tab w:val="left" w:pos="851"/>
        </w:tabs>
        <w:autoSpaceDE w:val="0"/>
        <w:autoSpaceDN w:val="0"/>
        <w:spacing w:line="276" w:lineRule="auto"/>
        <w:ind w:right="374" w:firstLine="0"/>
        <w:jc w:val="both"/>
        <w:rPr>
          <w:b w:val="0"/>
        </w:rPr>
      </w:pPr>
      <w:r w:rsidRPr="00FD43AE">
        <w:rPr>
          <w:b w:val="0"/>
        </w:rPr>
        <w:t>Oświadczenie, że dokumentacja projektowa została opisana w sposób zgodny z art. 29 oraz 30 ustawy - Prawo zamówień publicznych,</w:t>
      </w:r>
      <w:r w:rsidRPr="00FD43AE">
        <w:rPr>
          <w:b w:val="0"/>
          <w:spacing w:val="-8"/>
        </w:rPr>
        <w:t xml:space="preserve"> </w:t>
      </w:r>
      <w:r w:rsidRPr="00FD43AE">
        <w:rPr>
          <w:b w:val="0"/>
        </w:rPr>
        <w:t>tj.</w:t>
      </w:r>
    </w:p>
    <w:p w:rsidR="00613B5E" w:rsidRPr="00FD43AE" w:rsidRDefault="00613B5E" w:rsidP="001918D6">
      <w:pPr>
        <w:pStyle w:val="Akapitzlist"/>
        <w:widowControl w:val="0"/>
        <w:numPr>
          <w:ilvl w:val="1"/>
          <w:numId w:val="18"/>
        </w:numPr>
        <w:tabs>
          <w:tab w:val="left" w:pos="851"/>
        </w:tabs>
        <w:autoSpaceDE w:val="0"/>
        <w:autoSpaceDN w:val="0"/>
        <w:spacing w:line="276" w:lineRule="auto"/>
        <w:ind w:right="374" w:firstLine="0"/>
        <w:jc w:val="both"/>
        <w:rPr>
          <w:b w:val="0"/>
        </w:rPr>
      </w:pPr>
      <w:r w:rsidRPr="00FD43AE">
        <w:rPr>
          <w:b w:val="0"/>
        </w:rPr>
        <w:t>jednoznacznie i wyczerpująco, za pomocą dostatecznie dokładnych i zrozumiałych określeń, uwzględniając wszystkie wymagania i okoliczności mogące mieć wpływ na sporządzenie</w:t>
      </w:r>
      <w:r w:rsidRPr="00FD43AE">
        <w:rPr>
          <w:b w:val="0"/>
          <w:spacing w:val="-1"/>
        </w:rPr>
        <w:t xml:space="preserve"> </w:t>
      </w:r>
      <w:r w:rsidRPr="00FD43AE">
        <w:rPr>
          <w:b w:val="0"/>
        </w:rPr>
        <w:t>oferty;</w:t>
      </w:r>
    </w:p>
    <w:p w:rsidR="00613B5E" w:rsidRPr="00FD43AE" w:rsidRDefault="00613B5E" w:rsidP="001918D6">
      <w:pPr>
        <w:pStyle w:val="Akapitzlist"/>
        <w:widowControl w:val="0"/>
        <w:numPr>
          <w:ilvl w:val="1"/>
          <w:numId w:val="18"/>
        </w:numPr>
        <w:tabs>
          <w:tab w:val="left" w:pos="851"/>
        </w:tabs>
        <w:autoSpaceDE w:val="0"/>
        <w:autoSpaceDN w:val="0"/>
        <w:ind w:firstLine="0"/>
        <w:jc w:val="both"/>
        <w:rPr>
          <w:b w:val="0"/>
        </w:rPr>
      </w:pPr>
      <w:r w:rsidRPr="00FD43AE">
        <w:rPr>
          <w:b w:val="0"/>
        </w:rPr>
        <w:t>zapewniający zachowanie uczciwej</w:t>
      </w:r>
      <w:r w:rsidRPr="00FD43AE">
        <w:rPr>
          <w:b w:val="0"/>
          <w:spacing w:val="-3"/>
        </w:rPr>
        <w:t xml:space="preserve"> </w:t>
      </w:r>
      <w:r w:rsidRPr="00FD43AE">
        <w:rPr>
          <w:b w:val="0"/>
        </w:rPr>
        <w:t>konkurencji;</w:t>
      </w:r>
    </w:p>
    <w:p w:rsidR="00613B5E" w:rsidRPr="00FD43AE" w:rsidRDefault="00613B5E" w:rsidP="001918D6">
      <w:pPr>
        <w:pStyle w:val="Akapitzlist"/>
        <w:widowControl w:val="0"/>
        <w:numPr>
          <w:ilvl w:val="1"/>
          <w:numId w:val="18"/>
        </w:numPr>
        <w:tabs>
          <w:tab w:val="left" w:pos="851"/>
        </w:tabs>
        <w:autoSpaceDE w:val="0"/>
        <w:autoSpaceDN w:val="0"/>
        <w:spacing w:before="35" w:line="276" w:lineRule="auto"/>
        <w:ind w:right="369" w:firstLine="0"/>
        <w:jc w:val="both"/>
        <w:rPr>
          <w:b w:val="0"/>
        </w:rPr>
      </w:pPr>
      <w:r w:rsidRPr="00FD43AE">
        <w:rPr>
          <w:b w:val="0"/>
        </w:rPr>
        <w:t>bez wskazywania znaków towarowych, patentów lub pochodzenia, źródła lub szczególnego procesu, który charakteryzuje produkty lub usługi dostarczane przez konkretnego wykonawcę, jeżeli mogłoby to doprowadzić do uprzywilejowania lub wyeliminowania niektórych wykonawców lub</w:t>
      </w:r>
      <w:r w:rsidRPr="00FD43AE">
        <w:rPr>
          <w:b w:val="0"/>
          <w:spacing w:val="-2"/>
        </w:rPr>
        <w:t xml:space="preserve"> </w:t>
      </w:r>
      <w:r w:rsidRPr="00FD43AE">
        <w:rPr>
          <w:b w:val="0"/>
        </w:rPr>
        <w:t>produktów;</w:t>
      </w:r>
    </w:p>
    <w:p w:rsidR="00613B5E" w:rsidRPr="00FD43AE" w:rsidRDefault="00613B5E" w:rsidP="001918D6">
      <w:pPr>
        <w:pStyle w:val="Akapitzlist"/>
        <w:widowControl w:val="0"/>
        <w:numPr>
          <w:ilvl w:val="1"/>
          <w:numId w:val="18"/>
        </w:numPr>
        <w:tabs>
          <w:tab w:val="left" w:pos="851"/>
        </w:tabs>
        <w:autoSpaceDE w:val="0"/>
        <w:autoSpaceDN w:val="0"/>
        <w:ind w:firstLine="0"/>
        <w:jc w:val="both"/>
        <w:rPr>
          <w:b w:val="0"/>
        </w:rPr>
      </w:pPr>
      <w:r w:rsidRPr="00FD43AE">
        <w:rPr>
          <w:b w:val="0"/>
        </w:rPr>
        <w:t>z uwzględnieniem odrębnych przepisów</w:t>
      </w:r>
      <w:r w:rsidRPr="00FD43AE">
        <w:rPr>
          <w:b w:val="0"/>
          <w:spacing w:val="-7"/>
        </w:rPr>
        <w:t xml:space="preserve"> </w:t>
      </w:r>
      <w:r w:rsidRPr="00FD43AE">
        <w:rPr>
          <w:b w:val="0"/>
        </w:rPr>
        <w:t>technicznych:</w:t>
      </w:r>
    </w:p>
    <w:p w:rsidR="00613B5E" w:rsidRPr="00FD43AE" w:rsidRDefault="00613B5E" w:rsidP="00613B5E">
      <w:pPr>
        <w:pStyle w:val="Tekstpodstawowy"/>
        <w:spacing w:before="42" w:line="276" w:lineRule="auto"/>
        <w:ind w:right="368"/>
        <w:jc w:val="both"/>
        <w:rPr>
          <w:b w:val="0"/>
        </w:rPr>
      </w:pPr>
      <w:r w:rsidRPr="00FD43AE">
        <w:rPr>
          <w:b w:val="0"/>
        </w:rPr>
        <w:t>d1) przez określenie wymagań dotyczących wydajności lub funkcjonalności, w tym wymagań środowiskowych, pod warunkiem, że podane parametry są dostatecznie precyzyjne, aby umożliwić wykonawcom ustalenie przedmiotu zamówienia, a Zamawiającemu udzielenie zamówienia;</w:t>
      </w:r>
    </w:p>
    <w:p w:rsidR="00613B5E" w:rsidRPr="00FD43AE" w:rsidRDefault="00613B5E" w:rsidP="00613B5E">
      <w:pPr>
        <w:pStyle w:val="Tekstpodstawowy"/>
        <w:jc w:val="both"/>
        <w:rPr>
          <w:b w:val="0"/>
        </w:rPr>
      </w:pPr>
      <w:r w:rsidRPr="00FD43AE">
        <w:rPr>
          <w:b w:val="0"/>
        </w:rPr>
        <w:t>d2) przez odniesienie się w kolejności preferencji do:</w:t>
      </w:r>
    </w:p>
    <w:p w:rsidR="00613B5E" w:rsidRPr="00FD43AE" w:rsidRDefault="00613B5E" w:rsidP="001918D6">
      <w:pPr>
        <w:pStyle w:val="Akapitzlist"/>
        <w:widowControl w:val="0"/>
        <w:numPr>
          <w:ilvl w:val="0"/>
          <w:numId w:val="17"/>
        </w:numPr>
        <w:tabs>
          <w:tab w:val="left" w:pos="1187"/>
        </w:tabs>
        <w:autoSpaceDE w:val="0"/>
        <w:autoSpaceDN w:val="0"/>
        <w:spacing w:before="43"/>
        <w:ind w:left="1186" w:hanging="708"/>
        <w:jc w:val="both"/>
        <w:rPr>
          <w:b w:val="0"/>
        </w:rPr>
      </w:pPr>
      <w:r w:rsidRPr="00FD43AE">
        <w:rPr>
          <w:b w:val="0"/>
        </w:rPr>
        <w:t>Polskich Norm przenoszących normy</w:t>
      </w:r>
      <w:r w:rsidRPr="00FD43AE">
        <w:rPr>
          <w:b w:val="0"/>
          <w:spacing w:val="-7"/>
        </w:rPr>
        <w:t xml:space="preserve"> </w:t>
      </w:r>
      <w:r w:rsidRPr="00FD43AE">
        <w:rPr>
          <w:b w:val="0"/>
        </w:rPr>
        <w:t>europejskie,</w:t>
      </w:r>
    </w:p>
    <w:p w:rsidR="00613B5E" w:rsidRPr="00FD43AE" w:rsidRDefault="00613B5E" w:rsidP="001918D6">
      <w:pPr>
        <w:pStyle w:val="Akapitzlist"/>
        <w:widowControl w:val="0"/>
        <w:numPr>
          <w:ilvl w:val="0"/>
          <w:numId w:val="17"/>
        </w:numPr>
        <w:tabs>
          <w:tab w:val="left" w:pos="1187"/>
        </w:tabs>
        <w:autoSpaceDE w:val="0"/>
        <w:autoSpaceDN w:val="0"/>
        <w:spacing w:before="10" w:line="276" w:lineRule="auto"/>
        <w:ind w:right="379" w:firstLine="0"/>
        <w:jc w:val="both"/>
        <w:rPr>
          <w:b w:val="0"/>
        </w:rPr>
      </w:pPr>
      <w:r w:rsidRPr="00FD43AE">
        <w:rPr>
          <w:b w:val="0"/>
        </w:rPr>
        <w:t>norm innych państw członkowskich Europejskiego Obszaru Gospodarczego przenoszących normy</w:t>
      </w:r>
      <w:r w:rsidRPr="00FD43AE">
        <w:rPr>
          <w:b w:val="0"/>
          <w:spacing w:val="-4"/>
        </w:rPr>
        <w:t xml:space="preserve"> </w:t>
      </w:r>
      <w:r w:rsidRPr="00FD43AE">
        <w:rPr>
          <w:b w:val="0"/>
        </w:rPr>
        <w:t>europejskie,</w:t>
      </w:r>
    </w:p>
    <w:p w:rsidR="00613B5E" w:rsidRPr="00FD43AE" w:rsidRDefault="00613B5E" w:rsidP="001918D6">
      <w:pPr>
        <w:pStyle w:val="Akapitzlist"/>
        <w:widowControl w:val="0"/>
        <w:numPr>
          <w:ilvl w:val="0"/>
          <w:numId w:val="17"/>
        </w:numPr>
        <w:tabs>
          <w:tab w:val="left" w:pos="1187"/>
        </w:tabs>
        <w:autoSpaceDE w:val="0"/>
        <w:autoSpaceDN w:val="0"/>
        <w:spacing w:before="92" w:line="276" w:lineRule="auto"/>
        <w:ind w:right="372" w:firstLine="0"/>
        <w:jc w:val="both"/>
        <w:rPr>
          <w:b w:val="0"/>
        </w:rPr>
      </w:pPr>
      <w:r w:rsidRPr="00FD43AE">
        <w:rPr>
          <w:b w:val="0"/>
        </w:rPr>
        <w:t xml:space="preserve">europejskich ocen technicznych, rozumianych jako udokumentowane oceny działania wyrobu budowlanego względem jego podstawowych cech, zgodnie </w:t>
      </w:r>
      <w:r w:rsidR="003A1106">
        <w:rPr>
          <w:b w:val="0"/>
        </w:rPr>
        <w:br/>
      </w:r>
      <w:r w:rsidRPr="00FD43AE">
        <w:rPr>
          <w:b w:val="0"/>
        </w:rPr>
        <w:t xml:space="preserve">z odpowiednim europejskim dokumentem oceny, w rozumieniu art. 2 pkt 12 rozporządzenia Parlamentu Europejskiego i Rady (UE) nr 305/2011 z dnia 9 marca 2011 r. ustanawiającego zharmonizowane warunki wprowadzania do obrotu wyrobów budowlanych i uchylającego dyrektywę Rady 89/106/EWG (Dz. Urz. UE L 88 z 04.04.2011, str. 5, z </w:t>
      </w:r>
      <w:proofErr w:type="spellStart"/>
      <w:r w:rsidRPr="00FD43AE">
        <w:rPr>
          <w:b w:val="0"/>
        </w:rPr>
        <w:t>pózn</w:t>
      </w:r>
      <w:proofErr w:type="spellEnd"/>
      <w:r w:rsidRPr="00FD43AE">
        <w:rPr>
          <w:b w:val="0"/>
        </w:rPr>
        <w:t>.</w:t>
      </w:r>
      <w:r w:rsidRPr="00FD43AE">
        <w:rPr>
          <w:b w:val="0"/>
          <w:spacing w:val="-6"/>
        </w:rPr>
        <w:t xml:space="preserve"> </w:t>
      </w:r>
      <w:r w:rsidRPr="00FD43AE">
        <w:rPr>
          <w:b w:val="0"/>
        </w:rPr>
        <w:t>zm.),</w:t>
      </w:r>
    </w:p>
    <w:p w:rsidR="00613B5E" w:rsidRPr="00FD43AE" w:rsidRDefault="00613B5E" w:rsidP="00BA667E">
      <w:pPr>
        <w:pStyle w:val="Akapitzlist"/>
        <w:widowControl w:val="0"/>
        <w:numPr>
          <w:ilvl w:val="0"/>
          <w:numId w:val="17"/>
        </w:numPr>
        <w:tabs>
          <w:tab w:val="left" w:pos="1187"/>
        </w:tabs>
        <w:autoSpaceDE w:val="0"/>
        <w:autoSpaceDN w:val="0"/>
        <w:spacing w:before="1" w:line="276" w:lineRule="auto"/>
        <w:ind w:right="368" w:firstLine="0"/>
        <w:jc w:val="both"/>
        <w:rPr>
          <w:b w:val="0"/>
        </w:rPr>
      </w:pPr>
      <w:r w:rsidRPr="00FD43AE">
        <w:rPr>
          <w:b w:val="0"/>
        </w:rPr>
        <w:t>wspólnych specyfikacji technicznych, rozumianych jako specyfikacje techniczne w dziedzinie produktów teleinformatycznych określone zgodnie z art. 13 i art. 14 rozporządzenia Parlamentu Europejskiego I Rady (UE) nr 1025/2012 z dnia 25 października 2012 r. w sprawie normalizacji europejskiej, zmieniającego dyrektywy Rady 89/686/EWG i 93/15/EWG oraz dyrektywy Parlamentu Europejskiego i Rady 94/9/WE, 94/25/WE, 95/16/WE, 97/23/WE, 98/34/WE, 2004/22/WE, 2007/23/WE, 2009/23/WE</w:t>
      </w:r>
      <w:r w:rsidRPr="00FD43AE">
        <w:rPr>
          <w:b w:val="0"/>
          <w:spacing w:val="31"/>
        </w:rPr>
        <w:t xml:space="preserve"> </w:t>
      </w:r>
      <w:r w:rsidR="003A1106">
        <w:rPr>
          <w:b w:val="0"/>
          <w:spacing w:val="31"/>
        </w:rPr>
        <w:br/>
      </w:r>
      <w:r w:rsidRPr="00FD43AE">
        <w:rPr>
          <w:b w:val="0"/>
        </w:rPr>
        <w:t>i</w:t>
      </w:r>
    </w:p>
    <w:p w:rsidR="00613B5E" w:rsidRPr="00FD43AE" w:rsidRDefault="00613B5E" w:rsidP="00BA667E">
      <w:pPr>
        <w:pStyle w:val="Tekstpodstawowy"/>
        <w:spacing w:line="276" w:lineRule="auto"/>
        <w:ind w:left="478" w:right="370"/>
        <w:jc w:val="both"/>
        <w:rPr>
          <w:b w:val="0"/>
        </w:rPr>
      </w:pPr>
      <w:r w:rsidRPr="00FD43AE">
        <w:rPr>
          <w:b w:val="0"/>
        </w:rPr>
        <w:t>2009/105/WE oraz uchylającego decyzję Rady 87/95/EWG i decyzję Parlamentu Europejskiego i Rady nr 1673/2006/WE (Dz. Urz. UE L 316 z 14.11.2012, str. 12),</w:t>
      </w:r>
    </w:p>
    <w:p w:rsidR="00613B5E" w:rsidRPr="00FD43AE" w:rsidRDefault="00613B5E" w:rsidP="001918D6">
      <w:pPr>
        <w:pStyle w:val="Akapitzlist"/>
        <w:widowControl w:val="0"/>
        <w:numPr>
          <w:ilvl w:val="0"/>
          <w:numId w:val="17"/>
        </w:numPr>
        <w:tabs>
          <w:tab w:val="left" w:pos="1187"/>
        </w:tabs>
        <w:autoSpaceDE w:val="0"/>
        <w:autoSpaceDN w:val="0"/>
        <w:spacing w:before="1"/>
        <w:ind w:left="1186" w:hanging="708"/>
        <w:jc w:val="both"/>
        <w:rPr>
          <w:b w:val="0"/>
        </w:rPr>
      </w:pPr>
      <w:r w:rsidRPr="00FD43AE">
        <w:rPr>
          <w:b w:val="0"/>
        </w:rPr>
        <w:t>norm</w:t>
      </w:r>
      <w:r w:rsidRPr="00FD43AE">
        <w:rPr>
          <w:b w:val="0"/>
          <w:spacing w:val="-3"/>
        </w:rPr>
        <w:t xml:space="preserve"> </w:t>
      </w:r>
      <w:r w:rsidRPr="00FD43AE">
        <w:rPr>
          <w:b w:val="0"/>
        </w:rPr>
        <w:t>międzynarodowych,</w:t>
      </w:r>
    </w:p>
    <w:p w:rsidR="00613B5E" w:rsidRPr="00FD43AE" w:rsidRDefault="00613B5E" w:rsidP="001918D6">
      <w:pPr>
        <w:pStyle w:val="Akapitzlist"/>
        <w:widowControl w:val="0"/>
        <w:numPr>
          <w:ilvl w:val="0"/>
          <w:numId w:val="17"/>
        </w:numPr>
        <w:tabs>
          <w:tab w:val="left" w:pos="1187"/>
        </w:tabs>
        <w:autoSpaceDE w:val="0"/>
        <w:autoSpaceDN w:val="0"/>
        <w:spacing w:before="41" w:line="276" w:lineRule="auto"/>
        <w:ind w:right="367" w:firstLine="0"/>
        <w:jc w:val="both"/>
        <w:rPr>
          <w:b w:val="0"/>
        </w:rPr>
      </w:pPr>
      <w:r w:rsidRPr="00FD43AE">
        <w:rPr>
          <w:b w:val="0"/>
        </w:rPr>
        <w:t xml:space="preserve">specyfikacji technicznych, których przestrzeganie nie jest obowiązkowe, przyjętych przez instytucję normalizacyjną, wyspecjalizowaną w opracowywaniu specyfikacji technicznych w celu powtarzalnego i stałego stosowania w dziedzinach obronności </w:t>
      </w:r>
      <w:r w:rsidR="00FE39F6" w:rsidRPr="00FD43AE">
        <w:rPr>
          <w:b w:val="0"/>
        </w:rPr>
        <w:br/>
      </w:r>
      <w:r w:rsidRPr="00FD43AE">
        <w:rPr>
          <w:b w:val="0"/>
        </w:rPr>
        <w:t>i bezpieczeństwa,</w:t>
      </w:r>
    </w:p>
    <w:p w:rsidR="00613B5E" w:rsidRPr="00FD43AE" w:rsidRDefault="00613B5E" w:rsidP="001918D6">
      <w:pPr>
        <w:pStyle w:val="Akapitzlist"/>
        <w:widowControl w:val="0"/>
        <w:numPr>
          <w:ilvl w:val="0"/>
          <w:numId w:val="17"/>
        </w:numPr>
        <w:tabs>
          <w:tab w:val="left" w:pos="659"/>
        </w:tabs>
        <w:autoSpaceDE w:val="0"/>
        <w:autoSpaceDN w:val="0"/>
        <w:spacing w:line="276" w:lineRule="auto"/>
        <w:ind w:right="376" w:firstLine="0"/>
        <w:jc w:val="both"/>
        <w:rPr>
          <w:b w:val="0"/>
        </w:rPr>
      </w:pPr>
      <w:r w:rsidRPr="00FD43AE">
        <w:rPr>
          <w:b w:val="0"/>
        </w:rPr>
        <w:t>innych systemów referencji technicznych ustanowionych przez europejskie organizacje normalizacyjne;</w:t>
      </w:r>
    </w:p>
    <w:p w:rsidR="00613B5E" w:rsidRPr="00FD43AE" w:rsidRDefault="00613B5E" w:rsidP="00613B5E">
      <w:pPr>
        <w:pStyle w:val="Tekstpodstawowy"/>
        <w:spacing w:line="276" w:lineRule="auto"/>
        <w:ind w:right="373"/>
        <w:jc w:val="both"/>
        <w:rPr>
          <w:b w:val="0"/>
        </w:rPr>
      </w:pPr>
      <w:r w:rsidRPr="00FD43AE">
        <w:rPr>
          <w:b w:val="0"/>
        </w:rPr>
        <w:t xml:space="preserve">d3) przez odniesienie do norm, europejskich ocen  technicznych,  specyfikacji technicznych </w:t>
      </w:r>
      <w:r w:rsidR="00FE39F6" w:rsidRPr="00FD43AE">
        <w:rPr>
          <w:b w:val="0"/>
        </w:rPr>
        <w:br/>
      </w:r>
      <w:r w:rsidRPr="00FD43AE">
        <w:rPr>
          <w:b w:val="0"/>
        </w:rPr>
        <w:t>i systemów referencji technicznych, o których mowa w lit. d2), oraz przez odniesienie do wymagań dotyczących wydajności lub funkcjonalności, o których mowa w lit. d1), w zakresie wybranych</w:t>
      </w:r>
      <w:r w:rsidRPr="00FD43AE">
        <w:rPr>
          <w:b w:val="0"/>
          <w:spacing w:val="-4"/>
        </w:rPr>
        <w:t xml:space="preserve"> </w:t>
      </w:r>
      <w:r w:rsidRPr="00FD43AE">
        <w:rPr>
          <w:b w:val="0"/>
        </w:rPr>
        <w:t>cech;</w:t>
      </w:r>
    </w:p>
    <w:p w:rsidR="00613B5E" w:rsidRPr="00FD43AE" w:rsidRDefault="00613B5E" w:rsidP="00613B5E">
      <w:pPr>
        <w:pStyle w:val="Tekstpodstawowy"/>
        <w:spacing w:line="276" w:lineRule="auto"/>
        <w:ind w:right="374"/>
        <w:jc w:val="both"/>
        <w:rPr>
          <w:b w:val="0"/>
        </w:rPr>
      </w:pPr>
      <w:r w:rsidRPr="00FD43AE">
        <w:rPr>
          <w:b w:val="0"/>
        </w:rPr>
        <w:t xml:space="preserve">d4) przez odniesienie do kategorii wymagań dotyczących  wydajności  lub  funkcjonalności, </w:t>
      </w:r>
      <w:r w:rsidR="00FE39F6" w:rsidRPr="00FD43AE">
        <w:rPr>
          <w:b w:val="0"/>
        </w:rPr>
        <w:br/>
      </w:r>
      <w:r w:rsidRPr="00FD43AE">
        <w:rPr>
          <w:b w:val="0"/>
        </w:rPr>
        <w:t>o których mowa w lit. d1), i przez odniesienie do norm, europejskich ocen technicznych, specyfikacji technicznych i systemów referencji technicznych, o których mowa w lit. d2), stanowiących środek domniemania zgodności z tego rodzaju wymaganiami dotyczącymi wydajności lub</w:t>
      </w:r>
      <w:r w:rsidRPr="00FD43AE">
        <w:rPr>
          <w:b w:val="0"/>
          <w:spacing w:val="-4"/>
        </w:rPr>
        <w:t xml:space="preserve"> </w:t>
      </w:r>
      <w:r w:rsidRPr="00FD43AE">
        <w:rPr>
          <w:b w:val="0"/>
        </w:rPr>
        <w:t>funkcjonalności.</w:t>
      </w:r>
    </w:p>
    <w:p w:rsidR="00613B5E" w:rsidRPr="00FD43AE" w:rsidRDefault="00613B5E" w:rsidP="00613B5E">
      <w:pPr>
        <w:pStyle w:val="Tekstpodstawowy"/>
        <w:spacing w:before="1" w:line="276" w:lineRule="auto"/>
        <w:ind w:right="370"/>
        <w:jc w:val="both"/>
        <w:rPr>
          <w:b w:val="0"/>
        </w:rPr>
      </w:pPr>
      <w:r w:rsidRPr="00FD43AE">
        <w:rPr>
          <w:b w:val="0"/>
        </w:rPr>
        <w:t xml:space="preserve">Przy odniesieniu do norm, europejskich ocen technicznych, aprobat, specyfikacji technicznych </w:t>
      </w:r>
      <w:r w:rsidR="00FE39F6" w:rsidRPr="00FD43AE">
        <w:rPr>
          <w:b w:val="0"/>
        </w:rPr>
        <w:br/>
      </w:r>
      <w:r w:rsidRPr="00FD43AE">
        <w:rPr>
          <w:b w:val="0"/>
        </w:rPr>
        <w:t>i systemów referencji technicznych, o których mowa w lit. d2) i d3) należy wskazać, że dopuszczone są rozwiązania równoważne opisywanym, a odniesieniu takiemu towarzysza wyrazy „lub</w:t>
      </w:r>
      <w:r w:rsidRPr="00FD43AE">
        <w:rPr>
          <w:b w:val="0"/>
          <w:spacing w:val="-3"/>
        </w:rPr>
        <w:t xml:space="preserve"> </w:t>
      </w:r>
      <w:r w:rsidRPr="00FD43AE">
        <w:rPr>
          <w:b w:val="0"/>
        </w:rPr>
        <w:t>równoważne”;</w:t>
      </w:r>
    </w:p>
    <w:p w:rsidR="00613B5E" w:rsidRPr="00FD43AE" w:rsidRDefault="00613B5E" w:rsidP="00613B5E">
      <w:pPr>
        <w:jc w:val="both"/>
        <w:rPr>
          <w:b w:val="0"/>
          <w:bCs/>
        </w:rPr>
      </w:pPr>
      <w:r w:rsidRPr="00FD43AE">
        <w:rPr>
          <w:b w:val="0"/>
        </w:rPr>
        <w:t>16. Oświadczenia, o</w:t>
      </w:r>
      <w:r w:rsidR="00812B0D" w:rsidRPr="00FD43AE">
        <w:rPr>
          <w:b w:val="0"/>
        </w:rPr>
        <w:t xml:space="preserve"> których mowa powyżej</w:t>
      </w:r>
      <w:r w:rsidRPr="00FD43AE">
        <w:rPr>
          <w:b w:val="0"/>
        </w:rPr>
        <w:t>, ważne są bezterminowo</w:t>
      </w:r>
      <w:r w:rsidR="00812B0D" w:rsidRPr="00FD43AE">
        <w:rPr>
          <w:b w:val="0"/>
        </w:rPr>
        <w:t>.</w:t>
      </w:r>
      <w:r w:rsidRPr="00FD43AE">
        <w:rPr>
          <w:b w:val="0"/>
          <w:bCs/>
        </w:rPr>
        <w:t xml:space="preserve"> </w:t>
      </w:r>
    </w:p>
    <w:p w:rsidR="00613B5E" w:rsidRPr="00FD43AE" w:rsidRDefault="00613B5E" w:rsidP="00613B5E">
      <w:pPr>
        <w:jc w:val="both"/>
        <w:rPr>
          <w:b w:val="0"/>
        </w:rPr>
      </w:pPr>
    </w:p>
    <w:p w:rsidR="00613B5E" w:rsidRPr="00FD43AE" w:rsidRDefault="00E81BC8" w:rsidP="001918D6">
      <w:pPr>
        <w:pStyle w:val="Akapitzlist"/>
        <w:numPr>
          <w:ilvl w:val="0"/>
          <w:numId w:val="55"/>
        </w:numPr>
        <w:jc w:val="both"/>
        <w:rPr>
          <w:sz w:val="24"/>
          <w:szCs w:val="24"/>
        </w:rPr>
      </w:pPr>
      <w:r w:rsidRPr="00FD43AE">
        <w:rPr>
          <w:sz w:val="24"/>
          <w:szCs w:val="24"/>
        </w:rPr>
        <w:t>Materiały przetargowe i specyfikacja techniczna wykonania i odbioru robót budowlanych</w:t>
      </w:r>
    </w:p>
    <w:p w:rsidR="00E81BC8" w:rsidRPr="00FD43AE" w:rsidRDefault="00E81BC8" w:rsidP="00613B5E">
      <w:pPr>
        <w:jc w:val="both"/>
        <w:rPr>
          <w:b w:val="0"/>
          <w:sz w:val="24"/>
          <w:szCs w:val="24"/>
        </w:rPr>
      </w:pPr>
    </w:p>
    <w:p w:rsidR="00E81BC8" w:rsidRPr="00FD43AE" w:rsidRDefault="002B17D4" w:rsidP="00E81BC8">
      <w:pPr>
        <w:jc w:val="both"/>
        <w:rPr>
          <w:sz w:val="24"/>
          <w:szCs w:val="24"/>
        </w:rPr>
      </w:pPr>
      <w:r w:rsidRPr="00FD43AE">
        <w:rPr>
          <w:sz w:val="24"/>
          <w:szCs w:val="24"/>
        </w:rPr>
        <w:t>7</w:t>
      </w:r>
      <w:r w:rsidR="00E81BC8" w:rsidRPr="00FD43AE">
        <w:rPr>
          <w:sz w:val="24"/>
          <w:szCs w:val="24"/>
        </w:rPr>
        <w:t>.1. Dokumentacja przetargowa</w:t>
      </w:r>
    </w:p>
    <w:p w:rsidR="00E81BC8" w:rsidRPr="00FD43AE" w:rsidRDefault="00E81BC8" w:rsidP="00E81BC8">
      <w:pPr>
        <w:jc w:val="both"/>
        <w:rPr>
          <w:b w:val="0"/>
          <w:sz w:val="24"/>
          <w:szCs w:val="24"/>
        </w:rPr>
      </w:pPr>
    </w:p>
    <w:p w:rsidR="00E81BC8" w:rsidRPr="00FD43AE" w:rsidRDefault="00E81BC8" w:rsidP="00E81BC8">
      <w:pPr>
        <w:jc w:val="both"/>
        <w:rPr>
          <w:b w:val="0"/>
          <w:sz w:val="24"/>
          <w:szCs w:val="24"/>
        </w:rPr>
      </w:pPr>
      <w:r w:rsidRPr="00FD43AE">
        <w:rPr>
          <w:b w:val="0"/>
          <w:sz w:val="24"/>
          <w:szCs w:val="24"/>
        </w:rPr>
        <w:t xml:space="preserve">Dokumentacja przetargowa jest wykorzystywana w przetargach przeprowadzonych zgodnie z ustawą Prawo Zamówień Publicznych. Dokumentacja przetargowa jest częścią Specyfikacji Istotnych Warunków Zamówienia, służąca do opisu przedmiotu zamówienia </w:t>
      </w:r>
      <w:r w:rsidRPr="00FD43AE">
        <w:rPr>
          <w:b w:val="0"/>
          <w:sz w:val="24"/>
          <w:szCs w:val="24"/>
        </w:rPr>
        <w:br/>
        <w:t>w postępowaniach o zamówienie publiczne na roboty budowlane przeprowadzanych zgodnie z ustawą .</w:t>
      </w:r>
    </w:p>
    <w:p w:rsidR="00E81BC8" w:rsidRPr="00FD43AE" w:rsidRDefault="00E81BC8" w:rsidP="00E81BC8">
      <w:pPr>
        <w:jc w:val="both"/>
        <w:rPr>
          <w:sz w:val="24"/>
          <w:szCs w:val="24"/>
        </w:rPr>
      </w:pPr>
    </w:p>
    <w:p w:rsidR="00E81BC8" w:rsidRPr="00FD43AE" w:rsidRDefault="002B17D4" w:rsidP="00E81BC8">
      <w:pPr>
        <w:jc w:val="both"/>
        <w:rPr>
          <w:sz w:val="24"/>
          <w:szCs w:val="24"/>
        </w:rPr>
      </w:pPr>
      <w:r w:rsidRPr="00FD43AE">
        <w:rPr>
          <w:sz w:val="24"/>
          <w:szCs w:val="24"/>
        </w:rPr>
        <w:t>7</w:t>
      </w:r>
      <w:r w:rsidR="00E81BC8" w:rsidRPr="00FD43AE">
        <w:rPr>
          <w:sz w:val="24"/>
          <w:szCs w:val="24"/>
        </w:rPr>
        <w:t xml:space="preserve">.2. Specyfikacja Techniczna Wykonania i Odbioru Robót Budowlanych </w:t>
      </w:r>
    </w:p>
    <w:p w:rsidR="00E81BC8" w:rsidRPr="00FD43AE" w:rsidRDefault="00E81BC8" w:rsidP="00E81BC8">
      <w:pPr>
        <w:jc w:val="both"/>
        <w:rPr>
          <w:b w:val="0"/>
          <w:sz w:val="24"/>
          <w:szCs w:val="24"/>
        </w:rPr>
      </w:pPr>
    </w:p>
    <w:p w:rsidR="00E81BC8" w:rsidRPr="00FD43AE" w:rsidRDefault="00E81BC8" w:rsidP="00E81BC8">
      <w:pPr>
        <w:jc w:val="both"/>
        <w:rPr>
          <w:b w:val="0"/>
          <w:sz w:val="24"/>
          <w:szCs w:val="24"/>
        </w:rPr>
      </w:pPr>
      <w:r w:rsidRPr="00FD43AE">
        <w:rPr>
          <w:b w:val="0"/>
          <w:sz w:val="24"/>
          <w:szCs w:val="24"/>
        </w:rPr>
        <w:t xml:space="preserve">Specyfikacje mają być ściśle powiązane z Dokumentacją projektową, Przedmiarem robót </w:t>
      </w:r>
    </w:p>
    <w:p w:rsidR="00E81BC8" w:rsidRPr="00FD43AE" w:rsidRDefault="00E81BC8" w:rsidP="00E81BC8">
      <w:pPr>
        <w:jc w:val="both"/>
        <w:rPr>
          <w:b w:val="0"/>
          <w:sz w:val="24"/>
          <w:szCs w:val="24"/>
        </w:rPr>
      </w:pPr>
      <w:r w:rsidRPr="00FD43AE">
        <w:rPr>
          <w:b w:val="0"/>
          <w:sz w:val="24"/>
          <w:szCs w:val="24"/>
        </w:rPr>
        <w:t xml:space="preserve">i Kosztorysem ofertowym, a także opracowane zgodnie z wymaganiami Zamawiającego dla wszystkich branż i asortymentów robót. </w:t>
      </w:r>
      <w:proofErr w:type="spellStart"/>
      <w:r w:rsidRPr="00FD43AE">
        <w:rPr>
          <w:b w:val="0"/>
          <w:sz w:val="24"/>
          <w:szCs w:val="24"/>
        </w:rPr>
        <w:t>STWiORB</w:t>
      </w:r>
      <w:proofErr w:type="spellEnd"/>
      <w:r w:rsidRPr="00FD43AE">
        <w:rPr>
          <w:b w:val="0"/>
          <w:sz w:val="24"/>
          <w:szCs w:val="24"/>
        </w:rPr>
        <w:t xml:space="preserve"> powinny zawierać m.in. wytyczne </w:t>
      </w:r>
    </w:p>
    <w:p w:rsidR="00E81BC8" w:rsidRPr="00FD43AE" w:rsidRDefault="00E81BC8" w:rsidP="00E81BC8">
      <w:pPr>
        <w:jc w:val="both"/>
        <w:rPr>
          <w:b w:val="0"/>
          <w:sz w:val="24"/>
          <w:szCs w:val="24"/>
        </w:rPr>
      </w:pPr>
      <w:r w:rsidRPr="00FD43AE">
        <w:rPr>
          <w:b w:val="0"/>
          <w:sz w:val="24"/>
          <w:szCs w:val="24"/>
        </w:rPr>
        <w:t>i wymagania do projektów technologicznych wykonania robót budowlanych. Należy je opracować w układzie stosowanym w jednostkach podległych GDDKiA obejmujące wszystkie występujące w przedmiocie zamówienia roboty.</w:t>
      </w:r>
    </w:p>
    <w:p w:rsidR="00E81BC8" w:rsidRPr="00FD43AE" w:rsidRDefault="00E81BC8" w:rsidP="00613B5E">
      <w:pPr>
        <w:jc w:val="both"/>
        <w:rPr>
          <w:b w:val="0"/>
          <w:sz w:val="24"/>
          <w:szCs w:val="24"/>
        </w:rPr>
      </w:pPr>
    </w:p>
    <w:p w:rsidR="00E81BC8" w:rsidRPr="00FD43AE" w:rsidRDefault="00E81BC8" w:rsidP="00613B5E">
      <w:pPr>
        <w:jc w:val="both"/>
        <w:rPr>
          <w:b w:val="0"/>
          <w:sz w:val="24"/>
          <w:szCs w:val="24"/>
        </w:rPr>
      </w:pPr>
    </w:p>
    <w:p w:rsidR="00E81BC8" w:rsidRPr="00FD43AE" w:rsidRDefault="00E81BC8" w:rsidP="00613B5E">
      <w:pPr>
        <w:jc w:val="both"/>
        <w:rPr>
          <w:b w:val="0"/>
          <w:sz w:val="24"/>
          <w:szCs w:val="24"/>
        </w:rPr>
      </w:pPr>
    </w:p>
    <w:p w:rsidR="00613B5E" w:rsidRPr="00FD43AE" w:rsidRDefault="00613B5E" w:rsidP="001918D6">
      <w:pPr>
        <w:pStyle w:val="Akapitzlist"/>
        <w:numPr>
          <w:ilvl w:val="0"/>
          <w:numId w:val="55"/>
        </w:numPr>
        <w:jc w:val="both"/>
      </w:pPr>
      <w:r w:rsidRPr="00FD43AE">
        <w:t>Wymagane terminy realizacji zamówienia</w:t>
      </w:r>
    </w:p>
    <w:p w:rsidR="00613B5E" w:rsidRPr="00FD43AE" w:rsidRDefault="00613B5E" w:rsidP="00613B5E">
      <w:pPr>
        <w:autoSpaceDE w:val="0"/>
        <w:autoSpaceDN w:val="0"/>
        <w:adjustRightInd w:val="0"/>
        <w:jc w:val="both"/>
        <w:rPr>
          <w:b w:val="0"/>
        </w:rPr>
      </w:pPr>
    </w:p>
    <w:p w:rsidR="007C71AE" w:rsidRPr="007C71AE" w:rsidRDefault="007C71AE" w:rsidP="007C71AE">
      <w:pPr>
        <w:autoSpaceDE w:val="0"/>
        <w:autoSpaceDN w:val="0"/>
        <w:adjustRightInd w:val="0"/>
        <w:jc w:val="both"/>
        <w:rPr>
          <w:b w:val="0"/>
        </w:rPr>
      </w:pPr>
      <w:r w:rsidRPr="007C71AE">
        <w:t>1) Termin końcowy realizacji całego zamówienia</w:t>
      </w:r>
      <w:r w:rsidRPr="007C71AE">
        <w:rPr>
          <w:b w:val="0"/>
        </w:rPr>
        <w:t xml:space="preserve">: </w:t>
      </w:r>
    </w:p>
    <w:p w:rsidR="007C71AE" w:rsidRPr="007C71AE" w:rsidRDefault="007C71AE" w:rsidP="007C71AE">
      <w:pPr>
        <w:autoSpaceDE w:val="0"/>
        <w:autoSpaceDN w:val="0"/>
        <w:adjustRightInd w:val="0"/>
        <w:jc w:val="both"/>
        <w:rPr>
          <w:bCs/>
        </w:rPr>
      </w:pPr>
      <w:r w:rsidRPr="007C71AE">
        <w:rPr>
          <w:b w:val="0"/>
        </w:rPr>
        <w:t xml:space="preserve">  </w:t>
      </w:r>
      <w:r w:rsidRPr="007C71AE">
        <w:rPr>
          <w:b w:val="0"/>
          <w:bCs/>
        </w:rPr>
        <w:t xml:space="preserve">od dnia zawarcia umowy - do dnia </w:t>
      </w:r>
      <w:r w:rsidRPr="007C71AE">
        <w:rPr>
          <w:bCs/>
        </w:rPr>
        <w:t>15.12.2021 r.</w:t>
      </w:r>
    </w:p>
    <w:p w:rsidR="007C71AE" w:rsidRPr="007C71AE" w:rsidRDefault="007C71AE" w:rsidP="007C71AE">
      <w:pPr>
        <w:autoSpaceDE w:val="0"/>
        <w:autoSpaceDN w:val="0"/>
        <w:adjustRightInd w:val="0"/>
        <w:jc w:val="both"/>
        <w:rPr>
          <w:b w:val="0"/>
          <w:bCs/>
        </w:rPr>
      </w:pPr>
    </w:p>
    <w:p w:rsidR="007C71AE" w:rsidRPr="007C71AE" w:rsidRDefault="007C71AE" w:rsidP="007C71AE">
      <w:pPr>
        <w:autoSpaceDE w:val="0"/>
        <w:autoSpaceDN w:val="0"/>
        <w:adjustRightInd w:val="0"/>
        <w:jc w:val="both"/>
        <w:rPr>
          <w:b w:val="0"/>
        </w:rPr>
      </w:pPr>
      <w:r w:rsidRPr="007C71AE">
        <w:t>2) Termin końcowy realizacji CZĘŚCI–I</w:t>
      </w:r>
      <w:r w:rsidRPr="007C71AE">
        <w:rPr>
          <w:b w:val="0"/>
        </w:rPr>
        <w:t xml:space="preserve"> </w:t>
      </w:r>
      <w:r w:rsidRPr="007C71AE">
        <w:t>zamówienia</w:t>
      </w:r>
    </w:p>
    <w:p w:rsidR="007C71AE" w:rsidRPr="007C71AE" w:rsidRDefault="007C71AE" w:rsidP="007C71AE">
      <w:pPr>
        <w:autoSpaceDE w:val="0"/>
        <w:autoSpaceDN w:val="0"/>
        <w:adjustRightInd w:val="0"/>
        <w:jc w:val="both"/>
        <w:rPr>
          <w:b w:val="0"/>
        </w:rPr>
      </w:pPr>
      <w:r w:rsidRPr="007C71AE">
        <w:rPr>
          <w:b w:val="0"/>
        </w:rPr>
        <w:t xml:space="preserve">(w zakresie sporządzenia i odbioru dokumentacji ZADANIA NR 1 i ZADANIA NR 2)  </w:t>
      </w:r>
    </w:p>
    <w:p w:rsidR="007C71AE" w:rsidRPr="007C71AE" w:rsidRDefault="007C71AE" w:rsidP="007C71AE">
      <w:pPr>
        <w:autoSpaceDE w:val="0"/>
        <w:autoSpaceDN w:val="0"/>
        <w:adjustRightInd w:val="0"/>
        <w:jc w:val="both"/>
        <w:rPr>
          <w:b w:val="0"/>
        </w:rPr>
      </w:pPr>
    </w:p>
    <w:p w:rsidR="007C71AE" w:rsidRPr="007C71AE" w:rsidRDefault="007C71AE" w:rsidP="007C71AE">
      <w:pPr>
        <w:autoSpaceDE w:val="0"/>
        <w:autoSpaceDN w:val="0"/>
        <w:adjustRightInd w:val="0"/>
        <w:jc w:val="both"/>
        <w:rPr>
          <w:b w:val="0"/>
        </w:rPr>
      </w:pPr>
      <w:r w:rsidRPr="007C71AE">
        <w:rPr>
          <w:b w:val="0"/>
        </w:rPr>
        <w:t xml:space="preserve">od dnia zawarcia umowy - do dnia </w:t>
      </w:r>
      <w:r w:rsidRPr="007C71AE">
        <w:t xml:space="preserve">15.12.2020 r. </w:t>
      </w:r>
      <w:r w:rsidRPr="007C71AE">
        <w:rPr>
          <w:b w:val="0"/>
        </w:rPr>
        <w:t>w tym:</w:t>
      </w:r>
    </w:p>
    <w:p w:rsidR="007C71AE" w:rsidRPr="007C71AE" w:rsidRDefault="007C71AE" w:rsidP="007C71AE">
      <w:pPr>
        <w:autoSpaceDE w:val="0"/>
        <w:autoSpaceDN w:val="0"/>
        <w:adjustRightInd w:val="0"/>
        <w:jc w:val="both"/>
        <w:rPr>
          <w:b w:val="0"/>
        </w:rPr>
      </w:pPr>
    </w:p>
    <w:p w:rsidR="007C71AE" w:rsidRPr="007C71AE" w:rsidRDefault="007C71AE" w:rsidP="007C71AE">
      <w:pPr>
        <w:numPr>
          <w:ilvl w:val="0"/>
          <w:numId w:val="29"/>
        </w:numPr>
        <w:autoSpaceDE w:val="0"/>
        <w:autoSpaceDN w:val="0"/>
        <w:adjustRightInd w:val="0"/>
        <w:jc w:val="both"/>
        <w:rPr>
          <w:b w:val="0"/>
        </w:rPr>
      </w:pPr>
      <w:r w:rsidRPr="007C71AE">
        <w:t>Termin realizacji ZADANIA NR 1 w Części-I:</w:t>
      </w:r>
    </w:p>
    <w:p w:rsidR="007C71AE" w:rsidRPr="007C71AE" w:rsidRDefault="007C71AE" w:rsidP="007C71AE">
      <w:pPr>
        <w:autoSpaceDE w:val="0"/>
        <w:autoSpaceDN w:val="0"/>
        <w:adjustRightInd w:val="0"/>
        <w:jc w:val="both"/>
        <w:rPr>
          <w:b w:val="0"/>
        </w:rPr>
      </w:pPr>
    </w:p>
    <w:p w:rsidR="007C71AE" w:rsidRPr="007C71AE" w:rsidRDefault="007C71AE" w:rsidP="007C71AE">
      <w:pPr>
        <w:autoSpaceDE w:val="0"/>
        <w:autoSpaceDN w:val="0"/>
        <w:adjustRightInd w:val="0"/>
        <w:jc w:val="both"/>
        <w:rPr>
          <w:b w:val="0"/>
        </w:rPr>
      </w:pPr>
      <w:r w:rsidRPr="007C71AE">
        <w:rPr>
          <w:b w:val="0"/>
        </w:rPr>
        <w:t xml:space="preserve">od dnia zawarcia umowy do dnia </w:t>
      </w:r>
      <w:r w:rsidRPr="007C71AE">
        <w:t>30.11.2020 r.</w:t>
      </w:r>
    </w:p>
    <w:p w:rsidR="007C71AE" w:rsidRPr="007C71AE" w:rsidRDefault="007C71AE" w:rsidP="007C71AE">
      <w:pPr>
        <w:autoSpaceDE w:val="0"/>
        <w:autoSpaceDN w:val="0"/>
        <w:adjustRightInd w:val="0"/>
        <w:jc w:val="both"/>
        <w:rPr>
          <w:b w:val="0"/>
        </w:rPr>
      </w:pPr>
    </w:p>
    <w:p w:rsidR="007C71AE" w:rsidRPr="007C71AE" w:rsidRDefault="007C71AE" w:rsidP="007C71AE">
      <w:pPr>
        <w:autoSpaceDE w:val="0"/>
        <w:autoSpaceDN w:val="0"/>
        <w:adjustRightInd w:val="0"/>
        <w:jc w:val="both"/>
        <w:rPr>
          <w:b w:val="0"/>
        </w:rPr>
      </w:pPr>
      <w:r w:rsidRPr="007C71AE">
        <w:rPr>
          <w:b w:val="0"/>
        </w:rPr>
        <w:t xml:space="preserve">w tym termin odbioru częściowego, dla rozliczenia - </w:t>
      </w:r>
      <w:r w:rsidRPr="007C71AE">
        <w:t>TRANSZY 1</w:t>
      </w:r>
      <w:r w:rsidRPr="007C71AE">
        <w:rPr>
          <w:b w:val="0"/>
        </w:rPr>
        <w:t xml:space="preserve">: </w:t>
      </w:r>
    </w:p>
    <w:p w:rsidR="007C71AE" w:rsidRPr="007C71AE" w:rsidRDefault="007C71AE" w:rsidP="007C71AE">
      <w:pPr>
        <w:autoSpaceDE w:val="0"/>
        <w:autoSpaceDN w:val="0"/>
        <w:adjustRightInd w:val="0"/>
        <w:jc w:val="both"/>
        <w:rPr>
          <w:b w:val="0"/>
        </w:rPr>
      </w:pPr>
      <w:r w:rsidRPr="007C71AE">
        <w:rPr>
          <w:b w:val="0"/>
        </w:rPr>
        <w:t xml:space="preserve">od dnia zawarcia umowy do dnia </w:t>
      </w:r>
      <w:r w:rsidRPr="007C71AE">
        <w:t>30.10.2020 r.</w:t>
      </w:r>
    </w:p>
    <w:p w:rsidR="007C71AE" w:rsidRPr="007C71AE" w:rsidRDefault="007C71AE" w:rsidP="007C71AE">
      <w:pPr>
        <w:autoSpaceDE w:val="0"/>
        <w:autoSpaceDN w:val="0"/>
        <w:adjustRightInd w:val="0"/>
        <w:jc w:val="both"/>
        <w:rPr>
          <w:b w:val="0"/>
        </w:rPr>
      </w:pPr>
    </w:p>
    <w:p w:rsidR="007C71AE" w:rsidRPr="007C71AE" w:rsidRDefault="007C71AE" w:rsidP="00C60DD3">
      <w:pPr>
        <w:numPr>
          <w:ilvl w:val="0"/>
          <w:numId w:val="30"/>
        </w:numPr>
        <w:autoSpaceDE w:val="0"/>
        <w:autoSpaceDN w:val="0"/>
        <w:adjustRightInd w:val="0"/>
        <w:rPr>
          <w:b w:val="0"/>
        </w:rPr>
      </w:pPr>
      <w:r w:rsidRPr="007C71AE">
        <w:t>Termin realizacji</w:t>
      </w:r>
      <w:r w:rsidRPr="007C71AE">
        <w:rPr>
          <w:b w:val="0"/>
        </w:rPr>
        <w:t xml:space="preserve"> </w:t>
      </w:r>
      <w:r w:rsidRPr="007C71AE">
        <w:t>ZADANIA NR 2 w Części-I</w:t>
      </w:r>
      <w:r w:rsidRPr="007C71AE">
        <w:rPr>
          <w:b w:val="0"/>
        </w:rPr>
        <w:t xml:space="preserve">: </w:t>
      </w:r>
      <w:r w:rsidRPr="007C71AE">
        <w:rPr>
          <w:b w:val="0"/>
        </w:rPr>
        <w:br/>
        <w:t xml:space="preserve">od dnia zawarcia umowy do dnia </w:t>
      </w:r>
      <w:r w:rsidRPr="007C71AE">
        <w:t>15.12.2020 r.,</w:t>
      </w:r>
    </w:p>
    <w:p w:rsidR="007C71AE" w:rsidRPr="007C71AE" w:rsidRDefault="007C71AE" w:rsidP="007C71AE">
      <w:pPr>
        <w:autoSpaceDE w:val="0"/>
        <w:autoSpaceDN w:val="0"/>
        <w:adjustRightInd w:val="0"/>
        <w:jc w:val="both"/>
        <w:rPr>
          <w:b w:val="0"/>
        </w:rPr>
      </w:pPr>
      <w:r w:rsidRPr="007C71AE">
        <w:rPr>
          <w:b w:val="0"/>
        </w:rPr>
        <w:t xml:space="preserve"> w tym termin odbioru częściowego dla rozliczenia:</w:t>
      </w:r>
    </w:p>
    <w:p w:rsidR="007C71AE" w:rsidRPr="007C71AE" w:rsidRDefault="007C71AE" w:rsidP="007C71AE">
      <w:pPr>
        <w:autoSpaceDE w:val="0"/>
        <w:autoSpaceDN w:val="0"/>
        <w:adjustRightInd w:val="0"/>
        <w:jc w:val="both"/>
        <w:rPr>
          <w:b w:val="0"/>
        </w:rPr>
      </w:pPr>
      <w:r w:rsidRPr="007C71AE">
        <w:rPr>
          <w:b w:val="0"/>
        </w:rPr>
        <w:t xml:space="preserve">           - TRANSZY 1: odbiór częściowy do dnia 15.11.2020 r.</w:t>
      </w:r>
    </w:p>
    <w:p w:rsidR="007C71AE" w:rsidRPr="007C71AE" w:rsidRDefault="007C71AE" w:rsidP="007C71AE">
      <w:pPr>
        <w:autoSpaceDE w:val="0"/>
        <w:autoSpaceDN w:val="0"/>
        <w:adjustRightInd w:val="0"/>
        <w:jc w:val="both"/>
        <w:rPr>
          <w:b w:val="0"/>
          <w:bCs/>
        </w:rPr>
      </w:pPr>
    </w:p>
    <w:p w:rsidR="007C71AE" w:rsidRPr="007C71AE" w:rsidRDefault="007C71AE" w:rsidP="007C71AE">
      <w:pPr>
        <w:autoSpaceDE w:val="0"/>
        <w:autoSpaceDN w:val="0"/>
        <w:adjustRightInd w:val="0"/>
        <w:jc w:val="both"/>
        <w:rPr>
          <w:b w:val="0"/>
          <w:bCs/>
        </w:rPr>
      </w:pPr>
    </w:p>
    <w:p w:rsidR="007C71AE" w:rsidRPr="007C71AE" w:rsidRDefault="007C71AE" w:rsidP="007C71AE">
      <w:pPr>
        <w:autoSpaceDE w:val="0"/>
        <w:autoSpaceDN w:val="0"/>
        <w:adjustRightInd w:val="0"/>
        <w:jc w:val="both"/>
        <w:rPr>
          <w:b w:val="0"/>
          <w:bCs/>
        </w:rPr>
      </w:pPr>
      <w:r w:rsidRPr="007C71AE">
        <w:rPr>
          <w:bCs/>
        </w:rPr>
        <w:t>3) Termin realizacji CZĘŚCI – II</w:t>
      </w:r>
      <w:r w:rsidRPr="007C71AE">
        <w:rPr>
          <w:b w:val="0"/>
          <w:bCs/>
        </w:rPr>
        <w:t xml:space="preserve"> zamówienia:</w:t>
      </w:r>
    </w:p>
    <w:p w:rsidR="007C71AE" w:rsidRPr="007C71AE" w:rsidRDefault="007C71AE" w:rsidP="007C71AE">
      <w:pPr>
        <w:autoSpaceDE w:val="0"/>
        <w:autoSpaceDN w:val="0"/>
        <w:adjustRightInd w:val="0"/>
        <w:jc w:val="both"/>
        <w:rPr>
          <w:b w:val="0"/>
          <w:bCs/>
        </w:rPr>
      </w:pPr>
      <w:r w:rsidRPr="007C71AE">
        <w:rPr>
          <w:b w:val="0"/>
          <w:bCs/>
        </w:rPr>
        <w:t xml:space="preserve">    (w zakresie sprawowania nadzoru autorskiego będzie realizowany)</w:t>
      </w:r>
    </w:p>
    <w:p w:rsidR="007C71AE" w:rsidRPr="007C71AE" w:rsidRDefault="007C71AE" w:rsidP="007C71AE">
      <w:pPr>
        <w:autoSpaceDE w:val="0"/>
        <w:autoSpaceDN w:val="0"/>
        <w:adjustRightInd w:val="0"/>
        <w:jc w:val="both"/>
        <w:rPr>
          <w:b w:val="0"/>
        </w:rPr>
      </w:pPr>
      <w:r w:rsidRPr="007C71AE">
        <w:rPr>
          <w:b w:val="0"/>
        </w:rPr>
        <w:t xml:space="preserve"> </w:t>
      </w:r>
    </w:p>
    <w:p w:rsidR="007C71AE" w:rsidRPr="007C71AE" w:rsidRDefault="007C71AE" w:rsidP="007C71AE">
      <w:pPr>
        <w:autoSpaceDE w:val="0"/>
        <w:autoSpaceDN w:val="0"/>
        <w:adjustRightInd w:val="0"/>
        <w:jc w:val="both"/>
        <w:rPr>
          <w:b w:val="0"/>
          <w:bCs/>
        </w:rPr>
      </w:pPr>
    </w:p>
    <w:p w:rsidR="007C71AE" w:rsidRPr="007C71AE" w:rsidRDefault="007C71AE" w:rsidP="007C71AE">
      <w:pPr>
        <w:numPr>
          <w:ilvl w:val="0"/>
          <w:numId w:val="63"/>
        </w:numPr>
        <w:autoSpaceDE w:val="0"/>
        <w:autoSpaceDN w:val="0"/>
        <w:adjustRightInd w:val="0"/>
        <w:jc w:val="both"/>
        <w:rPr>
          <w:b w:val="0"/>
          <w:bCs/>
        </w:rPr>
      </w:pPr>
      <w:r w:rsidRPr="007C71AE">
        <w:rPr>
          <w:bCs/>
        </w:rPr>
        <w:t>ZADANIA NR 1</w:t>
      </w:r>
      <w:r w:rsidRPr="007C71AE">
        <w:rPr>
          <w:b w:val="0"/>
          <w:bCs/>
        </w:rPr>
        <w:t>: od dnia zawarcia umowy - do dnia 15.12.2021 r.</w:t>
      </w:r>
    </w:p>
    <w:p w:rsidR="007C71AE" w:rsidRPr="007C71AE" w:rsidRDefault="007C71AE" w:rsidP="007C71AE">
      <w:pPr>
        <w:autoSpaceDE w:val="0"/>
        <w:autoSpaceDN w:val="0"/>
        <w:adjustRightInd w:val="0"/>
        <w:jc w:val="both"/>
        <w:rPr>
          <w:b w:val="0"/>
          <w:bCs/>
        </w:rPr>
      </w:pPr>
    </w:p>
    <w:p w:rsidR="007C71AE" w:rsidRPr="007C71AE" w:rsidRDefault="007C71AE" w:rsidP="007C71AE">
      <w:pPr>
        <w:numPr>
          <w:ilvl w:val="0"/>
          <w:numId w:val="63"/>
        </w:numPr>
        <w:autoSpaceDE w:val="0"/>
        <w:autoSpaceDN w:val="0"/>
        <w:adjustRightInd w:val="0"/>
        <w:jc w:val="both"/>
        <w:rPr>
          <w:b w:val="0"/>
          <w:bCs/>
        </w:rPr>
      </w:pPr>
      <w:r w:rsidRPr="007C71AE">
        <w:rPr>
          <w:bCs/>
        </w:rPr>
        <w:t>ZADANIA NR 2</w:t>
      </w:r>
      <w:r w:rsidRPr="007C71AE">
        <w:rPr>
          <w:b w:val="0"/>
          <w:bCs/>
        </w:rPr>
        <w:t>: od dnia zawarcia umowy- do dnia 15.12.2021 r.</w:t>
      </w:r>
    </w:p>
    <w:p w:rsidR="007C71AE" w:rsidRPr="007C71AE" w:rsidRDefault="007C71AE" w:rsidP="007C71AE">
      <w:pPr>
        <w:autoSpaceDE w:val="0"/>
        <w:autoSpaceDN w:val="0"/>
        <w:adjustRightInd w:val="0"/>
        <w:jc w:val="both"/>
        <w:rPr>
          <w:b w:val="0"/>
          <w:bCs/>
        </w:rPr>
      </w:pPr>
    </w:p>
    <w:p w:rsidR="007C71AE" w:rsidRPr="007C71AE" w:rsidRDefault="007C71AE" w:rsidP="007C71AE">
      <w:pPr>
        <w:autoSpaceDE w:val="0"/>
        <w:autoSpaceDN w:val="0"/>
        <w:adjustRightInd w:val="0"/>
        <w:jc w:val="both"/>
        <w:rPr>
          <w:b w:val="0"/>
          <w:bCs/>
        </w:rPr>
      </w:pPr>
      <w:r w:rsidRPr="007C71AE">
        <w:rPr>
          <w:b w:val="0"/>
          <w:bCs/>
        </w:rPr>
        <w:t>Zamawiający zastrzega, iż nadzór autorski będzie sprawowany w trakcie wykonywania robót przez Wykonawcę robót budowlanych do czasu ich zrealizowania i odebrania protokołem odbioru końcowego bez uwag. Jest to termin szacunkowy i zależy od okresu/-ów wszczęcia i trwania procedury przetargowej oraz realizacji robót budowlanych, nad którymi sprawowany będzie nadzór autorski i w związku z tym, może ulec wydłużeniu lub skróceniu).</w:t>
      </w:r>
    </w:p>
    <w:p w:rsidR="00FE39F6" w:rsidRPr="00FD43AE" w:rsidRDefault="00FE39F6" w:rsidP="00FE39F6">
      <w:pPr>
        <w:autoSpaceDE w:val="0"/>
        <w:autoSpaceDN w:val="0"/>
        <w:adjustRightInd w:val="0"/>
        <w:jc w:val="both"/>
        <w:rPr>
          <w:b w:val="0"/>
        </w:rPr>
      </w:pPr>
    </w:p>
    <w:p w:rsidR="00613B5E" w:rsidRPr="00FD43AE" w:rsidRDefault="00613B5E" w:rsidP="001918D6">
      <w:pPr>
        <w:pStyle w:val="Akapitzlist"/>
        <w:numPr>
          <w:ilvl w:val="0"/>
          <w:numId w:val="55"/>
        </w:numPr>
        <w:autoSpaceDE w:val="0"/>
        <w:autoSpaceDN w:val="0"/>
        <w:adjustRightInd w:val="0"/>
      </w:pPr>
      <w:r w:rsidRPr="00FD43AE">
        <w:t xml:space="preserve"> Rozliczenie opracowań projektowych (dla CZĘŚCI-I wydzielonych ZADAŃ)</w:t>
      </w:r>
    </w:p>
    <w:p w:rsidR="00613B5E" w:rsidRPr="00BA667E" w:rsidRDefault="00613B5E" w:rsidP="00613B5E">
      <w:pPr>
        <w:jc w:val="both"/>
        <w:rPr>
          <w:b w:val="0"/>
          <w:bCs/>
          <w:color w:val="FF0000"/>
        </w:rPr>
      </w:pPr>
    </w:p>
    <w:p w:rsidR="007C71AE" w:rsidRPr="007C71AE" w:rsidRDefault="007C71AE" w:rsidP="007C71AE">
      <w:pPr>
        <w:suppressAutoHyphens w:val="0"/>
        <w:spacing w:line="276" w:lineRule="auto"/>
        <w:jc w:val="both"/>
        <w:rPr>
          <w:rFonts w:eastAsia="Calibri"/>
          <w:b w:val="0"/>
          <w:bCs/>
          <w:lang w:eastAsia="en-US"/>
        </w:rPr>
      </w:pPr>
      <w:r w:rsidRPr="007C71AE">
        <w:rPr>
          <w:rFonts w:eastAsia="Calibri"/>
          <w:b w:val="0"/>
          <w:bCs/>
          <w:lang w:eastAsia="en-US"/>
        </w:rPr>
        <w:t xml:space="preserve">1. Wynagrodzenie za wykonanie </w:t>
      </w:r>
      <w:r>
        <w:rPr>
          <w:rFonts w:eastAsia="Calibri"/>
          <w:b w:val="0"/>
          <w:bCs/>
          <w:lang w:eastAsia="en-US"/>
        </w:rPr>
        <w:t xml:space="preserve">części-I </w:t>
      </w:r>
      <w:r w:rsidRPr="007C71AE">
        <w:rPr>
          <w:rFonts w:eastAsia="Calibri"/>
          <w:b w:val="0"/>
          <w:bCs/>
          <w:lang w:eastAsia="en-US"/>
        </w:rPr>
        <w:t>przedmiotu zamówienia</w:t>
      </w:r>
      <w:r>
        <w:rPr>
          <w:rFonts w:eastAsia="Calibri"/>
          <w:b w:val="0"/>
          <w:bCs/>
          <w:lang w:eastAsia="en-US"/>
        </w:rPr>
        <w:t xml:space="preserve"> z podziałem na osobne zadania</w:t>
      </w:r>
      <w:r w:rsidRPr="007C71AE">
        <w:rPr>
          <w:rFonts w:eastAsia="Calibri"/>
          <w:b w:val="0"/>
          <w:bCs/>
          <w:lang w:eastAsia="en-US"/>
        </w:rPr>
        <w:t xml:space="preserve"> jest ceną ryczałtową i nie ulega zmianie.</w:t>
      </w:r>
    </w:p>
    <w:p w:rsidR="007C71AE" w:rsidRPr="007C71AE" w:rsidRDefault="007C71AE" w:rsidP="007C71AE">
      <w:pPr>
        <w:suppressAutoHyphens w:val="0"/>
        <w:spacing w:line="276" w:lineRule="auto"/>
        <w:jc w:val="both"/>
        <w:rPr>
          <w:rFonts w:eastAsia="Calibri"/>
          <w:b w:val="0"/>
          <w:bCs/>
          <w:lang w:eastAsia="en-US"/>
        </w:rPr>
      </w:pPr>
      <w:r w:rsidRPr="007C71AE">
        <w:rPr>
          <w:rFonts w:eastAsia="Calibri"/>
          <w:b w:val="0"/>
          <w:bCs/>
          <w:lang w:eastAsia="en-US"/>
        </w:rPr>
        <w:t xml:space="preserve">2. Cena </w:t>
      </w:r>
      <w:r w:rsidR="00CE387D">
        <w:rPr>
          <w:rFonts w:eastAsia="Calibri"/>
          <w:b w:val="0"/>
          <w:bCs/>
          <w:lang w:eastAsia="en-US"/>
        </w:rPr>
        <w:t>części-I zamówienia stanowi ryczałtową cenę</w:t>
      </w:r>
      <w:r w:rsidRPr="007C71AE">
        <w:rPr>
          <w:rFonts w:eastAsia="Calibri"/>
          <w:b w:val="0"/>
          <w:bCs/>
          <w:lang w:eastAsia="en-US"/>
        </w:rPr>
        <w:t xml:space="preserve"> sumę wartości ryczałtowych wykonania </w:t>
      </w:r>
      <w:r w:rsidR="00CE387D">
        <w:rPr>
          <w:rFonts w:eastAsia="Calibri"/>
          <w:b w:val="0"/>
          <w:bCs/>
          <w:lang w:eastAsia="en-US"/>
        </w:rPr>
        <w:t>części–I zadania nr 1 oraz części-I</w:t>
      </w:r>
      <w:r w:rsidRPr="007C71AE">
        <w:rPr>
          <w:rFonts w:eastAsia="Calibri"/>
          <w:b w:val="0"/>
          <w:bCs/>
          <w:lang w:eastAsia="en-US"/>
        </w:rPr>
        <w:t xml:space="preserve"> zadania nr 2. </w:t>
      </w:r>
    </w:p>
    <w:p w:rsidR="007C71AE" w:rsidRPr="007C71AE" w:rsidRDefault="007C71AE" w:rsidP="007C71AE">
      <w:pPr>
        <w:suppressAutoHyphens w:val="0"/>
        <w:spacing w:line="276" w:lineRule="auto"/>
        <w:jc w:val="both"/>
        <w:rPr>
          <w:rFonts w:eastAsia="Calibri"/>
          <w:b w:val="0"/>
          <w:bCs/>
          <w:lang w:eastAsia="en-US"/>
        </w:rPr>
      </w:pPr>
      <w:r w:rsidRPr="007C71AE">
        <w:rPr>
          <w:rFonts w:eastAsia="Calibri"/>
          <w:b w:val="0"/>
          <w:bCs/>
          <w:lang w:eastAsia="en-US"/>
        </w:rPr>
        <w:t xml:space="preserve">3. Zapłata za wynagrodzenie ryczałtowego następowi </w:t>
      </w:r>
      <w:r w:rsidRPr="007C71AE">
        <w:rPr>
          <w:rFonts w:eastAsia="Calibri"/>
          <w:bCs/>
          <w:lang w:eastAsia="en-US"/>
        </w:rPr>
        <w:t>osobno dla każdego zadania,</w:t>
      </w:r>
      <w:r w:rsidRPr="007C71AE">
        <w:rPr>
          <w:rFonts w:eastAsia="Calibri"/>
          <w:b w:val="0"/>
          <w:bCs/>
          <w:lang w:eastAsia="en-US"/>
        </w:rPr>
        <w:t xml:space="preserve"> po odpowiednich odbiorach, w następujący sposób, dla:</w:t>
      </w:r>
    </w:p>
    <w:p w:rsidR="007C71AE" w:rsidRPr="007C71AE" w:rsidRDefault="007C71AE" w:rsidP="007C71AE">
      <w:pPr>
        <w:suppressAutoHyphens w:val="0"/>
        <w:spacing w:line="276" w:lineRule="auto"/>
        <w:jc w:val="both"/>
        <w:rPr>
          <w:rFonts w:eastAsia="Calibri"/>
          <w:b w:val="0"/>
          <w:bCs/>
          <w:lang w:eastAsia="en-US"/>
        </w:rPr>
      </w:pPr>
      <w:r w:rsidRPr="007C71AE">
        <w:rPr>
          <w:rFonts w:eastAsia="Calibri"/>
          <w:b w:val="0"/>
          <w:bCs/>
          <w:lang w:eastAsia="en-US"/>
        </w:rPr>
        <w:t xml:space="preserve">      </w:t>
      </w:r>
      <w:r w:rsidRPr="007C71AE">
        <w:rPr>
          <w:rFonts w:eastAsia="Calibri"/>
          <w:bCs/>
          <w:i/>
          <w:lang w:eastAsia="en-US"/>
        </w:rPr>
        <w:t>1) części – I</w:t>
      </w:r>
      <w:r w:rsidRPr="007C71AE">
        <w:rPr>
          <w:rFonts w:eastAsia="Calibri"/>
          <w:b w:val="0"/>
          <w:bCs/>
          <w:lang w:eastAsia="en-US"/>
        </w:rPr>
        <w:t xml:space="preserve"> (projektowej) przewidziano po dwie płatności częściowe dla każdego zadania </w:t>
      </w:r>
      <w:r w:rsidRPr="007C71AE">
        <w:rPr>
          <w:rFonts w:eastAsia="Calibri"/>
          <w:b w:val="0"/>
          <w:bCs/>
          <w:lang w:eastAsia="en-US"/>
        </w:rPr>
        <w:br/>
        <w:t xml:space="preserve">           osobno:</w:t>
      </w:r>
    </w:p>
    <w:p w:rsidR="007C71AE" w:rsidRPr="007C71AE" w:rsidRDefault="007C71AE" w:rsidP="007C71AE">
      <w:pPr>
        <w:suppressAutoHyphens w:val="0"/>
        <w:spacing w:line="276" w:lineRule="auto"/>
        <w:jc w:val="both"/>
        <w:rPr>
          <w:rFonts w:eastAsia="Calibri"/>
          <w:b w:val="0"/>
          <w:bCs/>
          <w:lang w:eastAsia="en-US"/>
        </w:rPr>
      </w:pPr>
      <w:r w:rsidRPr="007C71AE">
        <w:rPr>
          <w:rFonts w:eastAsia="Calibri"/>
          <w:b w:val="0"/>
          <w:bCs/>
          <w:lang w:eastAsia="en-US"/>
        </w:rPr>
        <w:t xml:space="preserve">           a) transza 1 – płatna w wysokości </w:t>
      </w:r>
      <w:r w:rsidRPr="007C71AE">
        <w:rPr>
          <w:rFonts w:eastAsia="Calibri"/>
          <w:bCs/>
          <w:lang w:eastAsia="en-US"/>
        </w:rPr>
        <w:t>60%</w:t>
      </w:r>
      <w:r w:rsidRPr="007C71AE">
        <w:rPr>
          <w:rFonts w:eastAsia="Calibri"/>
          <w:b w:val="0"/>
          <w:bCs/>
          <w:lang w:eastAsia="en-US"/>
        </w:rPr>
        <w:t xml:space="preserve"> ceny ryczałtowej wartości danego zadania,</w:t>
      </w:r>
    </w:p>
    <w:p w:rsidR="007C71AE" w:rsidRPr="007C71AE" w:rsidRDefault="007C71AE" w:rsidP="007C71AE">
      <w:pPr>
        <w:suppressAutoHyphens w:val="0"/>
        <w:spacing w:line="276" w:lineRule="auto"/>
        <w:jc w:val="both"/>
        <w:rPr>
          <w:rFonts w:eastAsia="Calibri"/>
          <w:b w:val="0"/>
          <w:bCs/>
          <w:lang w:eastAsia="en-US"/>
        </w:rPr>
      </w:pPr>
      <w:r w:rsidRPr="007C71AE">
        <w:rPr>
          <w:rFonts w:eastAsia="Calibri"/>
          <w:b w:val="0"/>
          <w:bCs/>
          <w:lang w:eastAsia="en-US"/>
        </w:rPr>
        <w:tab/>
        <w:t xml:space="preserve">b) transza 2 – płatna w wysokości </w:t>
      </w:r>
      <w:r w:rsidRPr="007C71AE">
        <w:rPr>
          <w:rFonts w:eastAsia="Calibri"/>
          <w:bCs/>
          <w:lang w:eastAsia="en-US"/>
        </w:rPr>
        <w:t>34 %</w:t>
      </w:r>
      <w:r w:rsidRPr="007C71AE">
        <w:rPr>
          <w:rFonts w:eastAsia="Calibri"/>
          <w:b w:val="0"/>
          <w:bCs/>
          <w:lang w:eastAsia="en-US"/>
        </w:rPr>
        <w:t xml:space="preserve"> ceny ryczałtowej wartości danego zadania,  </w:t>
      </w:r>
    </w:p>
    <w:p w:rsidR="007C71AE" w:rsidRPr="00BA667E" w:rsidRDefault="007C71AE" w:rsidP="00613B5E">
      <w:pPr>
        <w:pStyle w:val="Tekstpodstawowy"/>
        <w:spacing w:line="276" w:lineRule="auto"/>
        <w:ind w:right="366"/>
        <w:jc w:val="both"/>
        <w:rPr>
          <w:b w:val="0"/>
          <w:color w:val="FF0000"/>
        </w:rPr>
      </w:pPr>
    </w:p>
    <w:p w:rsidR="00613B5E" w:rsidRPr="00FD43AE" w:rsidRDefault="00613B5E" w:rsidP="00613B5E">
      <w:pPr>
        <w:jc w:val="both"/>
        <w:rPr>
          <w:b w:val="0"/>
          <w:bCs/>
        </w:rPr>
      </w:pPr>
    </w:p>
    <w:p w:rsidR="00613B5E" w:rsidRPr="00FD43AE" w:rsidRDefault="000E12F6" w:rsidP="001918D6">
      <w:pPr>
        <w:pStyle w:val="Akapitzlist"/>
        <w:numPr>
          <w:ilvl w:val="0"/>
          <w:numId w:val="55"/>
        </w:numPr>
        <w:jc w:val="both"/>
        <w:rPr>
          <w:rFonts w:ascii="Times New Roman" w:hAnsi="Times New Roman" w:cs="Times New Roman"/>
          <w:bCs/>
          <w:sz w:val="24"/>
          <w:szCs w:val="24"/>
        </w:rPr>
      </w:pPr>
      <w:r w:rsidRPr="00FD43AE">
        <w:rPr>
          <w:sz w:val="24"/>
          <w:szCs w:val="24"/>
        </w:rPr>
        <w:t xml:space="preserve">   </w:t>
      </w:r>
      <w:r w:rsidR="00613B5E" w:rsidRPr="00FD43AE">
        <w:rPr>
          <w:sz w:val="24"/>
          <w:szCs w:val="24"/>
        </w:rPr>
        <w:t>Odbiór  opracowań projektowych (dla CZĘŚCI-I wydzielonych ZADAŃ)</w:t>
      </w:r>
    </w:p>
    <w:p w:rsidR="00613B5E" w:rsidRPr="00FD43AE" w:rsidRDefault="00613B5E" w:rsidP="00613B5E">
      <w:pPr>
        <w:jc w:val="both"/>
        <w:rPr>
          <w:rFonts w:ascii="Times New Roman" w:hAnsi="Times New Roman" w:cs="Times New Roman"/>
          <w:b w:val="0"/>
          <w:bCs/>
        </w:rPr>
      </w:pPr>
    </w:p>
    <w:p w:rsidR="00613B5E" w:rsidRPr="00FD43AE" w:rsidRDefault="00613B5E" w:rsidP="001918D6">
      <w:pPr>
        <w:pStyle w:val="Akapitzlist"/>
        <w:numPr>
          <w:ilvl w:val="1"/>
          <w:numId w:val="56"/>
        </w:numPr>
        <w:jc w:val="both"/>
        <w:rPr>
          <w:bCs/>
        </w:rPr>
      </w:pPr>
      <w:r w:rsidRPr="00FD43AE">
        <w:rPr>
          <w:bCs/>
        </w:rPr>
        <w:t>Rodzaje odbiorów opracowań projektowych</w:t>
      </w:r>
    </w:p>
    <w:p w:rsidR="00613B5E" w:rsidRPr="00FD43AE" w:rsidRDefault="00613B5E" w:rsidP="00613B5E">
      <w:pPr>
        <w:jc w:val="both"/>
        <w:rPr>
          <w:b w:val="0"/>
          <w:bCs/>
        </w:rPr>
      </w:pPr>
    </w:p>
    <w:p w:rsidR="00613B5E" w:rsidRPr="00FD43AE" w:rsidRDefault="00613B5E" w:rsidP="00613B5E">
      <w:pPr>
        <w:jc w:val="both"/>
        <w:rPr>
          <w:b w:val="0"/>
          <w:bCs/>
        </w:rPr>
      </w:pPr>
      <w:r w:rsidRPr="00FD43AE">
        <w:rPr>
          <w:b w:val="0"/>
          <w:bCs/>
        </w:rPr>
        <w:t>Opracowania projektowe podlegają następującym odbiorom z podziałem na ZADANIA:</w:t>
      </w:r>
    </w:p>
    <w:p w:rsidR="00613B5E" w:rsidRPr="00FD43AE" w:rsidRDefault="00613B5E" w:rsidP="001918D6">
      <w:pPr>
        <w:numPr>
          <w:ilvl w:val="0"/>
          <w:numId w:val="8"/>
        </w:numPr>
        <w:suppressAutoHyphens w:val="0"/>
        <w:spacing w:line="240" w:lineRule="auto"/>
        <w:ind w:left="1418"/>
        <w:jc w:val="both"/>
        <w:rPr>
          <w:b w:val="0"/>
          <w:bCs/>
        </w:rPr>
      </w:pPr>
      <w:r w:rsidRPr="00FD43AE">
        <w:rPr>
          <w:b w:val="0"/>
          <w:bCs/>
        </w:rPr>
        <w:t xml:space="preserve">Odbiór z przekazania dokumentacji ZADANIA NR … do sprawdzenia </w:t>
      </w:r>
    </w:p>
    <w:p w:rsidR="00613B5E" w:rsidRPr="00FD43AE" w:rsidRDefault="00613B5E" w:rsidP="001918D6">
      <w:pPr>
        <w:numPr>
          <w:ilvl w:val="0"/>
          <w:numId w:val="8"/>
        </w:numPr>
        <w:suppressAutoHyphens w:val="0"/>
        <w:spacing w:line="240" w:lineRule="auto"/>
        <w:ind w:left="1418"/>
        <w:jc w:val="both"/>
        <w:rPr>
          <w:b w:val="0"/>
          <w:bCs/>
        </w:rPr>
      </w:pPr>
      <w:r w:rsidRPr="00FD43AE">
        <w:rPr>
          <w:b w:val="0"/>
          <w:bCs/>
        </w:rPr>
        <w:t>Odbiór częściowy</w:t>
      </w:r>
      <w:r w:rsidR="00DB57EC">
        <w:rPr>
          <w:b w:val="0"/>
          <w:bCs/>
        </w:rPr>
        <w:t xml:space="preserve"> części-I</w:t>
      </w:r>
      <w:r w:rsidRPr="00FD43AE">
        <w:rPr>
          <w:b w:val="0"/>
          <w:bCs/>
        </w:rPr>
        <w:t xml:space="preserve"> </w:t>
      </w:r>
      <w:r w:rsidR="00CE387D">
        <w:rPr>
          <w:b w:val="0"/>
          <w:bCs/>
        </w:rPr>
        <w:t xml:space="preserve">dla </w:t>
      </w:r>
      <w:r w:rsidRPr="00FD43AE">
        <w:rPr>
          <w:b w:val="0"/>
          <w:bCs/>
        </w:rPr>
        <w:t>ZADANIA (NR …)</w:t>
      </w:r>
    </w:p>
    <w:p w:rsidR="00613B5E" w:rsidRPr="00FD43AE" w:rsidRDefault="00613B5E" w:rsidP="001918D6">
      <w:pPr>
        <w:numPr>
          <w:ilvl w:val="0"/>
          <w:numId w:val="8"/>
        </w:numPr>
        <w:suppressAutoHyphens w:val="0"/>
        <w:spacing w:line="240" w:lineRule="auto"/>
        <w:ind w:left="1418"/>
        <w:jc w:val="both"/>
        <w:rPr>
          <w:b w:val="0"/>
          <w:bCs/>
        </w:rPr>
      </w:pPr>
      <w:r w:rsidRPr="00FD43AE">
        <w:rPr>
          <w:b w:val="0"/>
          <w:bCs/>
        </w:rPr>
        <w:t xml:space="preserve">Odbiór końcowy </w:t>
      </w:r>
      <w:r w:rsidR="00DB57EC">
        <w:rPr>
          <w:b w:val="0"/>
          <w:bCs/>
        </w:rPr>
        <w:t>części –I</w:t>
      </w:r>
      <w:r w:rsidR="00CE387D">
        <w:rPr>
          <w:b w:val="0"/>
          <w:bCs/>
        </w:rPr>
        <w:t xml:space="preserve"> dla</w:t>
      </w:r>
      <w:r w:rsidR="00DB57EC">
        <w:rPr>
          <w:b w:val="0"/>
          <w:bCs/>
        </w:rPr>
        <w:t xml:space="preserve"> </w:t>
      </w:r>
      <w:r w:rsidRPr="00FD43AE">
        <w:rPr>
          <w:b w:val="0"/>
          <w:bCs/>
        </w:rPr>
        <w:t>ZADANIA (NR …)</w:t>
      </w:r>
    </w:p>
    <w:p w:rsidR="00613B5E" w:rsidRPr="00DB57EC" w:rsidRDefault="00DB57EC" w:rsidP="00613B5E">
      <w:pPr>
        <w:numPr>
          <w:ilvl w:val="0"/>
          <w:numId w:val="8"/>
        </w:numPr>
        <w:suppressAutoHyphens w:val="0"/>
        <w:spacing w:line="240" w:lineRule="auto"/>
        <w:ind w:left="1418"/>
        <w:jc w:val="both"/>
        <w:rPr>
          <w:b w:val="0"/>
          <w:bCs/>
        </w:rPr>
      </w:pPr>
      <w:r>
        <w:rPr>
          <w:b w:val="0"/>
          <w:bCs/>
        </w:rPr>
        <w:t>Odbiór końcowy części –I zamówienia (tj. łącznie ZADANIE NR 1 i ZADANIE NR 2)</w:t>
      </w:r>
    </w:p>
    <w:p w:rsidR="00613B5E" w:rsidRPr="00FD43AE" w:rsidRDefault="00613B5E" w:rsidP="00613B5E">
      <w:pPr>
        <w:ind w:left="1418"/>
        <w:jc w:val="both"/>
        <w:rPr>
          <w:b w:val="0"/>
          <w:bCs/>
        </w:rPr>
      </w:pPr>
    </w:p>
    <w:p w:rsidR="00613B5E" w:rsidRPr="00716F94" w:rsidRDefault="00613B5E" w:rsidP="001918D6">
      <w:pPr>
        <w:pStyle w:val="Akapitzlist"/>
        <w:numPr>
          <w:ilvl w:val="1"/>
          <w:numId w:val="56"/>
        </w:numPr>
        <w:jc w:val="both"/>
        <w:rPr>
          <w:bCs/>
        </w:rPr>
      </w:pPr>
      <w:r w:rsidRPr="00716F94">
        <w:rPr>
          <w:bCs/>
        </w:rPr>
        <w:t>Odbiór częściowy, końcowy i z przekazania dokumentacji do sprawdzenia</w:t>
      </w:r>
    </w:p>
    <w:p w:rsidR="00613B5E" w:rsidRPr="00716F94" w:rsidRDefault="00613B5E" w:rsidP="00613B5E">
      <w:pPr>
        <w:ind w:left="1080"/>
        <w:jc w:val="both"/>
        <w:rPr>
          <w:b w:val="0"/>
          <w:bCs/>
        </w:rPr>
      </w:pPr>
    </w:p>
    <w:p w:rsidR="00613B5E" w:rsidRPr="00FD43AE" w:rsidRDefault="00613B5E" w:rsidP="00FE39F6">
      <w:pPr>
        <w:ind w:firstLine="708"/>
        <w:jc w:val="both"/>
        <w:rPr>
          <w:b w:val="0"/>
          <w:bCs/>
        </w:rPr>
      </w:pPr>
      <w:r w:rsidRPr="00716F94">
        <w:rPr>
          <w:b w:val="0"/>
          <w:bCs/>
        </w:rPr>
        <w:t>Odbiór z przekazania dokumentacji do sprawdzenia jest wykonywany dla opracowań, które są przekazywane w celu weryfikacji przez Zamawiającego. Zamawiający zastrzega sobie prawo weryfikacji każdego opracowania projektowego.</w:t>
      </w:r>
    </w:p>
    <w:p w:rsidR="00BA667E" w:rsidRDefault="00BA667E" w:rsidP="00FE39F6">
      <w:pPr>
        <w:ind w:firstLine="708"/>
        <w:jc w:val="both"/>
        <w:rPr>
          <w:b w:val="0"/>
          <w:bCs/>
        </w:rPr>
      </w:pPr>
    </w:p>
    <w:p w:rsidR="00613B5E" w:rsidRPr="00371F14" w:rsidRDefault="00613B5E" w:rsidP="00613B5E">
      <w:pPr>
        <w:ind w:left="1080"/>
        <w:jc w:val="both"/>
        <w:rPr>
          <w:b w:val="0"/>
          <w:bCs/>
          <w:sz w:val="24"/>
          <w:szCs w:val="24"/>
        </w:rPr>
      </w:pPr>
    </w:p>
    <w:p w:rsidR="00613B5E" w:rsidRPr="00371F14" w:rsidRDefault="000E12F6" w:rsidP="001918D6">
      <w:pPr>
        <w:pStyle w:val="Akapitzlist"/>
        <w:numPr>
          <w:ilvl w:val="1"/>
          <w:numId w:val="56"/>
        </w:numPr>
        <w:jc w:val="both"/>
        <w:rPr>
          <w:bCs/>
        </w:rPr>
      </w:pPr>
      <w:r w:rsidRPr="00371F14">
        <w:rPr>
          <w:bCs/>
        </w:rPr>
        <w:t>Procedura odbioru</w:t>
      </w:r>
      <w:r w:rsidR="00613B5E" w:rsidRPr="00371F14">
        <w:rPr>
          <w:bCs/>
        </w:rPr>
        <w:t xml:space="preserve"> przekazanych dokumentacji do sprawdzenia </w:t>
      </w:r>
      <w:r w:rsidR="00613B5E" w:rsidRPr="00371F14">
        <w:rPr>
          <w:bCs/>
        </w:rPr>
        <w:br/>
        <w:t xml:space="preserve">i odbioru końcowego </w:t>
      </w:r>
      <w:r w:rsidR="007B77D4" w:rsidRPr="00371F14">
        <w:rPr>
          <w:bCs/>
        </w:rPr>
        <w:t>danego ZADANIA (</w:t>
      </w:r>
      <w:r w:rsidR="00613B5E" w:rsidRPr="00371F14">
        <w:rPr>
          <w:bCs/>
        </w:rPr>
        <w:t>NR …)</w:t>
      </w:r>
    </w:p>
    <w:p w:rsidR="00613B5E" w:rsidRPr="00371F14" w:rsidRDefault="00613B5E" w:rsidP="00613B5E">
      <w:pPr>
        <w:ind w:left="1080"/>
        <w:jc w:val="both"/>
        <w:rPr>
          <w:b w:val="0"/>
          <w:bCs/>
        </w:rPr>
      </w:pPr>
    </w:p>
    <w:p w:rsidR="00613B5E" w:rsidRPr="00371F14" w:rsidRDefault="00613B5E" w:rsidP="00613B5E">
      <w:pPr>
        <w:pStyle w:val="Tekstpodstawowy"/>
        <w:spacing w:before="92" w:line="276" w:lineRule="auto"/>
        <w:ind w:right="370"/>
        <w:jc w:val="both"/>
        <w:rPr>
          <w:b w:val="0"/>
        </w:rPr>
      </w:pPr>
      <w:r w:rsidRPr="00371F14">
        <w:rPr>
          <w:b w:val="0"/>
        </w:rPr>
        <w:t>Odbioru</w:t>
      </w:r>
      <w:r w:rsidR="00716F94" w:rsidRPr="00371F14">
        <w:rPr>
          <w:b w:val="0"/>
        </w:rPr>
        <w:t xml:space="preserve"> z</w:t>
      </w:r>
      <w:r w:rsidRPr="00371F14">
        <w:rPr>
          <w:b w:val="0"/>
        </w:rPr>
        <w:t xml:space="preserve"> </w:t>
      </w:r>
      <w:r w:rsidR="00716F94" w:rsidRPr="00371F14">
        <w:rPr>
          <w:b w:val="0"/>
        </w:rPr>
        <w:t xml:space="preserve">przekazania dokumentacji (każdego z Zadań osobno) do sprawdzenia </w:t>
      </w:r>
      <w:r w:rsidRPr="00371F14">
        <w:rPr>
          <w:b w:val="0"/>
        </w:rPr>
        <w:t>dokonuje Zamawiający, na podstawie dokumentów dostarczonych i przygotowanych  do odbioru i dostarczonych przez Wykonawcę. W trakcie odbioru Zamawiający w ciągu 14 dni od dostarczenia kompletu przygotowanej dokumentacji dokona sprawdza zgodność przygotowanej dokumentacji  z wymaganiami umowy.</w:t>
      </w:r>
    </w:p>
    <w:p w:rsidR="00613B5E" w:rsidRPr="00371F14" w:rsidRDefault="00613B5E" w:rsidP="00613B5E">
      <w:pPr>
        <w:pStyle w:val="Tekstpodstawowy"/>
        <w:rPr>
          <w:b w:val="0"/>
        </w:rPr>
      </w:pPr>
      <w:r w:rsidRPr="00371F14">
        <w:rPr>
          <w:b w:val="0"/>
        </w:rPr>
        <w:t>W trakcie odbioru Zamawiający ma prawo do podjęcia decyzji:</w:t>
      </w:r>
    </w:p>
    <w:p w:rsidR="00613B5E" w:rsidRPr="00371F14" w:rsidRDefault="00613B5E" w:rsidP="001918D6">
      <w:pPr>
        <w:pStyle w:val="Akapitzlist"/>
        <w:widowControl w:val="0"/>
        <w:numPr>
          <w:ilvl w:val="0"/>
          <w:numId w:val="33"/>
        </w:numPr>
        <w:tabs>
          <w:tab w:val="left" w:pos="478"/>
          <w:tab w:val="left" w:pos="479"/>
        </w:tabs>
        <w:autoSpaceDE w:val="0"/>
        <w:autoSpaceDN w:val="0"/>
        <w:spacing w:before="44"/>
        <w:rPr>
          <w:b w:val="0"/>
        </w:rPr>
      </w:pPr>
      <w:r w:rsidRPr="00371F14">
        <w:rPr>
          <w:b w:val="0"/>
        </w:rPr>
        <w:t>Wyznaczeniu Wykonawcy terminu nie dłuższego niż 14 dni, przeznaczonego</w:t>
      </w:r>
      <w:r w:rsidRPr="00371F14">
        <w:rPr>
          <w:b w:val="0"/>
          <w:spacing w:val="-23"/>
        </w:rPr>
        <w:t xml:space="preserve"> </w:t>
      </w:r>
      <w:r w:rsidRPr="00371F14">
        <w:rPr>
          <w:b w:val="0"/>
        </w:rPr>
        <w:t>na:</w:t>
      </w:r>
    </w:p>
    <w:p w:rsidR="00613B5E" w:rsidRPr="00371F14" w:rsidRDefault="00613B5E" w:rsidP="001918D6">
      <w:pPr>
        <w:pStyle w:val="Akapitzlist"/>
        <w:widowControl w:val="0"/>
        <w:numPr>
          <w:ilvl w:val="1"/>
          <w:numId w:val="32"/>
        </w:numPr>
        <w:tabs>
          <w:tab w:val="left" w:pos="722"/>
        </w:tabs>
        <w:autoSpaceDE w:val="0"/>
        <w:autoSpaceDN w:val="0"/>
        <w:spacing w:before="39" w:line="276" w:lineRule="auto"/>
        <w:ind w:right="375" w:hanging="52"/>
        <w:rPr>
          <w:b w:val="0"/>
        </w:rPr>
      </w:pPr>
      <w:r w:rsidRPr="00371F14">
        <w:rPr>
          <w:b w:val="0"/>
        </w:rPr>
        <w:t>przeanalizowaniu uwag zgłoszonych przez Zamawiającego oraz wad przez niego stwierdzonych,</w:t>
      </w:r>
    </w:p>
    <w:p w:rsidR="00613B5E" w:rsidRPr="00371F14" w:rsidRDefault="00613B5E" w:rsidP="001918D6">
      <w:pPr>
        <w:pStyle w:val="Akapitzlist"/>
        <w:widowControl w:val="0"/>
        <w:numPr>
          <w:ilvl w:val="1"/>
          <w:numId w:val="32"/>
        </w:numPr>
        <w:tabs>
          <w:tab w:val="left" w:pos="626"/>
        </w:tabs>
        <w:autoSpaceDE w:val="0"/>
        <w:autoSpaceDN w:val="0"/>
        <w:spacing w:line="275" w:lineRule="exact"/>
        <w:ind w:hanging="52"/>
        <w:rPr>
          <w:b w:val="0"/>
        </w:rPr>
      </w:pPr>
      <w:r w:rsidRPr="00371F14">
        <w:rPr>
          <w:b w:val="0"/>
        </w:rPr>
        <w:t>przeprowadzenie konsultacji w sprawie uwag i wad zgłoszonych przez</w:t>
      </w:r>
      <w:r w:rsidRPr="00371F14">
        <w:rPr>
          <w:b w:val="0"/>
          <w:spacing w:val="-23"/>
        </w:rPr>
        <w:t xml:space="preserve">  </w:t>
      </w:r>
      <w:r w:rsidRPr="00371F14">
        <w:rPr>
          <w:b w:val="0"/>
          <w:spacing w:val="-23"/>
        </w:rPr>
        <w:br/>
        <w:t xml:space="preserve">   </w:t>
      </w:r>
      <w:r w:rsidRPr="00371F14">
        <w:rPr>
          <w:b w:val="0"/>
        </w:rPr>
        <w:t>Zamawiającego,</w:t>
      </w:r>
    </w:p>
    <w:p w:rsidR="00613B5E" w:rsidRPr="00371F14" w:rsidRDefault="00613B5E" w:rsidP="001918D6">
      <w:pPr>
        <w:pStyle w:val="Akapitzlist"/>
        <w:widowControl w:val="0"/>
        <w:numPr>
          <w:ilvl w:val="1"/>
          <w:numId w:val="32"/>
        </w:numPr>
        <w:tabs>
          <w:tab w:val="left" w:pos="626"/>
        </w:tabs>
        <w:autoSpaceDE w:val="0"/>
        <w:autoSpaceDN w:val="0"/>
        <w:spacing w:before="41"/>
        <w:ind w:hanging="52"/>
        <w:rPr>
          <w:b w:val="0"/>
        </w:rPr>
      </w:pPr>
      <w:r w:rsidRPr="00371F14">
        <w:rPr>
          <w:b w:val="0"/>
        </w:rPr>
        <w:t>wprowadzenie do opracowań uzgodnionych poprawek i uzupełnień oraz likwidację</w:t>
      </w:r>
      <w:r w:rsidRPr="00371F14">
        <w:rPr>
          <w:b w:val="0"/>
          <w:spacing w:val="-30"/>
        </w:rPr>
        <w:t xml:space="preserve"> </w:t>
      </w:r>
      <w:r w:rsidRPr="00371F14">
        <w:rPr>
          <w:b w:val="0"/>
          <w:spacing w:val="-30"/>
        </w:rPr>
        <w:br/>
        <w:t xml:space="preserve">    </w:t>
      </w:r>
      <w:r w:rsidRPr="00371F14">
        <w:rPr>
          <w:b w:val="0"/>
        </w:rPr>
        <w:t>szkód,</w:t>
      </w:r>
    </w:p>
    <w:p w:rsidR="00613B5E" w:rsidRPr="00371F14" w:rsidRDefault="00613B5E" w:rsidP="001918D6">
      <w:pPr>
        <w:pStyle w:val="Akapitzlist"/>
        <w:widowControl w:val="0"/>
        <w:numPr>
          <w:ilvl w:val="1"/>
          <w:numId w:val="32"/>
        </w:numPr>
        <w:tabs>
          <w:tab w:val="left" w:pos="626"/>
        </w:tabs>
        <w:autoSpaceDE w:val="0"/>
        <w:autoSpaceDN w:val="0"/>
        <w:spacing w:before="41"/>
        <w:ind w:hanging="52"/>
        <w:rPr>
          <w:b w:val="0"/>
        </w:rPr>
      </w:pPr>
      <w:r w:rsidRPr="00371F14">
        <w:rPr>
          <w:b w:val="0"/>
        </w:rPr>
        <w:t>przekazanie poprawionych opracowań do</w:t>
      </w:r>
      <w:r w:rsidRPr="00371F14">
        <w:rPr>
          <w:b w:val="0"/>
          <w:spacing w:val="-2"/>
        </w:rPr>
        <w:t xml:space="preserve"> </w:t>
      </w:r>
      <w:r w:rsidRPr="00371F14">
        <w:rPr>
          <w:b w:val="0"/>
        </w:rPr>
        <w:t>Zamawiającego</w:t>
      </w:r>
    </w:p>
    <w:p w:rsidR="00613B5E" w:rsidRPr="00371F14" w:rsidRDefault="00716F94" w:rsidP="001918D6">
      <w:pPr>
        <w:pStyle w:val="Akapitzlist"/>
        <w:widowControl w:val="0"/>
        <w:numPr>
          <w:ilvl w:val="0"/>
          <w:numId w:val="34"/>
        </w:numPr>
        <w:tabs>
          <w:tab w:val="left" w:pos="478"/>
          <w:tab w:val="left" w:pos="479"/>
        </w:tabs>
        <w:autoSpaceDE w:val="0"/>
        <w:autoSpaceDN w:val="0"/>
        <w:spacing w:before="44" w:line="271" w:lineRule="auto"/>
        <w:ind w:left="567" w:right="376" w:hanging="425"/>
        <w:rPr>
          <w:b w:val="0"/>
        </w:rPr>
      </w:pPr>
      <w:r w:rsidRPr="00371F14">
        <w:rPr>
          <w:b w:val="0"/>
        </w:rPr>
        <w:t>Odmowy</w:t>
      </w:r>
      <w:r w:rsidR="00613B5E" w:rsidRPr="00371F14">
        <w:rPr>
          <w:b w:val="0"/>
        </w:rPr>
        <w:t xml:space="preserve"> odebrania tych opracowań, które zdaniem Zamawiającego zasadniczo nie </w:t>
      </w:r>
      <w:r w:rsidR="00613B5E" w:rsidRPr="00371F14">
        <w:rPr>
          <w:b w:val="0"/>
          <w:spacing w:val="-3"/>
        </w:rPr>
        <w:t xml:space="preserve">są </w:t>
      </w:r>
      <w:r w:rsidR="00613B5E" w:rsidRPr="00371F14">
        <w:rPr>
          <w:b w:val="0"/>
        </w:rPr>
        <w:t>zgodne z</w:t>
      </w:r>
      <w:r w:rsidR="00613B5E" w:rsidRPr="00371F14">
        <w:rPr>
          <w:b w:val="0"/>
          <w:spacing w:val="-3"/>
        </w:rPr>
        <w:t xml:space="preserve"> </w:t>
      </w:r>
      <w:r w:rsidR="00613B5E" w:rsidRPr="00371F14">
        <w:rPr>
          <w:b w:val="0"/>
        </w:rPr>
        <w:t>umową</w:t>
      </w:r>
    </w:p>
    <w:p w:rsidR="00613B5E" w:rsidRPr="00371F14" w:rsidRDefault="00613B5E" w:rsidP="00613B5E">
      <w:pPr>
        <w:pStyle w:val="Tekstpodstawowy"/>
        <w:jc w:val="both"/>
        <w:rPr>
          <w:b w:val="0"/>
        </w:rPr>
      </w:pPr>
    </w:p>
    <w:p w:rsidR="00613B5E" w:rsidRPr="00371F14" w:rsidRDefault="00613B5E" w:rsidP="00613B5E">
      <w:pPr>
        <w:pStyle w:val="Tekstpodstawowy"/>
        <w:spacing w:line="276" w:lineRule="auto"/>
        <w:ind w:right="369"/>
        <w:jc w:val="both"/>
        <w:rPr>
          <w:b w:val="0"/>
        </w:rPr>
      </w:pPr>
      <w:r w:rsidRPr="00371F14">
        <w:rPr>
          <w:b w:val="0"/>
        </w:rPr>
        <w:t xml:space="preserve">Jeżeli Zamawiający uzna, że przekazane do odbioru opracowania projektowe wraz </w:t>
      </w:r>
      <w:r w:rsidRPr="00371F14">
        <w:rPr>
          <w:b w:val="0"/>
        </w:rPr>
        <w:br/>
        <w:t xml:space="preserve">z innymi dokumentami do odbioru są zgodne z wymaganiami umowy, to po zakończeniu czynności odbioru podpisze Protokół </w:t>
      </w:r>
      <w:r w:rsidR="00F26639" w:rsidRPr="00371F14">
        <w:rPr>
          <w:b w:val="0"/>
        </w:rPr>
        <w:t xml:space="preserve">ze sprawdzenia przekazanej dokumentacji. </w:t>
      </w:r>
      <w:r w:rsidRPr="00371F14">
        <w:rPr>
          <w:b w:val="0"/>
        </w:rPr>
        <w:t>Podpisanie</w:t>
      </w:r>
      <w:r w:rsidR="00F26639" w:rsidRPr="00371F14">
        <w:rPr>
          <w:b w:val="0"/>
        </w:rPr>
        <w:t xml:space="preserve"> </w:t>
      </w:r>
      <w:r w:rsidRPr="00371F14">
        <w:rPr>
          <w:b w:val="0"/>
        </w:rPr>
        <w:t xml:space="preserve"> </w:t>
      </w:r>
      <w:r w:rsidR="00F26639" w:rsidRPr="00371F14">
        <w:rPr>
          <w:b w:val="0"/>
        </w:rPr>
        <w:t xml:space="preserve">protokołu ze sprawdzenia przekazanej dokumentacji </w:t>
      </w:r>
      <w:r w:rsidRPr="00371F14">
        <w:rPr>
          <w:b w:val="0"/>
        </w:rPr>
        <w:t xml:space="preserve">przez Zamawiającego </w:t>
      </w:r>
      <w:r w:rsidR="00F26639" w:rsidRPr="00371F14">
        <w:rPr>
          <w:b w:val="0"/>
        </w:rPr>
        <w:t>upoważnia wykonawcę od wystąpienia o dokonanie odbioru częściowego danego zadania dla części –I zamówienia</w:t>
      </w:r>
      <w:r w:rsidRPr="00371F14">
        <w:rPr>
          <w:b w:val="0"/>
        </w:rPr>
        <w:t>.</w:t>
      </w:r>
    </w:p>
    <w:p w:rsidR="00613B5E" w:rsidRPr="00371F14" w:rsidRDefault="00613B5E" w:rsidP="00613B5E">
      <w:pPr>
        <w:pStyle w:val="Tekstpodstawowy"/>
        <w:spacing w:line="276" w:lineRule="auto"/>
        <w:ind w:right="369"/>
        <w:jc w:val="both"/>
        <w:rPr>
          <w:b w:val="0"/>
        </w:rPr>
      </w:pPr>
    </w:p>
    <w:p w:rsidR="008A7A90" w:rsidRPr="00371F14" w:rsidRDefault="008A7A90" w:rsidP="008A7A90">
      <w:pPr>
        <w:pStyle w:val="Tekstpodstawowy"/>
        <w:spacing w:line="276" w:lineRule="auto"/>
        <w:ind w:right="369"/>
        <w:jc w:val="both"/>
      </w:pPr>
      <w:r w:rsidRPr="00371F14">
        <w:t>10.4.</w:t>
      </w:r>
      <w:r w:rsidRPr="00371F14">
        <w:tab/>
        <w:t xml:space="preserve">Dokumenty do odbioru częściowego danego ZADANIA NR </w:t>
      </w:r>
      <w:r w:rsidR="006A0E63" w:rsidRPr="00371F14">
        <w:t>…</w:t>
      </w:r>
      <w:r w:rsidR="0061347A" w:rsidRPr="00371F14">
        <w:t xml:space="preserve"> dla części-I</w:t>
      </w:r>
    </w:p>
    <w:p w:rsidR="008A7A90" w:rsidRPr="00371F14" w:rsidRDefault="008A7A90" w:rsidP="00716F94">
      <w:pPr>
        <w:pStyle w:val="Tekstpodstawowy"/>
        <w:spacing w:line="240" w:lineRule="auto"/>
        <w:ind w:right="369"/>
        <w:contextualSpacing/>
        <w:jc w:val="both"/>
        <w:rPr>
          <w:b w:val="0"/>
        </w:rPr>
      </w:pPr>
      <w:r w:rsidRPr="00371F14">
        <w:rPr>
          <w:b w:val="0"/>
        </w:rPr>
        <w:t xml:space="preserve">Odbiór częściowy </w:t>
      </w:r>
      <w:r w:rsidR="00CE387D" w:rsidRPr="00371F14">
        <w:rPr>
          <w:b w:val="0"/>
        </w:rPr>
        <w:t xml:space="preserve">dokumentacji osobno dla każdego z zadań </w:t>
      </w:r>
      <w:r w:rsidRPr="00371F14">
        <w:rPr>
          <w:b w:val="0"/>
        </w:rPr>
        <w:t>polega na ocenie dokumentów przekazanych do odbi</w:t>
      </w:r>
      <w:r w:rsidR="00CE387D" w:rsidRPr="00371F14">
        <w:rPr>
          <w:b w:val="0"/>
        </w:rPr>
        <w:t xml:space="preserve">oru częściowego, sporządzonych </w:t>
      </w:r>
      <w:r w:rsidRPr="00371F14">
        <w:rPr>
          <w:b w:val="0"/>
        </w:rPr>
        <w:t xml:space="preserve">dla zakończonych opracowań projektowych. Odbioru częściowego dokonuje się dla pozycji </w:t>
      </w:r>
      <w:r w:rsidR="005B6B83">
        <w:rPr>
          <w:b w:val="0"/>
        </w:rPr>
        <w:t xml:space="preserve">objętych transzą 1 w </w:t>
      </w:r>
      <w:r w:rsidRPr="00371F14">
        <w:rPr>
          <w:b w:val="0"/>
        </w:rPr>
        <w:t>Tabeli Elementów Rozliczeniowych, które Wykonawca</w:t>
      </w:r>
      <w:r w:rsidR="00CE387D" w:rsidRPr="00371F14">
        <w:rPr>
          <w:b w:val="0"/>
        </w:rPr>
        <w:t xml:space="preserve"> ma za zadanie zrealizować</w:t>
      </w:r>
      <w:r w:rsidRPr="00371F14">
        <w:rPr>
          <w:b w:val="0"/>
        </w:rPr>
        <w:t xml:space="preserve">. </w:t>
      </w:r>
    </w:p>
    <w:p w:rsidR="008A7A90" w:rsidRPr="00371F14" w:rsidRDefault="00CE387D" w:rsidP="00716F94">
      <w:pPr>
        <w:pStyle w:val="Tekstpodstawowy"/>
        <w:spacing w:line="240" w:lineRule="auto"/>
        <w:ind w:right="369"/>
        <w:contextualSpacing/>
        <w:jc w:val="both"/>
        <w:rPr>
          <w:b w:val="0"/>
        </w:rPr>
      </w:pPr>
      <w:r w:rsidRPr="00371F14">
        <w:rPr>
          <w:b w:val="0"/>
        </w:rPr>
        <w:t>Odbioru</w:t>
      </w:r>
      <w:r w:rsidR="008A7A90" w:rsidRPr="00371F14">
        <w:rPr>
          <w:b w:val="0"/>
        </w:rPr>
        <w:t xml:space="preserve"> dokonuje Zamawiający na podstawie dokumentów do odbioru częściowego sporządzonych i dostarczonych przez Wykonawcę.</w:t>
      </w:r>
    </w:p>
    <w:p w:rsidR="008A7A90" w:rsidRPr="00371F14" w:rsidRDefault="008A7A90" w:rsidP="00716F94">
      <w:pPr>
        <w:pStyle w:val="Tekstpodstawowy"/>
        <w:spacing w:line="240" w:lineRule="auto"/>
        <w:ind w:right="369"/>
        <w:contextualSpacing/>
        <w:jc w:val="both"/>
        <w:rPr>
          <w:b w:val="0"/>
        </w:rPr>
      </w:pPr>
      <w:r w:rsidRPr="00371F14">
        <w:rPr>
          <w:b w:val="0"/>
        </w:rPr>
        <w:t>Przekazując wniosek</w:t>
      </w:r>
      <w:r w:rsidR="00FD43AE" w:rsidRPr="00371F14">
        <w:rPr>
          <w:b w:val="0"/>
        </w:rPr>
        <w:t xml:space="preserve"> zgłoszenia</w:t>
      </w:r>
      <w:r w:rsidRPr="00371F14">
        <w:rPr>
          <w:b w:val="0"/>
        </w:rPr>
        <w:t xml:space="preserve"> o dokonaniu odbioru częściowego </w:t>
      </w:r>
      <w:r w:rsidR="00FD43AE" w:rsidRPr="00371F14">
        <w:rPr>
          <w:b w:val="0"/>
        </w:rPr>
        <w:t xml:space="preserve">dla każdego Zadania osobno </w:t>
      </w:r>
      <w:r w:rsidRPr="00371F14">
        <w:rPr>
          <w:b w:val="0"/>
        </w:rPr>
        <w:t>Wykonawca przekaże Zamawiającemu:</w:t>
      </w:r>
    </w:p>
    <w:p w:rsidR="008A7A90" w:rsidRPr="00371F14" w:rsidRDefault="008A7A90" w:rsidP="00716F94">
      <w:pPr>
        <w:pStyle w:val="Tekstpodstawowy"/>
        <w:numPr>
          <w:ilvl w:val="0"/>
          <w:numId w:val="59"/>
        </w:numPr>
        <w:spacing w:line="240" w:lineRule="auto"/>
        <w:ind w:right="369"/>
        <w:contextualSpacing/>
        <w:jc w:val="both"/>
        <w:rPr>
          <w:b w:val="0"/>
        </w:rPr>
      </w:pPr>
      <w:r w:rsidRPr="00371F14">
        <w:rPr>
          <w:b w:val="0"/>
        </w:rPr>
        <w:t xml:space="preserve">kompletne opracowania projektowe </w:t>
      </w:r>
      <w:r w:rsidR="00FD43AE" w:rsidRPr="00371F14">
        <w:rPr>
          <w:b w:val="0"/>
        </w:rPr>
        <w:t>wymagane dla odbioru Części-I danego Zadania</w:t>
      </w:r>
      <w:r w:rsidRPr="00371F14">
        <w:rPr>
          <w:b w:val="0"/>
        </w:rPr>
        <w:t xml:space="preserve">,  </w:t>
      </w:r>
    </w:p>
    <w:p w:rsidR="008A7A90" w:rsidRPr="00371F14" w:rsidRDefault="008A7A90" w:rsidP="00716F94">
      <w:pPr>
        <w:pStyle w:val="Tekstpodstawowy"/>
        <w:spacing w:line="240" w:lineRule="auto"/>
        <w:ind w:left="720" w:right="369"/>
        <w:contextualSpacing/>
        <w:jc w:val="both"/>
        <w:rPr>
          <w:b w:val="0"/>
        </w:rPr>
      </w:pPr>
      <w:r w:rsidRPr="00371F14">
        <w:rPr>
          <w:b w:val="0"/>
        </w:rPr>
        <w:t>(zgodnie z Tabelą Elementów Rozliczeniowych</w:t>
      </w:r>
      <w:r w:rsidR="00FD43AE" w:rsidRPr="00371F14">
        <w:rPr>
          <w:b w:val="0"/>
        </w:rPr>
        <w:t xml:space="preserve"> obejmujących transze nr 1</w:t>
      </w:r>
      <w:r w:rsidRPr="00371F14">
        <w:rPr>
          <w:b w:val="0"/>
        </w:rPr>
        <w:t>),</w:t>
      </w:r>
    </w:p>
    <w:p w:rsidR="008A7A90" w:rsidRPr="00371F14" w:rsidRDefault="008A7A90" w:rsidP="00716F94">
      <w:pPr>
        <w:pStyle w:val="Tekstpodstawowy"/>
        <w:numPr>
          <w:ilvl w:val="0"/>
          <w:numId w:val="60"/>
        </w:numPr>
        <w:spacing w:line="240" w:lineRule="auto"/>
        <w:ind w:right="369"/>
        <w:contextualSpacing/>
        <w:jc w:val="both"/>
        <w:rPr>
          <w:b w:val="0"/>
        </w:rPr>
      </w:pPr>
      <w:r w:rsidRPr="00371F14">
        <w:rPr>
          <w:b w:val="0"/>
        </w:rPr>
        <w:t>dowody na złożenie wniosków o wydanie warunków technicznych, analiz, opinii, uzgodnień, decyzji administracyjnych zgodnie z wymogami prawa i procedurami organów oraz gestorów sieci (szczególnie te, które są w kolizji z rozwiązaniami projektowymi),</w:t>
      </w:r>
    </w:p>
    <w:p w:rsidR="008A7A90" w:rsidRPr="00371F14" w:rsidRDefault="008A7A90" w:rsidP="00716F94">
      <w:pPr>
        <w:pStyle w:val="Tekstpodstawowy"/>
        <w:numPr>
          <w:ilvl w:val="0"/>
          <w:numId w:val="60"/>
        </w:numPr>
        <w:spacing w:line="240" w:lineRule="auto"/>
        <w:ind w:right="369"/>
        <w:contextualSpacing/>
        <w:jc w:val="both"/>
        <w:rPr>
          <w:b w:val="0"/>
        </w:rPr>
      </w:pPr>
      <w:r w:rsidRPr="00371F14">
        <w:rPr>
          <w:b w:val="0"/>
        </w:rPr>
        <w:t>dowody na złożenie wniosku o wydanie pozwolenia wodnoprawnego.</w:t>
      </w:r>
    </w:p>
    <w:p w:rsidR="008A7A90" w:rsidRPr="00371F14" w:rsidRDefault="008A7A90" w:rsidP="00613B5E">
      <w:pPr>
        <w:pStyle w:val="Tekstpodstawowy"/>
        <w:spacing w:line="276" w:lineRule="auto"/>
        <w:ind w:right="369"/>
        <w:jc w:val="both"/>
        <w:rPr>
          <w:b w:val="0"/>
        </w:rPr>
      </w:pPr>
    </w:p>
    <w:p w:rsidR="00613B5E" w:rsidRPr="00371F14" w:rsidRDefault="00613B5E" w:rsidP="001918D6">
      <w:pPr>
        <w:pStyle w:val="Akapitzlist"/>
        <w:numPr>
          <w:ilvl w:val="1"/>
          <w:numId w:val="55"/>
        </w:numPr>
        <w:jc w:val="both"/>
        <w:rPr>
          <w:bCs/>
        </w:rPr>
      </w:pPr>
      <w:r w:rsidRPr="00371F14">
        <w:rPr>
          <w:bCs/>
        </w:rPr>
        <w:t xml:space="preserve">Dokumenty do odbioru końcowego </w:t>
      </w:r>
      <w:r w:rsidR="000F1698" w:rsidRPr="00371F14">
        <w:rPr>
          <w:bCs/>
        </w:rPr>
        <w:t xml:space="preserve">części – I </w:t>
      </w:r>
      <w:r w:rsidR="007B77D4" w:rsidRPr="00371F14">
        <w:rPr>
          <w:bCs/>
        </w:rPr>
        <w:t xml:space="preserve">danego </w:t>
      </w:r>
      <w:r w:rsidRPr="00371F14">
        <w:rPr>
          <w:bCs/>
        </w:rPr>
        <w:t>ZADANIA NR …</w:t>
      </w:r>
    </w:p>
    <w:p w:rsidR="00613B5E" w:rsidRPr="00371F14" w:rsidRDefault="00613B5E" w:rsidP="00613B5E">
      <w:pPr>
        <w:jc w:val="both"/>
        <w:rPr>
          <w:b w:val="0"/>
          <w:bCs/>
        </w:rPr>
      </w:pPr>
    </w:p>
    <w:p w:rsidR="00613B5E" w:rsidRPr="00371F14" w:rsidRDefault="00613B5E" w:rsidP="00613B5E">
      <w:pPr>
        <w:ind w:firstLine="708"/>
        <w:jc w:val="both"/>
        <w:rPr>
          <w:b w:val="0"/>
          <w:bCs/>
        </w:rPr>
      </w:pPr>
      <w:r w:rsidRPr="00371F14">
        <w:rPr>
          <w:b w:val="0"/>
          <w:bCs/>
        </w:rPr>
        <w:t xml:space="preserve">Podstawowymi dokumentem do dokonania odbioru końcowego </w:t>
      </w:r>
      <w:r w:rsidR="000F1698" w:rsidRPr="00371F14">
        <w:rPr>
          <w:b w:val="0"/>
          <w:bCs/>
        </w:rPr>
        <w:t>osobno dla  każdego zadania  jest przekazany przez Wykonawcę do Zamawiającego wniosek o</w:t>
      </w:r>
      <w:r w:rsidRPr="00371F14">
        <w:rPr>
          <w:b w:val="0"/>
          <w:bCs/>
        </w:rPr>
        <w:t xml:space="preserve"> do</w:t>
      </w:r>
      <w:r w:rsidR="000F1698" w:rsidRPr="00371F14">
        <w:rPr>
          <w:b w:val="0"/>
          <w:bCs/>
        </w:rPr>
        <w:t xml:space="preserve">konanie </w:t>
      </w:r>
      <w:r w:rsidRPr="00371F14">
        <w:rPr>
          <w:b w:val="0"/>
          <w:bCs/>
        </w:rPr>
        <w:t xml:space="preserve"> sprawdzenia i odbioru końcowego</w:t>
      </w:r>
      <w:r w:rsidR="004008D4" w:rsidRPr="00371F14">
        <w:rPr>
          <w:b w:val="0"/>
          <w:bCs/>
        </w:rPr>
        <w:t xml:space="preserve"> części-I</w:t>
      </w:r>
      <w:r w:rsidR="000F1698" w:rsidRPr="00371F14">
        <w:rPr>
          <w:b w:val="0"/>
          <w:bCs/>
        </w:rPr>
        <w:t xml:space="preserve"> dla danego zadania.</w:t>
      </w:r>
      <w:r w:rsidRPr="00371F14">
        <w:rPr>
          <w:b w:val="0"/>
          <w:bCs/>
        </w:rPr>
        <w:t xml:space="preserve"> Przekazując </w:t>
      </w:r>
      <w:r w:rsidR="000F1698" w:rsidRPr="00371F14">
        <w:rPr>
          <w:b w:val="0"/>
          <w:bCs/>
        </w:rPr>
        <w:t xml:space="preserve">ww. </w:t>
      </w:r>
      <w:r w:rsidRPr="00371F14">
        <w:rPr>
          <w:b w:val="0"/>
          <w:bCs/>
        </w:rPr>
        <w:t xml:space="preserve">wniosek o dokonanie odbioru końcowego </w:t>
      </w:r>
      <w:r w:rsidR="00F42283" w:rsidRPr="00371F14">
        <w:rPr>
          <w:b w:val="0"/>
          <w:bCs/>
        </w:rPr>
        <w:t>części</w:t>
      </w:r>
      <w:r w:rsidR="000F1698" w:rsidRPr="00371F14">
        <w:rPr>
          <w:b w:val="0"/>
          <w:bCs/>
        </w:rPr>
        <w:t xml:space="preserve">–I </w:t>
      </w:r>
      <w:r w:rsidR="004008D4" w:rsidRPr="00371F14">
        <w:rPr>
          <w:b w:val="0"/>
          <w:bCs/>
        </w:rPr>
        <w:t xml:space="preserve">dla danego </w:t>
      </w:r>
      <w:r w:rsidR="000F1698" w:rsidRPr="00371F14">
        <w:rPr>
          <w:b w:val="0"/>
          <w:bCs/>
        </w:rPr>
        <w:t xml:space="preserve">zadania, </w:t>
      </w:r>
      <w:r w:rsidRPr="00371F14">
        <w:rPr>
          <w:b w:val="0"/>
          <w:bCs/>
        </w:rPr>
        <w:t>W</w:t>
      </w:r>
      <w:r w:rsidR="004008D4" w:rsidRPr="00371F14">
        <w:rPr>
          <w:b w:val="0"/>
          <w:bCs/>
        </w:rPr>
        <w:t>ykonawca przekaże Zamawiającemu</w:t>
      </w:r>
      <w:r w:rsidR="00CE387D" w:rsidRPr="00371F14">
        <w:rPr>
          <w:b w:val="0"/>
          <w:bCs/>
        </w:rPr>
        <w:t>:</w:t>
      </w:r>
      <w:r w:rsidR="004008D4" w:rsidRPr="00371F14">
        <w:rPr>
          <w:b w:val="0"/>
          <w:bCs/>
        </w:rPr>
        <w:t xml:space="preserve"> </w:t>
      </w:r>
    </w:p>
    <w:p w:rsidR="00613B5E" w:rsidRPr="00371F14" w:rsidRDefault="00613B5E" w:rsidP="001918D6">
      <w:pPr>
        <w:numPr>
          <w:ilvl w:val="0"/>
          <w:numId w:val="28"/>
        </w:numPr>
        <w:ind w:left="709" w:hanging="567"/>
        <w:jc w:val="both"/>
        <w:rPr>
          <w:b w:val="0"/>
          <w:bCs/>
        </w:rPr>
      </w:pPr>
      <w:r w:rsidRPr="00371F14">
        <w:rPr>
          <w:b w:val="0"/>
          <w:bCs/>
        </w:rPr>
        <w:t xml:space="preserve">wszystkie wymagane przepisami prawnymi dokumenty a w szczególności prawomocne decyzje zezwolenia, decyzje i pozwolenia, wymagalne dla wykonania inwestycji objętej zakresem niniejszej dokumentacji projektowej.    </w:t>
      </w:r>
    </w:p>
    <w:p w:rsidR="00613B5E" w:rsidRPr="00371F14" w:rsidRDefault="0061347A" w:rsidP="001918D6">
      <w:pPr>
        <w:numPr>
          <w:ilvl w:val="0"/>
          <w:numId w:val="28"/>
        </w:numPr>
        <w:ind w:left="709" w:hanging="567"/>
        <w:jc w:val="both"/>
        <w:rPr>
          <w:b w:val="0"/>
          <w:bCs/>
        </w:rPr>
      </w:pPr>
      <w:r w:rsidRPr="00371F14">
        <w:rPr>
          <w:b w:val="0"/>
          <w:bCs/>
        </w:rPr>
        <w:t>k</w:t>
      </w:r>
      <w:r w:rsidR="00613B5E" w:rsidRPr="00371F14">
        <w:rPr>
          <w:b w:val="0"/>
          <w:bCs/>
        </w:rPr>
        <w:t>ompletne</w:t>
      </w:r>
      <w:r w:rsidR="000F1698" w:rsidRPr="00371F14">
        <w:rPr>
          <w:b w:val="0"/>
          <w:bCs/>
        </w:rPr>
        <w:t xml:space="preserve"> zweryfikowane, poprawione i uzupełnione (jeżeli będzie taka potrzeba) </w:t>
      </w:r>
      <w:r w:rsidR="00613B5E" w:rsidRPr="00371F14">
        <w:rPr>
          <w:b w:val="0"/>
          <w:bCs/>
        </w:rPr>
        <w:t xml:space="preserve"> opracowania </w:t>
      </w:r>
      <w:r w:rsidR="000F1698" w:rsidRPr="00371F14">
        <w:rPr>
          <w:b w:val="0"/>
          <w:bCs/>
        </w:rPr>
        <w:t xml:space="preserve">i dokumenty </w:t>
      </w:r>
      <w:r w:rsidR="00613B5E" w:rsidRPr="00371F14">
        <w:rPr>
          <w:b w:val="0"/>
          <w:bCs/>
        </w:rPr>
        <w:t>projektowe,</w:t>
      </w:r>
    </w:p>
    <w:p w:rsidR="00613B5E" w:rsidRPr="00371F14" w:rsidRDefault="00613B5E" w:rsidP="001918D6">
      <w:pPr>
        <w:numPr>
          <w:ilvl w:val="0"/>
          <w:numId w:val="28"/>
        </w:numPr>
        <w:ind w:left="709" w:hanging="567"/>
        <w:jc w:val="both"/>
        <w:rPr>
          <w:b w:val="0"/>
          <w:bCs/>
        </w:rPr>
      </w:pPr>
      <w:r w:rsidRPr="00371F14">
        <w:rPr>
          <w:b w:val="0"/>
          <w:bCs/>
        </w:rPr>
        <w:t xml:space="preserve">oświadczenia wymagane i wyszczególnione w niniejszym OPZ, </w:t>
      </w:r>
    </w:p>
    <w:p w:rsidR="00613B5E" w:rsidRPr="00371F14" w:rsidRDefault="00613B5E" w:rsidP="001918D6">
      <w:pPr>
        <w:numPr>
          <w:ilvl w:val="0"/>
          <w:numId w:val="28"/>
        </w:numPr>
        <w:ind w:left="709" w:hanging="567"/>
        <w:jc w:val="both"/>
        <w:rPr>
          <w:b w:val="0"/>
          <w:bCs/>
        </w:rPr>
      </w:pPr>
      <w:r w:rsidRPr="00371F14">
        <w:rPr>
          <w:b w:val="0"/>
          <w:bCs/>
        </w:rPr>
        <w:t>inne wymagane zakresem prac i OPZ dokumen</w:t>
      </w:r>
      <w:r w:rsidR="0061347A" w:rsidRPr="00371F14">
        <w:rPr>
          <w:b w:val="0"/>
          <w:bCs/>
        </w:rPr>
        <w:t>ty stanowiące całość zamówienia.</w:t>
      </w:r>
    </w:p>
    <w:p w:rsidR="008C3EDC" w:rsidRPr="00371F14" w:rsidRDefault="008C3EDC" w:rsidP="008C3EDC">
      <w:pPr>
        <w:jc w:val="both"/>
        <w:rPr>
          <w:b w:val="0"/>
          <w:bCs/>
        </w:rPr>
      </w:pPr>
    </w:p>
    <w:p w:rsidR="008C3EDC" w:rsidRPr="00371F14" w:rsidRDefault="008C3EDC" w:rsidP="008C3EDC">
      <w:pPr>
        <w:jc w:val="both"/>
        <w:rPr>
          <w:b w:val="0"/>
          <w:bCs/>
        </w:rPr>
      </w:pPr>
      <w:r w:rsidRPr="00371F14">
        <w:rPr>
          <w:b w:val="0"/>
          <w:bCs/>
        </w:rPr>
        <w:t xml:space="preserve">W toku odbioru końcowego ZADANIA (NR …) Zamawiający oceni również realizację ustaleń przyjętych w trakcie odbiorów częściowych </w:t>
      </w:r>
      <w:r w:rsidR="00F42283" w:rsidRPr="00371F14">
        <w:rPr>
          <w:b w:val="0"/>
          <w:bCs/>
        </w:rPr>
        <w:t xml:space="preserve">obydwu </w:t>
      </w:r>
      <w:r w:rsidRPr="00371F14">
        <w:rPr>
          <w:b w:val="0"/>
          <w:bCs/>
        </w:rPr>
        <w:t>ZADAŃ.</w:t>
      </w:r>
    </w:p>
    <w:p w:rsidR="00F26639" w:rsidRPr="00371F14" w:rsidRDefault="00F26639" w:rsidP="00F26639">
      <w:pPr>
        <w:pStyle w:val="Tekstpodstawowy"/>
        <w:tabs>
          <w:tab w:val="left" w:pos="1980"/>
          <w:tab w:val="left" w:pos="2454"/>
          <w:tab w:val="left" w:pos="3392"/>
          <w:tab w:val="left" w:pos="4160"/>
          <w:tab w:val="left" w:pos="5076"/>
          <w:tab w:val="left" w:pos="5841"/>
          <w:tab w:val="left" w:pos="6102"/>
          <w:tab w:val="left" w:pos="7440"/>
          <w:tab w:val="left" w:pos="8890"/>
          <w:tab w:val="left" w:pos="10056"/>
        </w:tabs>
        <w:spacing w:line="276" w:lineRule="auto"/>
        <w:ind w:right="374"/>
        <w:jc w:val="both"/>
        <w:rPr>
          <w:b w:val="0"/>
        </w:rPr>
      </w:pPr>
    </w:p>
    <w:p w:rsidR="00F26639" w:rsidRPr="00371F14" w:rsidRDefault="00F26639" w:rsidP="00F26639">
      <w:pPr>
        <w:pStyle w:val="Tekstpodstawowy"/>
        <w:tabs>
          <w:tab w:val="left" w:pos="1980"/>
          <w:tab w:val="left" w:pos="2454"/>
          <w:tab w:val="left" w:pos="3392"/>
          <w:tab w:val="left" w:pos="4160"/>
          <w:tab w:val="left" w:pos="5076"/>
          <w:tab w:val="left" w:pos="5841"/>
          <w:tab w:val="left" w:pos="6102"/>
          <w:tab w:val="left" w:pos="7440"/>
          <w:tab w:val="left" w:pos="8890"/>
          <w:tab w:val="left" w:pos="10056"/>
        </w:tabs>
        <w:spacing w:line="276" w:lineRule="auto"/>
        <w:ind w:right="374"/>
        <w:jc w:val="both"/>
        <w:rPr>
          <w:b w:val="0"/>
        </w:rPr>
      </w:pPr>
      <w:r w:rsidRPr="00371F14">
        <w:rPr>
          <w:b w:val="0"/>
        </w:rPr>
        <w:t xml:space="preserve">Wykonawca na własny koszt usunie wady i wprowadzi uzgodnione poprawki i uzupełnienia, które wystąpią w związku z procedurami związanymi z uzyskaniem odpowiednich decyzji </w:t>
      </w:r>
      <w:r w:rsidRPr="00371F14">
        <w:rPr>
          <w:b w:val="0"/>
        </w:rPr>
        <w:br/>
        <w:t>i pozwoleń do wcześniej przekazanej dokumentacji.</w:t>
      </w:r>
    </w:p>
    <w:p w:rsidR="00F26639" w:rsidRPr="00371F14" w:rsidRDefault="00F26639" w:rsidP="008C3EDC">
      <w:pPr>
        <w:jc w:val="both"/>
        <w:rPr>
          <w:b w:val="0"/>
          <w:bCs/>
        </w:rPr>
      </w:pPr>
    </w:p>
    <w:p w:rsidR="008C3EDC" w:rsidRPr="00371F14" w:rsidRDefault="008C3EDC" w:rsidP="008C3EDC">
      <w:pPr>
        <w:jc w:val="both"/>
        <w:rPr>
          <w:b w:val="0"/>
          <w:bCs/>
        </w:rPr>
      </w:pPr>
    </w:p>
    <w:p w:rsidR="00613B5E" w:rsidRPr="00371F14" w:rsidRDefault="00613B5E" w:rsidP="00613B5E">
      <w:pPr>
        <w:jc w:val="both"/>
        <w:rPr>
          <w:b w:val="0"/>
          <w:bCs/>
        </w:rPr>
      </w:pPr>
    </w:p>
    <w:p w:rsidR="00613B5E" w:rsidRPr="00371F14" w:rsidRDefault="00613B5E" w:rsidP="001918D6">
      <w:pPr>
        <w:pStyle w:val="Akapitzlist"/>
        <w:numPr>
          <w:ilvl w:val="1"/>
          <w:numId w:val="55"/>
        </w:numPr>
        <w:jc w:val="both"/>
        <w:rPr>
          <w:bCs/>
        </w:rPr>
      </w:pPr>
      <w:r w:rsidRPr="00371F14">
        <w:rPr>
          <w:bCs/>
        </w:rPr>
        <w:t xml:space="preserve">Dokumenty do odbioru końcowego </w:t>
      </w:r>
      <w:r w:rsidR="00DB57EC" w:rsidRPr="00371F14">
        <w:rPr>
          <w:bCs/>
        </w:rPr>
        <w:t>CZĘŚCI –I zamówienia</w:t>
      </w:r>
    </w:p>
    <w:p w:rsidR="00613B5E" w:rsidRPr="00371F14" w:rsidRDefault="00613B5E" w:rsidP="00613B5E">
      <w:pPr>
        <w:jc w:val="both"/>
        <w:rPr>
          <w:b w:val="0"/>
          <w:bCs/>
        </w:rPr>
      </w:pPr>
    </w:p>
    <w:p w:rsidR="00613B5E" w:rsidRPr="00371F14" w:rsidRDefault="00613B5E" w:rsidP="00613B5E">
      <w:pPr>
        <w:ind w:firstLine="708"/>
        <w:jc w:val="both"/>
        <w:rPr>
          <w:b w:val="0"/>
          <w:bCs/>
        </w:rPr>
      </w:pPr>
      <w:r w:rsidRPr="00371F14">
        <w:rPr>
          <w:b w:val="0"/>
          <w:bCs/>
        </w:rPr>
        <w:t>Podstawowymi d</w:t>
      </w:r>
      <w:r w:rsidR="000F1698" w:rsidRPr="00371F14">
        <w:rPr>
          <w:b w:val="0"/>
          <w:bCs/>
        </w:rPr>
        <w:t>okumentami do dokonania odbioru końcowego części –I zamówienia (tj. odbiór części –I  łącznie dla ZADANIE NR 1 i ZADANIE NR 2)</w:t>
      </w:r>
      <w:r w:rsidRPr="00371F14">
        <w:rPr>
          <w:b w:val="0"/>
          <w:bCs/>
        </w:rPr>
        <w:t xml:space="preserve"> są podpisane przez obydwie strony umowy, bezusterkowe protokoły </w:t>
      </w:r>
      <w:r w:rsidR="000F1698" w:rsidRPr="00371F14">
        <w:rPr>
          <w:b w:val="0"/>
          <w:bCs/>
        </w:rPr>
        <w:t>odbioru końcowego</w:t>
      </w:r>
      <w:r w:rsidR="0062115B" w:rsidRPr="00371F14">
        <w:rPr>
          <w:b w:val="0"/>
          <w:bCs/>
        </w:rPr>
        <w:t xml:space="preserve"> części –I </w:t>
      </w:r>
      <w:r w:rsidR="000F1698" w:rsidRPr="00371F14">
        <w:rPr>
          <w:b w:val="0"/>
          <w:bCs/>
        </w:rPr>
        <w:t xml:space="preserve"> ZADANIA NR 1 </w:t>
      </w:r>
      <w:r w:rsidRPr="00371F14">
        <w:rPr>
          <w:b w:val="0"/>
          <w:bCs/>
        </w:rPr>
        <w:t xml:space="preserve">i ZADANIA NR 2. </w:t>
      </w:r>
    </w:p>
    <w:p w:rsidR="00613B5E" w:rsidRPr="00371F14" w:rsidRDefault="00613B5E" w:rsidP="00613B5E">
      <w:pPr>
        <w:jc w:val="both"/>
        <w:rPr>
          <w:b w:val="0"/>
          <w:bCs/>
        </w:rPr>
      </w:pPr>
    </w:p>
    <w:p w:rsidR="00613B5E" w:rsidRPr="00371F14" w:rsidRDefault="00613B5E" w:rsidP="00613B5E">
      <w:pPr>
        <w:ind w:left="1080"/>
        <w:jc w:val="both"/>
        <w:rPr>
          <w:b w:val="0"/>
          <w:bCs/>
        </w:rPr>
      </w:pPr>
    </w:p>
    <w:p w:rsidR="00613B5E" w:rsidRPr="00371F14" w:rsidRDefault="00613B5E" w:rsidP="001918D6">
      <w:pPr>
        <w:pStyle w:val="Akapitzlist"/>
        <w:numPr>
          <w:ilvl w:val="0"/>
          <w:numId w:val="58"/>
        </w:numPr>
        <w:jc w:val="both"/>
        <w:rPr>
          <w:bCs/>
        </w:rPr>
      </w:pPr>
      <w:r w:rsidRPr="00371F14">
        <w:t>Płatność za przedmiot zmówienia</w:t>
      </w:r>
    </w:p>
    <w:p w:rsidR="00613B5E" w:rsidRPr="00371F14" w:rsidRDefault="00613B5E" w:rsidP="00613B5E">
      <w:pPr>
        <w:ind w:left="1440"/>
        <w:jc w:val="both"/>
        <w:rPr>
          <w:b w:val="0"/>
          <w:bCs/>
        </w:rPr>
      </w:pPr>
    </w:p>
    <w:p w:rsidR="00613B5E" w:rsidRPr="00371F14" w:rsidRDefault="00613B5E" w:rsidP="001918D6">
      <w:pPr>
        <w:pStyle w:val="Akapitzlist"/>
        <w:numPr>
          <w:ilvl w:val="1"/>
          <w:numId w:val="58"/>
        </w:numPr>
        <w:jc w:val="both"/>
        <w:rPr>
          <w:bCs/>
        </w:rPr>
      </w:pPr>
      <w:r w:rsidRPr="00371F14">
        <w:rPr>
          <w:bCs/>
        </w:rPr>
        <w:t>Ogólne warunki dotyczące podstaw płatności</w:t>
      </w:r>
    </w:p>
    <w:p w:rsidR="00613B5E" w:rsidRPr="00371F14" w:rsidRDefault="00613B5E" w:rsidP="00613B5E">
      <w:pPr>
        <w:spacing w:line="276" w:lineRule="auto"/>
        <w:jc w:val="both"/>
        <w:rPr>
          <w:b w:val="0"/>
          <w:bCs/>
        </w:rPr>
      </w:pPr>
    </w:p>
    <w:p w:rsidR="00613B5E" w:rsidRPr="00371F14" w:rsidRDefault="00613B5E" w:rsidP="00613B5E">
      <w:pPr>
        <w:spacing w:line="276" w:lineRule="auto"/>
        <w:ind w:firstLine="708"/>
        <w:jc w:val="both"/>
        <w:rPr>
          <w:b w:val="0"/>
          <w:bCs/>
        </w:rPr>
      </w:pPr>
      <w:r w:rsidRPr="00371F14">
        <w:rPr>
          <w:b w:val="0"/>
          <w:bCs/>
        </w:rPr>
        <w:t xml:space="preserve">Zamawiający zobowiązuje się do zapłaty wynagrodzenia </w:t>
      </w:r>
      <w:r w:rsidR="0062115B" w:rsidRPr="00371F14">
        <w:rPr>
          <w:b w:val="0"/>
          <w:bCs/>
        </w:rPr>
        <w:t xml:space="preserve">ryczałtowego </w:t>
      </w:r>
      <w:r w:rsidRPr="00371F14">
        <w:rPr>
          <w:b w:val="0"/>
          <w:bCs/>
        </w:rPr>
        <w:t xml:space="preserve">w formie przelewu, </w:t>
      </w:r>
      <w:r w:rsidRPr="00371F14">
        <w:rPr>
          <w:b w:val="0"/>
          <w:bCs/>
        </w:rPr>
        <w:br/>
        <w:t xml:space="preserve">w terminie 14 dni od dnia otrzymania prawidłowo wystawionych faktur VAT wraz </w:t>
      </w:r>
      <w:r w:rsidRPr="00371F14">
        <w:rPr>
          <w:b w:val="0"/>
          <w:bCs/>
        </w:rPr>
        <w:br/>
        <w:t>z kompletem dokumentów potwierdzających należyte wykonanie rozliczanej Transzy</w:t>
      </w:r>
      <w:r w:rsidR="004B3715" w:rsidRPr="00371F14">
        <w:rPr>
          <w:b w:val="0"/>
          <w:bCs/>
        </w:rPr>
        <w:t>,</w:t>
      </w:r>
      <w:r w:rsidRPr="00371F14">
        <w:rPr>
          <w:b w:val="0"/>
          <w:bCs/>
        </w:rPr>
        <w:t xml:space="preserve"> zgodnie z </w:t>
      </w:r>
      <w:r w:rsidRPr="00371F14">
        <w:rPr>
          <w:b w:val="0"/>
        </w:rPr>
        <w:t xml:space="preserve">Tabelą Elementów Rozliczeniowych dla każdego Zadania które stanowią </w:t>
      </w:r>
      <w:r w:rsidRPr="00371F14">
        <w:rPr>
          <w:b w:val="0"/>
          <w:bCs/>
        </w:rPr>
        <w:t xml:space="preserve"> załącznik do umowy, na rachunek bankowy wskazany na fakturze. Za dzień zapłaty będzie uznawany dzień obciążenia rachunku Zamawiającego.</w:t>
      </w:r>
    </w:p>
    <w:p w:rsidR="00613B5E" w:rsidRPr="00371F14" w:rsidRDefault="00613B5E" w:rsidP="00613B5E">
      <w:pPr>
        <w:spacing w:line="276" w:lineRule="auto"/>
        <w:ind w:firstLine="708"/>
        <w:jc w:val="both"/>
        <w:rPr>
          <w:b w:val="0"/>
          <w:bCs/>
        </w:rPr>
      </w:pPr>
      <w:r w:rsidRPr="00371F14">
        <w:rPr>
          <w:b w:val="0"/>
          <w:bCs/>
        </w:rPr>
        <w:t xml:space="preserve">Łączne wynagrodzenie należne Wykonawcy za zrealizowany przedmiot umowy </w:t>
      </w:r>
      <w:r w:rsidR="0062115B" w:rsidRPr="00371F14">
        <w:rPr>
          <w:b w:val="0"/>
          <w:bCs/>
        </w:rPr>
        <w:t>jest kwota ryczałtowa</w:t>
      </w:r>
      <w:r w:rsidRPr="00371F14">
        <w:rPr>
          <w:b w:val="0"/>
          <w:bCs/>
        </w:rPr>
        <w:t xml:space="preserve"> wynagrodzenia umownego </w:t>
      </w:r>
      <w:r w:rsidR="00CE387D" w:rsidRPr="00371F14">
        <w:rPr>
          <w:b w:val="0"/>
          <w:bCs/>
        </w:rPr>
        <w:t xml:space="preserve">z podziałem na transze rozliczeniowe </w:t>
      </w:r>
      <w:r w:rsidRPr="00371F14">
        <w:rPr>
          <w:b w:val="0"/>
          <w:bCs/>
        </w:rPr>
        <w:t xml:space="preserve">wg. </w:t>
      </w:r>
      <w:r w:rsidRPr="00371F14">
        <w:rPr>
          <w:b w:val="0"/>
        </w:rPr>
        <w:t>Tabeli Elementów Rozliczeniowych</w:t>
      </w:r>
      <w:r w:rsidRPr="00371F14">
        <w:rPr>
          <w:b w:val="0"/>
          <w:bCs/>
        </w:rPr>
        <w:t xml:space="preserve"> </w:t>
      </w:r>
      <w:r w:rsidR="0062115B" w:rsidRPr="00371F14">
        <w:rPr>
          <w:b w:val="0"/>
          <w:bCs/>
        </w:rPr>
        <w:t>z podziałem na  poszczególne zadania</w:t>
      </w:r>
      <w:r w:rsidRPr="00371F14">
        <w:rPr>
          <w:b w:val="0"/>
          <w:bCs/>
        </w:rPr>
        <w:t>.</w:t>
      </w:r>
    </w:p>
    <w:p w:rsidR="00613B5E" w:rsidRPr="00371F14" w:rsidRDefault="00613B5E" w:rsidP="00613B5E">
      <w:pPr>
        <w:spacing w:line="276" w:lineRule="auto"/>
        <w:jc w:val="both"/>
        <w:rPr>
          <w:b w:val="0"/>
          <w:bCs/>
        </w:rPr>
      </w:pPr>
    </w:p>
    <w:p w:rsidR="00613B5E" w:rsidRPr="00A4603B" w:rsidRDefault="00613B5E" w:rsidP="00613B5E">
      <w:pPr>
        <w:spacing w:line="276" w:lineRule="auto"/>
        <w:jc w:val="both"/>
        <w:rPr>
          <w:bCs/>
        </w:rPr>
      </w:pPr>
      <w:r w:rsidRPr="00A4603B">
        <w:rPr>
          <w:bCs/>
        </w:rPr>
        <w:t>UWAGA:</w:t>
      </w:r>
    </w:p>
    <w:p w:rsidR="00613B5E" w:rsidRPr="00371F14" w:rsidRDefault="00FE39F6" w:rsidP="00FD43AE">
      <w:pPr>
        <w:pStyle w:val="Tekstpodstawowy"/>
        <w:spacing w:line="276" w:lineRule="auto"/>
        <w:ind w:right="367" w:firstLine="708"/>
        <w:jc w:val="both"/>
        <w:rPr>
          <w:b w:val="0"/>
        </w:rPr>
      </w:pPr>
      <w:r w:rsidRPr="00371F14">
        <w:rPr>
          <w:b w:val="0"/>
        </w:rPr>
        <w:t xml:space="preserve">Płatności za </w:t>
      </w:r>
      <w:r w:rsidR="00613B5E" w:rsidRPr="00371F14">
        <w:rPr>
          <w:b w:val="0"/>
        </w:rPr>
        <w:t xml:space="preserve">każde z ZADAŃ będzie realizowane osobno z podziałem na części </w:t>
      </w:r>
      <w:r w:rsidR="00613B5E" w:rsidRPr="00371F14">
        <w:rPr>
          <w:b w:val="0"/>
        </w:rPr>
        <w:br/>
        <w:t>i transze (wg. Tabeli Elementów Rozliczeniowy</w:t>
      </w:r>
      <w:r w:rsidR="00FD43AE" w:rsidRPr="00371F14">
        <w:rPr>
          <w:b w:val="0"/>
        </w:rPr>
        <w:t>ch dla każdego Zadania osobno).</w:t>
      </w:r>
    </w:p>
    <w:p w:rsidR="00FD43AE" w:rsidRPr="00371F14" w:rsidRDefault="00FD43AE" w:rsidP="00FD43AE">
      <w:pPr>
        <w:pStyle w:val="Tekstpodstawowy"/>
        <w:spacing w:line="276" w:lineRule="auto"/>
        <w:ind w:right="367" w:firstLine="708"/>
        <w:jc w:val="both"/>
        <w:rPr>
          <w:b w:val="0"/>
        </w:rPr>
      </w:pPr>
    </w:p>
    <w:p w:rsidR="00613B5E" w:rsidRDefault="00613B5E" w:rsidP="004142EC">
      <w:pPr>
        <w:jc w:val="center"/>
        <w:rPr>
          <w:bCs/>
          <w:u w:val="single"/>
        </w:rPr>
      </w:pPr>
      <w:r w:rsidRPr="00FD43AE">
        <w:rPr>
          <w:bCs/>
          <w:u w:val="single"/>
        </w:rPr>
        <w:t xml:space="preserve">Warunki dotyczące podstawy płatności dla CZĘŚCI–I, ZADANIA (nr..) </w:t>
      </w:r>
    </w:p>
    <w:p w:rsidR="004142EC" w:rsidRPr="004142EC" w:rsidRDefault="004142EC" w:rsidP="004142EC">
      <w:pPr>
        <w:jc w:val="center"/>
        <w:rPr>
          <w:u w:val="single"/>
        </w:rPr>
      </w:pPr>
    </w:p>
    <w:p w:rsidR="00613B5E" w:rsidRPr="00FD43AE" w:rsidRDefault="00613B5E" w:rsidP="00613B5E">
      <w:pPr>
        <w:pStyle w:val="Tekstpodstawowy"/>
        <w:spacing w:line="276" w:lineRule="auto"/>
        <w:ind w:right="367"/>
        <w:jc w:val="both"/>
        <w:rPr>
          <w:b w:val="0"/>
        </w:rPr>
      </w:pPr>
      <w:r w:rsidRPr="00FD43AE">
        <w:rPr>
          <w:b w:val="0"/>
        </w:rPr>
        <w:t>Płatność będzie realizowana w dwóch transzach:</w:t>
      </w:r>
    </w:p>
    <w:p w:rsidR="00613B5E" w:rsidRPr="00FD43AE" w:rsidRDefault="00613B5E" w:rsidP="00613B5E">
      <w:pPr>
        <w:spacing w:before="240" w:line="276" w:lineRule="auto"/>
        <w:ind w:right="366" w:firstLine="708"/>
        <w:jc w:val="both"/>
        <w:rPr>
          <w:b w:val="0"/>
        </w:rPr>
      </w:pPr>
      <w:r w:rsidRPr="00FD43AE">
        <w:rPr>
          <w:b w:val="0"/>
        </w:rPr>
        <w:t xml:space="preserve">W związku z powyższym dla każdego Zadania płatności będzie następowały na podstawie </w:t>
      </w:r>
      <w:r w:rsidR="00C92B97">
        <w:rPr>
          <w:b w:val="0"/>
        </w:rPr>
        <w:t>osobnych faktur</w:t>
      </w:r>
      <w:r w:rsidRPr="00FD43AE">
        <w:rPr>
          <w:b w:val="0"/>
        </w:rPr>
        <w:t xml:space="preserve"> w oparciu o Tabeli Elementów Rozliczeniowych. Płatności będą realizowana w terminie 14 dni od daty wpływu prawidłowo wystawionej faktury po protokolarnym odebraniu przedmiotu umowy (wg. Tabeli Elementów Rozliczeniowych) bez zastrzeżeń, stanowiącego potwierdzenie należytego wykonania przedmiotu umowy. </w:t>
      </w:r>
    </w:p>
    <w:p w:rsidR="00613B5E" w:rsidRPr="00FD43AE" w:rsidRDefault="00613B5E" w:rsidP="00B00557">
      <w:pPr>
        <w:spacing w:before="240" w:line="276" w:lineRule="auto"/>
        <w:ind w:right="366"/>
        <w:jc w:val="both"/>
        <w:rPr>
          <w:b w:val="0"/>
        </w:rPr>
      </w:pPr>
      <w:r w:rsidRPr="00FD43AE">
        <w:rPr>
          <w:b w:val="0"/>
        </w:rPr>
        <w:t>Przewidziano rozliczenie Części – I dla każdego z Zadań</w:t>
      </w:r>
      <w:r w:rsidR="00B00557" w:rsidRPr="00FD43AE">
        <w:rPr>
          <w:b w:val="0"/>
        </w:rPr>
        <w:t xml:space="preserve"> osobno</w:t>
      </w:r>
      <w:r w:rsidRPr="00FD43AE">
        <w:rPr>
          <w:b w:val="0"/>
        </w:rPr>
        <w:t xml:space="preserve">, w dwóch transzach w podziale na: </w:t>
      </w:r>
    </w:p>
    <w:p w:rsidR="00613B5E" w:rsidRPr="00C92B97" w:rsidRDefault="00613B5E" w:rsidP="00613B5E">
      <w:pPr>
        <w:spacing w:before="240" w:line="276" w:lineRule="auto"/>
        <w:ind w:right="366"/>
        <w:jc w:val="both"/>
        <w:rPr>
          <w:b w:val="0"/>
        </w:rPr>
      </w:pPr>
      <w:r w:rsidRPr="00C92B97">
        <w:rPr>
          <w:b w:val="0"/>
        </w:rPr>
        <w:t>- TRANSZA NR 1 (Części I, ZAD</w:t>
      </w:r>
      <w:r w:rsidR="00C92B97" w:rsidRPr="00C92B97">
        <w:rPr>
          <w:b w:val="0"/>
        </w:rPr>
        <w:t xml:space="preserve">ANIA NR …) - będzie </w:t>
      </w:r>
      <w:r w:rsidR="00C92B97" w:rsidRPr="00C92B97">
        <w:rPr>
          <w:b w:val="0"/>
          <w:bCs/>
        </w:rPr>
        <w:t>płatna w wysokości 60% ceny ryczałtowej wartości danego zadania</w:t>
      </w:r>
      <w:r w:rsidR="00B00557" w:rsidRPr="00C92B97">
        <w:rPr>
          <w:b w:val="0"/>
        </w:rPr>
        <w:t>, obejmującą</w:t>
      </w:r>
      <w:r w:rsidRPr="00C92B97">
        <w:rPr>
          <w:b w:val="0"/>
        </w:rPr>
        <w:t xml:space="preserve"> wykonanie zakresu</w:t>
      </w:r>
      <w:r w:rsidR="00B00557" w:rsidRPr="00C92B97">
        <w:rPr>
          <w:b w:val="0"/>
        </w:rPr>
        <w:t xml:space="preserve"> objętego transzą nr 1</w:t>
      </w:r>
      <w:r w:rsidRPr="00C92B97">
        <w:rPr>
          <w:b w:val="0"/>
        </w:rPr>
        <w:t xml:space="preserve"> wg. Tabeli Elementów Rozliczeniowych tj. wykonanie i przekazanie Zamawiającemu z podpisanym przez Zamawiającego protokołem odbioru częściowego </w:t>
      </w:r>
      <w:r w:rsidR="00C92B97" w:rsidRPr="00C92B97">
        <w:rPr>
          <w:b w:val="0"/>
        </w:rPr>
        <w:t xml:space="preserve">osobno dla każdego zadania. </w:t>
      </w:r>
      <w:r w:rsidRPr="00C92B97">
        <w:rPr>
          <w:b w:val="0"/>
        </w:rPr>
        <w:t xml:space="preserve"> </w:t>
      </w:r>
    </w:p>
    <w:p w:rsidR="00C92B97" w:rsidRPr="00C92B97" w:rsidRDefault="00613B5E" w:rsidP="00613B5E">
      <w:pPr>
        <w:spacing w:before="240" w:line="276" w:lineRule="auto"/>
        <w:ind w:right="366"/>
        <w:jc w:val="both"/>
        <w:rPr>
          <w:b w:val="0"/>
        </w:rPr>
      </w:pPr>
      <w:r w:rsidRPr="00C92B97">
        <w:rPr>
          <w:b w:val="0"/>
        </w:rPr>
        <w:t xml:space="preserve">- TRANSZA NR 2 (Części I, ZADANIA NR …) - będzie </w:t>
      </w:r>
      <w:r w:rsidR="00371F14" w:rsidRPr="00C92B97">
        <w:rPr>
          <w:b w:val="0"/>
        </w:rPr>
        <w:t>rozliczona w wysokości 34 % ceny ryczałtowej wartości danego zadania</w:t>
      </w:r>
      <w:r w:rsidR="00B00557" w:rsidRPr="00C92B97">
        <w:rPr>
          <w:b w:val="0"/>
        </w:rPr>
        <w:t>, po podpisaniu protoko</w:t>
      </w:r>
      <w:r w:rsidR="00371F14" w:rsidRPr="00C92B97">
        <w:rPr>
          <w:b w:val="0"/>
        </w:rPr>
        <w:t>łu odbioru końcowego dla Części</w:t>
      </w:r>
      <w:r w:rsidR="00B00557" w:rsidRPr="00C92B97">
        <w:rPr>
          <w:b w:val="0"/>
        </w:rPr>
        <w:t>–I osobno dla każdego Zadania przez przedstawicieli Zamawiającego i Wykonawcy.</w:t>
      </w:r>
      <w:r w:rsidR="00C92B97" w:rsidRPr="00C92B97">
        <w:rPr>
          <w:b w:val="0"/>
        </w:rPr>
        <w:t xml:space="preserve"> </w:t>
      </w:r>
    </w:p>
    <w:p w:rsidR="00613B5E" w:rsidRPr="00FD43AE" w:rsidRDefault="00613B5E" w:rsidP="00613B5E">
      <w:pPr>
        <w:spacing w:before="240" w:line="276" w:lineRule="auto"/>
        <w:ind w:right="366"/>
        <w:jc w:val="both"/>
        <w:rPr>
          <w:b w:val="0"/>
        </w:rPr>
      </w:pPr>
      <w:r w:rsidRPr="00C92B97">
        <w:rPr>
          <w:b w:val="0"/>
        </w:rPr>
        <w:t>Płatności za dokumentację projektową będzie realizowana w terminie 14 dni od daty wpływu</w:t>
      </w:r>
      <w:r w:rsidR="00C92B97" w:rsidRPr="00C92B97">
        <w:rPr>
          <w:b w:val="0"/>
        </w:rPr>
        <w:t xml:space="preserve"> </w:t>
      </w:r>
      <w:r w:rsidR="00C92B97">
        <w:rPr>
          <w:b w:val="0"/>
        </w:rPr>
        <w:t>prawidłowo wystawionych faktur</w:t>
      </w:r>
      <w:r w:rsidRPr="00FD43AE">
        <w:rPr>
          <w:b w:val="0"/>
        </w:rPr>
        <w:t xml:space="preserve"> </w:t>
      </w:r>
      <w:r w:rsidR="00C92B97">
        <w:rPr>
          <w:b w:val="0"/>
        </w:rPr>
        <w:t xml:space="preserve">wystawionej </w:t>
      </w:r>
      <w:r w:rsidRPr="00FD43AE">
        <w:rPr>
          <w:b w:val="0"/>
        </w:rPr>
        <w:t>po protokolarnym odebraniu przedmiotu umowy wraz z uzyskaniem ostatecznej decyzji pozwolenia na budowę lub przyjęcia zgłoszenia robót budowlanych bez zastrzeżeń, oraz sporządzeniu protokołu odbioru końcowego dla rozliczanego Zadania bez uwag, stanowiącego potwierdzenie należytego wykonania przedmiotu umowy.</w:t>
      </w:r>
    </w:p>
    <w:p w:rsidR="00FD43AE" w:rsidRPr="00FD43AE" w:rsidRDefault="00FD43AE" w:rsidP="00613B5E">
      <w:pPr>
        <w:spacing w:before="240" w:line="276" w:lineRule="auto"/>
        <w:ind w:right="366"/>
        <w:jc w:val="both"/>
        <w:rPr>
          <w:b w:val="0"/>
        </w:rPr>
      </w:pPr>
    </w:p>
    <w:p w:rsidR="00613B5E" w:rsidRPr="008B6981" w:rsidRDefault="00613B5E" w:rsidP="00FD43AE">
      <w:pPr>
        <w:spacing w:before="240" w:line="240" w:lineRule="auto"/>
        <w:ind w:right="369" w:firstLine="708"/>
        <w:contextualSpacing/>
        <w:jc w:val="both"/>
        <w:rPr>
          <w:i/>
        </w:rPr>
      </w:pPr>
      <w:r w:rsidRPr="008B6981">
        <w:rPr>
          <w:i/>
        </w:rPr>
        <w:t>UWAGA:</w:t>
      </w:r>
    </w:p>
    <w:p w:rsidR="00613B5E" w:rsidRPr="008B6981" w:rsidRDefault="00613B5E" w:rsidP="00FD43AE">
      <w:pPr>
        <w:spacing w:before="240" w:line="240" w:lineRule="auto"/>
        <w:ind w:right="369"/>
        <w:contextualSpacing/>
        <w:jc w:val="both"/>
        <w:rPr>
          <w:b w:val="0"/>
        </w:rPr>
      </w:pPr>
      <w:r w:rsidRPr="008B6981">
        <w:rPr>
          <w:b w:val="0"/>
        </w:rPr>
        <w:t>Wykonawca jest zobowiązany do  rozliczenia</w:t>
      </w:r>
      <w:r w:rsidR="008B6981" w:rsidRPr="008B6981">
        <w:rPr>
          <w:b w:val="0"/>
        </w:rPr>
        <w:t xml:space="preserve"> części dokumentacyjnych Zadań </w:t>
      </w:r>
      <w:r w:rsidR="00064777" w:rsidRPr="008B6981">
        <w:rPr>
          <w:b w:val="0"/>
        </w:rPr>
        <w:t>fakturami częściowymi</w:t>
      </w:r>
      <w:r w:rsidR="00FB0052" w:rsidRPr="008B6981">
        <w:rPr>
          <w:b w:val="0"/>
        </w:rPr>
        <w:t xml:space="preserve"> </w:t>
      </w:r>
      <w:r w:rsidR="008B6981" w:rsidRPr="008B6981">
        <w:rPr>
          <w:b w:val="0"/>
        </w:rPr>
        <w:t>osobno dla poszczególnych zadań</w:t>
      </w:r>
      <w:r w:rsidR="008A7A90" w:rsidRPr="008B6981">
        <w:rPr>
          <w:b w:val="0"/>
        </w:rPr>
        <w:t xml:space="preserve"> (tj. transzami)</w:t>
      </w:r>
      <w:r w:rsidRPr="008B6981">
        <w:rPr>
          <w:b w:val="0"/>
        </w:rPr>
        <w:t>.</w:t>
      </w:r>
    </w:p>
    <w:p w:rsidR="00064777" w:rsidRPr="00FD43AE" w:rsidRDefault="00064777" w:rsidP="00613B5E">
      <w:pPr>
        <w:pStyle w:val="Tekstpodstawowy"/>
        <w:spacing w:line="276" w:lineRule="auto"/>
        <w:ind w:right="367"/>
        <w:jc w:val="both"/>
        <w:rPr>
          <w:b w:val="0"/>
        </w:rPr>
      </w:pPr>
    </w:p>
    <w:p w:rsidR="00613B5E" w:rsidRPr="00FD43AE" w:rsidRDefault="00613B5E" w:rsidP="00613B5E">
      <w:pPr>
        <w:jc w:val="both"/>
        <w:rPr>
          <w:b w:val="0"/>
        </w:rPr>
      </w:pPr>
    </w:p>
    <w:p w:rsidR="00613B5E" w:rsidRPr="00FD43AE" w:rsidRDefault="005B6B83" w:rsidP="00613B5E">
      <w:pPr>
        <w:jc w:val="center"/>
        <w:rPr>
          <w:u w:val="single"/>
        </w:rPr>
      </w:pPr>
      <w:r>
        <w:rPr>
          <w:bCs/>
          <w:u w:val="single"/>
        </w:rPr>
        <w:t>W</w:t>
      </w:r>
      <w:r w:rsidR="00613B5E" w:rsidRPr="00FD43AE">
        <w:rPr>
          <w:bCs/>
          <w:u w:val="single"/>
        </w:rPr>
        <w:t>arunki dotyczące podstawy płatności dla CZĘŚCI – II, ZADANIA (NR..)</w:t>
      </w:r>
    </w:p>
    <w:p w:rsidR="00613B5E" w:rsidRPr="00FD43AE" w:rsidRDefault="00613B5E" w:rsidP="00613B5E">
      <w:pPr>
        <w:spacing w:line="276" w:lineRule="auto"/>
        <w:jc w:val="both"/>
        <w:rPr>
          <w:b w:val="0"/>
          <w:bCs/>
        </w:rPr>
      </w:pPr>
    </w:p>
    <w:p w:rsidR="00613B5E" w:rsidRPr="00FD43AE" w:rsidRDefault="00613B5E" w:rsidP="00C92B97">
      <w:pPr>
        <w:spacing w:line="276" w:lineRule="auto"/>
        <w:ind w:firstLine="708"/>
        <w:jc w:val="both"/>
        <w:rPr>
          <w:b w:val="0"/>
          <w:bCs/>
        </w:rPr>
      </w:pPr>
      <w:r w:rsidRPr="00FD43AE">
        <w:rPr>
          <w:b w:val="0"/>
          <w:bCs/>
        </w:rPr>
        <w:t xml:space="preserve">Podstawą rozliczenia CZĘŚCI – II dla każdego ZADANIA </w:t>
      </w:r>
      <w:r w:rsidR="008B6981">
        <w:rPr>
          <w:b w:val="0"/>
          <w:bCs/>
        </w:rPr>
        <w:t xml:space="preserve">osobno </w:t>
      </w:r>
      <w:r w:rsidRPr="00FD43AE">
        <w:rPr>
          <w:b w:val="0"/>
          <w:bCs/>
        </w:rPr>
        <w:t xml:space="preserve">tj. </w:t>
      </w:r>
      <w:r w:rsidR="00C92B97" w:rsidRPr="00C92B97">
        <w:rPr>
          <w:b w:val="0"/>
          <w:bCs/>
        </w:rPr>
        <w:t>płatna w wysokości 6 % ce</w:t>
      </w:r>
      <w:r w:rsidR="00C92B97">
        <w:rPr>
          <w:b w:val="0"/>
          <w:bCs/>
        </w:rPr>
        <w:t>ny ryczałtowej wartości danego</w:t>
      </w:r>
      <w:r w:rsidR="00C92B97" w:rsidRPr="00C92B97">
        <w:rPr>
          <w:b w:val="0"/>
          <w:bCs/>
        </w:rPr>
        <w:t xml:space="preserve"> zadania w trzech równych transzach po wy</w:t>
      </w:r>
      <w:r w:rsidR="00C92B97">
        <w:rPr>
          <w:b w:val="0"/>
          <w:bCs/>
        </w:rPr>
        <w:t xml:space="preserve">konanych i odebranych bez uwag </w:t>
      </w:r>
      <w:r w:rsidR="00C92B97" w:rsidRPr="00C92B97">
        <w:rPr>
          <w:b w:val="0"/>
          <w:bCs/>
        </w:rPr>
        <w:t>każdego z wydzielonych w projekcie budowlan</w:t>
      </w:r>
      <w:r w:rsidR="00C92B97">
        <w:rPr>
          <w:b w:val="0"/>
          <w:bCs/>
        </w:rPr>
        <w:t xml:space="preserve">ym etapów realizacyjnych robót  </w:t>
      </w:r>
      <w:r w:rsidR="00747074">
        <w:rPr>
          <w:b w:val="0"/>
          <w:bCs/>
        </w:rPr>
        <w:t xml:space="preserve">budowlanych po wystawieniu </w:t>
      </w:r>
      <w:r w:rsidRPr="00FD43AE">
        <w:rPr>
          <w:b w:val="0"/>
          <w:bCs/>
        </w:rPr>
        <w:t xml:space="preserve">za sprawowanie nadzoru autorskiego przez osoby uprawnione, </w:t>
      </w:r>
      <w:r w:rsidR="00747074">
        <w:rPr>
          <w:b w:val="0"/>
          <w:bCs/>
        </w:rPr>
        <w:t>Podstawią rozliczenia</w:t>
      </w:r>
      <w:r w:rsidRPr="00FD43AE">
        <w:rPr>
          <w:b w:val="0"/>
          <w:bCs/>
        </w:rPr>
        <w:t xml:space="preserve"> stanowić będą faktura VAT </w:t>
      </w:r>
      <w:r w:rsidR="00747074">
        <w:rPr>
          <w:b w:val="0"/>
          <w:bCs/>
        </w:rPr>
        <w:t xml:space="preserve">osobno dla każdego etapu realizacji projektu budowlanego </w:t>
      </w:r>
      <w:r w:rsidRPr="00FD43AE">
        <w:rPr>
          <w:b w:val="0"/>
          <w:bCs/>
        </w:rPr>
        <w:t>oraz</w:t>
      </w:r>
      <w:r w:rsidR="008B6981">
        <w:rPr>
          <w:b w:val="0"/>
          <w:bCs/>
        </w:rPr>
        <w:t xml:space="preserve"> </w:t>
      </w:r>
      <w:r w:rsidR="008B6981">
        <w:rPr>
          <w:b w:val="0"/>
        </w:rPr>
        <w:t>protokół od</w:t>
      </w:r>
      <w:r w:rsidR="008B6981" w:rsidRPr="00FD43AE">
        <w:rPr>
          <w:b w:val="0"/>
        </w:rPr>
        <w:t>b</w:t>
      </w:r>
      <w:r w:rsidR="008B6981">
        <w:rPr>
          <w:b w:val="0"/>
        </w:rPr>
        <w:t>ioru</w:t>
      </w:r>
      <w:r w:rsidR="008B6981" w:rsidRPr="00FD43AE">
        <w:rPr>
          <w:b w:val="0"/>
        </w:rPr>
        <w:t xml:space="preserve"> końcowego robót budowlanych</w:t>
      </w:r>
      <w:r w:rsidR="00747074">
        <w:rPr>
          <w:b w:val="0"/>
        </w:rPr>
        <w:t xml:space="preserve"> bez uwag danego etapu robót. </w:t>
      </w:r>
      <w:r w:rsidR="008B6981" w:rsidRPr="00FD43AE">
        <w:rPr>
          <w:b w:val="0"/>
        </w:rPr>
        <w:t xml:space="preserve"> </w:t>
      </w:r>
    </w:p>
    <w:p w:rsidR="00613B5E" w:rsidRPr="00FD43AE" w:rsidRDefault="00613B5E" w:rsidP="00613B5E">
      <w:pPr>
        <w:spacing w:line="276" w:lineRule="auto"/>
        <w:ind w:firstLine="708"/>
        <w:jc w:val="both"/>
        <w:rPr>
          <w:b w:val="0"/>
          <w:bCs/>
        </w:rPr>
      </w:pPr>
      <w:r w:rsidRPr="00FD43AE">
        <w:rPr>
          <w:b w:val="0"/>
        </w:rPr>
        <w:t>Za</w:t>
      </w:r>
      <w:r w:rsidRPr="00FD43AE">
        <w:rPr>
          <w:b w:val="0"/>
          <w:bCs/>
        </w:rPr>
        <w:t>mawiający zobowiązuje się do zapłaty wynagrodzenia w formie przelewu, w terminie 14 dni od dnia otrzymania prawidłowo wystawionych faktur VAT wraz z kompletem dokumentów potwierdzających należyte wykonanie każdego z realizowanych Etapów</w:t>
      </w:r>
      <w:r w:rsidR="008B6981">
        <w:rPr>
          <w:b w:val="0"/>
          <w:bCs/>
        </w:rPr>
        <w:t xml:space="preserve"> budowy</w:t>
      </w:r>
      <w:r w:rsidRPr="00FD43AE">
        <w:rPr>
          <w:b w:val="0"/>
          <w:bCs/>
        </w:rPr>
        <w:t xml:space="preserve"> wyszczególnionych </w:t>
      </w:r>
      <w:r w:rsidR="00FD43AE" w:rsidRPr="00FD43AE">
        <w:rPr>
          <w:b w:val="0"/>
          <w:bCs/>
        </w:rPr>
        <w:br/>
      </w:r>
      <w:r w:rsidRPr="00FD43AE">
        <w:rPr>
          <w:b w:val="0"/>
          <w:bCs/>
        </w:rPr>
        <w:t>w projekcie budowlanym. Za dzień zapłaty będzie uznawany dzień obciążenia rachunku Zamawiającego.</w:t>
      </w:r>
    </w:p>
    <w:p w:rsidR="00613B5E" w:rsidRPr="00FD43AE" w:rsidRDefault="00613B5E" w:rsidP="00613B5E">
      <w:pPr>
        <w:jc w:val="both"/>
        <w:rPr>
          <w:b w:val="0"/>
        </w:rPr>
      </w:pPr>
    </w:p>
    <w:p w:rsidR="00613B5E" w:rsidRDefault="00613B5E" w:rsidP="00613B5E">
      <w:pPr>
        <w:jc w:val="both"/>
        <w:rPr>
          <w:b w:val="0"/>
          <w:bCs/>
        </w:rPr>
      </w:pPr>
    </w:p>
    <w:p w:rsidR="00A4603B" w:rsidRDefault="00A4603B" w:rsidP="00613B5E">
      <w:pPr>
        <w:jc w:val="both"/>
        <w:rPr>
          <w:b w:val="0"/>
          <w:bCs/>
        </w:rPr>
      </w:pPr>
    </w:p>
    <w:p w:rsidR="00A4603B" w:rsidRPr="00FD43AE" w:rsidRDefault="00A4603B" w:rsidP="00613B5E">
      <w:pPr>
        <w:jc w:val="both"/>
        <w:rPr>
          <w:b w:val="0"/>
          <w:bCs/>
        </w:rPr>
      </w:pPr>
    </w:p>
    <w:p w:rsidR="00613B5E" w:rsidRPr="00FD43AE" w:rsidRDefault="00613B5E" w:rsidP="001918D6">
      <w:pPr>
        <w:pStyle w:val="Akapitzlist"/>
        <w:numPr>
          <w:ilvl w:val="1"/>
          <w:numId w:val="57"/>
        </w:numPr>
        <w:jc w:val="both"/>
        <w:rPr>
          <w:bCs/>
        </w:rPr>
      </w:pPr>
      <w:r w:rsidRPr="00FD43AE">
        <w:rPr>
          <w:bCs/>
        </w:rPr>
        <w:t xml:space="preserve">Cena </w:t>
      </w:r>
      <w:r w:rsidR="00A803F5" w:rsidRPr="00FD43AE">
        <w:rPr>
          <w:bCs/>
        </w:rPr>
        <w:t xml:space="preserve">wykonania opracowań </w:t>
      </w:r>
      <w:r w:rsidRPr="00FD43AE">
        <w:rPr>
          <w:bCs/>
        </w:rPr>
        <w:t>obejmuje</w:t>
      </w:r>
    </w:p>
    <w:p w:rsidR="00613B5E" w:rsidRPr="00FD43AE" w:rsidRDefault="00613B5E" w:rsidP="001918D6">
      <w:pPr>
        <w:pStyle w:val="Akapitzlist"/>
        <w:widowControl w:val="0"/>
        <w:numPr>
          <w:ilvl w:val="1"/>
          <w:numId w:val="45"/>
        </w:numPr>
        <w:tabs>
          <w:tab w:val="left" w:pos="426"/>
        </w:tabs>
        <w:autoSpaceDE w:val="0"/>
        <w:autoSpaceDN w:val="0"/>
        <w:spacing w:before="92"/>
        <w:ind w:left="426" w:hanging="426"/>
        <w:rPr>
          <w:b w:val="0"/>
        </w:rPr>
      </w:pPr>
      <w:r w:rsidRPr="00FD43AE">
        <w:rPr>
          <w:b w:val="0"/>
        </w:rPr>
        <w:t>analizę materiałów wyjściowych dostarczonych przez</w:t>
      </w:r>
      <w:r w:rsidRPr="00FD43AE">
        <w:rPr>
          <w:b w:val="0"/>
          <w:spacing w:val="-10"/>
        </w:rPr>
        <w:t xml:space="preserve"> </w:t>
      </w:r>
      <w:r w:rsidRPr="00FD43AE">
        <w:rPr>
          <w:b w:val="0"/>
        </w:rPr>
        <w:t>Zmawiającego,</w:t>
      </w:r>
    </w:p>
    <w:p w:rsidR="00613B5E" w:rsidRPr="00FD43AE" w:rsidRDefault="00613B5E" w:rsidP="001918D6">
      <w:pPr>
        <w:pStyle w:val="Akapitzlist"/>
        <w:widowControl w:val="0"/>
        <w:numPr>
          <w:ilvl w:val="1"/>
          <w:numId w:val="45"/>
        </w:numPr>
        <w:tabs>
          <w:tab w:val="left" w:pos="426"/>
        </w:tabs>
        <w:autoSpaceDE w:val="0"/>
        <w:autoSpaceDN w:val="0"/>
        <w:spacing w:before="41"/>
        <w:ind w:left="426" w:hanging="426"/>
        <w:rPr>
          <w:b w:val="0"/>
        </w:rPr>
      </w:pPr>
      <w:r w:rsidRPr="00FD43AE">
        <w:rPr>
          <w:b w:val="0"/>
        </w:rPr>
        <w:t>wykonanie inwentaryzacji zdjęciowej istniejącego</w:t>
      </w:r>
      <w:r w:rsidRPr="00FD43AE">
        <w:rPr>
          <w:b w:val="0"/>
          <w:spacing w:val="-2"/>
        </w:rPr>
        <w:t xml:space="preserve"> </w:t>
      </w:r>
      <w:r w:rsidRPr="00FD43AE">
        <w:rPr>
          <w:b w:val="0"/>
        </w:rPr>
        <w:t>terenu,</w:t>
      </w:r>
    </w:p>
    <w:p w:rsidR="00613B5E" w:rsidRPr="00FD43AE" w:rsidRDefault="00613B5E" w:rsidP="001918D6">
      <w:pPr>
        <w:pStyle w:val="Akapitzlist"/>
        <w:widowControl w:val="0"/>
        <w:numPr>
          <w:ilvl w:val="1"/>
          <w:numId w:val="45"/>
        </w:numPr>
        <w:tabs>
          <w:tab w:val="left" w:pos="426"/>
        </w:tabs>
        <w:autoSpaceDE w:val="0"/>
        <w:autoSpaceDN w:val="0"/>
        <w:spacing w:before="43"/>
        <w:ind w:left="426" w:hanging="426"/>
        <w:rPr>
          <w:b w:val="0"/>
        </w:rPr>
      </w:pPr>
      <w:r w:rsidRPr="00FD43AE">
        <w:rPr>
          <w:b w:val="0"/>
        </w:rPr>
        <w:t>przeprowadzenie konsultacji</w:t>
      </w:r>
      <w:r w:rsidRPr="00FD43AE">
        <w:rPr>
          <w:b w:val="0"/>
          <w:spacing w:val="-2"/>
        </w:rPr>
        <w:t xml:space="preserve"> </w:t>
      </w:r>
      <w:r w:rsidRPr="00FD43AE">
        <w:rPr>
          <w:b w:val="0"/>
        </w:rPr>
        <w:t>społecznych,</w:t>
      </w:r>
    </w:p>
    <w:p w:rsidR="00613B5E" w:rsidRPr="00FD43AE" w:rsidRDefault="00613B5E" w:rsidP="001918D6">
      <w:pPr>
        <w:pStyle w:val="Akapitzlist"/>
        <w:widowControl w:val="0"/>
        <w:numPr>
          <w:ilvl w:val="1"/>
          <w:numId w:val="45"/>
        </w:numPr>
        <w:tabs>
          <w:tab w:val="left" w:pos="426"/>
        </w:tabs>
        <w:autoSpaceDE w:val="0"/>
        <w:autoSpaceDN w:val="0"/>
        <w:spacing w:before="41" w:line="276" w:lineRule="auto"/>
        <w:ind w:left="426" w:right="373" w:hanging="426"/>
        <w:rPr>
          <w:b w:val="0"/>
        </w:rPr>
      </w:pPr>
      <w:r w:rsidRPr="00FD43AE">
        <w:rPr>
          <w:b w:val="0"/>
        </w:rPr>
        <w:t xml:space="preserve">zebranie przez Wykonawcę materiałów archiwalnych i warunków, które są </w:t>
      </w:r>
      <w:r w:rsidRPr="00FD43AE">
        <w:rPr>
          <w:b w:val="0"/>
        </w:rPr>
        <w:br/>
        <w:t>w posiadaniu odpowiednich</w:t>
      </w:r>
      <w:r w:rsidRPr="00FD43AE">
        <w:rPr>
          <w:b w:val="0"/>
          <w:spacing w:val="-1"/>
        </w:rPr>
        <w:t xml:space="preserve"> </w:t>
      </w:r>
      <w:r w:rsidRPr="00FD43AE">
        <w:rPr>
          <w:b w:val="0"/>
        </w:rPr>
        <w:t>instytucji,</w:t>
      </w:r>
    </w:p>
    <w:p w:rsidR="00613B5E" w:rsidRPr="00FD43AE" w:rsidRDefault="00613B5E" w:rsidP="001918D6">
      <w:pPr>
        <w:pStyle w:val="Akapitzlist"/>
        <w:widowControl w:val="0"/>
        <w:numPr>
          <w:ilvl w:val="1"/>
          <w:numId w:val="45"/>
        </w:numPr>
        <w:tabs>
          <w:tab w:val="left" w:pos="426"/>
          <w:tab w:val="left" w:pos="664"/>
        </w:tabs>
        <w:autoSpaceDE w:val="0"/>
        <w:autoSpaceDN w:val="0"/>
        <w:spacing w:line="278" w:lineRule="auto"/>
        <w:ind w:left="426" w:right="370" w:hanging="426"/>
        <w:rPr>
          <w:b w:val="0"/>
        </w:rPr>
      </w:pPr>
      <w:r w:rsidRPr="00FD43AE">
        <w:rPr>
          <w:b w:val="0"/>
        </w:rPr>
        <w:t>wykonanie niezbędnych pomiarów i badań (inwentaryzacji) potrzebnych do wykonania opracowań</w:t>
      </w:r>
      <w:r w:rsidRPr="00FD43AE">
        <w:rPr>
          <w:b w:val="0"/>
          <w:spacing w:val="-1"/>
        </w:rPr>
        <w:t xml:space="preserve"> </w:t>
      </w:r>
      <w:r w:rsidRPr="00FD43AE">
        <w:rPr>
          <w:b w:val="0"/>
        </w:rPr>
        <w:t>projektowych,</w:t>
      </w:r>
    </w:p>
    <w:p w:rsidR="00613B5E" w:rsidRPr="00FD43AE" w:rsidRDefault="00613B5E" w:rsidP="00370209">
      <w:pPr>
        <w:pStyle w:val="Akapitzlist"/>
        <w:widowControl w:val="0"/>
        <w:numPr>
          <w:ilvl w:val="1"/>
          <w:numId w:val="45"/>
        </w:numPr>
        <w:tabs>
          <w:tab w:val="left" w:pos="426"/>
          <w:tab w:val="left" w:pos="764"/>
          <w:tab w:val="left" w:pos="765"/>
          <w:tab w:val="left" w:pos="2102"/>
          <w:tab w:val="left" w:pos="3121"/>
          <w:tab w:val="left" w:pos="4274"/>
          <w:tab w:val="left" w:pos="5795"/>
          <w:tab w:val="left" w:pos="6054"/>
          <w:tab w:val="left" w:pos="7270"/>
          <w:tab w:val="left" w:pos="7944"/>
          <w:tab w:val="left" w:pos="8936"/>
        </w:tabs>
        <w:autoSpaceDE w:val="0"/>
        <w:autoSpaceDN w:val="0"/>
        <w:spacing w:line="276" w:lineRule="auto"/>
        <w:ind w:left="426" w:right="375" w:hanging="426"/>
        <w:jc w:val="both"/>
        <w:rPr>
          <w:b w:val="0"/>
        </w:rPr>
      </w:pPr>
      <w:r w:rsidRPr="00FD43AE">
        <w:rPr>
          <w:b w:val="0"/>
        </w:rPr>
        <w:t>wykonanie</w:t>
      </w:r>
      <w:r w:rsidRPr="00FD43AE">
        <w:rPr>
          <w:b w:val="0"/>
        </w:rPr>
        <w:tab/>
        <w:t>opisów,</w:t>
      </w:r>
      <w:r w:rsidRPr="00FD43AE">
        <w:rPr>
          <w:b w:val="0"/>
        </w:rPr>
        <w:tab/>
        <w:t>obliczeń,</w:t>
      </w:r>
      <w:r w:rsidRPr="00FD43AE">
        <w:rPr>
          <w:b w:val="0"/>
        </w:rPr>
        <w:tab/>
        <w:t>kos</w:t>
      </w:r>
      <w:r w:rsidR="00370209">
        <w:rPr>
          <w:b w:val="0"/>
        </w:rPr>
        <w:t>ztorysów</w:t>
      </w:r>
      <w:r w:rsidR="00370209">
        <w:rPr>
          <w:b w:val="0"/>
        </w:rPr>
        <w:tab/>
        <w:t>i</w:t>
      </w:r>
      <w:r w:rsidR="00370209">
        <w:rPr>
          <w:b w:val="0"/>
        </w:rPr>
        <w:tab/>
        <w:t>rysunków</w:t>
      </w:r>
      <w:r w:rsidR="00370209">
        <w:rPr>
          <w:b w:val="0"/>
        </w:rPr>
        <w:tab/>
        <w:t>oraz</w:t>
      </w:r>
      <w:r w:rsidR="00370209">
        <w:rPr>
          <w:b w:val="0"/>
        </w:rPr>
        <w:tab/>
        <w:t xml:space="preserve">oprawę </w:t>
      </w:r>
      <w:r w:rsidRPr="00FD43AE">
        <w:rPr>
          <w:b w:val="0"/>
        </w:rPr>
        <w:t>opracowań projektowych dla potrzeb</w:t>
      </w:r>
      <w:r w:rsidRPr="00FD43AE">
        <w:rPr>
          <w:b w:val="0"/>
          <w:spacing w:val="-1"/>
        </w:rPr>
        <w:t xml:space="preserve"> </w:t>
      </w:r>
      <w:r w:rsidRPr="00FD43AE">
        <w:rPr>
          <w:b w:val="0"/>
        </w:rPr>
        <w:t>uzgodnień,</w:t>
      </w:r>
    </w:p>
    <w:p w:rsidR="00613B5E" w:rsidRPr="00FD43AE" w:rsidRDefault="00613B5E" w:rsidP="00370209">
      <w:pPr>
        <w:pStyle w:val="Akapitzlist"/>
        <w:widowControl w:val="0"/>
        <w:numPr>
          <w:ilvl w:val="1"/>
          <w:numId w:val="45"/>
        </w:numPr>
        <w:tabs>
          <w:tab w:val="left" w:pos="426"/>
        </w:tabs>
        <w:autoSpaceDE w:val="0"/>
        <w:autoSpaceDN w:val="0"/>
        <w:spacing w:line="275" w:lineRule="exact"/>
        <w:ind w:left="426" w:hanging="426"/>
        <w:jc w:val="both"/>
        <w:rPr>
          <w:b w:val="0"/>
        </w:rPr>
      </w:pPr>
      <w:r w:rsidRPr="00FD43AE">
        <w:rPr>
          <w:b w:val="0"/>
        </w:rPr>
        <w:t>uzyskanie wymaganych uzgodnień PB,</w:t>
      </w:r>
      <w:r w:rsidRPr="00FD43AE">
        <w:rPr>
          <w:b w:val="0"/>
          <w:spacing w:val="-4"/>
        </w:rPr>
        <w:t xml:space="preserve"> </w:t>
      </w:r>
      <w:r w:rsidRPr="00FD43AE">
        <w:rPr>
          <w:b w:val="0"/>
        </w:rPr>
        <w:t>PW,</w:t>
      </w:r>
    </w:p>
    <w:p w:rsidR="00613B5E" w:rsidRPr="00FD43AE" w:rsidRDefault="00613B5E" w:rsidP="001918D6">
      <w:pPr>
        <w:pStyle w:val="Akapitzlist"/>
        <w:widowControl w:val="0"/>
        <w:numPr>
          <w:ilvl w:val="1"/>
          <w:numId w:val="45"/>
        </w:numPr>
        <w:tabs>
          <w:tab w:val="left" w:pos="426"/>
        </w:tabs>
        <w:autoSpaceDE w:val="0"/>
        <w:autoSpaceDN w:val="0"/>
        <w:spacing w:before="38"/>
        <w:ind w:left="426" w:hanging="426"/>
        <w:rPr>
          <w:b w:val="0"/>
        </w:rPr>
      </w:pPr>
      <w:r w:rsidRPr="00FD43AE">
        <w:rPr>
          <w:b w:val="0"/>
        </w:rPr>
        <w:t>udział w spotkaniach zwoływanych przez</w:t>
      </w:r>
      <w:r w:rsidRPr="00FD43AE">
        <w:rPr>
          <w:b w:val="0"/>
          <w:spacing w:val="-10"/>
        </w:rPr>
        <w:t xml:space="preserve"> </w:t>
      </w:r>
      <w:r w:rsidRPr="00FD43AE">
        <w:rPr>
          <w:b w:val="0"/>
        </w:rPr>
        <w:t>Zamawiającego,</w:t>
      </w:r>
    </w:p>
    <w:p w:rsidR="00613B5E" w:rsidRPr="00FD43AE" w:rsidRDefault="00613B5E" w:rsidP="001918D6">
      <w:pPr>
        <w:pStyle w:val="Akapitzlist"/>
        <w:widowControl w:val="0"/>
        <w:numPr>
          <w:ilvl w:val="1"/>
          <w:numId w:val="45"/>
        </w:numPr>
        <w:tabs>
          <w:tab w:val="left" w:pos="426"/>
        </w:tabs>
        <w:autoSpaceDE w:val="0"/>
        <w:autoSpaceDN w:val="0"/>
        <w:spacing w:before="41" w:line="276" w:lineRule="auto"/>
        <w:ind w:left="426" w:right="374" w:hanging="426"/>
        <w:rPr>
          <w:b w:val="0"/>
        </w:rPr>
      </w:pPr>
      <w:r w:rsidRPr="00FD43AE">
        <w:rPr>
          <w:b w:val="0"/>
        </w:rPr>
        <w:t>udział w procesie uzyskiwania decyzji o pozwoleniu na budowę lub przyjęcia zgłoszenia bez zastrzeżeń przez organ</w:t>
      </w:r>
      <w:r w:rsidRPr="00FD43AE">
        <w:rPr>
          <w:b w:val="0"/>
          <w:spacing w:val="-5"/>
        </w:rPr>
        <w:t xml:space="preserve"> </w:t>
      </w:r>
      <w:r w:rsidRPr="00FD43AE">
        <w:rPr>
          <w:b w:val="0"/>
        </w:rPr>
        <w:t>administracyjny,</w:t>
      </w:r>
    </w:p>
    <w:p w:rsidR="00613B5E" w:rsidRPr="00FD43AE" w:rsidRDefault="00613B5E" w:rsidP="001918D6">
      <w:pPr>
        <w:pStyle w:val="Akapitzlist"/>
        <w:widowControl w:val="0"/>
        <w:numPr>
          <w:ilvl w:val="1"/>
          <w:numId w:val="45"/>
        </w:numPr>
        <w:tabs>
          <w:tab w:val="left" w:pos="426"/>
        </w:tabs>
        <w:autoSpaceDE w:val="0"/>
        <w:autoSpaceDN w:val="0"/>
        <w:spacing w:line="275" w:lineRule="exact"/>
        <w:ind w:left="426" w:hanging="426"/>
        <w:rPr>
          <w:b w:val="0"/>
        </w:rPr>
      </w:pPr>
      <w:r w:rsidRPr="00FD43AE">
        <w:rPr>
          <w:b w:val="0"/>
        </w:rPr>
        <w:t>uzyskanie w imieniu Zamawiającego ostatecznej decyzji pozwolenia na budowę bądź uzyskania braku sprzeciwu do zgłoszenia robót budowlanych;</w:t>
      </w:r>
    </w:p>
    <w:p w:rsidR="00613B5E" w:rsidRPr="00FD43AE" w:rsidRDefault="00613B5E" w:rsidP="001918D6">
      <w:pPr>
        <w:pStyle w:val="Akapitzlist"/>
        <w:widowControl w:val="0"/>
        <w:numPr>
          <w:ilvl w:val="1"/>
          <w:numId w:val="45"/>
        </w:numPr>
        <w:tabs>
          <w:tab w:val="left" w:pos="426"/>
        </w:tabs>
        <w:autoSpaceDE w:val="0"/>
        <w:autoSpaceDN w:val="0"/>
        <w:spacing w:before="41"/>
        <w:ind w:left="426" w:hanging="426"/>
        <w:rPr>
          <w:b w:val="0"/>
        </w:rPr>
      </w:pPr>
      <w:r w:rsidRPr="00FD43AE">
        <w:rPr>
          <w:b w:val="0"/>
        </w:rPr>
        <w:t>wykonanie uzupełnień i poprawek wynikłych w procesie przygotowywania PB,</w:t>
      </w:r>
      <w:r w:rsidRPr="00FD43AE">
        <w:rPr>
          <w:b w:val="0"/>
          <w:spacing w:val="-11"/>
        </w:rPr>
        <w:t xml:space="preserve"> </w:t>
      </w:r>
      <w:r w:rsidRPr="00FD43AE">
        <w:rPr>
          <w:b w:val="0"/>
        </w:rPr>
        <w:t>PW,</w:t>
      </w:r>
    </w:p>
    <w:p w:rsidR="00613B5E" w:rsidRPr="00FD43AE" w:rsidRDefault="00613B5E" w:rsidP="001918D6">
      <w:pPr>
        <w:pStyle w:val="Akapitzlist"/>
        <w:widowControl w:val="0"/>
        <w:numPr>
          <w:ilvl w:val="1"/>
          <w:numId w:val="45"/>
        </w:numPr>
        <w:tabs>
          <w:tab w:val="left" w:pos="426"/>
        </w:tabs>
        <w:autoSpaceDE w:val="0"/>
        <w:autoSpaceDN w:val="0"/>
        <w:spacing w:before="43"/>
        <w:ind w:left="426" w:hanging="426"/>
        <w:rPr>
          <w:b w:val="0"/>
        </w:rPr>
      </w:pPr>
      <w:r w:rsidRPr="00FD43AE">
        <w:rPr>
          <w:b w:val="0"/>
        </w:rPr>
        <w:t>wykonanie i dostarczenie do Zamawiającego kompletnych PB,</w:t>
      </w:r>
      <w:r w:rsidRPr="00FD43AE">
        <w:rPr>
          <w:b w:val="0"/>
          <w:spacing w:val="-8"/>
        </w:rPr>
        <w:t xml:space="preserve"> </w:t>
      </w:r>
      <w:r w:rsidRPr="00FD43AE">
        <w:rPr>
          <w:b w:val="0"/>
        </w:rPr>
        <w:t>PW,</w:t>
      </w:r>
    </w:p>
    <w:p w:rsidR="00613B5E" w:rsidRPr="00FD43AE" w:rsidRDefault="00613B5E" w:rsidP="001918D6">
      <w:pPr>
        <w:pStyle w:val="Akapitzlist"/>
        <w:widowControl w:val="0"/>
        <w:numPr>
          <w:ilvl w:val="1"/>
          <w:numId w:val="45"/>
        </w:numPr>
        <w:tabs>
          <w:tab w:val="left" w:pos="426"/>
        </w:tabs>
        <w:autoSpaceDE w:val="0"/>
        <w:autoSpaceDN w:val="0"/>
        <w:spacing w:before="41" w:line="276" w:lineRule="auto"/>
        <w:ind w:left="426" w:right="377" w:hanging="426"/>
        <w:rPr>
          <w:b w:val="0"/>
        </w:rPr>
      </w:pPr>
      <w:r w:rsidRPr="00FD43AE">
        <w:rPr>
          <w:b w:val="0"/>
        </w:rPr>
        <w:t>wykonanie i dostarczenie Zamawiającemu kompletnych opracowań w wymaganej szacie graficznej i w wymaganej ilości</w:t>
      </w:r>
      <w:r w:rsidRPr="00FD43AE">
        <w:rPr>
          <w:b w:val="0"/>
          <w:spacing w:val="-6"/>
        </w:rPr>
        <w:t xml:space="preserve"> </w:t>
      </w:r>
      <w:r w:rsidRPr="00FD43AE">
        <w:rPr>
          <w:b w:val="0"/>
        </w:rPr>
        <w:t>egzemplarzy,</w:t>
      </w:r>
    </w:p>
    <w:p w:rsidR="00613B5E" w:rsidRPr="00FD43AE" w:rsidRDefault="00613B5E" w:rsidP="001918D6">
      <w:pPr>
        <w:pStyle w:val="Akapitzlist"/>
        <w:widowControl w:val="0"/>
        <w:numPr>
          <w:ilvl w:val="1"/>
          <w:numId w:val="45"/>
        </w:numPr>
        <w:tabs>
          <w:tab w:val="left" w:pos="426"/>
        </w:tabs>
        <w:autoSpaceDE w:val="0"/>
        <w:autoSpaceDN w:val="0"/>
        <w:spacing w:line="276" w:lineRule="auto"/>
        <w:ind w:left="426" w:right="372" w:hanging="426"/>
        <w:jc w:val="both"/>
        <w:rPr>
          <w:b w:val="0"/>
        </w:rPr>
      </w:pPr>
      <w:r w:rsidRPr="00FD43AE">
        <w:rPr>
          <w:b w:val="0"/>
        </w:rPr>
        <w:t>uzyskanie w imieniu Zamawiającego wszystkich wymaganych na etapie projektowania w ramach przedmiotowego zlecenia decyzji</w:t>
      </w:r>
      <w:r w:rsidR="00370209">
        <w:rPr>
          <w:b w:val="0"/>
        </w:rPr>
        <w:t xml:space="preserve"> i pozwoleń</w:t>
      </w:r>
      <w:r w:rsidRPr="00FD43AE">
        <w:rPr>
          <w:b w:val="0"/>
        </w:rPr>
        <w:t xml:space="preserve">, uzgodnień </w:t>
      </w:r>
      <w:r w:rsidR="00370209">
        <w:rPr>
          <w:b w:val="0"/>
        </w:rPr>
        <w:t>warunków technicznych gestorów sieci i urządzeń</w:t>
      </w:r>
      <w:r w:rsidRPr="00FD43AE">
        <w:rPr>
          <w:b w:val="0"/>
        </w:rPr>
        <w:t xml:space="preserve"> oraz ewentualnych odstępstw od przepisów i warunków</w:t>
      </w:r>
      <w:r w:rsidRPr="00FD43AE">
        <w:rPr>
          <w:b w:val="0"/>
          <w:spacing w:val="-9"/>
        </w:rPr>
        <w:t xml:space="preserve"> </w:t>
      </w:r>
      <w:r w:rsidRPr="00FD43AE">
        <w:rPr>
          <w:b w:val="0"/>
        </w:rPr>
        <w:t>technicznych,</w:t>
      </w:r>
    </w:p>
    <w:p w:rsidR="00613B5E" w:rsidRPr="00FD43AE" w:rsidRDefault="00613B5E" w:rsidP="00613B5E">
      <w:pPr>
        <w:pStyle w:val="Tekstpodstawowy"/>
        <w:spacing w:before="1" w:line="278" w:lineRule="auto"/>
        <w:rPr>
          <w:b w:val="0"/>
        </w:rPr>
      </w:pPr>
    </w:p>
    <w:p w:rsidR="00613B5E" w:rsidRPr="00FD43AE" w:rsidRDefault="00613B5E" w:rsidP="00747074">
      <w:pPr>
        <w:pStyle w:val="Tekstpodstawowy"/>
        <w:spacing w:before="1" w:line="278" w:lineRule="auto"/>
        <w:jc w:val="both"/>
        <w:rPr>
          <w:b w:val="0"/>
        </w:rPr>
      </w:pPr>
      <w:r w:rsidRPr="00FD43AE">
        <w:rPr>
          <w:b w:val="0"/>
        </w:rPr>
        <w:t xml:space="preserve">Cena </w:t>
      </w:r>
      <w:r w:rsidR="00370209">
        <w:rPr>
          <w:b w:val="0"/>
        </w:rPr>
        <w:t xml:space="preserve">ryczałtowa </w:t>
      </w:r>
      <w:r w:rsidRPr="00FD43AE">
        <w:rPr>
          <w:b w:val="0"/>
        </w:rPr>
        <w:t xml:space="preserve">obejmuje wykonanie </w:t>
      </w:r>
      <w:r w:rsidR="00370209">
        <w:rPr>
          <w:b w:val="0"/>
        </w:rPr>
        <w:t xml:space="preserve">i pozyskanie </w:t>
      </w:r>
      <w:r w:rsidRPr="00FD43AE">
        <w:rPr>
          <w:b w:val="0"/>
        </w:rPr>
        <w:t>wszystkich niezbędnych ma</w:t>
      </w:r>
      <w:r w:rsidR="00747074">
        <w:rPr>
          <w:b w:val="0"/>
        </w:rPr>
        <w:t xml:space="preserve">teriałów i czynności skutecznie </w:t>
      </w:r>
      <w:r w:rsidRPr="00FD43AE">
        <w:rPr>
          <w:b w:val="0"/>
        </w:rPr>
        <w:t xml:space="preserve">pozwalających na prawidłowe wykonanie </w:t>
      </w:r>
      <w:r w:rsidR="00370209">
        <w:rPr>
          <w:b w:val="0"/>
        </w:rPr>
        <w:t xml:space="preserve">zakresu </w:t>
      </w:r>
      <w:r w:rsidRPr="00FD43AE">
        <w:rPr>
          <w:b w:val="0"/>
        </w:rPr>
        <w:t>umowy.</w:t>
      </w:r>
    </w:p>
    <w:p w:rsidR="00613B5E" w:rsidRPr="00FD43AE" w:rsidRDefault="00613B5E" w:rsidP="00613B5E">
      <w:pPr>
        <w:pStyle w:val="Tekstpodstawowy"/>
        <w:spacing w:line="276" w:lineRule="auto"/>
        <w:ind w:right="376"/>
        <w:jc w:val="both"/>
        <w:rPr>
          <w:b w:val="0"/>
        </w:rPr>
      </w:pPr>
    </w:p>
    <w:p w:rsidR="00613B5E" w:rsidRPr="00FD43AE" w:rsidRDefault="00613B5E" w:rsidP="001918D6">
      <w:pPr>
        <w:pStyle w:val="Akapitzlist"/>
        <w:numPr>
          <w:ilvl w:val="1"/>
          <w:numId w:val="57"/>
        </w:numPr>
        <w:jc w:val="both"/>
        <w:rPr>
          <w:bCs/>
        </w:rPr>
      </w:pPr>
      <w:r w:rsidRPr="00FD43AE">
        <w:rPr>
          <w:bCs/>
        </w:rPr>
        <w:t>Sposób płatności</w:t>
      </w:r>
    </w:p>
    <w:p w:rsidR="00613B5E" w:rsidRPr="00FD43AE" w:rsidRDefault="00613B5E" w:rsidP="00613B5E">
      <w:pPr>
        <w:spacing w:before="240" w:line="276" w:lineRule="auto"/>
        <w:ind w:right="366" w:firstLine="708"/>
        <w:jc w:val="both"/>
        <w:rPr>
          <w:b w:val="0"/>
        </w:rPr>
      </w:pPr>
      <w:r w:rsidRPr="00FD43AE">
        <w:rPr>
          <w:b w:val="0"/>
        </w:rPr>
        <w:t>Da niniejszego zamówienia przewidziano osobno płatności dla rozliczane całości zamówienia w podziale na Zadania tj. osobno dla osobno dla Zadanie 1 i dla Zadani</w:t>
      </w:r>
      <w:r w:rsidR="00370209">
        <w:rPr>
          <w:b w:val="0"/>
        </w:rPr>
        <w:t xml:space="preserve">e 2, wg. Tabelarycznego Zestawienia Wartości Zamówienia </w:t>
      </w:r>
      <w:r w:rsidRPr="00FD43AE">
        <w:rPr>
          <w:b w:val="0"/>
        </w:rPr>
        <w:t xml:space="preserve">. </w:t>
      </w:r>
    </w:p>
    <w:p w:rsidR="00613B5E" w:rsidRPr="00FD43AE" w:rsidRDefault="00613B5E" w:rsidP="00613B5E">
      <w:pPr>
        <w:spacing w:before="240" w:line="276" w:lineRule="auto"/>
        <w:ind w:right="366" w:firstLine="708"/>
        <w:jc w:val="center"/>
      </w:pPr>
      <w:r w:rsidRPr="00FD43AE">
        <w:t>Sposób płatności za CZĘŚĆ –I, ZADNAIA NR …</w:t>
      </w:r>
    </w:p>
    <w:p w:rsidR="004E417A" w:rsidRDefault="004E417A" w:rsidP="004E417A">
      <w:pPr>
        <w:spacing w:line="276" w:lineRule="auto"/>
        <w:contextualSpacing/>
        <w:jc w:val="both"/>
        <w:rPr>
          <w:bCs/>
          <w:u w:val="single"/>
        </w:rPr>
      </w:pPr>
    </w:p>
    <w:p w:rsidR="004E417A" w:rsidRPr="004E417A" w:rsidRDefault="004E417A" w:rsidP="004E417A">
      <w:pPr>
        <w:spacing w:line="276" w:lineRule="auto"/>
        <w:contextualSpacing/>
        <w:jc w:val="both"/>
        <w:rPr>
          <w:b w:val="0"/>
          <w:bCs/>
        </w:rPr>
      </w:pPr>
      <w:r w:rsidRPr="004E417A">
        <w:rPr>
          <w:b w:val="0"/>
          <w:bCs/>
          <w:u w:val="single"/>
        </w:rPr>
        <w:t xml:space="preserve">Dla Części-I (Część projektowa) </w:t>
      </w:r>
      <w:r w:rsidRPr="004E417A">
        <w:rPr>
          <w:b w:val="0"/>
          <w:bCs/>
        </w:rPr>
        <w:t>dla każdego Zadania osobno</w:t>
      </w:r>
      <w:r w:rsidR="00370209">
        <w:rPr>
          <w:b w:val="0"/>
          <w:bCs/>
        </w:rPr>
        <w:t>,</w:t>
      </w:r>
      <w:r w:rsidRPr="004E417A">
        <w:rPr>
          <w:b w:val="0"/>
          <w:bCs/>
        </w:rPr>
        <w:t xml:space="preserve"> będzie rozliczona ryczałtowo </w:t>
      </w:r>
      <w:r w:rsidR="00370209">
        <w:rPr>
          <w:b w:val="0"/>
          <w:bCs/>
        </w:rPr>
        <w:t xml:space="preserve">po </w:t>
      </w:r>
      <w:r w:rsidRPr="004E417A">
        <w:rPr>
          <w:b w:val="0"/>
          <w:bCs/>
        </w:rPr>
        <w:t xml:space="preserve"> </w:t>
      </w:r>
      <w:r w:rsidR="00370209">
        <w:rPr>
          <w:b w:val="0"/>
          <w:bCs/>
        </w:rPr>
        <w:t>dwie  transze</w:t>
      </w:r>
      <w:r w:rsidRPr="004E417A">
        <w:rPr>
          <w:b w:val="0"/>
          <w:bCs/>
        </w:rPr>
        <w:t xml:space="preserve"> z wyszczególnieniem</w:t>
      </w:r>
      <w:r w:rsidR="00370209">
        <w:rPr>
          <w:b w:val="0"/>
          <w:bCs/>
        </w:rPr>
        <w:t xml:space="preserve"> następujących </w:t>
      </w:r>
      <w:r w:rsidRPr="004E417A">
        <w:rPr>
          <w:b w:val="0"/>
          <w:bCs/>
        </w:rPr>
        <w:t>zakresów:</w:t>
      </w:r>
    </w:p>
    <w:p w:rsidR="004E417A" w:rsidRPr="004E417A" w:rsidRDefault="004E417A" w:rsidP="004E417A">
      <w:pPr>
        <w:pStyle w:val="Akapitzlist"/>
        <w:spacing w:line="276" w:lineRule="auto"/>
        <w:ind w:left="360"/>
        <w:jc w:val="both"/>
        <w:rPr>
          <w:b w:val="0"/>
          <w:bCs/>
        </w:rPr>
      </w:pPr>
    </w:p>
    <w:p w:rsidR="004E417A" w:rsidRPr="004E417A" w:rsidRDefault="004E417A" w:rsidP="004E417A">
      <w:pPr>
        <w:pStyle w:val="Akapitzlist"/>
        <w:numPr>
          <w:ilvl w:val="0"/>
          <w:numId w:val="62"/>
        </w:numPr>
        <w:tabs>
          <w:tab w:val="left" w:pos="1418"/>
        </w:tabs>
        <w:spacing w:line="276" w:lineRule="auto"/>
        <w:contextualSpacing/>
        <w:jc w:val="both"/>
        <w:rPr>
          <w:b w:val="0"/>
          <w:bCs/>
        </w:rPr>
      </w:pPr>
      <w:r w:rsidRPr="004E417A">
        <w:rPr>
          <w:b w:val="0"/>
          <w:bCs/>
        </w:rPr>
        <w:t xml:space="preserve">transza 1 – płatność nastąpi po wykonaniu pierwszego zakresu Części-I </w:t>
      </w:r>
      <w:r w:rsidR="00370209">
        <w:rPr>
          <w:b w:val="0"/>
          <w:bCs/>
        </w:rPr>
        <w:t>dla danego zadania  w wysokości</w:t>
      </w:r>
      <w:r w:rsidRPr="004E417A">
        <w:rPr>
          <w:b w:val="0"/>
          <w:bCs/>
        </w:rPr>
        <w:t xml:space="preserve"> 60 % </w:t>
      </w:r>
      <w:r w:rsidR="00747074">
        <w:rPr>
          <w:b w:val="0"/>
          <w:bCs/>
        </w:rPr>
        <w:t xml:space="preserve">ryczałtowego </w:t>
      </w:r>
      <w:r w:rsidRPr="004E417A">
        <w:rPr>
          <w:b w:val="0"/>
          <w:bCs/>
        </w:rPr>
        <w:t>wynagrodzenia umownego brutto określonego dla danego Zadania, obejmującego m.in.</w:t>
      </w:r>
      <w:r w:rsidRPr="004E417A">
        <w:rPr>
          <w:b w:val="0"/>
        </w:rPr>
        <w:t xml:space="preserve"> wykonanie planu zagospodarowania terenu sporządzonego na aktualnej mapie do celów projektowych (z inwentaryzacją geodezyjną) i szacunkiem kosztów inwestycji, wykonanie opracowań środowiskowych, uzyskaniem decyzji środowiskowej (jeśli wymagana) oraz  wykonanie operatu wodnoprawnego wraz ze złożeniem wniosku o wydanie pozwolenia wodnoprawnego (jeśli wymagane)</w:t>
      </w:r>
      <w:r w:rsidRPr="004E417A">
        <w:rPr>
          <w:b w:val="0"/>
          <w:bCs/>
        </w:rPr>
        <w:t>, po podpisaniu protokołu odbioru częściowego przez przedstawicieli Zamawiającego i Wykonawcy z uwzględnieniem zakresu robót wynikającego z harmonogramu prac projektowych (zakres pierwszy dla każdego zadania osobno</w:t>
      </w:r>
      <w:r w:rsidR="00747074">
        <w:rPr>
          <w:b w:val="0"/>
          <w:bCs/>
        </w:rPr>
        <w:t xml:space="preserve"> zgodnie z zakresem przedstawionym</w:t>
      </w:r>
      <w:r w:rsidRPr="004E417A">
        <w:rPr>
          <w:b w:val="0"/>
          <w:bCs/>
        </w:rPr>
        <w:t xml:space="preserve"> w Tabeli Elementów Rozliczeniowych</w:t>
      </w:r>
      <w:r w:rsidR="00370209">
        <w:rPr>
          <w:b w:val="0"/>
          <w:bCs/>
        </w:rPr>
        <w:t xml:space="preserve"> danego zadania</w:t>
      </w:r>
      <w:r w:rsidRPr="004E417A">
        <w:rPr>
          <w:b w:val="0"/>
          <w:bCs/>
        </w:rPr>
        <w:t>),</w:t>
      </w:r>
    </w:p>
    <w:p w:rsidR="004E417A" w:rsidRPr="004E417A" w:rsidRDefault="004E417A" w:rsidP="004E417A">
      <w:pPr>
        <w:pStyle w:val="Akapitzlist"/>
        <w:tabs>
          <w:tab w:val="left" w:pos="1418"/>
        </w:tabs>
        <w:spacing w:line="276" w:lineRule="auto"/>
        <w:jc w:val="both"/>
        <w:rPr>
          <w:b w:val="0"/>
          <w:bCs/>
        </w:rPr>
      </w:pPr>
    </w:p>
    <w:p w:rsidR="004E417A" w:rsidRPr="004E417A" w:rsidRDefault="004E417A" w:rsidP="004E417A">
      <w:pPr>
        <w:pStyle w:val="Akapitzlist"/>
        <w:numPr>
          <w:ilvl w:val="0"/>
          <w:numId w:val="62"/>
        </w:numPr>
        <w:tabs>
          <w:tab w:val="left" w:pos="1418"/>
        </w:tabs>
        <w:spacing w:line="276" w:lineRule="auto"/>
        <w:contextualSpacing/>
        <w:jc w:val="both"/>
        <w:rPr>
          <w:b w:val="0"/>
          <w:bCs/>
        </w:rPr>
      </w:pPr>
      <w:r w:rsidRPr="004E417A">
        <w:rPr>
          <w:b w:val="0"/>
          <w:bCs/>
        </w:rPr>
        <w:t>transza 2 – płatność nastąpi po wykonaniu całości zakresu rzeczowego Części-I przedmiotu umowy dla danego</w:t>
      </w:r>
      <w:r w:rsidR="004142EC">
        <w:rPr>
          <w:b w:val="0"/>
          <w:bCs/>
        </w:rPr>
        <w:t xml:space="preserve"> Zadania osobno, w wysokości 34</w:t>
      </w:r>
      <w:r w:rsidRPr="004E417A">
        <w:rPr>
          <w:b w:val="0"/>
          <w:bCs/>
        </w:rPr>
        <w:t xml:space="preserve">% </w:t>
      </w:r>
      <w:r w:rsidR="004142EC">
        <w:rPr>
          <w:b w:val="0"/>
          <w:bCs/>
        </w:rPr>
        <w:t xml:space="preserve">ryczałtowego </w:t>
      </w:r>
      <w:r w:rsidRPr="004E417A">
        <w:rPr>
          <w:b w:val="0"/>
          <w:bCs/>
        </w:rPr>
        <w:t>wynagrodzenia umownego brutto określonego dla danego Zadania i</w:t>
      </w:r>
      <w:r w:rsidR="004142EC">
        <w:rPr>
          <w:b w:val="0"/>
          <w:bCs/>
        </w:rPr>
        <w:t xml:space="preserve"> dokonaniu pozytywnego odbioru </w:t>
      </w:r>
      <w:r w:rsidRPr="004E417A">
        <w:rPr>
          <w:b w:val="0"/>
          <w:bCs/>
        </w:rPr>
        <w:t>końcowego części–I</w:t>
      </w:r>
      <w:r w:rsidR="004142EC">
        <w:rPr>
          <w:b w:val="0"/>
          <w:bCs/>
        </w:rPr>
        <w:t>,</w:t>
      </w:r>
      <w:r w:rsidRPr="004E417A">
        <w:rPr>
          <w:b w:val="0"/>
          <w:bCs/>
        </w:rPr>
        <w:t xml:space="preserve"> osobno dla każdego zadania, przez przedstawicieli Zamawiającego </w:t>
      </w:r>
      <w:r w:rsidR="004142EC">
        <w:rPr>
          <w:b w:val="0"/>
          <w:bCs/>
        </w:rPr>
        <w:br/>
      </w:r>
      <w:r w:rsidRPr="004E417A">
        <w:rPr>
          <w:b w:val="0"/>
          <w:bCs/>
        </w:rPr>
        <w:t xml:space="preserve">i Wykonawcy. Całkowity zakres rzeczowy części-I dla każdego zadania obejmuje </w:t>
      </w:r>
      <w:r w:rsidRPr="004E417A">
        <w:rPr>
          <w:b w:val="0"/>
        </w:rPr>
        <w:t xml:space="preserve"> przekazanie Zamawiającemu </w:t>
      </w:r>
      <w:r w:rsidRPr="004E417A">
        <w:rPr>
          <w:b w:val="0"/>
          <w:bCs/>
        </w:rPr>
        <w:t xml:space="preserve">wszystkich wymaganych przepisami prawnych dokumentów </w:t>
      </w:r>
      <w:r w:rsidR="004142EC">
        <w:rPr>
          <w:b w:val="0"/>
          <w:bCs/>
        </w:rPr>
        <w:br/>
      </w:r>
      <w:r w:rsidRPr="004E417A">
        <w:rPr>
          <w:b w:val="0"/>
          <w:bCs/>
        </w:rPr>
        <w:t xml:space="preserve">a w szczególności decyzji, zezwoleń i pozwoleń, umożliwiających realizacji inwestycji objętej zakresem niniejszej dokumentacji projektowej.    </w:t>
      </w:r>
    </w:p>
    <w:p w:rsidR="004E417A" w:rsidRPr="004E417A" w:rsidRDefault="004E417A" w:rsidP="004E417A">
      <w:pPr>
        <w:tabs>
          <w:tab w:val="left" w:pos="1418"/>
        </w:tabs>
        <w:spacing w:line="276" w:lineRule="auto"/>
        <w:ind w:left="360"/>
        <w:jc w:val="both"/>
        <w:rPr>
          <w:b w:val="0"/>
          <w:bCs/>
          <w:i/>
        </w:rPr>
      </w:pPr>
    </w:p>
    <w:p w:rsidR="004E417A" w:rsidRPr="008B6981" w:rsidRDefault="004E417A" w:rsidP="004E417A">
      <w:pPr>
        <w:tabs>
          <w:tab w:val="left" w:pos="1418"/>
        </w:tabs>
        <w:spacing w:line="276" w:lineRule="auto"/>
        <w:ind w:left="360"/>
        <w:jc w:val="both"/>
        <w:rPr>
          <w:bCs/>
          <w:i/>
        </w:rPr>
      </w:pPr>
      <w:r w:rsidRPr="008B6981">
        <w:rPr>
          <w:bCs/>
          <w:i/>
        </w:rPr>
        <w:t>Uwaga:</w:t>
      </w:r>
    </w:p>
    <w:p w:rsidR="004E417A" w:rsidRPr="004E417A" w:rsidRDefault="004E417A" w:rsidP="004E417A">
      <w:pPr>
        <w:jc w:val="both"/>
        <w:rPr>
          <w:b w:val="0"/>
          <w:bCs/>
        </w:rPr>
      </w:pPr>
      <w:r w:rsidRPr="004E417A">
        <w:rPr>
          <w:b w:val="0"/>
          <w:bCs/>
        </w:rPr>
        <w:t xml:space="preserve">Po podpisani przez obydwie strony umowy bezusterkowego protokołu odbioru końcowy dokumentacji projektowej na podstawie przedstawionych bezusterkowych protokołów odbioru końcowego Części-I dla Zadania nr 1 i Części-I dla Zadania nr 2, należy dokonać zwrotu na konto Wykonawcy 70% zabezpieczenia należytego  wykonania umowy.   </w:t>
      </w:r>
    </w:p>
    <w:p w:rsidR="00613B5E" w:rsidRPr="00FD43AE" w:rsidRDefault="00613B5E" w:rsidP="00613B5E">
      <w:pPr>
        <w:spacing w:before="240" w:line="276" w:lineRule="auto"/>
        <w:ind w:right="366" w:firstLine="708"/>
        <w:jc w:val="both"/>
        <w:rPr>
          <w:b w:val="0"/>
        </w:rPr>
      </w:pPr>
      <w:r w:rsidRPr="00FD43AE">
        <w:rPr>
          <w:b w:val="0"/>
        </w:rPr>
        <w:t>Płatności za dokumentację projektową będzie realizowana w terminie 14 dni od daty wpływu prawidłowo wystawionych faktur  po protokolarnym odebraniu przedmiotu umowy, stanowiącego potwierdzenie należytego wykonania przedmiotu umowy.</w:t>
      </w:r>
    </w:p>
    <w:p w:rsidR="0062115B" w:rsidRPr="004142EC" w:rsidRDefault="00613B5E" w:rsidP="004E417A">
      <w:pPr>
        <w:spacing w:before="240" w:line="276" w:lineRule="auto"/>
        <w:ind w:right="366" w:firstLine="708"/>
        <w:jc w:val="center"/>
      </w:pPr>
      <w:r w:rsidRPr="004142EC">
        <w:t>Sposób płatności za CZĘŚĆ –II ZADNAIA NR …</w:t>
      </w:r>
    </w:p>
    <w:p w:rsidR="0062115B" w:rsidRPr="004142EC" w:rsidRDefault="0062115B" w:rsidP="0062115B">
      <w:pPr>
        <w:spacing w:line="276" w:lineRule="auto"/>
        <w:contextualSpacing/>
        <w:jc w:val="both"/>
        <w:rPr>
          <w:b w:val="0"/>
          <w:bCs/>
        </w:rPr>
      </w:pPr>
      <w:r w:rsidRPr="004142EC">
        <w:rPr>
          <w:b w:val="0"/>
          <w:bCs/>
          <w:u w:val="single"/>
        </w:rPr>
        <w:t>Dla Części II (nadzór autorski)</w:t>
      </w:r>
      <w:r w:rsidRPr="004142EC">
        <w:rPr>
          <w:b w:val="0"/>
          <w:bCs/>
        </w:rPr>
        <w:t xml:space="preserve"> – płatność będzie następowała dla każdego zadania osobno  w trzech równych transzami, w wysokości do 6 % wynagrodzenia umownego brutto określonego dla danego Zadania (tj. 2%</w:t>
      </w:r>
      <w:r w:rsidRPr="004142EC">
        <w:rPr>
          <w:b w:val="0"/>
        </w:rPr>
        <w:t xml:space="preserve"> </w:t>
      </w:r>
      <w:r w:rsidRPr="004142EC">
        <w:rPr>
          <w:b w:val="0"/>
          <w:bCs/>
        </w:rPr>
        <w:t xml:space="preserve">po wykonaniu każdego etapu robót budowlanych wyszczególnionych w projekcie budowlanym). </w:t>
      </w:r>
    </w:p>
    <w:p w:rsidR="0062115B" w:rsidRPr="004142EC" w:rsidRDefault="0062115B" w:rsidP="0062115B">
      <w:pPr>
        <w:spacing w:line="276" w:lineRule="auto"/>
        <w:jc w:val="both"/>
        <w:rPr>
          <w:bCs/>
        </w:rPr>
      </w:pPr>
    </w:p>
    <w:p w:rsidR="0062115B" w:rsidRPr="004142EC" w:rsidRDefault="0062115B" w:rsidP="004E417A">
      <w:pPr>
        <w:spacing w:line="276" w:lineRule="auto"/>
        <w:jc w:val="both"/>
        <w:rPr>
          <w:b w:val="0"/>
          <w:bCs/>
        </w:rPr>
      </w:pPr>
      <w:r w:rsidRPr="004142EC">
        <w:rPr>
          <w:b w:val="0"/>
          <w:bCs/>
        </w:rPr>
        <w:t>Łączne wynagrodzenie należne Wykonawcy za zrealizowany przedmiot umowy nie może przekroczyć ceny ryczałtowej wynagrodzenia umownego.</w:t>
      </w:r>
    </w:p>
    <w:p w:rsidR="00613B5E" w:rsidRPr="004142EC" w:rsidRDefault="00613B5E" w:rsidP="00613B5E">
      <w:pPr>
        <w:spacing w:before="240" w:line="276" w:lineRule="auto"/>
        <w:ind w:right="366" w:firstLine="708"/>
        <w:jc w:val="both"/>
        <w:rPr>
          <w:b w:val="0"/>
        </w:rPr>
      </w:pPr>
      <w:r w:rsidRPr="004142EC">
        <w:rPr>
          <w:b w:val="0"/>
        </w:rPr>
        <w:t xml:space="preserve">Płatność nastąpi </w:t>
      </w:r>
      <w:r w:rsidR="004E417A" w:rsidRPr="004142EC">
        <w:rPr>
          <w:b w:val="0"/>
        </w:rPr>
        <w:t>osobno dla każdego zadania w</w:t>
      </w:r>
      <w:r w:rsidRPr="004142EC">
        <w:rPr>
          <w:b w:val="0"/>
        </w:rPr>
        <w:t xml:space="preserve"> </w:t>
      </w:r>
      <w:r w:rsidR="004E417A" w:rsidRPr="004142EC">
        <w:rPr>
          <w:b w:val="0"/>
        </w:rPr>
        <w:t>trzech transzach po 2% wartości danego zadania</w:t>
      </w:r>
      <w:r w:rsidRPr="004142EC">
        <w:rPr>
          <w:b w:val="0"/>
        </w:rPr>
        <w:t xml:space="preserve"> po zrealizowaniu robót budowlanych przez wykonawcę tych robó</w:t>
      </w:r>
      <w:r w:rsidR="004E417A" w:rsidRPr="004142EC">
        <w:rPr>
          <w:b w:val="0"/>
        </w:rPr>
        <w:t>t</w:t>
      </w:r>
      <w:r w:rsidRPr="004142EC">
        <w:rPr>
          <w:b w:val="0"/>
        </w:rPr>
        <w:t xml:space="preserve"> - w terminie 14 dni od daty wpływu prawidłowo wystawionej faktury, po protokolarnym odebraniu przedmiotu umowy, oraz sporządzeniu protokołu odbioru końcowego robót budowlanych bez uwag, stanowiącego potwierdzenie należytego wykonania przedmiotu umowy dla poszczególnych Etapów robót budowlanych wyszczególnionych w projekcie budowlanym.</w:t>
      </w:r>
      <w:r w:rsidR="004E417A" w:rsidRPr="004142EC">
        <w:rPr>
          <w:b w:val="0"/>
        </w:rPr>
        <w:t xml:space="preserve"> (Łącznie wartość nadzorów autorskich dla danego zadania wyniesie 6% tego zadania).</w:t>
      </w:r>
    </w:p>
    <w:p w:rsidR="00613B5E" w:rsidRPr="004142EC" w:rsidRDefault="00613B5E" w:rsidP="00613B5E">
      <w:pPr>
        <w:jc w:val="both"/>
        <w:rPr>
          <w:b w:val="0"/>
          <w:bCs/>
        </w:rPr>
      </w:pPr>
    </w:p>
    <w:p w:rsidR="00613B5E" w:rsidRPr="004142EC" w:rsidRDefault="00CA1EB0" w:rsidP="00613B5E">
      <w:pPr>
        <w:jc w:val="both"/>
      </w:pPr>
      <w:r w:rsidRPr="004142EC">
        <w:t>12</w:t>
      </w:r>
      <w:r w:rsidR="00613B5E" w:rsidRPr="004142EC">
        <w:t>. Inne ustalenia</w:t>
      </w:r>
    </w:p>
    <w:p w:rsidR="00613B5E" w:rsidRPr="004142EC" w:rsidRDefault="00613B5E" w:rsidP="00613B5E">
      <w:pPr>
        <w:jc w:val="both"/>
      </w:pPr>
    </w:p>
    <w:p w:rsidR="00613B5E" w:rsidRPr="00FD43AE" w:rsidRDefault="00613B5E" w:rsidP="001918D6">
      <w:pPr>
        <w:pStyle w:val="Akapitzlist"/>
        <w:widowControl w:val="0"/>
        <w:numPr>
          <w:ilvl w:val="0"/>
          <w:numId w:val="20"/>
        </w:numPr>
        <w:tabs>
          <w:tab w:val="left" w:pos="781"/>
        </w:tabs>
        <w:autoSpaceDE w:val="0"/>
        <w:autoSpaceDN w:val="0"/>
        <w:spacing w:before="41" w:line="276" w:lineRule="auto"/>
        <w:ind w:right="366" w:firstLine="0"/>
        <w:jc w:val="both"/>
        <w:rPr>
          <w:b w:val="0"/>
        </w:rPr>
      </w:pPr>
      <w:r w:rsidRPr="004142EC">
        <w:t>Szczegółowe specyfikacje techniczne</w:t>
      </w:r>
      <w:r w:rsidRPr="004142EC">
        <w:rPr>
          <w:b w:val="0"/>
        </w:rPr>
        <w:t xml:space="preserve">, przyjęcie konstrukcji nawierzchni na odcinkach przebudowy, obliczenia wzmocnienia konstrukcji i technologia robót muszą być </w:t>
      </w:r>
      <w:r w:rsidRPr="00FD43AE">
        <w:t>zaakceptowane przez</w:t>
      </w:r>
      <w:r w:rsidRPr="00FD43AE">
        <w:rPr>
          <w:spacing w:val="-3"/>
        </w:rPr>
        <w:t xml:space="preserve"> </w:t>
      </w:r>
      <w:r w:rsidRPr="00FD43AE">
        <w:t>Zamawiającego</w:t>
      </w:r>
      <w:r w:rsidRPr="00FD43AE">
        <w:rPr>
          <w:b w:val="0"/>
        </w:rPr>
        <w:t>.</w:t>
      </w:r>
    </w:p>
    <w:p w:rsidR="00613B5E" w:rsidRPr="00FD43AE" w:rsidRDefault="00613B5E" w:rsidP="001918D6">
      <w:pPr>
        <w:pStyle w:val="Akapitzlist"/>
        <w:widowControl w:val="0"/>
        <w:numPr>
          <w:ilvl w:val="0"/>
          <w:numId w:val="20"/>
        </w:numPr>
        <w:tabs>
          <w:tab w:val="left" w:pos="764"/>
        </w:tabs>
        <w:autoSpaceDE w:val="0"/>
        <w:autoSpaceDN w:val="0"/>
        <w:spacing w:before="92" w:line="276" w:lineRule="auto"/>
        <w:ind w:right="369" w:firstLine="0"/>
        <w:jc w:val="both"/>
        <w:rPr>
          <w:b w:val="0"/>
        </w:rPr>
      </w:pPr>
      <w:r w:rsidRPr="00FD43AE">
        <w:rPr>
          <w:b w:val="0"/>
        </w:rPr>
        <w:t xml:space="preserve">W </w:t>
      </w:r>
      <w:r w:rsidRPr="00FD43AE">
        <w:t>przedmiarze robót należy ująć</w:t>
      </w:r>
      <w:r w:rsidRPr="00FD43AE">
        <w:rPr>
          <w:b w:val="0"/>
        </w:rPr>
        <w:t xml:space="preserve"> następujące założenia: materiały pełnowartościowe i nieuszkodzone powstałe w wyniku prac rozbiórkowych nawierzchni drogowych należą do Zamawiającego</w:t>
      </w:r>
      <w:r w:rsidRPr="00FD43AE">
        <w:rPr>
          <w:b w:val="0"/>
          <w:spacing w:val="43"/>
        </w:rPr>
        <w:t xml:space="preserve"> </w:t>
      </w:r>
      <w:r w:rsidRPr="00FD43AE">
        <w:rPr>
          <w:b w:val="0"/>
        </w:rPr>
        <w:t>i</w:t>
      </w:r>
      <w:r w:rsidRPr="00FD43AE">
        <w:rPr>
          <w:b w:val="0"/>
          <w:spacing w:val="41"/>
        </w:rPr>
        <w:t xml:space="preserve"> </w:t>
      </w:r>
      <w:r w:rsidRPr="00FD43AE">
        <w:rPr>
          <w:b w:val="0"/>
        </w:rPr>
        <w:t>podlegają</w:t>
      </w:r>
      <w:r w:rsidRPr="00FD43AE">
        <w:rPr>
          <w:b w:val="0"/>
          <w:spacing w:val="42"/>
        </w:rPr>
        <w:t xml:space="preserve"> </w:t>
      </w:r>
      <w:r w:rsidRPr="00FD43AE">
        <w:rPr>
          <w:b w:val="0"/>
        </w:rPr>
        <w:t>powtórnemu</w:t>
      </w:r>
      <w:r w:rsidRPr="00FD43AE">
        <w:rPr>
          <w:b w:val="0"/>
          <w:spacing w:val="40"/>
        </w:rPr>
        <w:t xml:space="preserve"> </w:t>
      </w:r>
      <w:r w:rsidRPr="00FD43AE">
        <w:rPr>
          <w:b w:val="0"/>
        </w:rPr>
        <w:t>wbudowaniu</w:t>
      </w:r>
      <w:r w:rsidRPr="00FD43AE">
        <w:rPr>
          <w:b w:val="0"/>
          <w:spacing w:val="42"/>
        </w:rPr>
        <w:t xml:space="preserve"> </w:t>
      </w:r>
      <w:r w:rsidRPr="00FD43AE">
        <w:rPr>
          <w:b w:val="0"/>
        </w:rPr>
        <w:t>lub</w:t>
      </w:r>
      <w:r w:rsidRPr="00FD43AE">
        <w:rPr>
          <w:b w:val="0"/>
          <w:spacing w:val="42"/>
        </w:rPr>
        <w:t xml:space="preserve"> </w:t>
      </w:r>
      <w:r w:rsidRPr="00FD43AE">
        <w:rPr>
          <w:b w:val="0"/>
        </w:rPr>
        <w:t>dostarczeniu</w:t>
      </w:r>
      <w:r w:rsidRPr="00FD43AE">
        <w:rPr>
          <w:b w:val="0"/>
          <w:spacing w:val="42"/>
        </w:rPr>
        <w:t xml:space="preserve"> </w:t>
      </w:r>
      <w:r w:rsidRPr="00FD43AE">
        <w:rPr>
          <w:b w:val="0"/>
        </w:rPr>
        <w:t>na</w:t>
      </w:r>
      <w:r w:rsidRPr="00FD43AE">
        <w:rPr>
          <w:b w:val="0"/>
          <w:spacing w:val="42"/>
        </w:rPr>
        <w:t xml:space="preserve"> </w:t>
      </w:r>
      <w:r w:rsidRPr="00FD43AE">
        <w:rPr>
          <w:b w:val="0"/>
        </w:rPr>
        <w:t>miejsce wskazane przez Zamawiającego. Materiały nie nadające się do ponownego zagospodarowania powstałe w trakcie prac budowlanych, przechodzą na własność Wykonawcy, co należy rozumieć, że w przedmiarze robót nie należy ujmować ich odwiezienia z placu budowy.</w:t>
      </w:r>
    </w:p>
    <w:p w:rsidR="00613B5E" w:rsidRPr="00FD43AE" w:rsidRDefault="00613B5E" w:rsidP="001918D6">
      <w:pPr>
        <w:pStyle w:val="Akapitzlist"/>
        <w:widowControl w:val="0"/>
        <w:numPr>
          <w:ilvl w:val="0"/>
          <w:numId w:val="20"/>
        </w:numPr>
        <w:tabs>
          <w:tab w:val="left" w:pos="748"/>
        </w:tabs>
        <w:autoSpaceDE w:val="0"/>
        <w:autoSpaceDN w:val="0"/>
        <w:spacing w:before="1"/>
        <w:ind w:left="747" w:hanging="269"/>
        <w:jc w:val="both"/>
        <w:rPr>
          <w:b w:val="0"/>
        </w:rPr>
      </w:pPr>
      <w:r w:rsidRPr="00FD43AE">
        <w:rPr>
          <w:b w:val="0"/>
        </w:rPr>
        <w:t>Do dokumentacji wykonawczej dołączyć protokoły z Rad</w:t>
      </w:r>
      <w:r w:rsidRPr="00FD43AE">
        <w:rPr>
          <w:b w:val="0"/>
          <w:spacing w:val="-13"/>
        </w:rPr>
        <w:t xml:space="preserve"> </w:t>
      </w:r>
      <w:r w:rsidRPr="00FD43AE">
        <w:rPr>
          <w:b w:val="0"/>
        </w:rPr>
        <w:t>Technicznych w osobnym tomie.</w:t>
      </w:r>
    </w:p>
    <w:p w:rsidR="00613B5E" w:rsidRPr="00FD43AE" w:rsidRDefault="00613B5E" w:rsidP="001918D6">
      <w:pPr>
        <w:pStyle w:val="Akapitzlist"/>
        <w:widowControl w:val="0"/>
        <w:numPr>
          <w:ilvl w:val="0"/>
          <w:numId w:val="20"/>
        </w:numPr>
        <w:tabs>
          <w:tab w:val="left" w:pos="793"/>
        </w:tabs>
        <w:autoSpaceDE w:val="0"/>
        <w:autoSpaceDN w:val="0"/>
        <w:spacing w:before="40" w:line="276" w:lineRule="auto"/>
        <w:ind w:right="375" w:firstLine="0"/>
        <w:jc w:val="both"/>
        <w:rPr>
          <w:b w:val="0"/>
        </w:rPr>
      </w:pPr>
      <w:r w:rsidRPr="00FD43AE">
        <w:rPr>
          <w:b w:val="0"/>
        </w:rPr>
        <w:t>Po rozeznaniu przedmiotu zamówienia i rozpoczęciu prac projektowych Wykonawca winien zorganizować, co najmniej trzy Rady Techniczne celem omówienia postępu prac projektowych i ewentualnych problemów związanych z realizacją</w:t>
      </w:r>
      <w:r w:rsidRPr="00FD43AE">
        <w:rPr>
          <w:b w:val="0"/>
          <w:spacing w:val="-13"/>
        </w:rPr>
        <w:t xml:space="preserve"> </w:t>
      </w:r>
      <w:r w:rsidRPr="00FD43AE">
        <w:rPr>
          <w:b w:val="0"/>
        </w:rPr>
        <w:t>zamówienia.</w:t>
      </w:r>
    </w:p>
    <w:p w:rsidR="00613B5E" w:rsidRDefault="00613B5E" w:rsidP="005943D1">
      <w:pPr>
        <w:pStyle w:val="Akapitzlist"/>
        <w:widowControl w:val="0"/>
        <w:numPr>
          <w:ilvl w:val="0"/>
          <w:numId w:val="20"/>
        </w:numPr>
        <w:tabs>
          <w:tab w:val="left" w:pos="822"/>
        </w:tabs>
        <w:autoSpaceDE w:val="0"/>
        <w:autoSpaceDN w:val="0"/>
        <w:spacing w:before="1" w:line="276" w:lineRule="auto"/>
        <w:ind w:right="368" w:firstLine="0"/>
        <w:jc w:val="both"/>
        <w:rPr>
          <w:b w:val="0"/>
        </w:rPr>
      </w:pPr>
      <w:r w:rsidRPr="00FD43AE">
        <w:rPr>
          <w:b w:val="0"/>
        </w:rPr>
        <w:t xml:space="preserve">Wykonawca ma obowiązek przeprowadzić minimum 1 raz </w:t>
      </w:r>
      <w:r w:rsidRPr="00FD43AE">
        <w:t>Konsultacje Społeczne Projektu</w:t>
      </w:r>
      <w:r w:rsidRPr="00FD43AE">
        <w:rPr>
          <w:b w:val="0"/>
        </w:rPr>
        <w:t xml:space="preserve"> na wniosek Zamawiającego zgodnie z wytycznymi Zarządu Powiatu Wrocławskiego w zakresie formy i terminu przeprowadzenia konsultacji- spotkania z mieszkańcami mające na celu przedstawienie społeczności lokalnej rozwiązań projektowych i wysłuchania ich opinii i</w:t>
      </w:r>
      <w:r w:rsidRPr="00FD43AE">
        <w:rPr>
          <w:b w:val="0"/>
          <w:spacing w:val="-5"/>
        </w:rPr>
        <w:t xml:space="preserve"> </w:t>
      </w:r>
      <w:r w:rsidRPr="00FD43AE">
        <w:rPr>
          <w:b w:val="0"/>
        </w:rPr>
        <w:t>wskazówek. Zamawiający akceptuje treść ogłoszenia o konsultacjach społecznych.</w:t>
      </w:r>
    </w:p>
    <w:p w:rsidR="005943D1" w:rsidRDefault="005943D1" w:rsidP="005943D1">
      <w:pPr>
        <w:pStyle w:val="Akapitzlist"/>
        <w:widowControl w:val="0"/>
        <w:tabs>
          <w:tab w:val="left" w:pos="822"/>
        </w:tabs>
        <w:autoSpaceDE w:val="0"/>
        <w:autoSpaceDN w:val="0"/>
        <w:spacing w:before="1" w:line="276" w:lineRule="auto"/>
        <w:ind w:left="478" w:right="368"/>
        <w:jc w:val="both"/>
        <w:rPr>
          <w:b w:val="0"/>
        </w:rPr>
      </w:pPr>
    </w:p>
    <w:p w:rsidR="005943D1" w:rsidRPr="005943D1" w:rsidRDefault="005943D1" w:rsidP="005943D1">
      <w:pPr>
        <w:jc w:val="both"/>
      </w:pPr>
      <w:r w:rsidRPr="005943D1">
        <w:t xml:space="preserve">12.1 Usługi podobne </w:t>
      </w:r>
    </w:p>
    <w:p w:rsidR="005943D1" w:rsidRDefault="005943D1" w:rsidP="005943D1">
      <w:pPr>
        <w:jc w:val="both"/>
        <w:rPr>
          <w:b w:val="0"/>
        </w:rPr>
      </w:pPr>
    </w:p>
    <w:p w:rsidR="005943D1" w:rsidRPr="005943D1" w:rsidRDefault="005943D1" w:rsidP="005943D1">
      <w:pPr>
        <w:ind w:firstLine="708"/>
        <w:jc w:val="both"/>
        <w:rPr>
          <w:b w:val="0"/>
        </w:rPr>
      </w:pPr>
      <w:r w:rsidRPr="005943D1">
        <w:rPr>
          <w:b w:val="0"/>
        </w:rPr>
        <w:t xml:space="preserve">Zamawiający przewiduje udzielenie, w okresie 3 lat od dnia udzielenia zamówienia podstawowego, dotychczasowemu wykonawcy usług, zamówienia polegającego na powtórzeniu podobnych usług, do usług określonych w zakresie zamówienia podstawowego, zgodnych z opisem przedmiotu zamówienia dla zadania podstawowego do wysokości 20 % wartości zadania </w:t>
      </w:r>
    </w:p>
    <w:p w:rsidR="005943D1" w:rsidRPr="005943D1" w:rsidRDefault="005943D1" w:rsidP="005943D1">
      <w:pPr>
        <w:jc w:val="both"/>
        <w:rPr>
          <w:b w:val="0"/>
        </w:rPr>
      </w:pPr>
      <w:r w:rsidRPr="005943D1">
        <w:rPr>
          <w:b w:val="0"/>
        </w:rPr>
        <w:t>w zamówieniu podstawowym. Zgodnie z art. 67 ust. 1 pkt 6 ustawy Prawo zamówień publicznych ewentualne zamówienia na usługi zostaną zlecane w trybie zamówienia z wolnej ręki.</w:t>
      </w:r>
    </w:p>
    <w:p w:rsidR="005943D1" w:rsidRPr="005943D1" w:rsidRDefault="005943D1" w:rsidP="005943D1">
      <w:pPr>
        <w:jc w:val="both"/>
        <w:rPr>
          <w:b w:val="0"/>
        </w:rPr>
      </w:pPr>
      <w:r w:rsidRPr="005943D1">
        <w:rPr>
          <w:b w:val="0"/>
        </w:rPr>
        <w:t>Zakres usług podobnych obejmuje w szczególności wykonanie następujących dokumentacji projektowych, opracowań i uzyskanie odpowiednich uzgodnień, zezwoleń i decyzji, w tym:</w:t>
      </w:r>
    </w:p>
    <w:p w:rsidR="005943D1" w:rsidRPr="005943D1" w:rsidRDefault="005943D1" w:rsidP="005943D1">
      <w:pPr>
        <w:tabs>
          <w:tab w:val="left" w:pos="284"/>
          <w:tab w:val="left" w:pos="426"/>
        </w:tabs>
        <w:jc w:val="both"/>
        <w:rPr>
          <w:b w:val="0"/>
        </w:rPr>
      </w:pPr>
      <w:r w:rsidRPr="005943D1">
        <w:rPr>
          <w:b w:val="0"/>
        </w:rPr>
        <w:t>1.</w:t>
      </w:r>
      <w:r w:rsidRPr="005943D1">
        <w:rPr>
          <w:b w:val="0"/>
        </w:rPr>
        <w:tab/>
        <w:t xml:space="preserve">Inwentaryzacji stanu istniejącego (uwzględniająca elementy charakterystyczne, </w:t>
      </w:r>
    </w:p>
    <w:p w:rsidR="005943D1" w:rsidRPr="005943D1" w:rsidRDefault="005943D1" w:rsidP="005943D1">
      <w:pPr>
        <w:tabs>
          <w:tab w:val="left" w:pos="284"/>
          <w:tab w:val="left" w:pos="426"/>
        </w:tabs>
        <w:jc w:val="both"/>
        <w:rPr>
          <w:b w:val="0"/>
        </w:rPr>
      </w:pPr>
      <w:r w:rsidRPr="005943D1">
        <w:rPr>
          <w:b w:val="0"/>
        </w:rPr>
        <w:t>a w szczególności: zjazdy, przepusty drogowe i pod zjazdami, zatoki i przystanki autobusowe, zieleń, reklamy, infrastruktury obcej nadziemnej i podziemnej, systemu odwodnienia drogi tj. rowy i kanały, cieki wodne, wyloty oraz inne punkty charakterystyczne z punktami kolizji i elementami uzbrojenia terenu).</w:t>
      </w:r>
    </w:p>
    <w:p w:rsidR="005943D1" w:rsidRPr="005943D1" w:rsidRDefault="005943D1" w:rsidP="005943D1">
      <w:pPr>
        <w:tabs>
          <w:tab w:val="left" w:pos="284"/>
          <w:tab w:val="left" w:pos="426"/>
        </w:tabs>
        <w:jc w:val="both"/>
        <w:rPr>
          <w:b w:val="0"/>
        </w:rPr>
      </w:pPr>
      <w:r w:rsidRPr="005943D1">
        <w:rPr>
          <w:b w:val="0"/>
        </w:rPr>
        <w:t>2.</w:t>
      </w:r>
      <w:r w:rsidRPr="005943D1">
        <w:rPr>
          <w:b w:val="0"/>
        </w:rPr>
        <w:tab/>
        <w:t xml:space="preserve">Dokumentacji dendrologicznej wraz z projektem </w:t>
      </w:r>
      <w:proofErr w:type="spellStart"/>
      <w:r w:rsidRPr="005943D1">
        <w:rPr>
          <w:b w:val="0"/>
        </w:rPr>
        <w:t>nasadzeń</w:t>
      </w:r>
      <w:proofErr w:type="spellEnd"/>
      <w:r w:rsidRPr="005943D1">
        <w:rPr>
          <w:b w:val="0"/>
        </w:rPr>
        <w:t xml:space="preserve"> zastępczych/ rekompensacyjnych.</w:t>
      </w:r>
    </w:p>
    <w:p w:rsidR="005943D1" w:rsidRPr="005943D1" w:rsidRDefault="005943D1" w:rsidP="005943D1">
      <w:pPr>
        <w:tabs>
          <w:tab w:val="left" w:pos="284"/>
          <w:tab w:val="left" w:pos="426"/>
        </w:tabs>
        <w:jc w:val="both"/>
        <w:rPr>
          <w:b w:val="0"/>
        </w:rPr>
      </w:pPr>
      <w:r w:rsidRPr="005943D1">
        <w:rPr>
          <w:b w:val="0"/>
        </w:rPr>
        <w:t>3.</w:t>
      </w:r>
      <w:r w:rsidRPr="005943D1">
        <w:rPr>
          <w:b w:val="0"/>
        </w:rPr>
        <w:tab/>
        <w:t>Szacunku brakarskiego.</w:t>
      </w:r>
    </w:p>
    <w:p w:rsidR="005943D1" w:rsidRPr="005943D1" w:rsidRDefault="005943D1" w:rsidP="005943D1">
      <w:pPr>
        <w:tabs>
          <w:tab w:val="left" w:pos="284"/>
          <w:tab w:val="left" w:pos="426"/>
        </w:tabs>
        <w:jc w:val="both"/>
        <w:rPr>
          <w:b w:val="0"/>
        </w:rPr>
      </w:pPr>
      <w:r w:rsidRPr="005943D1">
        <w:rPr>
          <w:b w:val="0"/>
        </w:rPr>
        <w:t>4.</w:t>
      </w:r>
      <w:r w:rsidRPr="005943D1">
        <w:rPr>
          <w:b w:val="0"/>
        </w:rPr>
        <w:tab/>
        <w:t>Mapy do celów projektowych z inwentaryzacją geodezyjną.</w:t>
      </w:r>
    </w:p>
    <w:p w:rsidR="005943D1" w:rsidRPr="005943D1" w:rsidRDefault="005943D1" w:rsidP="005943D1">
      <w:pPr>
        <w:tabs>
          <w:tab w:val="left" w:pos="284"/>
          <w:tab w:val="left" w:pos="426"/>
        </w:tabs>
        <w:jc w:val="both"/>
        <w:rPr>
          <w:b w:val="0"/>
        </w:rPr>
      </w:pPr>
      <w:r w:rsidRPr="005943D1">
        <w:rPr>
          <w:b w:val="0"/>
        </w:rPr>
        <w:t>5.</w:t>
      </w:r>
      <w:r w:rsidRPr="005943D1">
        <w:rPr>
          <w:b w:val="0"/>
        </w:rPr>
        <w:tab/>
        <w:t xml:space="preserve">Dokumentacji geodezyjnej i kartograficznej – dla czasowego zajęcie nieruchomości, służebności, dzierżaw. </w:t>
      </w:r>
    </w:p>
    <w:p w:rsidR="005943D1" w:rsidRPr="005943D1" w:rsidRDefault="005943D1" w:rsidP="005943D1">
      <w:pPr>
        <w:tabs>
          <w:tab w:val="left" w:pos="284"/>
          <w:tab w:val="left" w:pos="426"/>
        </w:tabs>
        <w:jc w:val="both"/>
        <w:rPr>
          <w:b w:val="0"/>
        </w:rPr>
      </w:pPr>
      <w:r w:rsidRPr="005943D1">
        <w:rPr>
          <w:b w:val="0"/>
        </w:rPr>
        <w:t>6.</w:t>
      </w:r>
      <w:r w:rsidRPr="005943D1">
        <w:rPr>
          <w:b w:val="0"/>
        </w:rPr>
        <w:tab/>
        <w:t>Projektów budowlanych, w następujących branżach:</w:t>
      </w:r>
    </w:p>
    <w:p w:rsidR="005943D1" w:rsidRPr="005943D1" w:rsidRDefault="005943D1" w:rsidP="005943D1">
      <w:pPr>
        <w:tabs>
          <w:tab w:val="left" w:pos="284"/>
          <w:tab w:val="left" w:pos="426"/>
        </w:tabs>
        <w:jc w:val="both"/>
        <w:rPr>
          <w:b w:val="0"/>
        </w:rPr>
      </w:pPr>
      <w:r w:rsidRPr="005943D1">
        <w:rPr>
          <w:b w:val="0"/>
        </w:rPr>
        <w:t>a)</w:t>
      </w:r>
      <w:r w:rsidRPr="005943D1">
        <w:rPr>
          <w:b w:val="0"/>
        </w:rPr>
        <w:tab/>
        <w:t>drogowa,</w:t>
      </w:r>
    </w:p>
    <w:p w:rsidR="005943D1" w:rsidRPr="005943D1" w:rsidRDefault="005943D1" w:rsidP="005943D1">
      <w:pPr>
        <w:tabs>
          <w:tab w:val="left" w:pos="284"/>
          <w:tab w:val="left" w:pos="426"/>
        </w:tabs>
        <w:jc w:val="both"/>
        <w:rPr>
          <w:b w:val="0"/>
        </w:rPr>
      </w:pPr>
      <w:r w:rsidRPr="005943D1">
        <w:rPr>
          <w:b w:val="0"/>
        </w:rPr>
        <w:t>b)</w:t>
      </w:r>
      <w:r w:rsidRPr="005943D1">
        <w:rPr>
          <w:b w:val="0"/>
        </w:rPr>
        <w:tab/>
        <w:t>sanitarna kanalizacja deszczowa / odwodnienie,</w:t>
      </w:r>
    </w:p>
    <w:p w:rsidR="005943D1" w:rsidRPr="005943D1" w:rsidRDefault="005943D1" w:rsidP="005943D1">
      <w:pPr>
        <w:tabs>
          <w:tab w:val="left" w:pos="284"/>
          <w:tab w:val="left" w:pos="426"/>
        </w:tabs>
        <w:jc w:val="both"/>
        <w:rPr>
          <w:b w:val="0"/>
        </w:rPr>
      </w:pPr>
      <w:r w:rsidRPr="005943D1">
        <w:rPr>
          <w:b w:val="0"/>
        </w:rPr>
        <w:t>c)</w:t>
      </w:r>
      <w:r w:rsidRPr="005943D1">
        <w:rPr>
          <w:b w:val="0"/>
        </w:rPr>
        <w:tab/>
        <w:t>remontu/ przebudowy przepustu drogowego nad ciekiem wodnym,</w:t>
      </w:r>
    </w:p>
    <w:p w:rsidR="005943D1" w:rsidRPr="005943D1" w:rsidRDefault="005943D1" w:rsidP="005943D1">
      <w:pPr>
        <w:tabs>
          <w:tab w:val="left" w:pos="284"/>
          <w:tab w:val="left" w:pos="426"/>
        </w:tabs>
        <w:jc w:val="both"/>
        <w:rPr>
          <w:b w:val="0"/>
        </w:rPr>
      </w:pPr>
      <w:r w:rsidRPr="005943D1">
        <w:rPr>
          <w:b w:val="0"/>
        </w:rPr>
        <w:t>d)</w:t>
      </w:r>
      <w:r w:rsidRPr="005943D1">
        <w:rPr>
          <w:b w:val="0"/>
        </w:rPr>
        <w:tab/>
        <w:t>remontu przepustów (mostków) zjazdów na działki nad ciekiem wodnym,</w:t>
      </w:r>
    </w:p>
    <w:p w:rsidR="005943D1" w:rsidRPr="005943D1" w:rsidRDefault="005943D1" w:rsidP="005943D1">
      <w:pPr>
        <w:tabs>
          <w:tab w:val="left" w:pos="284"/>
          <w:tab w:val="left" w:pos="426"/>
        </w:tabs>
        <w:jc w:val="both"/>
        <w:rPr>
          <w:b w:val="0"/>
        </w:rPr>
      </w:pPr>
      <w:r w:rsidRPr="005943D1">
        <w:rPr>
          <w:b w:val="0"/>
        </w:rPr>
        <w:t>e)</w:t>
      </w:r>
      <w:r w:rsidRPr="005943D1">
        <w:rPr>
          <w:b w:val="0"/>
        </w:rPr>
        <w:tab/>
        <w:t>umocnienia skarp cieku wodnego,</w:t>
      </w:r>
    </w:p>
    <w:p w:rsidR="005943D1" w:rsidRPr="005943D1" w:rsidRDefault="005943D1" w:rsidP="005943D1">
      <w:pPr>
        <w:tabs>
          <w:tab w:val="left" w:pos="284"/>
          <w:tab w:val="left" w:pos="426"/>
        </w:tabs>
        <w:jc w:val="both"/>
        <w:rPr>
          <w:b w:val="0"/>
        </w:rPr>
      </w:pPr>
      <w:r w:rsidRPr="005943D1">
        <w:rPr>
          <w:b w:val="0"/>
        </w:rPr>
        <w:t>f)</w:t>
      </w:r>
      <w:r w:rsidRPr="005943D1">
        <w:rPr>
          <w:b w:val="0"/>
        </w:rPr>
        <w:tab/>
        <w:t xml:space="preserve">budowy/ rozbudowy kanału technologicznego ,  </w:t>
      </w:r>
    </w:p>
    <w:p w:rsidR="005943D1" w:rsidRPr="005943D1" w:rsidRDefault="005943D1" w:rsidP="005943D1">
      <w:pPr>
        <w:tabs>
          <w:tab w:val="left" w:pos="284"/>
          <w:tab w:val="left" w:pos="426"/>
        </w:tabs>
        <w:jc w:val="both"/>
        <w:rPr>
          <w:b w:val="0"/>
        </w:rPr>
      </w:pPr>
      <w:r w:rsidRPr="005943D1">
        <w:rPr>
          <w:b w:val="0"/>
        </w:rPr>
        <w:t>g)</w:t>
      </w:r>
      <w:r w:rsidRPr="005943D1">
        <w:rPr>
          <w:b w:val="0"/>
        </w:rPr>
        <w:tab/>
        <w:t>przebudowa kolizyjnej infrastruktury elektroenergetycznej i oświetlenia drogi,</w:t>
      </w:r>
    </w:p>
    <w:p w:rsidR="005943D1" w:rsidRPr="005943D1" w:rsidRDefault="005943D1" w:rsidP="005943D1">
      <w:pPr>
        <w:tabs>
          <w:tab w:val="left" w:pos="284"/>
          <w:tab w:val="left" w:pos="426"/>
        </w:tabs>
        <w:jc w:val="both"/>
        <w:rPr>
          <w:b w:val="0"/>
        </w:rPr>
      </w:pPr>
      <w:r w:rsidRPr="005943D1">
        <w:rPr>
          <w:b w:val="0"/>
        </w:rPr>
        <w:t>h)</w:t>
      </w:r>
      <w:r w:rsidRPr="005943D1">
        <w:rPr>
          <w:b w:val="0"/>
        </w:rPr>
        <w:tab/>
        <w:t>przebudowa kolizyjnej infrastruktury telekomunikacyjnej,</w:t>
      </w:r>
    </w:p>
    <w:p w:rsidR="005943D1" w:rsidRPr="005943D1" w:rsidRDefault="005943D1" w:rsidP="005943D1">
      <w:pPr>
        <w:tabs>
          <w:tab w:val="left" w:pos="284"/>
          <w:tab w:val="left" w:pos="426"/>
        </w:tabs>
        <w:jc w:val="both"/>
        <w:rPr>
          <w:b w:val="0"/>
        </w:rPr>
      </w:pPr>
      <w:r w:rsidRPr="005943D1">
        <w:rPr>
          <w:b w:val="0"/>
        </w:rPr>
        <w:t>i)</w:t>
      </w:r>
      <w:r w:rsidRPr="005943D1">
        <w:rPr>
          <w:b w:val="0"/>
        </w:rPr>
        <w:tab/>
        <w:t>przebudowa kolizyjnej infrastruktury wodociągowej,</w:t>
      </w:r>
    </w:p>
    <w:p w:rsidR="005943D1" w:rsidRPr="005943D1" w:rsidRDefault="005943D1" w:rsidP="005943D1">
      <w:pPr>
        <w:tabs>
          <w:tab w:val="left" w:pos="284"/>
          <w:tab w:val="left" w:pos="426"/>
        </w:tabs>
        <w:jc w:val="both"/>
        <w:rPr>
          <w:b w:val="0"/>
        </w:rPr>
      </w:pPr>
      <w:r w:rsidRPr="005943D1">
        <w:rPr>
          <w:b w:val="0"/>
        </w:rPr>
        <w:t>j)</w:t>
      </w:r>
      <w:r w:rsidRPr="005943D1">
        <w:rPr>
          <w:b w:val="0"/>
        </w:rPr>
        <w:tab/>
        <w:t xml:space="preserve">zieleń (inwentaryzacja i wyznaczenie kolidujących egzemplarzy do wycinki, projekt </w:t>
      </w:r>
      <w:proofErr w:type="spellStart"/>
      <w:r w:rsidRPr="005943D1">
        <w:rPr>
          <w:b w:val="0"/>
        </w:rPr>
        <w:t>nasadzeń</w:t>
      </w:r>
      <w:proofErr w:type="spellEnd"/>
      <w:r w:rsidRPr="005943D1">
        <w:rPr>
          <w:b w:val="0"/>
        </w:rPr>
        <w:t xml:space="preserve"> kompensujących). </w:t>
      </w:r>
    </w:p>
    <w:p w:rsidR="005943D1" w:rsidRPr="005943D1" w:rsidRDefault="005943D1" w:rsidP="005943D1">
      <w:pPr>
        <w:tabs>
          <w:tab w:val="left" w:pos="284"/>
          <w:tab w:val="left" w:pos="426"/>
        </w:tabs>
        <w:jc w:val="both"/>
        <w:rPr>
          <w:b w:val="0"/>
        </w:rPr>
      </w:pPr>
      <w:r w:rsidRPr="005943D1">
        <w:rPr>
          <w:b w:val="0"/>
        </w:rPr>
        <w:t>7.</w:t>
      </w:r>
      <w:r w:rsidRPr="005943D1">
        <w:rPr>
          <w:b w:val="0"/>
        </w:rPr>
        <w:tab/>
        <w:t xml:space="preserve">Projektów rozbiórki budynków, ogrodzeń itp., uzyskanie pozwolenia na rozbiórkę </w:t>
      </w:r>
    </w:p>
    <w:p w:rsidR="005943D1" w:rsidRPr="005943D1" w:rsidRDefault="005943D1" w:rsidP="005943D1">
      <w:pPr>
        <w:tabs>
          <w:tab w:val="left" w:pos="284"/>
          <w:tab w:val="left" w:pos="426"/>
        </w:tabs>
        <w:jc w:val="both"/>
        <w:rPr>
          <w:b w:val="0"/>
        </w:rPr>
      </w:pPr>
      <w:r w:rsidRPr="005943D1">
        <w:rPr>
          <w:b w:val="0"/>
        </w:rPr>
        <w:t>(jeśli takie wystąpią)</w:t>
      </w:r>
    </w:p>
    <w:p w:rsidR="005943D1" w:rsidRPr="005943D1" w:rsidRDefault="005943D1" w:rsidP="005943D1">
      <w:pPr>
        <w:tabs>
          <w:tab w:val="left" w:pos="284"/>
          <w:tab w:val="left" w:pos="426"/>
        </w:tabs>
        <w:jc w:val="both"/>
        <w:rPr>
          <w:b w:val="0"/>
        </w:rPr>
      </w:pPr>
      <w:r w:rsidRPr="005943D1">
        <w:rPr>
          <w:b w:val="0"/>
        </w:rPr>
        <w:t>8.</w:t>
      </w:r>
      <w:r w:rsidRPr="005943D1">
        <w:rPr>
          <w:b w:val="0"/>
        </w:rPr>
        <w:tab/>
        <w:t>Projektu stałej organizacji ruchu.</w:t>
      </w:r>
    </w:p>
    <w:p w:rsidR="005943D1" w:rsidRPr="005943D1" w:rsidRDefault="005943D1" w:rsidP="005943D1">
      <w:pPr>
        <w:tabs>
          <w:tab w:val="left" w:pos="284"/>
          <w:tab w:val="left" w:pos="426"/>
        </w:tabs>
        <w:jc w:val="both"/>
        <w:rPr>
          <w:b w:val="0"/>
        </w:rPr>
      </w:pPr>
      <w:r w:rsidRPr="005943D1">
        <w:rPr>
          <w:b w:val="0"/>
        </w:rPr>
        <w:t>9.</w:t>
      </w:r>
      <w:r w:rsidRPr="005943D1">
        <w:rPr>
          <w:b w:val="0"/>
        </w:rPr>
        <w:tab/>
        <w:t xml:space="preserve">Opracowań środowiskowych,  z prawomocną decyzja środowiskowa. </w:t>
      </w:r>
    </w:p>
    <w:p w:rsidR="005943D1" w:rsidRPr="005943D1" w:rsidRDefault="005943D1" w:rsidP="005943D1">
      <w:pPr>
        <w:tabs>
          <w:tab w:val="left" w:pos="284"/>
          <w:tab w:val="left" w:pos="426"/>
        </w:tabs>
        <w:jc w:val="both"/>
        <w:rPr>
          <w:b w:val="0"/>
        </w:rPr>
      </w:pPr>
      <w:r w:rsidRPr="005943D1">
        <w:rPr>
          <w:b w:val="0"/>
        </w:rPr>
        <w:t>10.</w:t>
      </w:r>
      <w:r w:rsidRPr="005943D1">
        <w:rPr>
          <w:b w:val="0"/>
        </w:rPr>
        <w:tab/>
        <w:t>Operatu wodnoprawnego z prawomocną decyzją wodnoprawną / zgłoszenie.</w:t>
      </w:r>
    </w:p>
    <w:p w:rsidR="005943D1" w:rsidRPr="005943D1" w:rsidRDefault="005943D1" w:rsidP="005943D1">
      <w:pPr>
        <w:tabs>
          <w:tab w:val="left" w:pos="284"/>
          <w:tab w:val="left" w:pos="426"/>
        </w:tabs>
        <w:jc w:val="both"/>
        <w:rPr>
          <w:b w:val="0"/>
        </w:rPr>
      </w:pPr>
      <w:r w:rsidRPr="005943D1">
        <w:rPr>
          <w:b w:val="0"/>
        </w:rPr>
        <w:t>11.</w:t>
      </w:r>
      <w:r w:rsidRPr="005943D1">
        <w:rPr>
          <w:b w:val="0"/>
        </w:rPr>
        <w:tab/>
        <w:t>Uzyskanie decyzji, opinie, uzgodnień, pozwoleń itp.</w:t>
      </w:r>
    </w:p>
    <w:p w:rsidR="005943D1" w:rsidRPr="005943D1" w:rsidRDefault="005943D1" w:rsidP="005943D1">
      <w:pPr>
        <w:tabs>
          <w:tab w:val="left" w:pos="284"/>
          <w:tab w:val="left" w:pos="426"/>
        </w:tabs>
        <w:jc w:val="both"/>
        <w:rPr>
          <w:b w:val="0"/>
        </w:rPr>
      </w:pPr>
      <w:r w:rsidRPr="005943D1">
        <w:rPr>
          <w:b w:val="0"/>
        </w:rPr>
        <w:t>12.</w:t>
      </w:r>
      <w:r w:rsidRPr="005943D1">
        <w:rPr>
          <w:b w:val="0"/>
        </w:rPr>
        <w:tab/>
        <w:t>Uzyskanie ewentualnych odstępstw od obowiązujących przepisów i warunków technicznych.</w:t>
      </w:r>
    </w:p>
    <w:p w:rsidR="005943D1" w:rsidRPr="005943D1" w:rsidRDefault="005943D1" w:rsidP="005943D1">
      <w:pPr>
        <w:tabs>
          <w:tab w:val="left" w:pos="284"/>
          <w:tab w:val="left" w:pos="426"/>
        </w:tabs>
        <w:jc w:val="both"/>
        <w:rPr>
          <w:b w:val="0"/>
        </w:rPr>
      </w:pPr>
      <w:r w:rsidRPr="005943D1">
        <w:rPr>
          <w:b w:val="0"/>
        </w:rPr>
        <w:t>13.</w:t>
      </w:r>
      <w:r w:rsidRPr="005943D1">
        <w:rPr>
          <w:b w:val="0"/>
        </w:rPr>
        <w:tab/>
        <w:t xml:space="preserve">Opinii geotechnicznych oraz badań geotechniczne w zakresie odpowiednim do kategorii geotechnicznej projektowanego obiektu. </w:t>
      </w:r>
    </w:p>
    <w:p w:rsidR="005943D1" w:rsidRPr="005943D1" w:rsidRDefault="005943D1" w:rsidP="005943D1">
      <w:pPr>
        <w:tabs>
          <w:tab w:val="left" w:pos="284"/>
          <w:tab w:val="left" w:pos="426"/>
        </w:tabs>
        <w:jc w:val="both"/>
        <w:rPr>
          <w:b w:val="0"/>
        </w:rPr>
      </w:pPr>
      <w:r w:rsidRPr="005943D1">
        <w:rPr>
          <w:b w:val="0"/>
        </w:rPr>
        <w:t>14.</w:t>
      </w:r>
      <w:r w:rsidRPr="005943D1">
        <w:rPr>
          <w:b w:val="0"/>
        </w:rPr>
        <w:tab/>
        <w:t>Badań istniejącej konstrukcji nawierzchni jezdni wraz z podaniem ewentualnych zaleceń.</w:t>
      </w:r>
    </w:p>
    <w:p w:rsidR="005943D1" w:rsidRPr="005943D1" w:rsidRDefault="005943D1" w:rsidP="005943D1">
      <w:pPr>
        <w:tabs>
          <w:tab w:val="left" w:pos="284"/>
          <w:tab w:val="left" w:pos="426"/>
        </w:tabs>
        <w:jc w:val="both"/>
        <w:rPr>
          <w:b w:val="0"/>
        </w:rPr>
      </w:pPr>
      <w:r w:rsidRPr="005943D1">
        <w:rPr>
          <w:b w:val="0"/>
        </w:rPr>
        <w:t>15.</w:t>
      </w:r>
      <w:r w:rsidRPr="005943D1">
        <w:rPr>
          <w:b w:val="0"/>
        </w:rPr>
        <w:tab/>
        <w:t>Pomiarów i analiz ruchu.</w:t>
      </w:r>
    </w:p>
    <w:p w:rsidR="005943D1" w:rsidRPr="005943D1" w:rsidRDefault="005943D1" w:rsidP="005943D1">
      <w:pPr>
        <w:tabs>
          <w:tab w:val="left" w:pos="284"/>
          <w:tab w:val="left" w:pos="426"/>
        </w:tabs>
        <w:jc w:val="both"/>
        <w:rPr>
          <w:b w:val="0"/>
        </w:rPr>
      </w:pPr>
      <w:r w:rsidRPr="005943D1">
        <w:rPr>
          <w:b w:val="0"/>
        </w:rPr>
        <w:t>16.</w:t>
      </w:r>
      <w:r w:rsidRPr="005943D1">
        <w:rPr>
          <w:b w:val="0"/>
        </w:rPr>
        <w:tab/>
        <w:t>Uzyskanie w imieniu Zamawiającego opinii i uzgodnień z Gminą w celu zajęcia stanowiska przez Zamawiającego w zakresie przedmiotowym i w zakresie uzgodnień:</w:t>
      </w:r>
    </w:p>
    <w:p w:rsidR="005943D1" w:rsidRPr="005943D1" w:rsidRDefault="005943D1" w:rsidP="005943D1">
      <w:pPr>
        <w:tabs>
          <w:tab w:val="left" w:pos="284"/>
          <w:tab w:val="left" w:pos="426"/>
        </w:tabs>
        <w:jc w:val="both"/>
        <w:rPr>
          <w:b w:val="0"/>
        </w:rPr>
      </w:pPr>
      <w:r w:rsidRPr="005943D1">
        <w:rPr>
          <w:b w:val="0"/>
        </w:rPr>
        <w:t>a)</w:t>
      </w:r>
      <w:r w:rsidRPr="005943D1">
        <w:rPr>
          <w:b w:val="0"/>
        </w:rPr>
        <w:tab/>
        <w:t>włączenie dróg gminnych,</w:t>
      </w:r>
    </w:p>
    <w:p w:rsidR="005943D1" w:rsidRPr="005943D1" w:rsidRDefault="005943D1" w:rsidP="005943D1">
      <w:pPr>
        <w:tabs>
          <w:tab w:val="left" w:pos="284"/>
          <w:tab w:val="left" w:pos="426"/>
        </w:tabs>
        <w:jc w:val="both"/>
        <w:rPr>
          <w:b w:val="0"/>
        </w:rPr>
      </w:pPr>
      <w:r w:rsidRPr="005943D1">
        <w:rPr>
          <w:b w:val="0"/>
        </w:rPr>
        <w:t>b)</w:t>
      </w:r>
      <w:r w:rsidRPr="005943D1">
        <w:rPr>
          <w:b w:val="0"/>
        </w:rPr>
        <w:tab/>
        <w:t>oświetlenie uliczne (w zadaniach gminy),</w:t>
      </w:r>
    </w:p>
    <w:p w:rsidR="005943D1" w:rsidRPr="005943D1" w:rsidRDefault="005943D1" w:rsidP="005943D1">
      <w:pPr>
        <w:tabs>
          <w:tab w:val="left" w:pos="284"/>
          <w:tab w:val="left" w:pos="426"/>
        </w:tabs>
        <w:jc w:val="both"/>
        <w:rPr>
          <w:b w:val="0"/>
        </w:rPr>
      </w:pPr>
      <w:r w:rsidRPr="005943D1">
        <w:rPr>
          <w:b w:val="0"/>
        </w:rPr>
        <w:t>c)</w:t>
      </w:r>
      <w:r w:rsidRPr="005943D1">
        <w:rPr>
          <w:b w:val="0"/>
        </w:rPr>
        <w:tab/>
        <w:t xml:space="preserve">lokalizacja przystanków autobusowych, </w:t>
      </w:r>
    </w:p>
    <w:p w:rsidR="005943D1" w:rsidRPr="005943D1" w:rsidRDefault="005943D1" w:rsidP="005943D1">
      <w:pPr>
        <w:tabs>
          <w:tab w:val="left" w:pos="284"/>
          <w:tab w:val="left" w:pos="426"/>
        </w:tabs>
        <w:jc w:val="both"/>
        <w:rPr>
          <w:b w:val="0"/>
        </w:rPr>
      </w:pPr>
      <w:r w:rsidRPr="005943D1">
        <w:rPr>
          <w:b w:val="0"/>
        </w:rPr>
        <w:t>d)</w:t>
      </w:r>
      <w:r w:rsidRPr="005943D1">
        <w:rPr>
          <w:b w:val="0"/>
        </w:rPr>
        <w:tab/>
        <w:t>wiaty przystankowe (w zadaniach Gminy),</w:t>
      </w:r>
    </w:p>
    <w:p w:rsidR="005943D1" w:rsidRPr="005943D1" w:rsidRDefault="005943D1" w:rsidP="005943D1">
      <w:pPr>
        <w:tabs>
          <w:tab w:val="left" w:pos="284"/>
          <w:tab w:val="left" w:pos="426"/>
        </w:tabs>
        <w:jc w:val="both"/>
        <w:rPr>
          <w:b w:val="0"/>
        </w:rPr>
      </w:pPr>
      <w:r w:rsidRPr="005943D1">
        <w:rPr>
          <w:b w:val="0"/>
        </w:rPr>
        <w:t>e)</w:t>
      </w:r>
      <w:r w:rsidRPr="005943D1">
        <w:rPr>
          <w:b w:val="0"/>
        </w:rPr>
        <w:tab/>
        <w:t>organizacja ruchu stałego,</w:t>
      </w:r>
    </w:p>
    <w:p w:rsidR="005943D1" w:rsidRPr="005943D1" w:rsidRDefault="005943D1" w:rsidP="005943D1">
      <w:pPr>
        <w:tabs>
          <w:tab w:val="left" w:pos="284"/>
          <w:tab w:val="left" w:pos="426"/>
        </w:tabs>
        <w:jc w:val="both"/>
        <w:rPr>
          <w:b w:val="0"/>
        </w:rPr>
      </w:pPr>
      <w:r w:rsidRPr="005943D1">
        <w:rPr>
          <w:b w:val="0"/>
        </w:rPr>
        <w:t>f)</w:t>
      </w:r>
      <w:r w:rsidRPr="005943D1">
        <w:rPr>
          <w:b w:val="0"/>
        </w:rPr>
        <w:tab/>
        <w:t xml:space="preserve">słupy ogłoszeniowe, kontenery na odpady i odzież (w zadaniach Gminy), </w:t>
      </w:r>
    </w:p>
    <w:p w:rsidR="005943D1" w:rsidRPr="005943D1" w:rsidRDefault="005943D1" w:rsidP="005943D1">
      <w:pPr>
        <w:tabs>
          <w:tab w:val="left" w:pos="284"/>
          <w:tab w:val="left" w:pos="426"/>
        </w:tabs>
        <w:jc w:val="both"/>
        <w:rPr>
          <w:b w:val="0"/>
        </w:rPr>
      </w:pPr>
      <w:r w:rsidRPr="005943D1">
        <w:rPr>
          <w:b w:val="0"/>
        </w:rPr>
        <w:t>g)</w:t>
      </w:r>
      <w:r w:rsidRPr="005943D1">
        <w:rPr>
          <w:b w:val="0"/>
        </w:rPr>
        <w:tab/>
        <w:t>wskazanie miejsc szczególnych dla mieszkańców, dla których należy zaprojektować specjalne rozwiązania techniczno-budowlane.</w:t>
      </w:r>
    </w:p>
    <w:p w:rsidR="005943D1" w:rsidRPr="005943D1" w:rsidRDefault="005943D1" w:rsidP="005943D1">
      <w:pPr>
        <w:tabs>
          <w:tab w:val="left" w:pos="284"/>
          <w:tab w:val="left" w:pos="426"/>
        </w:tabs>
        <w:jc w:val="both"/>
        <w:rPr>
          <w:b w:val="0"/>
        </w:rPr>
      </w:pPr>
      <w:r w:rsidRPr="005943D1">
        <w:rPr>
          <w:b w:val="0"/>
        </w:rPr>
        <w:t>17.</w:t>
      </w:r>
      <w:r w:rsidRPr="005943D1">
        <w:rPr>
          <w:b w:val="0"/>
        </w:rPr>
        <w:tab/>
        <w:t xml:space="preserve">Sporządzenie dokumentacji przetargowej dla robót budowlanych zawierającej: przedmiary robót, kosztorysy inwestorskie i ofertowe, </w:t>
      </w:r>
      <w:proofErr w:type="spellStart"/>
      <w:r w:rsidRPr="005943D1">
        <w:rPr>
          <w:b w:val="0"/>
        </w:rPr>
        <w:t>STWiORB</w:t>
      </w:r>
      <w:proofErr w:type="spellEnd"/>
      <w:r w:rsidRPr="005943D1">
        <w:rPr>
          <w:b w:val="0"/>
        </w:rPr>
        <w:t>.</w:t>
      </w:r>
    </w:p>
    <w:p w:rsidR="005943D1" w:rsidRPr="005943D1" w:rsidRDefault="005943D1" w:rsidP="005943D1">
      <w:pPr>
        <w:tabs>
          <w:tab w:val="left" w:pos="284"/>
          <w:tab w:val="left" w:pos="426"/>
        </w:tabs>
        <w:jc w:val="both"/>
        <w:rPr>
          <w:b w:val="0"/>
        </w:rPr>
      </w:pPr>
      <w:r w:rsidRPr="005943D1">
        <w:rPr>
          <w:b w:val="0"/>
        </w:rPr>
        <w:t>18.</w:t>
      </w:r>
      <w:r w:rsidRPr="005943D1">
        <w:rPr>
          <w:b w:val="0"/>
        </w:rPr>
        <w:tab/>
        <w:t>Przeprowadzenie konsultacji społecznych.</w:t>
      </w:r>
    </w:p>
    <w:p w:rsidR="005943D1" w:rsidRPr="005943D1" w:rsidRDefault="005943D1" w:rsidP="005943D1">
      <w:pPr>
        <w:tabs>
          <w:tab w:val="left" w:pos="284"/>
          <w:tab w:val="left" w:pos="426"/>
        </w:tabs>
        <w:jc w:val="both"/>
        <w:rPr>
          <w:b w:val="0"/>
        </w:rPr>
      </w:pPr>
      <w:r w:rsidRPr="005943D1">
        <w:rPr>
          <w:b w:val="0"/>
        </w:rPr>
        <w:t>19.</w:t>
      </w:r>
      <w:r w:rsidRPr="005943D1">
        <w:rPr>
          <w:b w:val="0"/>
        </w:rPr>
        <w:tab/>
        <w:t>Wizualizacji.</w:t>
      </w:r>
    </w:p>
    <w:p w:rsidR="005943D1" w:rsidRPr="005943D1" w:rsidRDefault="005943D1" w:rsidP="005943D1">
      <w:pPr>
        <w:tabs>
          <w:tab w:val="left" w:pos="284"/>
          <w:tab w:val="left" w:pos="426"/>
        </w:tabs>
        <w:jc w:val="both"/>
        <w:rPr>
          <w:b w:val="0"/>
        </w:rPr>
      </w:pPr>
      <w:r w:rsidRPr="005943D1">
        <w:rPr>
          <w:b w:val="0"/>
        </w:rPr>
        <w:t>20.</w:t>
      </w:r>
      <w:r w:rsidRPr="005943D1">
        <w:rPr>
          <w:b w:val="0"/>
        </w:rPr>
        <w:tab/>
        <w:t>Opracowanie wersji elektronicznej dokumentacji</w:t>
      </w:r>
    </w:p>
    <w:p w:rsidR="005943D1" w:rsidRPr="005943D1" w:rsidRDefault="005943D1" w:rsidP="005943D1">
      <w:pPr>
        <w:tabs>
          <w:tab w:val="left" w:pos="284"/>
          <w:tab w:val="left" w:pos="426"/>
        </w:tabs>
        <w:jc w:val="both"/>
        <w:rPr>
          <w:b w:val="0"/>
        </w:rPr>
      </w:pPr>
      <w:r w:rsidRPr="005943D1">
        <w:rPr>
          <w:b w:val="0"/>
        </w:rPr>
        <w:t>21.</w:t>
      </w:r>
      <w:r w:rsidRPr="005943D1">
        <w:rPr>
          <w:b w:val="0"/>
        </w:rPr>
        <w:tab/>
        <w:t>Uzyskanie ostatecznej decyzji pozwolenia na budowę lub przyjęcia zgłoszenia robót budowlanych bez zastrzeżeń zgodnie z Prawem Budowlanym oraz uzyskanie prawomocnej decyzji / zgłoszenia wodnoprawnego wraz ze wszystkimi załącznikami oraz dokonaniem niezbędnych uzupełnień i poprawek całej dokumentacji wynikłych w trakcie uzyskiwania decyzji, zgłoszeń i pozwoleń.</w:t>
      </w:r>
    </w:p>
    <w:p w:rsidR="005943D1" w:rsidRPr="005943D1" w:rsidRDefault="005943D1" w:rsidP="005943D1">
      <w:pPr>
        <w:tabs>
          <w:tab w:val="left" w:pos="284"/>
          <w:tab w:val="left" w:pos="426"/>
        </w:tabs>
        <w:jc w:val="both"/>
        <w:rPr>
          <w:b w:val="0"/>
        </w:rPr>
      </w:pPr>
      <w:r w:rsidRPr="005943D1">
        <w:rPr>
          <w:b w:val="0"/>
        </w:rPr>
        <w:t>22.</w:t>
      </w:r>
      <w:r w:rsidRPr="005943D1">
        <w:rPr>
          <w:b w:val="0"/>
        </w:rPr>
        <w:tab/>
        <w:t xml:space="preserve">Opracowanie odpowiedzi na pytania do przetargu na wykonanie robót budowlanych </w:t>
      </w:r>
    </w:p>
    <w:p w:rsidR="005943D1" w:rsidRPr="005943D1" w:rsidRDefault="005943D1" w:rsidP="005943D1">
      <w:pPr>
        <w:tabs>
          <w:tab w:val="left" w:pos="284"/>
          <w:tab w:val="left" w:pos="426"/>
        </w:tabs>
        <w:jc w:val="both"/>
        <w:rPr>
          <w:b w:val="0"/>
        </w:rPr>
      </w:pPr>
      <w:r w:rsidRPr="005943D1">
        <w:rPr>
          <w:b w:val="0"/>
        </w:rPr>
        <w:t xml:space="preserve">i dokonanie modyfikacji (zmian) opracowań projektowych wynikających z ww. pytań </w:t>
      </w:r>
    </w:p>
    <w:p w:rsidR="005943D1" w:rsidRPr="005943D1" w:rsidRDefault="005943D1" w:rsidP="005943D1">
      <w:pPr>
        <w:tabs>
          <w:tab w:val="left" w:pos="284"/>
          <w:tab w:val="left" w:pos="426"/>
        </w:tabs>
        <w:jc w:val="both"/>
        <w:rPr>
          <w:b w:val="0"/>
        </w:rPr>
      </w:pPr>
      <w:r w:rsidRPr="005943D1">
        <w:rPr>
          <w:b w:val="0"/>
        </w:rPr>
        <w:t>i odpowiedzi.</w:t>
      </w:r>
    </w:p>
    <w:p w:rsidR="005943D1" w:rsidRPr="005943D1" w:rsidRDefault="005943D1" w:rsidP="005943D1">
      <w:pPr>
        <w:tabs>
          <w:tab w:val="left" w:pos="284"/>
          <w:tab w:val="left" w:pos="426"/>
        </w:tabs>
        <w:jc w:val="both"/>
        <w:rPr>
          <w:b w:val="0"/>
        </w:rPr>
      </w:pPr>
      <w:r w:rsidRPr="005943D1">
        <w:rPr>
          <w:b w:val="0"/>
        </w:rPr>
        <w:t>23.</w:t>
      </w:r>
      <w:r w:rsidRPr="005943D1">
        <w:rPr>
          <w:b w:val="0"/>
        </w:rPr>
        <w:tab/>
        <w:t>Sprawowanie nadzoru autorskiego w zakresie poszczególnych branż w rozumieniu art. 20 ustawy z dnia 7 lipca 1994r. Prawo budowlane (</w:t>
      </w:r>
      <w:proofErr w:type="spellStart"/>
      <w:r w:rsidRPr="005943D1">
        <w:rPr>
          <w:b w:val="0"/>
        </w:rPr>
        <w:t>t.j</w:t>
      </w:r>
      <w:proofErr w:type="spellEnd"/>
      <w:r w:rsidRPr="005943D1">
        <w:rPr>
          <w:b w:val="0"/>
        </w:rPr>
        <w:t xml:space="preserve">. Dz. U. z 2019r. poz. 1186 </w:t>
      </w:r>
    </w:p>
    <w:p w:rsidR="00613B5E" w:rsidRDefault="005943D1" w:rsidP="005943D1">
      <w:pPr>
        <w:tabs>
          <w:tab w:val="left" w:pos="284"/>
          <w:tab w:val="left" w:pos="426"/>
        </w:tabs>
        <w:jc w:val="both"/>
        <w:rPr>
          <w:b w:val="0"/>
        </w:rPr>
      </w:pPr>
      <w:r w:rsidRPr="005943D1">
        <w:rPr>
          <w:b w:val="0"/>
        </w:rPr>
        <w:t xml:space="preserve">z </w:t>
      </w:r>
      <w:proofErr w:type="spellStart"/>
      <w:r w:rsidRPr="005943D1">
        <w:rPr>
          <w:b w:val="0"/>
        </w:rPr>
        <w:t>późn</w:t>
      </w:r>
      <w:proofErr w:type="spellEnd"/>
      <w:r w:rsidRPr="005943D1">
        <w:rPr>
          <w:b w:val="0"/>
        </w:rPr>
        <w:t>. zm.) przez osoby będące twórcami projektu budowlanego (w rozumieniu ustawy z dnia 4 lutego 1994 r. o prawie autorskim i prawach pokrewnych (</w:t>
      </w:r>
      <w:proofErr w:type="spellStart"/>
      <w:r w:rsidRPr="005943D1">
        <w:rPr>
          <w:b w:val="0"/>
        </w:rPr>
        <w:t>t.j</w:t>
      </w:r>
      <w:proofErr w:type="spellEnd"/>
      <w:r w:rsidRPr="005943D1">
        <w:rPr>
          <w:b w:val="0"/>
        </w:rPr>
        <w:t xml:space="preserve">. Dz. U. z 2019 r. poz. 1231 z </w:t>
      </w:r>
      <w:proofErr w:type="spellStart"/>
      <w:r w:rsidRPr="005943D1">
        <w:rPr>
          <w:b w:val="0"/>
        </w:rPr>
        <w:t>późn</w:t>
      </w:r>
      <w:proofErr w:type="spellEnd"/>
      <w:r w:rsidRPr="005943D1">
        <w:rPr>
          <w:b w:val="0"/>
        </w:rPr>
        <w:t>. zm.).</w:t>
      </w:r>
    </w:p>
    <w:p w:rsidR="005943D1" w:rsidRDefault="005943D1" w:rsidP="005943D1">
      <w:pPr>
        <w:tabs>
          <w:tab w:val="left" w:pos="284"/>
        </w:tabs>
        <w:jc w:val="both"/>
        <w:rPr>
          <w:b w:val="0"/>
        </w:rPr>
      </w:pPr>
    </w:p>
    <w:p w:rsidR="005943D1" w:rsidRDefault="005943D1" w:rsidP="00613B5E">
      <w:pPr>
        <w:jc w:val="both"/>
        <w:rPr>
          <w:b w:val="0"/>
        </w:rPr>
      </w:pPr>
    </w:p>
    <w:p w:rsidR="005943D1" w:rsidRPr="0062115B" w:rsidRDefault="005943D1" w:rsidP="00613B5E">
      <w:pPr>
        <w:jc w:val="both"/>
        <w:rPr>
          <w:rFonts w:ascii="Times New Roman" w:hAnsi="Times New Roman" w:cs="Times New Roman"/>
          <w:b w:val="0"/>
          <w:bCs/>
          <w:color w:val="7030A0"/>
          <w:sz w:val="24"/>
          <w:szCs w:val="24"/>
        </w:rPr>
      </w:pPr>
    </w:p>
    <w:p w:rsidR="00613B5E" w:rsidRPr="0062115B" w:rsidRDefault="00613B5E" w:rsidP="00C07748">
      <w:pPr>
        <w:jc w:val="center"/>
        <w:rPr>
          <w:b w:val="0"/>
          <w:bCs/>
          <w:sz w:val="24"/>
          <w:szCs w:val="24"/>
        </w:rPr>
      </w:pPr>
      <w:r w:rsidRPr="0062115B">
        <w:rPr>
          <w:bCs/>
          <w:sz w:val="24"/>
          <w:szCs w:val="24"/>
        </w:rPr>
        <w:t>II. CZĘŚĆ INFORMACYJNA OPISU PRZEDMIOTU ZAMÓWIENIA</w:t>
      </w:r>
    </w:p>
    <w:p w:rsidR="00613B5E" w:rsidRPr="00FD43AE" w:rsidRDefault="00613B5E" w:rsidP="00613B5E">
      <w:pPr>
        <w:jc w:val="both"/>
        <w:rPr>
          <w:b w:val="0"/>
          <w:bCs/>
          <w:sz w:val="24"/>
          <w:szCs w:val="24"/>
        </w:rPr>
      </w:pPr>
    </w:p>
    <w:p w:rsidR="00613B5E" w:rsidRPr="00FD43AE" w:rsidRDefault="00613B5E" w:rsidP="00613B5E">
      <w:pPr>
        <w:jc w:val="both"/>
        <w:rPr>
          <w:b w:val="0"/>
          <w:bCs/>
          <w:sz w:val="24"/>
          <w:szCs w:val="24"/>
        </w:rPr>
      </w:pPr>
      <w:r w:rsidRPr="00FD43AE">
        <w:rPr>
          <w:b w:val="0"/>
          <w:bCs/>
          <w:sz w:val="24"/>
          <w:szCs w:val="24"/>
        </w:rPr>
        <w:t>1. Dokumenty potwierdzające zgodność zamierzenia budowlanego z wymaganiami wynikającymi z odrębnych przepisów Wykonawca we własnym zakresie pozyska wszelkie niezbędne dokumenty potwierdzające zgodność zamierzenia budowlanego wymaganiami wynikającymi z odrębnych przepisów (osobno dla każdego zadania).</w:t>
      </w:r>
    </w:p>
    <w:p w:rsidR="00613B5E" w:rsidRPr="00FD43AE" w:rsidRDefault="00613B5E" w:rsidP="00613B5E">
      <w:pPr>
        <w:jc w:val="both"/>
        <w:rPr>
          <w:b w:val="0"/>
          <w:bCs/>
          <w:sz w:val="24"/>
          <w:szCs w:val="24"/>
        </w:rPr>
      </w:pPr>
    </w:p>
    <w:p w:rsidR="00613B5E" w:rsidRPr="00FD43AE" w:rsidRDefault="00613B5E" w:rsidP="00613B5E">
      <w:pPr>
        <w:jc w:val="both"/>
        <w:rPr>
          <w:b w:val="0"/>
          <w:bCs/>
          <w:sz w:val="24"/>
          <w:szCs w:val="24"/>
        </w:rPr>
      </w:pPr>
      <w:r w:rsidRPr="00FD43AE">
        <w:rPr>
          <w:b w:val="0"/>
          <w:bCs/>
          <w:sz w:val="24"/>
          <w:szCs w:val="24"/>
        </w:rPr>
        <w:t>2. Przepisy prawne i normy związane z projektowaniem i wykonaniem zamierzenia budowlanego. Należy odnieść się do stosowanych norm europejskich. W przypadku braku norm europejskich należy wziąć pod uwagę zastosowanie produktów, materiałów z innych państw członkowskich posiadające właściwości produktów krajowych. Wykonawca zatem zobowiązany jest zastosować:</w:t>
      </w:r>
    </w:p>
    <w:p w:rsidR="00613B5E" w:rsidRPr="00FD43AE" w:rsidRDefault="00613B5E" w:rsidP="00613B5E">
      <w:pPr>
        <w:jc w:val="both"/>
        <w:rPr>
          <w:b w:val="0"/>
          <w:bCs/>
          <w:sz w:val="24"/>
          <w:szCs w:val="24"/>
        </w:rPr>
      </w:pPr>
    </w:p>
    <w:p w:rsidR="00613B5E" w:rsidRPr="00FD43AE" w:rsidRDefault="00613B5E" w:rsidP="00613B5E">
      <w:pPr>
        <w:rPr>
          <w:bCs/>
          <w:sz w:val="20"/>
          <w:szCs w:val="20"/>
        </w:rPr>
      </w:pPr>
      <w:r w:rsidRPr="00FD43AE">
        <w:rPr>
          <w:bCs/>
          <w:sz w:val="24"/>
          <w:szCs w:val="24"/>
        </w:rPr>
        <w:t>- normę krajową wdrażającą normę europejską</w:t>
      </w:r>
    </w:p>
    <w:p w:rsidR="00613B5E" w:rsidRPr="00FD43AE" w:rsidRDefault="00613B5E" w:rsidP="00613B5E">
      <w:pPr>
        <w:spacing w:line="276" w:lineRule="auto"/>
        <w:jc w:val="both"/>
        <w:rPr>
          <w:bCs/>
          <w:sz w:val="20"/>
          <w:szCs w:val="20"/>
        </w:rPr>
      </w:pPr>
    </w:p>
    <w:p w:rsidR="00613B5E" w:rsidRPr="00FD43AE" w:rsidRDefault="00613B5E" w:rsidP="00613B5E">
      <w:pPr>
        <w:spacing w:line="276" w:lineRule="auto"/>
        <w:jc w:val="both"/>
        <w:rPr>
          <w:bCs/>
          <w:sz w:val="20"/>
          <w:szCs w:val="20"/>
        </w:rPr>
      </w:pPr>
      <w:r w:rsidRPr="00FD43AE">
        <w:rPr>
          <w:bCs/>
          <w:sz w:val="20"/>
          <w:szCs w:val="20"/>
        </w:rPr>
        <w:t>Przepisy prawne:</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07 lipca 1994 r. – Prawo budowlane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 U. z 2019 r. poz. 1186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59" w:lineRule="auto"/>
        <w:contextualSpacing/>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16 kwietnia 2004 r. o wyrobach budowlanych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 U. z 2020 r. poz. 215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20 lipca 2017 r. - Prawo wodne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Dz.U. z 2020 r. poz. 310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29 stycznia 2004 r. – Prawo zamówień publicznych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 U. z 2019 r. poz. 1843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9 czerwca 2011 r. - Prawo geologiczne i górnicze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 U. z 2019 r. poz. 868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27 kwietnia 2001 r.- Prawo ochrony środowiska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Dz.U. z 2019 r. poz. 1396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28 września 1991 r. o lasach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Dz.U. z 2020 r. poz. 6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3 lutego 1995 r. o ochronie gruntów rolnych i leśnych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Dz. U. z 2017 r. poz. 1161).</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21 marca 1985 r. o drogach publicznych.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Dz. U. z 2020 r. poz. 470).</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20 czerwca 1997 r. - Prawo o ruchu drogowym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 U. z 2020 r. poz. 110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9 maja 2014 r. o informowaniu o cenach towarów i usług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Dz. U. z 2019 r. poz. 178).</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10 kwietnia 2003 r. o szczególnych zasadach przygotowania i realizacji inwestycji w zakresie dróg publicznych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 U. z 2018 r. poz. 1474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 xml:space="preserve">Ustawa z dnia 27 lipca 2001 r. o wprowadzeniu ustawy - Prawo ochrony środowiska, ustawy o odpadach oraz o zmianie niektórych ustaw (Dz. U. Nr 100, poz. 1085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21 sierpnia 1997 r. o gospodarce nieruchomościami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 U. z 2020 r. poz. 65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4 lutego 1994 r. o prawie autorskim i prawach pokrewnych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 U. z 2019 r. poz. 1231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26 czerwca 1974 r. Kodeks pracy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 U. z 2019 r. poz. 1040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Ustawa z dnia 17 maja 1989 r. - Prawo geodezyjne i kartograficzne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 U. z 2020 r. poz. 276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Ministra Transportu, Budownictwa i Gospodarki Morskiej z dnia 25 kwietnia 2012 r. w sprawie szczegółowego zakresu i formy projektu budowlanego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Dz. U. z 2018 r. poz. 1935).</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Ministra Gospodarki Przestrzennej i Budownictwa z dnia 21 lutego 1995 r. w sprawie rodzajów i zakresu opracowań geodezyjno-kartograficznych oraz czynności geodezyjnych obowiązujących w budownictwie (Dz. U. Nr 25, poz. 133).</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Transportu, Budownictwa i Gospodarki Morskiej z dnia 25 kwietnia 2012 r. w sprawie ustalania geotechnicznych warunków posadowienia obiektów budowlanych (Dz.U. poz. 463).</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Ministra Transportu i Gospodarki Morskiej z dnia 2 marca 1999 r. w sprawie warunków technicznych, jakim powinny odpowiadać drogi publiczne i ich usytuowanie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xml:space="preserve">. Dz. U. z 2016 r. poz. 124; zm.: Dz. U. z 2019 r. poz. 1643 wraz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 xml:space="preserve">Rozporządzenie Ministra Transportu i Gospodarki Morskiej z 30 maja 2000 r. w sprawie warunków technicznym, jakim powinny odpowiadać drogowe obiekty inżynierskie i ich usytuowanie (Dz. U. Nr 63, poz. 735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 xml:space="preserve">Rozporządzenie Ministra Administracji i Cyfryzacji z dnia 21 kwietnia 2015 r. w sprawie warunków technicznych, jakim powinny odpowiadać kanały technologiczne (Dz. U. poz. 680). </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Ministra Infrastruktury z dnia 23 czerwca 2003 r. w sprawie informacji dotyczącej bezpieczeństwa i ochrony zdrowia oraz planu bezpieczeństwa i ochrony zdrowia (Dz. U. Nr 120, poz. 1126).</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Ministra Infrastruktury z dnia 24 sierpnia 2016 r. w sprawie wzorów: wniosku o pozwolenie na budowę lub rozbiórkę, zgłoszenia budowy i przebudowy budynku mieszkalnego jednorodzinnego, oświadczenia o posiadanym prawie do dysponowania nieruchomością na cele budowlane i decyzji o pozwoleniu na budowę lub rozbiórkę (Dz. U. poz. 1493).</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Ministra Infrastruktury z dnia 18 maja 2004 r. w sprawie określenia metod i podstaw sporządzania kosztorysu inwestorskiego, obliczenia planowanych kosztów prac projektowych oraz planowanych kosztów robót budowlanych określonych w programie funkcjonalno-użytkowym                        (Dz. U. Nr 130, poz. 1389).</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 xml:space="preserve"> Rozporządzenie Ministra Infrastruktury z dnia 02 września 2004 r. w sprawie szczegółowego zakresu i formy dokumentacji projektowej, specyfikacji technicznych wykonania i odbioru robót budowlanych oraz programu funkcjonalno-użytkowego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Dz. U. z 2013 r. poz. 1129).</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 xml:space="preserve">Rozporządzenie Ministra Środowiska z dnia 20 grudnia 2011 r. w sprawie szczegółowych wymagań dotyczących projektów robót geologicznych, w tym robót, których wykonywanie wymaga uzyskania koncesji (Dz. U. Nr 288 poz. 1696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Ministra Środowiska z dnia 18 listopada 2016 r. w sprawie dokumentacje hydrogeologicznej i geologiczno-inżynierskiej (Dz.U. poz. 2033).</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Ministra Infrastruktury z dnia 23 września 2003 r. w sprawie szczegółowych warunków zarządzania ruchem na drogach oraz wykonywania nadzoru nad tym zarządzaniem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Dz. U. z 2017 r. poz. 784).</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Ministra Infrastruktury z dnia 03 lipca 2003 r. w sprawie szczegółowych warunków technicznych dla znaków i sygnałów drogowych oraz urządzeń bezpieczeństwa ruchu drogowego i warunków ich umieszczania na drogach (</w:t>
      </w:r>
      <w:proofErr w:type="spellStart"/>
      <w:r w:rsidRPr="00FD43AE">
        <w:rPr>
          <w:rFonts w:ascii="Times New Roman" w:eastAsia="Calibri" w:hAnsi="Times New Roman" w:cs="Times New Roman"/>
          <w:b w:val="0"/>
          <w:bCs/>
          <w:sz w:val="20"/>
          <w:szCs w:val="20"/>
          <w:lang w:eastAsia="en-US"/>
        </w:rPr>
        <w:t>t.j</w:t>
      </w:r>
      <w:proofErr w:type="spellEnd"/>
      <w:r w:rsidRPr="00FD43AE">
        <w:rPr>
          <w:rFonts w:ascii="Times New Roman" w:eastAsia="Calibri" w:hAnsi="Times New Roman" w:cs="Times New Roman"/>
          <w:b w:val="0"/>
          <w:bCs/>
          <w:sz w:val="20"/>
          <w:szCs w:val="20"/>
          <w:lang w:eastAsia="en-US"/>
        </w:rPr>
        <w:t>. Dz. U. z 2019 r. poz. 2311).</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Ministra Infrastruktury z dnia 6 lutego 2003 r. w sprawie bezpieczeństwa i higieny pracy podczas wykonywania robót budowlanych (Dz. U. Nr 47, poz. 401).</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Ministra Środowiska z dnia 9 czerwca 2015 r. w sprawie przekazywania informacji z bieżącego dokumentowania przebiegu prac geologicznych (Dz.U. poz. 903).</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 xml:space="preserve">Rozporządzenie Rady Ministrów z dnia 15 października 2012 r. w sprawie państwowego systemu odniesień przestrzennych (Dz. U. poz. 1247 z </w:t>
      </w:r>
      <w:proofErr w:type="spellStart"/>
      <w:r w:rsidRPr="00FD43AE">
        <w:rPr>
          <w:rFonts w:ascii="Times New Roman" w:eastAsia="Calibri" w:hAnsi="Times New Roman" w:cs="Times New Roman"/>
          <w:b w:val="0"/>
          <w:bCs/>
          <w:sz w:val="20"/>
          <w:szCs w:val="20"/>
          <w:lang w:eastAsia="en-US"/>
        </w:rPr>
        <w:t>późn</w:t>
      </w:r>
      <w:proofErr w:type="spellEnd"/>
      <w:r w:rsidRPr="00FD43AE">
        <w:rPr>
          <w:rFonts w:ascii="Times New Roman" w:eastAsia="Calibri" w:hAnsi="Times New Roman" w:cs="Times New Roman"/>
          <w:b w:val="0"/>
          <w:bCs/>
          <w:sz w:val="20"/>
          <w:szCs w:val="20"/>
          <w:lang w:eastAsia="en-US"/>
        </w:rPr>
        <w:t>. zm.).</w:t>
      </w:r>
    </w:p>
    <w:p w:rsidR="00613B5E" w:rsidRPr="00FD43AE" w:rsidRDefault="00613B5E" w:rsidP="001918D6">
      <w:pPr>
        <w:numPr>
          <w:ilvl w:val="0"/>
          <w:numId w:val="24"/>
        </w:numPr>
        <w:suppressAutoHyphens w:val="0"/>
        <w:spacing w:after="160" w:line="276" w:lineRule="auto"/>
        <w:contextualSpacing/>
        <w:jc w:val="both"/>
        <w:rPr>
          <w:rFonts w:ascii="Times New Roman" w:eastAsia="Calibri" w:hAnsi="Times New Roman" w:cs="Times New Roman"/>
          <w:b w:val="0"/>
          <w:bCs/>
          <w:sz w:val="20"/>
          <w:szCs w:val="20"/>
          <w:lang w:eastAsia="en-US"/>
        </w:rPr>
      </w:pPr>
      <w:r w:rsidRPr="00FD43AE">
        <w:rPr>
          <w:rFonts w:ascii="Times New Roman" w:eastAsia="Calibri" w:hAnsi="Times New Roman" w:cs="Times New Roman"/>
          <w:b w:val="0"/>
          <w:bCs/>
          <w:sz w:val="20"/>
          <w:szCs w:val="20"/>
          <w:lang w:eastAsia="en-US"/>
        </w:rPr>
        <w:t>Rozporządzenie Ministra Gospodarki Przestrzennej i Budownictwa z dnia 21 lutego 1995 r. w sprawie rodzaju i zakresu opracowań geodezyjno-kartograficznych oraz czynności geodezyjnych obowiązujących w budownictwie (Dz. U. Nr 25, poz. 133).</w:t>
      </w:r>
    </w:p>
    <w:p w:rsidR="00613B5E" w:rsidRPr="00FD43AE" w:rsidRDefault="00613B5E" w:rsidP="00613B5E">
      <w:pPr>
        <w:spacing w:line="276" w:lineRule="auto"/>
        <w:jc w:val="both"/>
        <w:rPr>
          <w:b w:val="0"/>
          <w:bCs/>
          <w:sz w:val="20"/>
          <w:szCs w:val="20"/>
        </w:rPr>
      </w:pPr>
    </w:p>
    <w:p w:rsidR="00613B5E" w:rsidRPr="00FD43AE" w:rsidRDefault="00613B5E" w:rsidP="00613B5E">
      <w:pPr>
        <w:spacing w:line="276" w:lineRule="auto"/>
        <w:ind w:left="720"/>
        <w:jc w:val="both"/>
        <w:rPr>
          <w:bCs/>
          <w:i/>
        </w:rPr>
      </w:pPr>
      <w:r w:rsidRPr="00FD43AE">
        <w:rPr>
          <w:rFonts w:eastAsia="Calibri"/>
          <w:bCs/>
          <w:i/>
        </w:rPr>
        <w:t>Wytyczne i instrukcje</w:t>
      </w:r>
    </w:p>
    <w:p w:rsidR="00613B5E" w:rsidRPr="00FD43AE" w:rsidRDefault="00613B5E" w:rsidP="00613B5E">
      <w:pPr>
        <w:spacing w:line="276" w:lineRule="auto"/>
        <w:jc w:val="both"/>
        <w:rPr>
          <w:b w:val="0"/>
          <w:bCs/>
          <w:sz w:val="20"/>
          <w:szCs w:val="20"/>
        </w:rPr>
      </w:pPr>
      <w:r w:rsidRPr="00FD43AE">
        <w:rPr>
          <w:b w:val="0"/>
          <w:bCs/>
          <w:sz w:val="20"/>
          <w:szCs w:val="20"/>
        </w:rPr>
        <w:t>[36] Wytyczne projektowania skrzyżowań drogowych. GDDP, Warszawa 2001r.</w:t>
      </w:r>
    </w:p>
    <w:p w:rsidR="00613B5E" w:rsidRPr="00FD43AE" w:rsidRDefault="00613B5E" w:rsidP="00613B5E">
      <w:pPr>
        <w:spacing w:line="276" w:lineRule="auto"/>
        <w:jc w:val="both"/>
        <w:rPr>
          <w:b w:val="0"/>
          <w:bCs/>
          <w:sz w:val="20"/>
          <w:szCs w:val="20"/>
        </w:rPr>
      </w:pPr>
      <w:r w:rsidRPr="00FD43AE">
        <w:rPr>
          <w:b w:val="0"/>
          <w:bCs/>
          <w:sz w:val="20"/>
          <w:szCs w:val="20"/>
        </w:rPr>
        <w:t>[36] Zasady ochrony środowiska w drogownictwie - GDDP, Warszawa 1999r.</w:t>
      </w:r>
    </w:p>
    <w:p w:rsidR="00613B5E" w:rsidRPr="00FD43AE" w:rsidRDefault="00613B5E" w:rsidP="00613B5E">
      <w:pPr>
        <w:spacing w:line="276" w:lineRule="auto"/>
        <w:jc w:val="both"/>
        <w:rPr>
          <w:b w:val="0"/>
          <w:bCs/>
          <w:sz w:val="20"/>
          <w:szCs w:val="20"/>
        </w:rPr>
      </w:pPr>
      <w:r w:rsidRPr="00FD43AE">
        <w:rPr>
          <w:b w:val="0"/>
          <w:bCs/>
          <w:sz w:val="20"/>
          <w:szCs w:val="20"/>
        </w:rPr>
        <w:t>[37] Katalog wzorcowych drogowych urządzeń ochrony środowiska. GDDP, Warszawa – 2000r.</w:t>
      </w:r>
    </w:p>
    <w:p w:rsidR="00613B5E" w:rsidRPr="00FD43AE" w:rsidRDefault="00613B5E" w:rsidP="00613B5E">
      <w:pPr>
        <w:spacing w:line="276" w:lineRule="auto"/>
        <w:jc w:val="both"/>
        <w:rPr>
          <w:b w:val="0"/>
          <w:bCs/>
          <w:sz w:val="20"/>
          <w:szCs w:val="20"/>
        </w:rPr>
      </w:pPr>
      <w:r w:rsidRPr="00FD43AE">
        <w:rPr>
          <w:b w:val="0"/>
          <w:bCs/>
          <w:sz w:val="20"/>
          <w:szCs w:val="20"/>
        </w:rPr>
        <w:t>[38] Instrukcja badań podłoża gruntowego budowli drogowych i mostowych. Część 1 i 2. GDDP Warszawa 1998r.</w:t>
      </w:r>
    </w:p>
    <w:p w:rsidR="00613B5E" w:rsidRPr="00FD43AE" w:rsidRDefault="00613B5E" w:rsidP="00613B5E">
      <w:pPr>
        <w:spacing w:line="276" w:lineRule="auto"/>
        <w:jc w:val="both"/>
        <w:rPr>
          <w:b w:val="0"/>
          <w:bCs/>
          <w:sz w:val="20"/>
          <w:szCs w:val="20"/>
        </w:rPr>
      </w:pPr>
      <w:r w:rsidRPr="00FD43AE">
        <w:rPr>
          <w:b w:val="0"/>
          <w:bCs/>
          <w:sz w:val="20"/>
          <w:szCs w:val="20"/>
        </w:rPr>
        <w:t>[39] Ogólne specyfikacje techniczne obejmujące potrzeby drogownictwa w zakresie geodezji i kartografii oraz nabywania nieruchomości. GDDP Warszawa 1998r., w tym:</w:t>
      </w:r>
    </w:p>
    <w:p w:rsidR="00613B5E" w:rsidRPr="00FD43AE" w:rsidRDefault="00613B5E" w:rsidP="00613B5E">
      <w:pPr>
        <w:spacing w:line="276" w:lineRule="auto"/>
        <w:jc w:val="both"/>
        <w:rPr>
          <w:b w:val="0"/>
          <w:bCs/>
          <w:sz w:val="20"/>
          <w:szCs w:val="20"/>
        </w:rPr>
      </w:pPr>
      <w:r w:rsidRPr="00FD43AE">
        <w:rPr>
          <w:b w:val="0"/>
          <w:bCs/>
          <w:sz w:val="20"/>
          <w:szCs w:val="20"/>
        </w:rPr>
        <w:t>[40] Ogólne specyfikacje techniczne dla robót budowlanych – GDDP Warszawa 1998r.</w:t>
      </w:r>
    </w:p>
    <w:p w:rsidR="00613B5E" w:rsidRPr="00FD43AE" w:rsidRDefault="00613B5E" w:rsidP="00613B5E">
      <w:pPr>
        <w:spacing w:line="276" w:lineRule="auto"/>
        <w:jc w:val="both"/>
        <w:rPr>
          <w:b w:val="0"/>
          <w:bCs/>
          <w:sz w:val="20"/>
          <w:szCs w:val="20"/>
        </w:rPr>
      </w:pPr>
      <w:r w:rsidRPr="00FD43AE">
        <w:rPr>
          <w:b w:val="0"/>
          <w:bCs/>
          <w:sz w:val="20"/>
          <w:szCs w:val="20"/>
        </w:rPr>
        <w:t xml:space="preserve">[41] Szczegółowe warunki techniczne dla znaków i sygnałów drogowych oraz urządzeń bezpieczeństwa ruchu drogowego i warunki ich umieszczania na drogach dla znaków drogowych pionowych – załącznik nr 1 do rozporządzenia </w:t>
      </w:r>
    </w:p>
    <w:p w:rsidR="00613B5E" w:rsidRPr="00FD43AE" w:rsidRDefault="00613B5E" w:rsidP="00613B5E">
      <w:pPr>
        <w:spacing w:line="276" w:lineRule="auto"/>
        <w:jc w:val="both"/>
        <w:rPr>
          <w:b w:val="0"/>
          <w:bCs/>
          <w:sz w:val="20"/>
          <w:szCs w:val="20"/>
        </w:rPr>
      </w:pPr>
      <w:r w:rsidRPr="00FD43AE">
        <w:rPr>
          <w:b w:val="0"/>
          <w:bCs/>
          <w:sz w:val="20"/>
          <w:szCs w:val="20"/>
        </w:rPr>
        <w:t xml:space="preserve">[42] Szczegółowe warunki techniczne dla znaków i sygnałów drogowych oraz urządzeń bezpieczeństwa ruchu drogowego i warunki ich umieszczania na drogach dla znaków drogowych poziomych – załącznik nr 2 do rozporządzenia </w:t>
      </w:r>
    </w:p>
    <w:p w:rsidR="00613B5E" w:rsidRPr="00FD43AE" w:rsidRDefault="00613B5E" w:rsidP="00613B5E">
      <w:pPr>
        <w:spacing w:line="276" w:lineRule="auto"/>
        <w:jc w:val="both"/>
        <w:rPr>
          <w:b w:val="0"/>
          <w:bCs/>
          <w:sz w:val="20"/>
          <w:szCs w:val="20"/>
        </w:rPr>
      </w:pPr>
      <w:r w:rsidRPr="00FD43AE">
        <w:rPr>
          <w:b w:val="0"/>
          <w:bCs/>
          <w:sz w:val="20"/>
          <w:szCs w:val="20"/>
        </w:rPr>
        <w:t xml:space="preserve">[43] Szczegółowe warunki techniczne dla znaków i sygnałów drogowych oraz urządzeń bezpieczeństwa ruchu drogowego i warunki ich umieszczania na drogach dla sygnałów drogowych – załącznik nr 3 do rozporządzenia </w:t>
      </w:r>
    </w:p>
    <w:p w:rsidR="00613B5E" w:rsidRPr="00FD43AE" w:rsidRDefault="00613B5E" w:rsidP="00613B5E">
      <w:pPr>
        <w:spacing w:line="276" w:lineRule="auto"/>
        <w:jc w:val="both"/>
        <w:rPr>
          <w:b w:val="0"/>
          <w:bCs/>
          <w:sz w:val="20"/>
          <w:szCs w:val="20"/>
        </w:rPr>
      </w:pPr>
      <w:r w:rsidRPr="00FD43AE">
        <w:rPr>
          <w:b w:val="0"/>
          <w:bCs/>
          <w:sz w:val="20"/>
          <w:szCs w:val="20"/>
        </w:rPr>
        <w:t xml:space="preserve">[44] Szczegółowe warunki techniczne dla znaków i sygnałów drogowych oraz urządzeń bezpieczeństwa ruchu drogowego i warunki ich umieszczania na drogach dla urządzeń bezpieczeństwa ruchu drogowego – załącznik nr 4 do rozporządzenia </w:t>
      </w:r>
    </w:p>
    <w:p w:rsidR="00613B5E" w:rsidRPr="00FD43AE" w:rsidRDefault="00613B5E" w:rsidP="00613B5E">
      <w:pPr>
        <w:spacing w:line="276" w:lineRule="auto"/>
        <w:jc w:val="both"/>
        <w:rPr>
          <w:b w:val="0"/>
          <w:bCs/>
          <w:sz w:val="20"/>
          <w:szCs w:val="20"/>
        </w:rPr>
      </w:pPr>
      <w:r w:rsidRPr="00FD43AE">
        <w:rPr>
          <w:b w:val="0"/>
          <w:bCs/>
          <w:sz w:val="20"/>
          <w:szCs w:val="20"/>
        </w:rPr>
        <w:t>[45] Wytyczne stosowania drogowych barier ochronnych. GDDP, Warszawa 1994r.</w:t>
      </w:r>
    </w:p>
    <w:p w:rsidR="00613B5E" w:rsidRPr="00FD43AE" w:rsidRDefault="00613B5E" w:rsidP="00613B5E">
      <w:pPr>
        <w:spacing w:line="276" w:lineRule="auto"/>
        <w:jc w:val="both"/>
        <w:rPr>
          <w:b w:val="0"/>
          <w:bCs/>
          <w:sz w:val="20"/>
          <w:szCs w:val="20"/>
        </w:rPr>
      </w:pPr>
      <w:r w:rsidRPr="00FD43AE">
        <w:rPr>
          <w:b w:val="0"/>
          <w:bCs/>
          <w:sz w:val="20"/>
          <w:szCs w:val="20"/>
        </w:rPr>
        <w:t>[46] Katalog typowych konstrukcji nawierzchni podatnych i półsztywnych. GDDKiA, Gdańsk 2012r.</w:t>
      </w:r>
    </w:p>
    <w:p w:rsidR="00613B5E" w:rsidRPr="00FD43AE" w:rsidRDefault="00613B5E" w:rsidP="00613B5E">
      <w:pPr>
        <w:spacing w:line="276" w:lineRule="auto"/>
        <w:jc w:val="both"/>
        <w:rPr>
          <w:b w:val="0"/>
          <w:bCs/>
          <w:sz w:val="20"/>
          <w:szCs w:val="20"/>
        </w:rPr>
      </w:pPr>
      <w:r w:rsidRPr="00FD43AE">
        <w:rPr>
          <w:b w:val="0"/>
          <w:bCs/>
          <w:sz w:val="20"/>
          <w:szCs w:val="20"/>
        </w:rPr>
        <w:t xml:space="preserve">[47] Katalog wzmocnień i remontów nawierzchni podatnych i półsztywnych. </w:t>
      </w:r>
      <w:proofErr w:type="spellStart"/>
      <w:r w:rsidRPr="00FD43AE">
        <w:rPr>
          <w:b w:val="0"/>
          <w:bCs/>
          <w:sz w:val="20"/>
          <w:szCs w:val="20"/>
        </w:rPr>
        <w:t>IBDiM</w:t>
      </w:r>
      <w:proofErr w:type="spellEnd"/>
      <w:r w:rsidRPr="00FD43AE">
        <w:rPr>
          <w:b w:val="0"/>
          <w:bCs/>
          <w:sz w:val="20"/>
          <w:szCs w:val="20"/>
        </w:rPr>
        <w:t>, Warszawa 2001r.</w:t>
      </w:r>
    </w:p>
    <w:p w:rsidR="00613B5E" w:rsidRPr="00FD43AE" w:rsidRDefault="00613B5E" w:rsidP="00613B5E">
      <w:pPr>
        <w:spacing w:line="276" w:lineRule="auto"/>
        <w:jc w:val="both"/>
        <w:rPr>
          <w:b w:val="0"/>
          <w:bCs/>
          <w:sz w:val="20"/>
          <w:szCs w:val="20"/>
        </w:rPr>
      </w:pPr>
      <w:r w:rsidRPr="00FD43AE">
        <w:rPr>
          <w:b w:val="0"/>
          <w:bCs/>
          <w:sz w:val="20"/>
          <w:szCs w:val="20"/>
        </w:rPr>
        <w:t>[48] PN-81/B-03020 Grunty budowlane. Posadowienie bezpośrednie budowli.</w:t>
      </w:r>
    </w:p>
    <w:p w:rsidR="00613B5E" w:rsidRPr="00FD43AE" w:rsidRDefault="00613B5E" w:rsidP="00613B5E">
      <w:pPr>
        <w:spacing w:line="276" w:lineRule="auto"/>
        <w:jc w:val="both"/>
        <w:rPr>
          <w:b w:val="0"/>
          <w:bCs/>
          <w:sz w:val="20"/>
          <w:szCs w:val="20"/>
        </w:rPr>
      </w:pPr>
      <w:r w:rsidRPr="00FD43AE">
        <w:rPr>
          <w:b w:val="0"/>
          <w:bCs/>
          <w:sz w:val="20"/>
          <w:szCs w:val="20"/>
        </w:rPr>
        <w:t>[49] Obliczenia statyczne i projektowanie.</w:t>
      </w:r>
    </w:p>
    <w:p w:rsidR="00613B5E" w:rsidRPr="00FD43AE" w:rsidRDefault="00613B5E" w:rsidP="00613B5E">
      <w:pPr>
        <w:jc w:val="both"/>
        <w:rPr>
          <w:b w:val="0"/>
          <w:bCs/>
          <w:sz w:val="20"/>
          <w:szCs w:val="20"/>
        </w:rPr>
      </w:pPr>
    </w:p>
    <w:p w:rsidR="00613B5E" w:rsidRPr="00FD43AE" w:rsidRDefault="00613B5E" w:rsidP="00613B5E">
      <w:pPr>
        <w:jc w:val="both"/>
      </w:pPr>
      <w:r w:rsidRPr="00FD43AE">
        <w:rPr>
          <w:bCs/>
        </w:rPr>
        <w:t>3. Inne rozporządzenia, ustawy normy i katalogi</w:t>
      </w:r>
    </w:p>
    <w:p w:rsidR="00613B5E" w:rsidRPr="00FD43AE" w:rsidRDefault="00613B5E" w:rsidP="00613B5E">
      <w:pPr>
        <w:jc w:val="both"/>
        <w:rPr>
          <w:b w:val="0"/>
        </w:rPr>
      </w:pPr>
    </w:p>
    <w:p w:rsidR="00613B5E" w:rsidRPr="00FD43AE" w:rsidRDefault="00613B5E" w:rsidP="00613B5E">
      <w:pPr>
        <w:jc w:val="both"/>
        <w:rPr>
          <w:b w:val="0"/>
        </w:rPr>
      </w:pPr>
      <w:r w:rsidRPr="00FD43AE">
        <w:rPr>
          <w:b w:val="0"/>
        </w:rPr>
        <w:t>Wykonawca na bieżąco winien uwzględniać zmiany w/w rozporządzeń, ustaw przepisów itp. oraz uwzględniać je w opracowaniu koncepcji projektowej oraz podczas prowadzenia robót.</w:t>
      </w:r>
    </w:p>
    <w:p w:rsidR="00613B5E" w:rsidRPr="00FD43AE" w:rsidRDefault="00613B5E" w:rsidP="00613B5E">
      <w:pPr>
        <w:jc w:val="both"/>
        <w:rPr>
          <w:b w:val="0"/>
        </w:rPr>
      </w:pPr>
    </w:p>
    <w:p w:rsidR="00613B5E" w:rsidRPr="00FD43AE" w:rsidRDefault="00613B5E" w:rsidP="00613B5E">
      <w:pPr>
        <w:jc w:val="both"/>
        <w:rPr>
          <w:i/>
        </w:rPr>
      </w:pPr>
      <w:r w:rsidRPr="00FD43AE">
        <w:rPr>
          <w:i/>
        </w:rPr>
        <w:t>UWAGA:</w:t>
      </w:r>
    </w:p>
    <w:p w:rsidR="00613B5E" w:rsidRPr="00FD43AE" w:rsidRDefault="00613B5E" w:rsidP="00613B5E">
      <w:pPr>
        <w:jc w:val="both"/>
        <w:rPr>
          <w:b w:val="0"/>
        </w:rPr>
      </w:pPr>
      <w:r w:rsidRPr="00FD43AE">
        <w:rPr>
          <w:b w:val="0"/>
        </w:rPr>
        <w:t xml:space="preserve">I. Wszystkie zapisy zawarte w przygotowanej dokumentacji projektowej muszą być zgodne z  Ustawą  z dnia 22 czerwca 2016 r. o zmianie ustawy – Prawo zamówień publicznych oraz niektórych innych ustaw Dziennik Ustaw z dnia 13 lipca 2016 r. pozycja 1020 </w:t>
      </w:r>
    </w:p>
    <w:p w:rsidR="00613B5E" w:rsidRPr="00FD43AE" w:rsidRDefault="00613B5E" w:rsidP="00613B5E">
      <w:pPr>
        <w:jc w:val="both"/>
        <w:rPr>
          <w:b w:val="0"/>
        </w:rPr>
      </w:pPr>
      <w:r w:rsidRPr="00FD43AE">
        <w:rPr>
          <w:b w:val="0"/>
        </w:rPr>
        <w:t xml:space="preserve">II. Należy szczególny nacisk położyć na sposób przygotowania projektu i opisania poszczególnych elementów projektu w taki sposób aby umożliwiały one przygotowanie zamówienia przetargowego zgodnego z w/w ustawą. </w:t>
      </w:r>
    </w:p>
    <w:p w:rsidR="00613B5E" w:rsidRPr="00FD43AE" w:rsidRDefault="00613B5E" w:rsidP="00613B5E">
      <w:pPr>
        <w:jc w:val="both"/>
        <w:rPr>
          <w:b w:val="0"/>
        </w:rPr>
      </w:pPr>
    </w:p>
    <w:p w:rsidR="00613B5E" w:rsidRPr="00FD43AE" w:rsidRDefault="00613B5E" w:rsidP="00613B5E">
      <w:pPr>
        <w:jc w:val="both"/>
        <w:rPr>
          <w:i/>
        </w:rPr>
      </w:pPr>
      <w:r w:rsidRPr="00FD43AE">
        <w:rPr>
          <w:i/>
        </w:rPr>
        <w:t xml:space="preserve">A w szczególności należy zwrócić uwagę na następujące zapisy: </w:t>
      </w:r>
    </w:p>
    <w:p w:rsidR="00613B5E" w:rsidRPr="00FD43AE" w:rsidRDefault="00613B5E" w:rsidP="00613B5E">
      <w:pPr>
        <w:jc w:val="both"/>
      </w:pPr>
      <w:r w:rsidRPr="00FD43AE">
        <w:rPr>
          <w:b w:val="0"/>
        </w:rPr>
        <w:t>W opisie należy określić wymagania związane z realizacją zamówienia, które mogą obejmować aspekty gospodarcze, środowiskowe, społeczne, związane z innowacyjnością lub zatrudnieniem.</w:t>
      </w:r>
    </w:p>
    <w:p w:rsidR="00613B5E" w:rsidRPr="00FD43AE" w:rsidRDefault="00613B5E" w:rsidP="00613B5E">
      <w:pPr>
        <w:pStyle w:val="ZLITUSTzmustliter"/>
        <w:keepNext/>
        <w:spacing w:line="100" w:lineRule="atLeast"/>
        <w:ind w:left="0" w:firstLine="0"/>
        <w:rPr>
          <w:rFonts w:ascii="Arial" w:hAnsi="Arial"/>
          <w:sz w:val="22"/>
          <w:szCs w:val="22"/>
        </w:rPr>
      </w:pPr>
      <w:r w:rsidRPr="00FD43AE">
        <w:rPr>
          <w:rFonts w:ascii="Arial" w:hAnsi="Arial"/>
          <w:sz w:val="22"/>
          <w:szCs w:val="22"/>
        </w:rPr>
        <w:t>Należy opisać przedmiot zamówienia, z uwzględnieniem odrębnych przepisów technicznych:</w:t>
      </w:r>
    </w:p>
    <w:p w:rsidR="00613B5E" w:rsidRPr="00FD43AE" w:rsidRDefault="00613B5E" w:rsidP="00613B5E">
      <w:pPr>
        <w:pStyle w:val="ZLITPKTzmpktliter"/>
        <w:numPr>
          <w:ilvl w:val="0"/>
          <w:numId w:val="2"/>
        </w:numPr>
        <w:spacing w:line="100" w:lineRule="atLeast"/>
        <w:rPr>
          <w:rFonts w:ascii="Arial" w:hAnsi="Arial"/>
          <w:sz w:val="22"/>
          <w:szCs w:val="22"/>
        </w:rPr>
      </w:pPr>
      <w:r w:rsidRPr="00FD43AE">
        <w:rPr>
          <w:rFonts w:ascii="Arial" w:hAnsi="Arial"/>
          <w:sz w:val="22"/>
          <w:szCs w:val="22"/>
        </w:rPr>
        <w:t>przez określenie wymagań dotyczących wydajnościowych lub funkcjonalnych, w tym środowiskowych, pod warunkiem że podane parametry są dostatecznie precyzyjne, aby umożliwić wykonawcom ustalenie przedmiotu zamówienia, a zamawiającemu udzielenie zamówienia;</w:t>
      </w:r>
    </w:p>
    <w:p w:rsidR="00613B5E" w:rsidRPr="00FD43AE" w:rsidRDefault="00613B5E" w:rsidP="00613B5E">
      <w:pPr>
        <w:pStyle w:val="ZLITPKTzmpktliter"/>
        <w:keepNext/>
        <w:spacing w:line="100" w:lineRule="atLeast"/>
        <w:ind w:left="0" w:firstLine="0"/>
        <w:rPr>
          <w:rFonts w:ascii="Arial" w:hAnsi="Arial"/>
          <w:sz w:val="22"/>
          <w:szCs w:val="22"/>
        </w:rPr>
      </w:pPr>
      <w:r w:rsidRPr="00FD43AE">
        <w:rPr>
          <w:rFonts w:ascii="Arial" w:hAnsi="Arial"/>
          <w:sz w:val="22"/>
          <w:szCs w:val="22"/>
        </w:rPr>
        <w:t>2. Przez odniesienie się w kolejności preferencji do:</w:t>
      </w:r>
    </w:p>
    <w:p w:rsidR="00613B5E" w:rsidRPr="00FD43AE" w:rsidRDefault="00613B5E" w:rsidP="00613B5E">
      <w:pPr>
        <w:pStyle w:val="ZLITLITwPKTzmlitwpktliter"/>
        <w:spacing w:line="100" w:lineRule="atLeast"/>
        <w:ind w:left="0" w:firstLine="284"/>
        <w:rPr>
          <w:rFonts w:ascii="Arial" w:hAnsi="Arial"/>
          <w:sz w:val="22"/>
          <w:szCs w:val="22"/>
        </w:rPr>
      </w:pPr>
      <w:r w:rsidRPr="00FD43AE">
        <w:rPr>
          <w:rFonts w:ascii="Arial" w:hAnsi="Arial"/>
          <w:sz w:val="22"/>
          <w:szCs w:val="22"/>
        </w:rPr>
        <w:t>a) Polskich Norm przenoszących normy europejskie,</w:t>
      </w:r>
    </w:p>
    <w:p w:rsidR="00613B5E" w:rsidRPr="00FD43AE" w:rsidRDefault="00613B5E" w:rsidP="00613B5E">
      <w:pPr>
        <w:pStyle w:val="ZLITLITwPKTzmlitwpktliter"/>
        <w:spacing w:line="100" w:lineRule="atLeast"/>
        <w:ind w:left="0" w:firstLine="284"/>
        <w:rPr>
          <w:rFonts w:ascii="Arial" w:hAnsi="Arial"/>
          <w:sz w:val="22"/>
          <w:szCs w:val="22"/>
        </w:rPr>
      </w:pPr>
      <w:r w:rsidRPr="00FD43AE">
        <w:rPr>
          <w:rFonts w:ascii="Arial" w:hAnsi="Arial"/>
          <w:sz w:val="22"/>
          <w:szCs w:val="22"/>
        </w:rPr>
        <w:t>b) norm innych państw członkowskich Europejskiego Obszaru Gospodarczego</w:t>
      </w:r>
    </w:p>
    <w:p w:rsidR="00613B5E" w:rsidRPr="00FD43AE" w:rsidRDefault="00613B5E" w:rsidP="00613B5E">
      <w:pPr>
        <w:pStyle w:val="ZLITLITwPKTzmlitwpktliter"/>
        <w:spacing w:line="100" w:lineRule="atLeast"/>
        <w:ind w:left="0" w:firstLine="284"/>
        <w:rPr>
          <w:rFonts w:ascii="Arial" w:hAnsi="Arial"/>
          <w:sz w:val="22"/>
          <w:szCs w:val="22"/>
        </w:rPr>
      </w:pPr>
      <w:r w:rsidRPr="00FD43AE">
        <w:rPr>
          <w:rFonts w:ascii="Arial" w:hAnsi="Arial"/>
          <w:sz w:val="22"/>
          <w:szCs w:val="22"/>
        </w:rPr>
        <w:t xml:space="preserve">    Przenoszących normy europejskie,</w:t>
      </w:r>
    </w:p>
    <w:p w:rsidR="00613B5E" w:rsidRPr="00FD43AE" w:rsidRDefault="00613B5E" w:rsidP="00613B5E">
      <w:pPr>
        <w:pStyle w:val="ZLITLITwPKTzmlitwpktliter"/>
        <w:spacing w:line="100" w:lineRule="atLeast"/>
        <w:ind w:left="0" w:firstLine="284"/>
        <w:rPr>
          <w:rFonts w:ascii="Arial" w:hAnsi="Arial"/>
          <w:sz w:val="22"/>
          <w:szCs w:val="22"/>
        </w:rPr>
      </w:pPr>
      <w:r w:rsidRPr="00FD43AE">
        <w:rPr>
          <w:rFonts w:ascii="Arial" w:hAnsi="Arial"/>
          <w:sz w:val="22"/>
          <w:szCs w:val="22"/>
        </w:rPr>
        <w:t>e) norm międzynarodowych,</w:t>
      </w:r>
    </w:p>
    <w:p w:rsidR="00613B5E" w:rsidRPr="00FD43AE" w:rsidRDefault="00613B5E" w:rsidP="00613B5E">
      <w:pPr>
        <w:pStyle w:val="ZLITLITwPKTzmlitwpktliter"/>
        <w:spacing w:line="100" w:lineRule="atLeast"/>
        <w:ind w:left="0" w:firstLine="284"/>
        <w:rPr>
          <w:rFonts w:ascii="Arial" w:hAnsi="Arial"/>
          <w:sz w:val="22"/>
          <w:szCs w:val="22"/>
        </w:rPr>
      </w:pPr>
      <w:r w:rsidRPr="00FD43AE">
        <w:rPr>
          <w:rFonts w:ascii="Arial" w:hAnsi="Arial"/>
          <w:sz w:val="22"/>
          <w:szCs w:val="22"/>
        </w:rPr>
        <w:t xml:space="preserve">f) specyfikacji technicznych, których przestrzeganie nie jest obowiązkowe, przyjętych </w:t>
      </w:r>
    </w:p>
    <w:p w:rsidR="00613B5E" w:rsidRPr="00FD43AE" w:rsidRDefault="00613B5E" w:rsidP="00613B5E">
      <w:pPr>
        <w:pStyle w:val="ZLITLITwPKTzmlitwpktliter"/>
        <w:spacing w:line="100" w:lineRule="atLeast"/>
        <w:ind w:left="0" w:firstLine="284"/>
        <w:rPr>
          <w:rFonts w:ascii="Arial" w:hAnsi="Arial"/>
          <w:sz w:val="22"/>
          <w:szCs w:val="22"/>
        </w:rPr>
      </w:pPr>
      <w:r w:rsidRPr="00FD43AE">
        <w:rPr>
          <w:rFonts w:ascii="Arial" w:hAnsi="Arial"/>
          <w:sz w:val="22"/>
          <w:szCs w:val="22"/>
        </w:rPr>
        <w:t xml:space="preserve">   przez instytucję normalizacyjną, wyspecjalizowaną w opracowywaniu specyfikacji</w:t>
      </w:r>
    </w:p>
    <w:p w:rsidR="00613B5E" w:rsidRPr="00FD43AE" w:rsidRDefault="00613B5E" w:rsidP="00613B5E">
      <w:pPr>
        <w:pStyle w:val="ZLITLITwPKTzmlitwpktliter"/>
        <w:spacing w:line="100" w:lineRule="atLeast"/>
        <w:ind w:left="0" w:firstLine="284"/>
        <w:rPr>
          <w:rFonts w:ascii="Arial" w:hAnsi="Arial"/>
          <w:sz w:val="22"/>
          <w:szCs w:val="22"/>
        </w:rPr>
      </w:pPr>
      <w:r w:rsidRPr="00FD43AE">
        <w:rPr>
          <w:rFonts w:ascii="Arial" w:hAnsi="Arial"/>
          <w:sz w:val="22"/>
          <w:szCs w:val="22"/>
        </w:rPr>
        <w:t xml:space="preserve">   technicznych w celu powtarzalnego i stałego stosowania w dziedzinie obronności i </w:t>
      </w:r>
    </w:p>
    <w:p w:rsidR="00613B5E" w:rsidRPr="00FD43AE" w:rsidRDefault="00613B5E" w:rsidP="00613B5E">
      <w:pPr>
        <w:pStyle w:val="ZLITLITwPKTzmlitwpktliter"/>
        <w:spacing w:line="100" w:lineRule="atLeast"/>
        <w:ind w:left="0" w:firstLine="284"/>
        <w:rPr>
          <w:rFonts w:ascii="Arial" w:hAnsi="Arial"/>
          <w:sz w:val="22"/>
          <w:szCs w:val="22"/>
        </w:rPr>
      </w:pPr>
      <w:r w:rsidRPr="00FD43AE">
        <w:rPr>
          <w:rFonts w:ascii="Arial" w:hAnsi="Arial"/>
          <w:sz w:val="22"/>
          <w:szCs w:val="22"/>
        </w:rPr>
        <w:t xml:space="preserve">   bezpieczeństwa,</w:t>
      </w:r>
    </w:p>
    <w:p w:rsidR="00613B5E" w:rsidRPr="00FD43AE" w:rsidRDefault="00613B5E" w:rsidP="00613B5E">
      <w:pPr>
        <w:pStyle w:val="ZLITLITwPKTzmlitwpktliter"/>
        <w:spacing w:line="100" w:lineRule="atLeast"/>
        <w:ind w:left="0" w:firstLine="284"/>
        <w:rPr>
          <w:rFonts w:ascii="Arial" w:hAnsi="Arial"/>
          <w:sz w:val="22"/>
          <w:szCs w:val="22"/>
        </w:rPr>
      </w:pPr>
      <w:r w:rsidRPr="00FD43AE">
        <w:rPr>
          <w:rFonts w:ascii="Arial" w:hAnsi="Arial"/>
          <w:sz w:val="22"/>
          <w:szCs w:val="22"/>
        </w:rPr>
        <w:t xml:space="preserve">g) innych systemów referencji technicznych ustanowionych przez europejskie </w:t>
      </w:r>
    </w:p>
    <w:p w:rsidR="00613B5E" w:rsidRPr="00FD43AE" w:rsidRDefault="00613B5E" w:rsidP="00613B5E">
      <w:pPr>
        <w:pStyle w:val="ZLITLITwPKTzmlitwpktliter"/>
        <w:spacing w:line="100" w:lineRule="atLeast"/>
        <w:ind w:left="0" w:firstLine="284"/>
        <w:rPr>
          <w:rFonts w:ascii="Arial" w:hAnsi="Arial"/>
          <w:sz w:val="22"/>
          <w:szCs w:val="22"/>
        </w:rPr>
      </w:pPr>
      <w:r w:rsidRPr="00FD43AE">
        <w:rPr>
          <w:rFonts w:ascii="Arial" w:hAnsi="Arial"/>
          <w:sz w:val="22"/>
          <w:szCs w:val="22"/>
        </w:rPr>
        <w:t xml:space="preserve">    organizacje normalizacyjne;</w:t>
      </w:r>
    </w:p>
    <w:p w:rsidR="00613B5E" w:rsidRPr="00FD43AE" w:rsidRDefault="00613B5E" w:rsidP="00613B5E">
      <w:pPr>
        <w:pStyle w:val="ZLITPKTzmpktliter"/>
        <w:spacing w:line="100" w:lineRule="atLeast"/>
        <w:ind w:left="284" w:hanging="284"/>
        <w:rPr>
          <w:rFonts w:ascii="Arial" w:hAnsi="Arial"/>
          <w:sz w:val="22"/>
          <w:szCs w:val="22"/>
        </w:rPr>
      </w:pPr>
      <w:r w:rsidRPr="00FD43AE">
        <w:rPr>
          <w:rFonts w:ascii="Arial" w:hAnsi="Arial"/>
          <w:sz w:val="22"/>
          <w:szCs w:val="22"/>
        </w:rPr>
        <w:t>3. przez odniesienie do norm, europejskich ocen technicznych, specyfikacji technicznych i systemów referencji technicznych, o których mowa w pkt 2, oraz przez odniesienie do wymagań wydajnościowych lub funkcjonalnych, o których mowa w pkt 1, w zakresie wybranych cech;</w:t>
      </w:r>
    </w:p>
    <w:p w:rsidR="00613B5E" w:rsidRPr="00FD43AE" w:rsidRDefault="00613B5E" w:rsidP="00613B5E">
      <w:pPr>
        <w:pStyle w:val="ZLITPKTzmpktliter"/>
        <w:spacing w:line="100" w:lineRule="atLeast"/>
        <w:ind w:left="0" w:firstLine="0"/>
        <w:rPr>
          <w:rFonts w:ascii="Arial" w:hAnsi="Arial"/>
          <w:sz w:val="22"/>
          <w:szCs w:val="22"/>
        </w:rPr>
      </w:pPr>
      <w:r w:rsidRPr="00FD43AE">
        <w:rPr>
          <w:rFonts w:ascii="Arial" w:hAnsi="Arial"/>
          <w:sz w:val="22"/>
          <w:szCs w:val="22"/>
        </w:rPr>
        <w:t>4. przez odniesienie do kategorii wymagań wydajnościowych lub funkcjonalnych, o których mowa w pkt 1, i przez odniesienie do norm, europejskich ocen technicznych, specyfikacji technicznych i systemów referencji technicznych, o których mowa w pkt 2, stanowiących środek domniemania zgodności z tego rodzaju wymaganiami wydajnościowymi lub funkcjonalnymi.,</w:t>
      </w:r>
    </w:p>
    <w:p w:rsidR="00613B5E" w:rsidRPr="00FD43AE" w:rsidRDefault="00613B5E" w:rsidP="00613B5E">
      <w:pPr>
        <w:pStyle w:val="ZLITUSTzmustliter"/>
        <w:keepNext/>
        <w:spacing w:line="100" w:lineRule="atLeast"/>
        <w:ind w:left="0" w:firstLine="0"/>
        <w:rPr>
          <w:rFonts w:ascii="Arial" w:hAnsi="Arial"/>
          <w:sz w:val="22"/>
          <w:szCs w:val="22"/>
        </w:rPr>
      </w:pPr>
      <w:r w:rsidRPr="00FD43AE">
        <w:rPr>
          <w:rFonts w:ascii="Arial" w:hAnsi="Arial"/>
          <w:sz w:val="22"/>
          <w:szCs w:val="22"/>
        </w:rPr>
        <w:t>W przypadku braku Polskich Norm przenoszących normy europejskie, norm innych państw członkowskich Europejskiego Obszaru Gospodarczego przenoszących te normy oraz europejskich ocen technicznych, specyfikacji technicznych, norm i systemów referencji technicznych, o których mowa w ust. 1 pkt 2, przy opisie przedmiotu zamówienia uwzględnia się w kolejności:</w:t>
      </w:r>
    </w:p>
    <w:p w:rsidR="00613B5E" w:rsidRPr="00FD43AE" w:rsidRDefault="00613B5E" w:rsidP="00613B5E">
      <w:pPr>
        <w:pStyle w:val="ZLITPKTzmpktliter"/>
        <w:spacing w:line="100" w:lineRule="atLeast"/>
        <w:ind w:left="513" w:firstLine="0"/>
        <w:rPr>
          <w:rFonts w:ascii="Arial" w:hAnsi="Arial"/>
          <w:sz w:val="22"/>
          <w:szCs w:val="22"/>
        </w:rPr>
      </w:pPr>
      <w:r w:rsidRPr="00FD43AE">
        <w:rPr>
          <w:rFonts w:ascii="Arial" w:hAnsi="Arial"/>
          <w:sz w:val="22"/>
          <w:szCs w:val="22"/>
        </w:rPr>
        <w:t xml:space="preserve"> a)</w:t>
      </w:r>
      <w:r w:rsidRPr="00FD43AE">
        <w:rPr>
          <w:rFonts w:ascii="Arial" w:hAnsi="Arial"/>
          <w:sz w:val="22"/>
          <w:szCs w:val="22"/>
        </w:rPr>
        <w:tab/>
        <w:t>Polskie Normy;</w:t>
      </w:r>
    </w:p>
    <w:p w:rsidR="00613B5E" w:rsidRPr="00FD43AE" w:rsidRDefault="00613B5E" w:rsidP="00613B5E">
      <w:pPr>
        <w:pStyle w:val="ZLITPKTzmpktliter"/>
        <w:spacing w:line="100" w:lineRule="atLeast"/>
        <w:ind w:left="570" w:firstLine="0"/>
        <w:rPr>
          <w:rFonts w:ascii="Arial" w:hAnsi="Arial"/>
          <w:sz w:val="22"/>
          <w:szCs w:val="22"/>
        </w:rPr>
      </w:pPr>
      <w:r w:rsidRPr="00FD43AE">
        <w:rPr>
          <w:rFonts w:ascii="Arial" w:hAnsi="Arial"/>
          <w:sz w:val="22"/>
          <w:szCs w:val="22"/>
        </w:rPr>
        <w:t>b)</w:t>
      </w:r>
      <w:r w:rsidRPr="00FD43AE">
        <w:rPr>
          <w:rFonts w:ascii="Arial" w:hAnsi="Arial"/>
          <w:sz w:val="22"/>
          <w:szCs w:val="22"/>
        </w:rPr>
        <w:tab/>
        <w:t>polskie aprobaty techniczne;</w:t>
      </w:r>
    </w:p>
    <w:p w:rsidR="00613B5E" w:rsidRPr="00FD43AE" w:rsidRDefault="00613B5E" w:rsidP="00613B5E">
      <w:pPr>
        <w:pStyle w:val="ZLITPKTzmpktliter"/>
        <w:spacing w:line="100" w:lineRule="atLeast"/>
        <w:ind w:left="570" w:firstLine="0"/>
        <w:rPr>
          <w:rFonts w:ascii="Arial" w:hAnsi="Arial"/>
          <w:sz w:val="22"/>
          <w:szCs w:val="22"/>
        </w:rPr>
      </w:pPr>
      <w:r w:rsidRPr="00FD43AE">
        <w:rPr>
          <w:rFonts w:ascii="Arial" w:hAnsi="Arial"/>
          <w:sz w:val="22"/>
          <w:szCs w:val="22"/>
        </w:rPr>
        <w:t>c)</w:t>
      </w:r>
      <w:r w:rsidRPr="00FD43AE">
        <w:rPr>
          <w:rFonts w:ascii="Arial" w:hAnsi="Arial"/>
          <w:sz w:val="22"/>
          <w:szCs w:val="22"/>
        </w:rPr>
        <w:tab/>
        <w:t xml:space="preserve">polskie specyfikacje techniczne dotyczące projektowania, wyliczeń i realizacji    </w:t>
      </w:r>
      <w:r w:rsidRPr="00FD43AE">
        <w:rPr>
          <w:rFonts w:ascii="Arial" w:hAnsi="Arial"/>
          <w:sz w:val="22"/>
          <w:szCs w:val="22"/>
        </w:rPr>
        <w:br/>
        <w:t xml:space="preserve">             robót budowlanych oraz wykorzystania dostaw;</w:t>
      </w:r>
    </w:p>
    <w:p w:rsidR="00613B5E" w:rsidRPr="00FD43AE" w:rsidRDefault="00613B5E" w:rsidP="00613B5E">
      <w:pPr>
        <w:pStyle w:val="ZLITPKTzmpktliter"/>
        <w:spacing w:line="100" w:lineRule="atLeast"/>
        <w:ind w:left="570" w:firstLine="0"/>
        <w:rPr>
          <w:rFonts w:ascii="Arial" w:hAnsi="Arial"/>
          <w:sz w:val="22"/>
          <w:szCs w:val="22"/>
        </w:rPr>
      </w:pPr>
      <w:r w:rsidRPr="00FD43AE">
        <w:rPr>
          <w:rFonts w:ascii="Arial" w:hAnsi="Arial"/>
          <w:sz w:val="22"/>
          <w:szCs w:val="22"/>
        </w:rPr>
        <w:t>d)</w:t>
      </w:r>
      <w:r w:rsidRPr="00FD43AE">
        <w:rPr>
          <w:rFonts w:ascii="Arial" w:hAnsi="Arial"/>
          <w:sz w:val="22"/>
          <w:szCs w:val="22"/>
        </w:rPr>
        <w:tab/>
        <w:t xml:space="preserve">krajowe deklaracje zgodności lub krajowe oceny techniczne wydawane na </w:t>
      </w:r>
      <w:r w:rsidRPr="00FD43AE">
        <w:rPr>
          <w:rFonts w:ascii="Arial" w:hAnsi="Arial"/>
          <w:sz w:val="22"/>
          <w:szCs w:val="22"/>
        </w:rPr>
        <w:br/>
        <w:t xml:space="preserve">             podstawie ustawy z dnia 16 kwietnia 2004 r. o wyrobach budowlanych </w:t>
      </w:r>
      <w:r w:rsidRPr="00FD43AE">
        <w:rPr>
          <w:rFonts w:ascii="Arial" w:hAnsi="Arial"/>
          <w:sz w:val="22"/>
          <w:szCs w:val="22"/>
        </w:rPr>
        <w:br/>
        <w:t xml:space="preserve">             (Dz. U. z 2014 r. poz. 883 oraz z 2015 r. poz. 1165).</w:t>
      </w:r>
    </w:p>
    <w:p w:rsidR="00613B5E" w:rsidRPr="00FD43AE" w:rsidRDefault="00613B5E" w:rsidP="00613B5E">
      <w:pPr>
        <w:pStyle w:val="ZLITUSTzmustliter"/>
        <w:spacing w:line="100" w:lineRule="atLeast"/>
        <w:ind w:left="0" w:firstLine="0"/>
        <w:rPr>
          <w:rFonts w:ascii="Arial" w:hAnsi="Arial"/>
          <w:sz w:val="22"/>
          <w:szCs w:val="22"/>
        </w:rPr>
      </w:pPr>
      <w:r w:rsidRPr="00FD43AE">
        <w:rPr>
          <w:rFonts w:ascii="Arial" w:hAnsi="Arial"/>
          <w:sz w:val="22"/>
          <w:szCs w:val="22"/>
        </w:rPr>
        <w:t>5. Opisując przedmiot zamówienia przez odniesienie do norm, europejskich ocen technicznych, aprobat, specyfikacji technicznych i systemów referencji technicznych, o których mowa w ust. 1 pkt 2 i ust. 3, zamawiający jest obowiązany wskazać, że dopuszcza rozwiązania równoważne opisywanym, a odniesieniu takiemu towarzyszą wyrazy „lub równoważne”.</w:t>
      </w:r>
    </w:p>
    <w:p w:rsidR="00613B5E" w:rsidRPr="00FD43AE" w:rsidRDefault="00613B5E" w:rsidP="00613B5E">
      <w:pPr>
        <w:pStyle w:val="ZLITUSTzmustliter"/>
        <w:keepNext/>
        <w:spacing w:line="100" w:lineRule="atLeast"/>
        <w:ind w:left="0" w:firstLine="0"/>
        <w:rPr>
          <w:rFonts w:ascii="Arial" w:hAnsi="Arial"/>
          <w:sz w:val="22"/>
          <w:szCs w:val="22"/>
        </w:rPr>
      </w:pPr>
      <w:r w:rsidRPr="00FD43AE">
        <w:rPr>
          <w:rFonts w:ascii="Arial" w:hAnsi="Arial"/>
          <w:sz w:val="22"/>
          <w:szCs w:val="22"/>
        </w:rPr>
        <w:t>6. W przypadku zamówień na roboty budowlane zamawiający określa w opisie przedmiotu zamówienia wymagane cechy materiału, produktu lub usługi, odpowiadające przeznaczeniu zamierzonemu przez zamawiającego, w szczególności:</w:t>
      </w:r>
    </w:p>
    <w:p w:rsidR="00613B5E" w:rsidRPr="00FD43AE" w:rsidRDefault="00613B5E" w:rsidP="00613B5E">
      <w:pPr>
        <w:pStyle w:val="ZLITPKTzmpktliter"/>
        <w:spacing w:line="100" w:lineRule="atLeast"/>
        <w:ind w:left="0" w:firstLine="708"/>
        <w:rPr>
          <w:rFonts w:ascii="Arial" w:hAnsi="Arial"/>
          <w:sz w:val="22"/>
          <w:szCs w:val="22"/>
        </w:rPr>
      </w:pPr>
      <w:r w:rsidRPr="00FD43AE">
        <w:rPr>
          <w:rFonts w:ascii="Arial" w:hAnsi="Arial"/>
          <w:sz w:val="22"/>
          <w:szCs w:val="22"/>
        </w:rPr>
        <w:t>1)</w:t>
      </w:r>
      <w:r w:rsidRPr="00FD43AE">
        <w:rPr>
          <w:rFonts w:ascii="Arial" w:hAnsi="Arial"/>
          <w:sz w:val="22"/>
          <w:szCs w:val="22"/>
        </w:rPr>
        <w:tab/>
        <w:t>powinien wymagać, adekwatnie do przedmiotu zamówienia, dostosowania projektu do potrzeb wszystkich użytkowników, w tym zapewnienia dostępności dla osób niepełnosprawnych;</w:t>
      </w:r>
    </w:p>
    <w:p w:rsidR="00613B5E" w:rsidRPr="00FD43AE" w:rsidRDefault="00613B5E" w:rsidP="00613B5E">
      <w:pPr>
        <w:pStyle w:val="ZLITPKTzmpktliter"/>
        <w:keepNext/>
        <w:spacing w:line="100" w:lineRule="atLeast"/>
        <w:ind w:left="0" w:firstLine="708"/>
        <w:rPr>
          <w:rFonts w:ascii="Arial" w:hAnsi="Arial"/>
          <w:sz w:val="22"/>
          <w:szCs w:val="22"/>
        </w:rPr>
      </w:pPr>
      <w:r w:rsidRPr="00FD43AE">
        <w:rPr>
          <w:rFonts w:ascii="Arial" w:hAnsi="Arial"/>
          <w:sz w:val="22"/>
          <w:szCs w:val="22"/>
        </w:rPr>
        <w:t>2)</w:t>
      </w:r>
      <w:r w:rsidRPr="00FD43AE">
        <w:rPr>
          <w:rFonts w:ascii="Arial" w:hAnsi="Arial"/>
          <w:sz w:val="22"/>
          <w:szCs w:val="22"/>
        </w:rPr>
        <w:tab/>
        <w:t>może wymagać:</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a)</w:t>
      </w:r>
      <w:r w:rsidRPr="00FD43AE">
        <w:rPr>
          <w:rFonts w:ascii="Arial" w:hAnsi="Arial"/>
          <w:sz w:val="22"/>
          <w:szCs w:val="22"/>
        </w:rPr>
        <w:tab/>
        <w:t>określonych poziomów oddziaływania na środowisko i klimat,</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b)</w:t>
      </w:r>
      <w:r w:rsidRPr="00FD43AE">
        <w:rPr>
          <w:rFonts w:ascii="Arial" w:hAnsi="Arial"/>
          <w:sz w:val="22"/>
          <w:szCs w:val="22"/>
        </w:rPr>
        <w:tab/>
        <w:t>certyfikatu zgodności lub deklaracji zgodności,</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c)</w:t>
      </w:r>
      <w:r w:rsidRPr="00FD43AE">
        <w:rPr>
          <w:rFonts w:ascii="Arial" w:hAnsi="Arial"/>
          <w:sz w:val="22"/>
          <w:szCs w:val="22"/>
        </w:rPr>
        <w:tab/>
        <w:t>określonej wydajności, bezpieczeństwa lub wymiarów, w tym procedur</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 xml:space="preserve">        dotyczących zapewnienia jakości,</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d)</w:t>
      </w:r>
      <w:r w:rsidRPr="00FD43AE">
        <w:rPr>
          <w:rFonts w:ascii="Arial" w:hAnsi="Arial"/>
          <w:sz w:val="22"/>
          <w:szCs w:val="22"/>
        </w:rPr>
        <w:tab/>
        <w:t>określonej terminologii, symboli, testów i metod testowania,</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e)</w:t>
      </w:r>
      <w:r w:rsidRPr="00FD43AE">
        <w:rPr>
          <w:rFonts w:ascii="Arial" w:hAnsi="Arial"/>
          <w:sz w:val="22"/>
          <w:szCs w:val="22"/>
        </w:rPr>
        <w:tab/>
        <w:t>określonego opakowania i oznakowania,</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f)</w:t>
      </w:r>
      <w:r w:rsidRPr="00FD43AE">
        <w:rPr>
          <w:rFonts w:ascii="Arial" w:hAnsi="Arial"/>
          <w:sz w:val="22"/>
          <w:szCs w:val="22"/>
        </w:rPr>
        <w:tab/>
        <w:t>instrukcji użytkowania,</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g)</w:t>
      </w:r>
      <w:r w:rsidRPr="00FD43AE">
        <w:rPr>
          <w:rFonts w:ascii="Arial" w:hAnsi="Arial"/>
          <w:sz w:val="22"/>
          <w:szCs w:val="22"/>
        </w:rPr>
        <w:tab/>
        <w:t xml:space="preserve">procesów i metod produkcji na każdym etapie cyklu życia obiektów </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 xml:space="preserve">        budowlanych,</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h)</w:t>
      </w:r>
      <w:r w:rsidRPr="00FD43AE">
        <w:rPr>
          <w:rFonts w:ascii="Arial" w:hAnsi="Arial"/>
          <w:sz w:val="22"/>
          <w:szCs w:val="22"/>
        </w:rPr>
        <w:tab/>
        <w:t>określonych zasad dotyczących projektowania i kosztorysowania,</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i)</w:t>
      </w:r>
      <w:r w:rsidRPr="00FD43AE">
        <w:rPr>
          <w:rFonts w:ascii="Arial" w:hAnsi="Arial"/>
          <w:sz w:val="22"/>
          <w:szCs w:val="22"/>
        </w:rPr>
        <w:tab/>
        <w:t>warunków testowania, kontroli i odbioru obiektów budowlanych,</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j)</w:t>
      </w:r>
      <w:r w:rsidRPr="00FD43AE">
        <w:rPr>
          <w:rFonts w:ascii="Arial" w:hAnsi="Arial"/>
          <w:sz w:val="22"/>
          <w:szCs w:val="22"/>
        </w:rPr>
        <w:tab/>
        <w:t>metod i technik budowy,</w:t>
      </w:r>
    </w:p>
    <w:p w:rsidR="00613B5E" w:rsidRPr="00FD43AE" w:rsidRDefault="00613B5E" w:rsidP="00613B5E">
      <w:pPr>
        <w:pStyle w:val="ZLITLITwPKTzmlitwpktliter"/>
        <w:spacing w:line="100" w:lineRule="atLeast"/>
        <w:ind w:left="1843" w:hanging="567"/>
        <w:rPr>
          <w:rFonts w:ascii="Arial" w:hAnsi="Arial"/>
          <w:sz w:val="22"/>
          <w:szCs w:val="22"/>
        </w:rPr>
      </w:pPr>
      <w:r w:rsidRPr="00FD43AE">
        <w:rPr>
          <w:rFonts w:ascii="Arial" w:hAnsi="Arial"/>
          <w:sz w:val="22"/>
          <w:szCs w:val="22"/>
        </w:rPr>
        <w:t>k)</w:t>
      </w:r>
      <w:r w:rsidRPr="00FD43AE">
        <w:rPr>
          <w:rFonts w:ascii="Arial" w:hAnsi="Arial"/>
          <w:sz w:val="22"/>
          <w:szCs w:val="22"/>
        </w:rPr>
        <w:tab/>
        <w:t>wszelkich pozostałych warunków technicznych.</w:t>
      </w:r>
    </w:p>
    <w:p w:rsidR="00613B5E" w:rsidRPr="00FD43AE" w:rsidRDefault="00613B5E" w:rsidP="00613B5E">
      <w:pPr>
        <w:pStyle w:val="ZLITPKTzmpktliter"/>
        <w:spacing w:line="100" w:lineRule="atLeast"/>
        <w:ind w:left="0" w:firstLine="0"/>
        <w:rPr>
          <w:rFonts w:ascii="Arial" w:hAnsi="Arial"/>
          <w:sz w:val="22"/>
          <w:szCs w:val="22"/>
        </w:rPr>
      </w:pPr>
    </w:p>
    <w:p w:rsidR="00613B5E" w:rsidRPr="00FD43AE" w:rsidRDefault="00613B5E" w:rsidP="00613B5E">
      <w:pPr>
        <w:pStyle w:val="ZLITPKTzmpktliter"/>
        <w:spacing w:line="100" w:lineRule="atLeast"/>
        <w:ind w:left="0" w:firstLine="0"/>
        <w:rPr>
          <w:sz w:val="22"/>
          <w:szCs w:val="22"/>
        </w:rPr>
      </w:pPr>
      <w:r w:rsidRPr="00FD43AE">
        <w:rPr>
          <w:rFonts w:ascii="Arial" w:hAnsi="Arial"/>
          <w:sz w:val="22"/>
          <w:szCs w:val="22"/>
        </w:rPr>
        <w:t>Należy dostosować projekt do potrzeb wszystkich użytkowników, w tym zapewnienia dostępności dla osób niepełnosprawnych.</w:t>
      </w:r>
    </w:p>
    <w:p w:rsidR="00613B5E" w:rsidRDefault="00613B5E" w:rsidP="00613B5E">
      <w:pPr>
        <w:rPr>
          <w:b w:val="0"/>
          <w:sz w:val="24"/>
          <w:szCs w:val="24"/>
        </w:rPr>
      </w:pPr>
    </w:p>
    <w:p w:rsidR="009D2AF2" w:rsidRPr="00FD43AE" w:rsidRDefault="009D2AF2" w:rsidP="00613B5E">
      <w:pPr>
        <w:rPr>
          <w:b w:val="0"/>
          <w:sz w:val="24"/>
          <w:szCs w:val="24"/>
        </w:rPr>
      </w:pPr>
    </w:p>
    <w:p w:rsidR="00613B5E" w:rsidRPr="00FD43AE" w:rsidRDefault="00613B5E" w:rsidP="00613B5E">
      <w:pPr>
        <w:rPr>
          <w:rFonts w:ascii="Times New Roman" w:hAnsi="Times New Roman" w:cs="Times New Roman"/>
          <w:b w:val="0"/>
          <w:sz w:val="18"/>
          <w:szCs w:val="18"/>
        </w:rPr>
      </w:pPr>
      <w:r w:rsidRPr="00FD43AE">
        <w:rPr>
          <w:rFonts w:ascii="Times New Roman" w:hAnsi="Times New Roman" w:cs="Times New Roman"/>
          <w:b w:val="0"/>
          <w:sz w:val="18"/>
          <w:szCs w:val="18"/>
        </w:rPr>
        <w:t xml:space="preserve">Sporządził: Roman </w:t>
      </w:r>
      <w:proofErr w:type="spellStart"/>
      <w:r w:rsidRPr="00FD43AE">
        <w:rPr>
          <w:rFonts w:ascii="Times New Roman" w:hAnsi="Times New Roman" w:cs="Times New Roman"/>
          <w:b w:val="0"/>
          <w:sz w:val="18"/>
          <w:szCs w:val="18"/>
        </w:rPr>
        <w:t>Rywiński</w:t>
      </w:r>
      <w:proofErr w:type="spellEnd"/>
    </w:p>
    <w:p w:rsidR="00613B5E" w:rsidRPr="00FD43AE" w:rsidRDefault="00613B5E" w:rsidP="00613B5E">
      <w:pPr>
        <w:rPr>
          <w:rFonts w:ascii="Times New Roman" w:hAnsi="Times New Roman" w:cs="Times New Roman"/>
          <w:b w:val="0"/>
          <w:sz w:val="18"/>
          <w:szCs w:val="18"/>
        </w:rPr>
      </w:pPr>
      <w:r w:rsidRPr="00FD43AE">
        <w:rPr>
          <w:rFonts w:ascii="Times New Roman" w:hAnsi="Times New Roman" w:cs="Times New Roman"/>
          <w:b w:val="0"/>
          <w:sz w:val="18"/>
          <w:szCs w:val="18"/>
        </w:rPr>
        <w:t xml:space="preserve">Inspektor Wydziału Dróg i Transportu </w:t>
      </w:r>
    </w:p>
    <w:p w:rsidR="00613B5E" w:rsidRPr="00FD43AE" w:rsidRDefault="00613B5E" w:rsidP="00613B5E">
      <w:pPr>
        <w:rPr>
          <w:rFonts w:ascii="Times New Roman" w:hAnsi="Times New Roman" w:cs="Times New Roman"/>
          <w:b w:val="0"/>
          <w:sz w:val="18"/>
          <w:szCs w:val="18"/>
        </w:rPr>
      </w:pPr>
      <w:r w:rsidRPr="00FD43AE">
        <w:rPr>
          <w:rFonts w:ascii="Times New Roman" w:hAnsi="Times New Roman" w:cs="Times New Roman"/>
          <w:b w:val="0"/>
          <w:sz w:val="18"/>
          <w:szCs w:val="18"/>
        </w:rPr>
        <w:t>Starostwa Powiatowego we Wrocławiu</w:t>
      </w:r>
    </w:p>
    <w:p w:rsidR="00613B5E" w:rsidRPr="0079004F" w:rsidRDefault="00FB0052" w:rsidP="00613B5E">
      <w:r w:rsidRPr="00FD43AE">
        <w:rPr>
          <w:rFonts w:ascii="Times New Roman" w:hAnsi="Times New Roman" w:cs="Times New Roman"/>
          <w:b w:val="0"/>
          <w:sz w:val="18"/>
          <w:szCs w:val="18"/>
        </w:rPr>
        <w:t>Kwiecień</w:t>
      </w:r>
      <w:r w:rsidR="00613B5E" w:rsidRPr="00FD43AE">
        <w:rPr>
          <w:rFonts w:ascii="Times New Roman" w:hAnsi="Times New Roman" w:cs="Times New Roman"/>
          <w:b w:val="0"/>
          <w:sz w:val="18"/>
          <w:szCs w:val="18"/>
        </w:rPr>
        <w:t>,  2020 r.</w:t>
      </w:r>
    </w:p>
    <w:p w:rsidR="00D062AD" w:rsidRPr="0079004F" w:rsidRDefault="00D062AD"/>
    <w:sectPr w:rsidR="00D062AD" w:rsidRPr="0079004F" w:rsidSect="00D062AD">
      <w:headerReference w:type="even" r:id="rId19"/>
      <w:headerReference w:type="default" r:id="rId20"/>
      <w:footerReference w:type="even" r:id="rId21"/>
      <w:footerReference w:type="default" r:id="rId22"/>
      <w:pgSz w:w="11906" w:h="16838"/>
      <w:pgMar w:top="1418" w:right="851" w:bottom="766" w:left="1418" w:header="709" w:footer="0" w:gutter="0"/>
      <w:cols w:space="708"/>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EA9" w:rsidRDefault="001A4EA9">
      <w:pPr>
        <w:spacing w:line="240" w:lineRule="auto"/>
      </w:pPr>
      <w:r>
        <w:separator/>
      </w:r>
    </w:p>
  </w:endnote>
  <w:endnote w:type="continuationSeparator" w:id="0">
    <w:p w:rsidR="001A4EA9" w:rsidRDefault="001A4E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Times New Roman"/>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F36" w:rsidRDefault="00821F36" w:rsidP="00D062AD">
    <w:pPr>
      <w:pStyle w:val="Stopka"/>
      <w:ind w:right="360"/>
    </w:pPr>
    <w:r>
      <w:rPr>
        <w:noProof/>
        <w:lang w:eastAsia="pl-PL"/>
      </w:rPr>
      <mc:AlternateContent>
        <mc:Choice Requires="wps">
          <w:drawing>
            <wp:anchor distT="0" distB="0" distL="4294966661" distR="4294966661" simplePos="0" relativeHeight="251659264" behindDoc="0" locked="0" layoutInCell="1" allowOverlap="1">
              <wp:simplePos x="0" y="0"/>
              <wp:positionH relativeFrom="page">
                <wp:posOffset>3881755</wp:posOffset>
              </wp:positionH>
              <wp:positionV relativeFrom="paragraph">
                <wp:posOffset>635</wp:posOffset>
              </wp:positionV>
              <wp:extent cx="155575" cy="160020"/>
              <wp:effectExtent l="0" t="635" r="1270" b="1270"/>
              <wp:wrapSquare wrapText="larges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F36" w:rsidRDefault="00821F36">
                          <w:pPr>
                            <w:pStyle w:val="Stopka"/>
                          </w:pPr>
                          <w:r>
                            <w:fldChar w:fldCharType="begin"/>
                          </w:r>
                          <w:r>
                            <w:instrText xml:space="preserve"> PAGE </w:instrText>
                          </w:r>
                          <w:r>
                            <w:fldChar w:fldCharType="separate"/>
                          </w:r>
                          <w:r>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305.65pt;margin-top:.05pt;width:12.25pt;height:12.6pt;z-index:251659264;visibility:visible;mso-wrap-style:square;mso-width-percent:0;mso-height-percent:0;mso-wrap-distance-left:-.05pt;mso-wrap-distance-top:0;mso-wrap-distance-right:-.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" stroked="f">
              <v:textbox inset="0,0,0,0">
                <w:txbxContent>
                  <w:p w:rsidR="00821F36" w:rsidRDefault="00821F36">
                    <w:pPr>
                      <w:pStyle w:val="Stopka"/>
                    </w:pPr>
                    <w:r>
                      <w:fldChar w:fldCharType="begin"/>
                    </w:r>
                    <w:r>
                      <w:instrText xml:space="preserve"> PAGE </w:instrText>
                    </w:r>
                    <w:r>
                      <w:fldChar w:fldCharType="separate"/>
                    </w:r>
                    <w:r>
                      <w:rPr>
                        <w:noProof/>
                      </w:rPr>
                      <w:t>22</w:t>
                    </w:r>
                    <w:r>
                      <w:fldChar w:fldCharType="end"/>
                    </w:r>
                  </w:p>
                </w:txbxContent>
              </v:textbox>
              <w10:wrap type="square" side="largest" anchorx="page"/>
            </v:shape>
          </w:pict>
        </mc:Fallback>
      </mc:AlternateContent>
    </w:r>
  </w:p>
  <w:p w:rsidR="00821F36" w:rsidRDefault="00821F3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F36" w:rsidRDefault="00821F36">
    <w:r>
      <w:rPr>
        <w:noProof/>
        <w:lang w:eastAsia="pl-PL"/>
      </w:rPr>
      <mc:AlternateContent>
        <mc:Choice Requires="wps">
          <w:drawing>
            <wp:anchor distT="0" distB="0" distL="4294966661" distR="4294966661" simplePos="0" relativeHeight="251660288" behindDoc="0" locked="0" layoutInCell="1" allowOverlap="1">
              <wp:simplePos x="0" y="0"/>
              <wp:positionH relativeFrom="page">
                <wp:posOffset>3881755</wp:posOffset>
              </wp:positionH>
              <wp:positionV relativeFrom="paragraph">
                <wp:posOffset>635</wp:posOffset>
              </wp:positionV>
              <wp:extent cx="155575" cy="160020"/>
              <wp:effectExtent l="0" t="635" r="1270" b="1270"/>
              <wp:wrapSquare wrapText="largest"/>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F36" w:rsidRDefault="00821F36">
                          <w:pPr>
                            <w:pStyle w:val="Stopka"/>
                          </w:pPr>
                          <w:r>
                            <w:fldChar w:fldCharType="begin"/>
                          </w:r>
                          <w:r>
                            <w:instrText xml:space="preserve"> PAGE </w:instrText>
                          </w:r>
                          <w:r>
                            <w:fldChar w:fldCharType="separate"/>
                          </w:r>
                          <w:r w:rsidR="00F77195">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7" type="#_x0000_t202" style="position:absolute;margin-left:305.65pt;margin-top:.05pt;width:12.25pt;height:12.6pt;z-index:251660288;visibility:visible;mso-wrap-style:square;mso-width-percent:0;mso-height-percent:0;mso-wrap-distance-left:-.05pt;mso-wrap-distance-top:0;mso-wrap-distance-right:-.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" stroked="f">
              <v:textbox inset="0,0,0,0">
                <w:txbxContent>
                  <w:p w:rsidR="00821F36" w:rsidRDefault="00821F36">
                    <w:pPr>
                      <w:pStyle w:val="Stopka"/>
                    </w:pPr>
                    <w:r>
                      <w:fldChar w:fldCharType="begin"/>
                    </w:r>
                    <w:r>
                      <w:instrText xml:space="preserve"> PAGE </w:instrText>
                    </w:r>
                    <w:r>
                      <w:fldChar w:fldCharType="separate"/>
                    </w:r>
                    <w:r w:rsidR="00F77195">
                      <w:rPr>
                        <w:noProof/>
                      </w:rPr>
                      <w:t>21</w:t>
                    </w:r>
                    <w:r>
                      <w:fldChar w:fldCharType="end"/>
                    </w:r>
                  </w:p>
                </w:txbxContent>
              </v:textbox>
              <w10:wrap type="square" side="largest" anchorx="page"/>
            </v:shape>
          </w:pict>
        </mc:Fallback>
      </mc:AlternateContent>
    </w:r>
  </w:p>
  <w:p w:rsidR="00821F36" w:rsidRDefault="00821F3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EA9" w:rsidRDefault="001A4EA9">
      <w:pPr>
        <w:spacing w:line="240" w:lineRule="auto"/>
      </w:pPr>
      <w:r>
        <w:separator/>
      </w:r>
    </w:p>
  </w:footnote>
  <w:footnote w:type="continuationSeparator" w:id="0">
    <w:p w:rsidR="001A4EA9" w:rsidRDefault="001A4E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F36" w:rsidRPr="00C26579" w:rsidRDefault="00821F36" w:rsidP="00D062AD">
    <w:pPr>
      <w:pStyle w:val="Nagwek"/>
      <w:jc w:val="center"/>
      <w:rPr>
        <w:b w:val="0"/>
        <w:bCs/>
        <w:sz w:val="16"/>
        <w:szCs w:val="18"/>
      </w:rPr>
    </w:pPr>
    <w:r w:rsidRPr="00C26579">
      <w:rPr>
        <w:b w:val="0"/>
        <w:bCs/>
        <w:sz w:val="16"/>
        <w:szCs w:val="18"/>
      </w:rPr>
      <w:t>Opracowanie dokumentacji projektowej dla zadania pn.: Przebudowa drogi powiatowej nr 1987D</w:t>
    </w:r>
  </w:p>
  <w:p w:rsidR="00821F36" w:rsidRPr="00D701FD" w:rsidRDefault="00821F36" w:rsidP="00D062AD">
    <w:pPr>
      <w:pStyle w:val="Nagwek"/>
      <w:jc w:val="center"/>
    </w:pPr>
    <w:r w:rsidRPr="00C26579">
      <w:rPr>
        <w:b w:val="0"/>
        <w:bCs/>
        <w:sz w:val="16"/>
        <w:szCs w:val="18"/>
      </w:rPr>
      <w:t>w miejscowości Wilczkowice, gmina Jordanów Śląski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F36" w:rsidRPr="00C212C1" w:rsidRDefault="00821F36" w:rsidP="00C212C1">
    <w:pPr>
      <w:pStyle w:val="Nagwek"/>
      <w:jc w:val="center"/>
      <w:rPr>
        <w:b w:val="0"/>
        <w:bCs/>
        <w:sz w:val="16"/>
        <w:szCs w:val="18"/>
      </w:rPr>
    </w:pPr>
    <w:r w:rsidRPr="00C212C1">
      <w:rPr>
        <w:b w:val="0"/>
        <w:bCs/>
        <w:sz w:val="16"/>
        <w:szCs w:val="18"/>
      </w:rPr>
      <w:t>Opracowanie dokumentacji projektowej  pn.:  „Przebudowa drogi powiatowej nr 1987D w miejscowości Wilczkowice,</w:t>
    </w:r>
  </w:p>
  <w:p w:rsidR="00821F36" w:rsidRPr="00C212C1" w:rsidRDefault="00821F36" w:rsidP="00C212C1">
    <w:pPr>
      <w:pStyle w:val="Nagwek"/>
      <w:jc w:val="center"/>
    </w:pPr>
    <w:r w:rsidRPr="00C212C1">
      <w:rPr>
        <w:b w:val="0"/>
        <w:bCs/>
        <w:sz w:val="16"/>
        <w:szCs w:val="18"/>
      </w:rPr>
      <w:t>gmina Jordanów Śląski w zakresie budowy chodnika wraz ze sprawowaniem nadzoru autorskiego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4"/>
    <w:multiLevelType w:val="multilevel"/>
    <w:tmpl w:val="00000004"/>
    <w:name w:val="WWNum5"/>
    <w:lvl w:ilvl="0">
      <w:start w:val="1"/>
      <w:numFmt w:val="decimal"/>
      <w:lvlText w:val="%1."/>
      <w:lvlJc w:val="left"/>
      <w:pPr>
        <w:tabs>
          <w:tab w:val="num" w:pos="0"/>
        </w:tabs>
        <w:ind w:left="417" w:hanging="360"/>
      </w:pPr>
    </w:lvl>
    <w:lvl w:ilvl="1">
      <w:start w:val="1"/>
      <w:numFmt w:val="lowerLetter"/>
      <w:lvlText w:val="%2."/>
      <w:lvlJc w:val="left"/>
      <w:pPr>
        <w:tabs>
          <w:tab w:val="num" w:pos="0"/>
        </w:tabs>
        <w:ind w:left="1137" w:hanging="360"/>
      </w:pPr>
    </w:lvl>
    <w:lvl w:ilvl="2">
      <w:start w:val="1"/>
      <w:numFmt w:val="lowerRoman"/>
      <w:lvlText w:val="%2.%3."/>
      <w:lvlJc w:val="right"/>
      <w:pPr>
        <w:tabs>
          <w:tab w:val="num" w:pos="0"/>
        </w:tabs>
        <w:ind w:left="1857" w:hanging="180"/>
      </w:pPr>
    </w:lvl>
    <w:lvl w:ilvl="3">
      <w:start w:val="1"/>
      <w:numFmt w:val="decimal"/>
      <w:lvlText w:val="%2.%3.%4."/>
      <w:lvlJc w:val="left"/>
      <w:pPr>
        <w:tabs>
          <w:tab w:val="num" w:pos="0"/>
        </w:tabs>
        <w:ind w:left="2577" w:hanging="360"/>
      </w:pPr>
    </w:lvl>
    <w:lvl w:ilvl="4">
      <w:start w:val="1"/>
      <w:numFmt w:val="lowerLetter"/>
      <w:lvlText w:val="%2.%3.%4.%5."/>
      <w:lvlJc w:val="left"/>
      <w:pPr>
        <w:tabs>
          <w:tab w:val="num" w:pos="0"/>
        </w:tabs>
        <w:ind w:left="3297" w:hanging="360"/>
      </w:pPr>
    </w:lvl>
    <w:lvl w:ilvl="5">
      <w:start w:val="1"/>
      <w:numFmt w:val="lowerRoman"/>
      <w:lvlText w:val="%2.%3.%4.%5.%6."/>
      <w:lvlJc w:val="right"/>
      <w:pPr>
        <w:tabs>
          <w:tab w:val="num" w:pos="0"/>
        </w:tabs>
        <w:ind w:left="4017" w:hanging="180"/>
      </w:pPr>
    </w:lvl>
    <w:lvl w:ilvl="6">
      <w:start w:val="1"/>
      <w:numFmt w:val="decimal"/>
      <w:lvlText w:val="%2.%3.%4.%5.%6.%7."/>
      <w:lvlJc w:val="left"/>
      <w:pPr>
        <w:tabs>
          <w:tab w:val="num" w:pos="0"/>
        </w:tabs>
        <w:ind w:left="4737" w:hanging="360"/>
      </w:pPr>
    </w:lvl>
    <w:lvl w:ilvl="7">
      <w:start w:val="1"/>
      <w:numFmt w:val="lowerLetter"/>
      <w:lvlText w:val="%2.%3.%4.%5.%6.%7.%8."/>
      <w:lvlJc w:val="left"/>
      <w:pPr>
        <w:tabs>
          <w:tab w:val="num" w:pos="0"/>
        </w:tabs>
        <w:ind w:left="5457" w:hanging="360"/>
      </w:pPr>
    </w:lvl>
    <w:lvl w:ilvl="8">
      <w:start w:val="1"/>
      <w:numFmt w:val="lowerRoman"/>
      <w:lvlText w:val="%2.%3.%4.%5.%6.%7.%8.%9."/>
      <w:lvlJc w:val="right"/>
      <w:pPr>
        <w:tabs>
          <w:tab w:val="num" w:pos="0"/>
        </w:tabs>
        <w:ind w:left="6177" w:hanging="180"/>
      </w:pPr>
    </w:lvl>
  </w:abstractNum>
  <w:abstractNum w:abstractNumId="2" w15:restartNumberingAfterBreak="0">
    <w:nsid w:val="0000000B"/>
    <w:multiLevelType w:val="multilevel"/>
    <w:tmpl w:val="0000000B"/>
    <w:name w:val="WWNum12"/>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0000000C"/>
    <w:multiLevelType w:val="multilevel"/>
    <w:tmpl w:val="E654AAB2"/>
    <w:name w:val="WWNum14"/>
    <w:lvl w:ilvl="0">
      <w:start w:val="9"/>
      <w:numFmt w:val="decimal"/>
      <w:lvlText w:val="%1)"/>
      <w:lvlJc w:val="left"/>
      <w:pPr>
        <w:tabs>
          <w:tab w:val="num" w:pos="0"/>
        </w:tabs>
        <w:ind w:left="708" w:hanging="418"/>
      </w:pPr>
      <w:rPr>
        <w:rFonts w:eastAsia="Arial" w:cs="Arial" w:hint="default"/>
        <w:b w:val="0"/>
        <w:w w:val="99"/>
        <w:sz w:val="24"/>
        <w:szCs w:val="24"/>
        <w:lang w:val="pl-PL" w:eastAsia="pl-PL" w:bidi="pl-PL"/>
      </w:rPr>
    </w:lvl>
    <w:lvl w:ilvl="1">
      <w:start w:val="1"/>
      <w:numFmt w:val="bullet"/>
      <w:lvlText w:val=""/>
      <w:lvlJc w:val="left"/>
      <w:pPr>
        <w:tabs>
          <w:tab w:val="num" w:pos="0"/>
        </w:tabs>
        <w:ind w:left="1710" w:hanging="418"/>
      </w:pPr>
      <w:rPr>
        <w:rFonts w:ascii="Symbol" w:hAnsi="Symbol" w:hint="default"/>
        <w:lang w:val="pl-PL" w:eastAsia="pl-PL" w:bidi="pl-PL"/>
      </w:rPr>
    </w:lvl>
    <w:lvl w:ilvl="2">
      <w:start w:val="1"/>
      <w:numFmt w:val="bullet"/>
      <w:lvlText w:val=""/>
      <w:lvlJc w:val="left"/>
      <w:pPr>
        <w:tabs>
          <w:tab w:val="num" w:pos="0"/>
        </w:tabs>
        <w:ind w:left="2711" w:hanging="418"/>
      </w:pPr>
      <w:rPr>
        <w:rFonts w:ascii="Symbol" w:hAnsi="Symbol" w:hint="default"/>
        <w:lang w:val="pl-PL" w:eastAsia="pl-PL" w:bidi="pl-PL"/>
      </w:rPr>
    </w:lvl>
    <w:lvl w:ilvl="3">
      <w:start w:val="1"/>
      <w:numFmt w:val="bullet"/>
      <w:lvlText w:val=""/>
      <w:lvlJc w:val="left"/>
      <w:pPr>
        <w:tabs>
          <w:tab w:val="num" w:pos="0"/>
        </w:tabs>
        <w:ind w:left="3711" w:hanging="418"/>
      </w:pPr>
      <w:rPr>
        <w:rFonts w:ascii="Symbol" w:hAnsi="Symbol" w:hint="default"/>
        <w:lang w:val="pl-PL" w:eastAsia="pl-PL" w:bidi="pl-PL"/>
      </w:rPr>
    </w:lvl>
    <w:lvl w:ilvl="4">
      <w:start w:val="1"/>
      <w:numFmt w:val="bullet"/>
      <w:lvlText w:val=""/>
      <w:lvlJc w:val="left"/>
      <w:pPr>
        <w:tabs>
          <w:tab w:val="num" w:pos="0"/>
        </w:tabs>
        <w:ind w:left="4712" w:hanging="418"/>
      </w:pPr>
      <w:rPr>
        <w:rFonts w:ascii="Symbol" w:hAnsi="Symbol" w:hint="default"/>
        <w:lang w:val="pl-PL" w:eastAsia="pl-PL" w:bidi="pl-PL"/>
      </w:rPr>
    </w:lvl>
    <w:lvl w:ilvl="5">
      <w:start w:val="1"/>
      <w:numFmt w:val="bullet"/>
      <w:lvlText w:val=""/>
      <w:lvlJc w:val="left"/>
      <w:pPr>
        <w:tabs>
          <w:tab w:val="num" w:pos="0"/>
        </w:tabs>
        <w:ind w:left="5713" w:hanging="418"/>
      </w:pPr>
      <w:rPr>
        <w:rFonts w:ascii="Symbol" w:hAnsi="Symbol" w:hint="default"/>
        <w:lang w:val="pl-PL" w:eastAsia="pl-PL" w:bidi="pl-PL"/>
      </w:rPr>
    </w:lvl>
    <w:lvl w:ilvl="6">
      <w:start w:val="1"/>
      <w:numFmt w:val="bullet"/>
      <w:lvlText w:val=""/>
      <w:lvlJc w:val="left"/>
      <w:pPr>
        <w:tabs>
          <w:tab w:val="num" w:pos="0"/>
        </w:tabs>
        <w:ind w:left="6713" w:hanging="418"/>
      </w:pPr>
      <w:rPr>
        <w:rFonts w:ascii="Symbol" w:hAnsi="Symbol" w:hint="default"/>
        <w:lang w:val="pl-PL" w:eastAsia="pl-PL" w:bidi="pl-PL"/>
      </w:rPr>
    </w:lvl>
    <w:lvl w:ilvl="7">
      <w:start w:val="1"/>
      <w:numFmt w:val="bullet"/>
      <w:lvlText w:val=""/>
      <w:lvlJc w:val="left"/>
      <w:pPr>
        <w:tabs>
          <w:tab w:val="num" w:pos="0"/>
        </w:tabs>
        <w:ind w:left="7714" w:hanging="418"/>
      </w:pPr>
      <w:rPr>
        <w:rFonts w:ascii="Symbol" w:hAnsi="Symbol" w:hint="default"/>
        <w:lang w:val="pl-PL" w:eastAsia="pl-PL" w:bidi="pl-PL"/>
      </w:rPr>
    </w:lvl>
    <w:lvl w:ilvl="8">
      <w:start w:val="1"/>
      <w:numFmt w:val="bullet"/>
      <w:lvlText w:val=""/>
      <w:lvlJc w:val="left"/>
      <w:pPr>
        <w:tabs>
          <w:tab w:val="num" w:pos="0"/>
        </w:tabs>
        <w:ind w:left="8715" w:hanging="418"/>
      </w:pPr>
      <w:rPr>
        <w:rFonts w:ascii="Symbol" w:hAnsi="Symbol" w:hint="default"/>
        <w:lang w:val="pl-PL" w:eastAsia="pl-PL" w:bidi="pl-PL"/>
      </w:rPr>
    </w:lvl>
  </w:abstractNum>
  <w:abstractNum w:abstractNumId="4" w15:restartNumberingAfterBreak="0">
    <w:nsid w:val="0000000D"/>
    <w:multiLevelType w:val="multilevel"/>
    <w:tmpl w:val="0000000D"/>
    <w:name w:val="WWNum15"/>
    <w:lvl w:ilvl="0">
      <w:start w:val="1"/>
      <w:numFmt w:val="decimal"/>
      <w:lvlText w:val="%1)"/>
      <w:lvlJc w:val="left"/>
      <w:pPr>
        <w:tabs>
          <w:tab w:val="num" w:pos="0"/>
        </w:tabs>
        <w:ind w:left="853" w:hanging="360"/>
      </w:pPr>
      <w:rPr>
        <w:rFonts w:eastAsia="Arial" w:cs="Arial"/>
        <w:w w:val="99"/>
        <w:sz w:val="24"/>
        <w:szCs w:val="24"/>
        <w:lang w:val="pl-PL" w:eastAsia="pl-PL" w:bidi="pl-PL"/>
      </w:rPr>
    </w:lvl>
    <w:lvl w:ilvl="1">
      <w:start w:val="1"/>
      <w:numFmt w:val="bullet"/>
      <w:lvlText w:val=""/>
      <w:lvlJc w:val="left"/>
      <w:pPr>
        <w:tabs>
          <w:tab w:val="num" w:pos="0"/>
        </w:tabs>
        <w:ind w:left="1822" w:hanging="360"/>
      </w:pPr>
      <w:rPr>
        <w:rFonts w:ascii="Symbol" w:hAnsi="Symbol"/>
        <w:lang w:val="pl-PL" w:eastAsia="pl-PL" w:bidi="pl-PL"/>
      </w:rPr>
    </w:lvl>
    <w:lvl w:ilvl="2">
      <w:start w:val="1"/>
      <w:numFmt w:val="bullet"/>
      <w:lvlText w:val=""/>
      <w:lvlJc w:val="left"/>
      <w:pPr>
        <w:tabs>
          <w:tab w:val="num" w:pos="0"/>
        </w:tabs>
        <w:ind w:left="2785" w:hanging="360"/>
      </w:pPr>
      <w:rPr>
        <w:rFonts w:ascii="Symbol" w:hAnsi="Symbol"/>
        <w:lang w:val="pl-PL" w:eastAsia="pl-PL" w:bidi="pl-PL"/>
      </w:rPr>
    </w:lvl>
    <w:lvl w:ilvl="3">
      <w:start w:val="1"/>
      <w:numFmt w:val="bullet"/>
      <w:lvlText w:val=""/>
      <w:lvlJc w:val="left"/>
      <w:pPr>
        <w:tabs>
          <w:tab w:val="num" w:pos="0"/>
        </w:tabs>
        <w:ind w:left="3747" w:hanging="360"/>
      </w:pPr>
      <w:rPr>
        <w:rFonts w:ascii="Symbol" w:hAnsi="Symbol"/>
        <w:lang w:val="pl-PL" w:eastAsia="pl-PL" w:bidi="pl-PL"/>
      </w:rPr>
    </w:lvl>
    <w:lvl w:ilvl="4">
      <w:start w:val="1"/>
      <w:numFmt w:val="bullet"/>
      <w:lvlText w:val=""/>
      <w:lvlJc w:val="left"/>
      <w:pPr>
        <w:tabs>
          <w:tab w:val="num" w:pos="0"/>
        </w:tabs>
        <w:ind w:left="4710" w:hanging="360"/>
      </w:pPr>
      <w:rPr>
        <w:rFonts w:ascii="Symbol" w:hAnsi="Symbol"/>
        <w:lang w:val="pl-PL" w:eastAsia="pl-PL" w:bidi="pl-PL"/>
      </w:rPr>
    </w:lvl>
    <w:lvl w:ilvl="5">
      <w:start w:val="1"/>
      <w:numFmt w:val="bullet"/>
      <w:lvlText w:val=""/>
      <w:lvlJc w:val="left"/>
      <w:pPr>
        <w:tabs>
          <w:tab w:val="num" w:pos="0"/>
        </w:tabs>
        <w:ind w:left="5673" w:hanging="360"/>
      </w:pPr>
      <w:rPr>
        <w:rFonts w:ascii="Symbol" w:hAnsi="Symbol"/>
        <w:lang w:val="pl-PL" w:eastAsia="pl-PL" w:bidi="pl-PL"/>
      </w:rPr>
    </w:lvl>
    <w:lvl w:ilvl="6">
      <w:start w:val="1"/>
      <w:numFmt w:val="bullet"/>
      <w:lvlText w:val=""/>
      <w:lvlJc w:val="left"/>
      <w:pPr>
        <w:tabs>
          <w:tab w:val="num" w:pos="0"/>
        </w:tabs>
        <w:ind w:left="6635" w:hanging="360"/>
      </w:pPr>
      <w:rPr>
        <w:rFonts w:ascii="Symbol" w:hAnsi="Symbol"/>
        <w:lang w:val="pl-PL" w:eastAsia="pl-PL" w:bidi="pl-PL"/>
      </w:rPr>
    </w:lvl>
    <w:lvl w:ilvl="7">
      <w:start w:val="1"/>
      <w:numFmt w:val="bullet"/>
      <w:lvlText w:val=""/>
      <w:lvlJc w:val="left"/>
      <w:pPr>
        <w:tabs>
          <w:tab w:val="num" w:pos="0"/>
        </w:tabs>
        <w:ind w:left="7598" w:hanging="360"/>
      </w:pPr>
      <w:rPr>
        <w:rFonts w:ascii="Symbol" w:hAnsi="Symbol"/>
        <w:lang w:val="pl-PL" w:eastAsia="pl-PL" w:bidi="pl-PL"/>
      </w:rPr>
    </w:lvl>
    <w:lvl w:ilvl="8">
      <w:start w:val="1"/>
      <w:numFmt w:val="bullet"/>
      <w:lvlText w:val=""/>
      <w:lvlJc w:val="left"/>
      <w:pPr>
        <w:tabs>
          <w:tab w:val="num" w:pos="0"/>
        </w:tabs>
        <w:ind w:left="8561" w:hanging="360"/>
      </w:pPr>
      <w:rPr>
        <w:rFonts w:ascii="Symbol" w:hAnsi="Symbol"/>
        <w:lang w:val="pl-PL" w:eastAsia="pl-PL" w:bidi="pl-PL"/>
      </w:rPr>
    </w:lvl>
  </w:abstractNum>
  <w:abstractNum w:abstractNumId="5" w15:restartNumberingAfterBreak="0">
    <w:nsid w:val="0000000E"/>
    <w:multiLevelType w:val="multilevel"/>
    <w:tmpl w:val="5C406768"/>
    <w:name w:val="WWNum16"/>
    <w:lvl w:ilvl="0">
      <w:start w:val="1"/>
      <w:numFmt w:val="decimal"/>
      <w:lvlText w:val="%1)"/>
      <w:lvlJc w:val="left"/>
      <w:pPr>
        <w:tabs>
          <w:tab w:val="num" w:pos="0"/>
        </w:tabs>
        <w:ind w:left="838" w:hanging="360"/>
      </w:pPr>
      <w:rPr>
        <w:rFonts w:eastAsia="Arial" w:cs="Arial"/>
        <w:strike w:val="0"/>
        <w:w w:val="99"/>
        <w:sz w:val="24"/>
        <w:szCs w:val="24"/>
        <w:lang w:val="pl-PL" w:eastAsia="pl-PL" w:bidi="pl-PL"/>
      </w:rPr>
    </w:lvl>
    <w:lvl w:ilvl="1">
      <w:start w:val="1"/>
      <w:numFmt w:val="lowerLetter"/>
      <w:lvlText w:val="%2)"/>
      <w:lvlJc w:val="left"/>
      <w:pPr>
        <w:tabs>
          <w:tab w:val="num" w:pos="0"/>
        </w:tabs>
        <w:ind w:left="478" w:hanging="281"/>
      </w:pPr>
      <w:rPr>
        <w:rFonts w:eastAsia="Arial" w:cs="Arial"/>
        <w:spacing w:val="-4"/>
        <w:w w:val="100"/>
        <w:sz w:val="24"/>
        <w:szCs w:val="24"/>
        <w:lang w:val="pl-PL" w:eastAsia="pl-PL" w:bidi="pl-PL"/>
      </w:rPr>
    </w:lvl>
    <w:lvl w:ilvl="2">
      <w:start w:val="1"/>
      <w:numFmt w:val="bullet"/>
      <w:lvlText w:val=""/>
      <w:lvlJc w:val="left"/>
      <w:pPr>
        <w:tabs>
          <w:tab w:val="num" w:pos="0"/>
        </w:tabs>
        <w:ind w:left="1911" w:hanging="281"/>
      </w:pPr>
      <w:rPr>
        <w:rFonts w:ascii="Symbol" w:hAnsi="Symbol"/>
        <w:lang w:val="pl-PL" w:eastAsia="pl-PL" w:bidi="pl-PL"/>
      </w:rPr>
    </w:lvl>
    <w:lvl w:ilvl="3">
      <w:start w:val="1"/>
      <w:numFmt w:val="bullet"/>
      <w:lvlText w:val=""/>
      <w:lvlJc w:val="left"/>
      <w:pPr>
        <w:tabs>
          <w:tab w:val="num" w:pos="0"/>
        </w:tabs>
        <w:ind w:left="2983" w:hanging="281"/>
      </w:pPr>
      <w:rPr>
        <w:rFonts w:ascii="Symbol" w:hAnsi="Symbol"/>
        <w:lang w:val="pl-PL" w:eastAsia="pl-PL" w:bidi="pl-PL"/>
      </w:rPr>
    </w:lvl>
    <w:lvl w:ilvl="4">
      <w:start w:val="1"/>
      <w:numFmt w:val="bullet"/>
      <w:lvlText w:val=""/>
      <w:lvlJc w:val="left"/>
      <w:pPr>
        <w:tabs>
          <w:tab w:val="num" w:pos="0"/>
        </w:tabs>
        <w:ind w:left="4055" w:hanging="281"/>
      </w:pPr>
      <w:rPr>
        <w:rFonts w:ascii="Symbol" w:hAnsi="Symbol"/>
        <w:lang w:val="pl-PL" w:eastAsia="pl-PL" w:bidi="pl-PL"/>
      </w:rPr>
    </w:lvl>
    <w:lvl w:ilvl="5">
      <w:start w:val="1"/>
      <w:numFmt w:val="bullet"/>
      <w:lvlText w:val=""/>
      <w:lvlJc w:val="left"/>
      <w:pPr>
        <w:tabs>
          <w:tab w:val="num" w:pos="0"/>
        </w:tabs>
        <w:ind w:left="5127" w:hanging="281"/>
      </w:pPr>
      <w:rPr>
        <w:rFonts w:ascii="Symbol" w:hAnsi="Symbol"/>
        <w:lang w:val="pl-PL" w:eastAsia="pl-PL" w:bidi="pl-PL"/>
      </w:rPr>
    </w:lvl>
    <w:lvl w:ilvl="6">
      <w:start w:val="1"/>
      <w:numFmt w:val="bullet"/>
      <w:lvlText w:val=""/>
      <w:lvlJc w:val="left"/>
      <w:pPr>
        <w:tabs>
          <w:tab w:val="num" w:pos="0"/>
        </w:tabs>
        <w:ind w:left="6199" w:hanging="281"/>
      </w:pPr>
      <w:rPr>
        <w:rFonts w:ascii="Symbol" w:hAnsi="Symbol"/>
        <w:lang w:val="pl-PL" w:eastAsia="pl-PL" w:bidi="pl-PL"/>
      </w:rPr>
    </w:lvl>
    <w:lvl w:ilvl="7">
      <w:start w:val="1"/>
      <w:numFmt w:val="bullet"/>
      <w:lvlText w:val=""/>
      <w:lvlJc w:val="left"/>
      <w:pPr>
        <w:tabs>
          <w:tab w:val="num" w:pos="0"/>
        </w:tabs>
        <w:ind w:left="7270" w:hanging="281"/>
      </w:pPr>
      <w:rPr>
        <w:rFonts w:ascii="Symbol" w:hAnsi="Symbol"/>
        <w:lang w:val="pl-PL" w:eastAsia="pl-PL" w:bidi="pl-PL"/>
      </w:rPr>
    </w:lvl>
    <w:lvl w:ilvl="8">
      <w:start w:val="1"/>
      <w:numFmt w:val="bullet"/>
      <w:lvlText w:val=""/>
      <w:lvlJc w:val="left"/>
      <w:pPr>
        <w:tabs>
          <w:tab w:val="num" w:pos="0"/>
        </w:tabs>
        <w:ind w:left="8342" w:hanging="281"/>
      </w:pPr>
      <w:rPr>
        <w:rFonts w:ascii="Symbol" w:hAnsi="Symbol"/>
        <w:lang w:val="pl-PL" w:eastAsia="pl-PL" w:bidi="pl-PL"/>
      </w:rPr>
    </w:lvl>
  </w:abstractNum>
  <w:abstractNum w:abstractNumId="6" w15:restartNumberingAfterBreak="0">
    <w:nsid w:val="03CE18D4"/>
    <w:multiLevelType w:val="hybridMultilevel"/>
    <w:tmpl w:val="67D84F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582FBD"/>
    <w:multiLevelType w:val="multilevel"/>
    <w:tmpl w:val="3A260E0A"/>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8A101A"/>
    <w:multiLevelType w:val="hybridMultilevel"/>
    <w:tmpl w:val="AE4E5150"/>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1319EA"/>
    <w:multiLevelType w:val="hybridMultilevel"/>
    <w:tmpl w:val="96E69DA8"/>
    <w:lvl w:ilvl="0" w:tplc="04150005">
      <w:start w:val="1"/>
      <w:numFmt w:val="bullet"/>
      <w:lvlText w:val=""/>
      <w:lvlJc w:val="left"/>
      <w:pPr>
        <w:ind w:left="478" w:hanging="361"/>
      </w:pPr>
      <w:rPr>
        <w:rFonts w:ascii="Wingdings" w:hAnsi="Wingdings" w:hint="default"/>
        <w:w w:val="100"/>
        <w:sz w:val="24"/>
        <w:szCs w:val="24"/>
        <w:lang w:val="pl-PL" w:eastAsia="pl-PL" w:bidi="pl-PL"/>
      </w:rPr>
    </w:lvl>
    <w:lvl w:ilvl="1" w:tplc="E928438E">
      <w:numFmt w:val="bullet"/>
      <w:lvlText w:val="-"/>
      <w:lvlJc w:val="left"/>
      <w:pPr>
        <w:ind w:left="478" w:hanging="243"/>
      </w:pPr>
      <w:rPr>
        <w:rFonts w:ascii="Arial" w:eastAsia="Arial" w:hAnsi="Arial" w:cs="Arial" w:hint="default"/>
        <w:spacing w:val="-4"/>
        <w:w w:val="99"/>
        <w:sz w:val="24"/>
        <w:szCs w:val="24"/>
        <w:lang w:val="pl-PL" w:eastAsia="pl-PL" w:bidi="pl-PL"/>
      </w:rPr>
    </w:lvl>
    <w:lvl w:ilvl="2" w:tplc="19B80F20">
      <w:numFmt w:val="bullet"/>
      <w:lvlText w:val="•"/>
      <w:lvlJc w:val="left"/>
      <w:pPr>
        <w:ind w:left="2481" w:hanging="243"/>
      </w:pPr>
      <w:rPr>
        <w:rFonts w:hint="default"/>
        <w:lang w:val="pl-PL" w:eastAsia="pl-PL" w:bidi="pl-PL"/>
      </w:rPr>
    </w:lvl>
    <w:lvl w:ilvl="3" w:tplc="7D4EBB2A">
      <w:numFmt w:val="bullet"/>
      <w:lvlText w:val="•"/>
      <w:lvlJc w:val="left"/>
      <w:pPr>
        <w:ind w:left="3481" w:hanging="243"/>
      </w:pPr>
      <w:rPr>
        <w:rFonts w:hint="default"/>
        <w:lang w:val="pl-PL" w:eastAsia="pl-PL" w:bidi="pl-PL"/>
      </w:rPr>
    </w:lvl>
    <w:lvl w:ilvl="4" w:tplc="D3D2C888">
      <w:numFmt w:val="bullet"/>
      <w:lvlText w:val="•"/>
      <w:lvlJc w:val="left"/>
      <w:pPr>
        <w:ind w:left="4482" w:hanging="243"/>
      </w:pPr>
      <w:rPr>
        <w:rFonts w:hint="default"/>
        <w:lang w:val="pl-PL" w:eastAsia="pl-PL" w:bidi="pl-PL"/>
      </w:rPr>
    </w:lvl>
    <w:lvl w:ilvl="5" w:tplc="A9163ED8">
      <w:numFmt w:val="bullet"/>
      <w:lvlText w:val="•"/>
      <w:lvlJc w:val="left"/>
      <w:pPr>
        <w:ind w:left="5483" w:hanging="243"/>
      </w:pPr>
      <w:rPr>
        <w:rFonts w:hint="default"/>
        <w:lang w:val="pl-PL" w:eastAsia="pl-PL" w:bidi="pl-PL"/>
      </w:rPr>
    </w:lvl>
    <w:lvl w:ilvl="6" w:tplc="30ACC1D4">
      <w:numFmt w:val="bullet"/>
      <w:lvlText w:val="•"/>
      <w:lvlJc w:val="left"/>
      <w:pPr>
        <w:ind w:left="6483" w:hanging="243"/>
      </w:pPr>
      <w:rPr>
        <w:rFonts w:hint="default"/>
        <w:lang w:val="pl-PL" w:eastAsia="pl-PL" w:bidi="pl-PL"/>
      </w:rPr>
    </w:lvl>
    <w:lvl w:ilvl="7" w:tplc="8006EE04">
      <w:numFmt w:val="bullet"/>
      <w:lvlText w:val="•"/>
      <w:lvlJc w:val="left"/>
      <w:pPr>
        <w:ind w:left="7484" w:hanging="243"/>
      </w:pPr>
      <w:rPr>
        <w:rFonts w:hint="default"/>
        <w:lang w:val="pl-PL" w:eastAsia="pl-PL" w:bidi="pl-PL"/>
      </w:rPr>
    </w:lvl>
    <w:lvl w:ilvl="8" w:tplc="A83ECE08">
      <w:numFmt w:val="bullet"/>
      <w:lvlText w:val="•"/>
      <w:lvlJc w:val="left"/>
      <w:pPr>
        <w:ind w:left="8485" w:hanging="243"/>
      </w:pPr>
      <w:rPr>
        <w:rFonts w:hint="default"/>
        <w:lang w:val="pl-PL" w:eastAsia="pl-PL" w:bidi="pl-PL"/>
      </w:rPr>
    </w:lvl>
  </w:abstractNum>
  <w:abstractNum w:abstractNumId="10" w15:restartNumberingAfterBreak="0">
    <w:nsid w:val="0B6542DA"/>
    <w:multiLevelType w:val="hybridMultilevel"/>
    <w:tmpl w:val="26CCE9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881970"/>
    <w:multiLevelType w:val="hybridMultilevel"/>
    <w:tmpl w:val="0764E2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537EA3"/>
    <w:multiLevelType w:val="hybridMultilevel"/>
    <w:tmpl w:val="0FF6A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D941C15"/>
    <w:multiLevelType w:val="hybridMultilevel"/>
    <w:tmpl w:val="04CC7FAA"/>
    <w:lvl w:ilvl="0" w:tplc="37DAF6F2">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DF060BF"/>
    <w:multiLevelType w:val="hybridMultilevel"/>
    <w:tmpl w:val="A1A026EA"/>
    <w:lvl w:ilvl="0" w:tplc="3376850E">
      <w:start w:val="1"/>
      <w:numFmt w:val="decimal"/>
      <w:lvlText w:val="%1)"/>
      <w:lvlJc w:val="left"/>
      <w:pPr>
        <w:ind w:left="478" w:hanging="708"/>
      </w:pPr>
      <w:rPr>
        <w:rFonts w:ascii="Arial" w:eastAsia="Arial" w:hAnsi="Arial" w:cs="Arial" w:hint="default"/>
        <w:w w:val="99"/>
        <w:sz w:val="24"/>
        <w:szCs w:val="24"/>
        <w:lang w:val="pl-PL" w:eastAsia="pl-PL" w:bidi="pl-PL"/>
      </w:rPr>
    </w:lvl>
    <w:lvl w:ilvl="1" w:tplc="D47AF6AE">
      <w:start w:val="1"/>
      <w:numFmt w:val="lowerLetter"/>
      <w:lvlText w:val="%2)"/>
      <w:lvlJc w:val="left"/>
      <w:pPr>
        <w:ind w:left="478" w:hanging="708"/>
      </w:pPr>
      <w:rPr>
        <w:rFonts w:ascii="Arial" w:eastAsia="Arial" w:hAnsi="Arial" w:cs="Arial" w:hint="default"/>
        <w:w w:val="99"/>
        <w:sz w:val="24"/>
        <w:szCs w:val="24"/>
        <w:lang w:val="pl-PL" w:eastAsia="pl-PL" w:bidi="pl-PL"/>
      </w:rPr>
    </w:lvl>
    <w:lvl w:ilvl="2" w:tplc="3050EF76">
      <w:numFmt w:val="bullet"/>
      <w:lvlText w:val="•"/>
      <w:lvlJc w:val="left"/>
      <w:pPr>
        <w:ind w:left="2481" w:hanging="708"/>
      </w:pPr>
      <w:rPr>
        <w:rFonts w:hint="default"/>
        <w:lang w:val="pl-PL" w:eastAsia="pl-PL" w:bidi="pl-PL"/>
      </w:rPr>
    </w:lvl>
    <w:lvl w:ilvl="3" w:tplc="289AF914">
      <w:numFmt w:val="bullet"/>
      <w:lvlText w:val="•"/>
      <w:lvlJc w:val="left"/>
      <w:pPr>
        <w:ind w:left="3481" w:hanging="708"/>
      </w:pPr>
      <w:rPr>
        <w:rFonts w:hint="default"/>
        <w:lang w:val="pl-PL" w:eastAsia="pl-PL" w:bidi="pl-PL"/>
      </w:rPr>
    </w:lvl>
    <w:lvl w:ilvl="4" w:tplc="05585CF0">
      <w:numFmt w:val="bullet"/>
      <w:lvlText w:val="•"/>
      <w:lvlJc w:val="left"/>
      <w:pPr>
        <w:ind w:left="4482" w:hanging="708"/>
      </w:pPr>
      <w:rPr>
        <w:rFonts w:hint="default"/>
        <w:lang w:val="pl-PL" w:eastAsia="pl-PL" w:bidi="pl-PL"/>
      </w:rPr>
    </w:lvl>
    <w:lvl w:ilvl="5" w:tplc="F320A436">
      <w:numFmt w:val="bullet"/>
      <w:lvlText w:val="•"/>
      <w:lvlJc w:val="left"/>
      <w:pPr>
        <w:ind w:left="5483" w:hanging="708"/>
      </w:pPr>
      <w:rPr>
        <w:rFonts w:hint="default"/>
        <w:lang w:val="pl-PL" w:eastAsia="pl-PL" w:bidi="pl-PL"/>
      </w:rPr>
    </w:lvl>
    <w:lvl w:ilvl="6" w:tplc="589814AA">
      <w:numFmt w:val="bullet"/>
      <w:lvlText w:val="•"/>
      <w:lvlJc w:val="left"/>
      <w:pPr>
        <w:ind w:left="6483" w:hanging="708"/>
      </w:pPr>
      <w:rPr>
        <w:rFonts w:hint="default"/>
        <w:lang w:val="pl-PL" w:eastAsia="pl-PL" w:bidi="pl-PL"/>
      </w:rPr>
    </w:lvl>
    <w:lvl w:ilvl="7" w:tplc="005E6072">
      <w:numFmt w:val="bullet"/>
      <w:lvlText w:val="•"/>
      <w:lvlJc w:val="left"/>
      <w:pPr>
        <w:ind w:left="7484" w:hanging="708"/>
      </w:pPr>
      <w:rPr>
        <w:rFonts w:hint="default"/>
        <w:lang w:val="pl-PL" w:eastAsia="pl-PL" w:bidi="pl-PL"/>
      </w:rPr>
    </w:lvl>
    <w:lvl w:ilvl="8" w:tplc="58C63B9A">
      <w:numFmt w:val="bullet"/>
      <w:lvlText w:val="•"/>
      <w:lvlJc w:val="left"/>
      <w:pPr>
        <w:ind w:left="8485" w:hanging="708"/>
      </w:pPr>
      <w:rPr>
        <w:rFonts w:hint="default"/>
        <w:lang w:val="pl-PL" w:eastAsia="pl-PL" w:bidi="pl-PL"/>
      </w:rPr>
    </w:lvl>
  </w:abstractNum>
  <w:abstractNum w:abstractNumId="15" w15:restartNumberingAfterBreak="0">
    <w:nsid w:val="0E870BA6"/>
    <w:multiLevelType w:val="hybridMultilevel"/>
    <w:tmpl w:val="C478CDDA"/>
    <w:lvl w:ilvl="0" w:tplc="C85E7A36">
      <w:start w:val="1"/>
      <w:numFmt w:val="decimal"/>
      <w:pStyle w:val="Nagwekspisutreci"/>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EA617CE"/>
    <w:multiLevelType w:val="hybridMultilevel"/>
    <w:tmpl w:val="F2B6EA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F044B16"/>
    <w:multiLevelType w:val="hybridMultilevel"/>
    <w:tmpl w:val="A7920C0E"/>
    <w:lvl w:ilvl="0" w:tplc="DE945B92">
      <w:start w:val="1"/>
      <w:numFmt w:val="decimal"/>
      <w:lvlText w:val="%1)"/>
      <w:lvlJc w:val="left"/>
      <w:pPr>
        <w:ind w:left="478" w:hanging="336"/>
      </w:pPr>
      <w:rPr>
        <w:rFonts w:ascii="Arial" w:eastAsia="Arial" w:hAnsi="Arial" w:cs="Arial" w:hint="default"/>
        <w:spacing w:val="-14"/>
        <w:w w:val="99"/>
        <w:sz w:val="24"/>
        <w:szCs w:val="24"/>
        <w:lang w:val="pl-PL" w:eastAsia="pl-PL" w:bidi="pl-PL"/>
      </w:rPr>
    </w:lvl>
    <w:lvl w:ilvl="1" w:tplc="76E4A58A">
      <w:numFmt w:val="bullet"/>
      <w:lvlText w:val="•"/>
      <w:lvlJc w:val="left"/>
      <w:pPr>
        <w:ind w:left="1480" w:hanging="336"/>
      </w:pPr>
      <w:rPr>
        <w:rFonts w:hint="default"/>
        <w:lang w:val="pl-PL" w:eastAsia="pl-PL" w:bidi="pl-PL"/>
      </w:rPr>
    </w:lvl>
    <w:lvl w:ilvl="2" w:tplc="1B947A6E">
      <w:numFmt w:val="bullet"/>
      <w:lvlText w:val="•"/>
      <w:lvlJc w:val="left"/>
      <w:pPr>
        <w:ind w:left="2481" w:hanging="336"/>
      </w:pPr>
      <w:rPr>
        <w:rFonts w:hint="default"/>
        <w:lang w:val="pl-PL" w:eastAsia="pl-PL" w:bidi="pl-PL"/>
      </w:rPr>
    </w:lvl>
    <w:lvl w:ilvl="3" w:tplc="6EC86F2C">
      <w:numFmt w:val="bullet"/>
      <w:lvlText w:val="•"/>
      <w:lvlJc w:val="left"/>
      <w:pPr>
        <w:ind w:left="3481" w:hanging="336"/>
      </w:pPr>
      <w:rPr>
        <w:rFonts w:hint="default"/>
        <w:lang w:val="pl-PL" w:eastAsia="pl-PL" w:bidi="pl-PL"/>
      </w:rPr>
    </w:lvl>
    <w:lvl w:ilvl="4" w:tplc="61BE2022">
      <w:numFmt w:val="bullet"/>
      <w:lvlText w:val="•"/>
      <w:lvlJc w:val="left"/>
      <w:pPr>
        <w:ind w:left="4482" w:hanging="336"/>
      </w:pPr>
      <w:rPr>
        <w:rFonts w:hint="default"/>
        <w:lang w:val="pl-PL" w:eastAsia="pl-PL" w:bidi="pl-PL"/>
      </w:rPr>
    </w:lvl>
    <w:lvl w:ilvl="5" w:tplc="301869CE">
      <w:numFmt w:val="bullet"/>
      <w:lvlText w:val="•"/>
      <w:lvlJc w:val="left"/>
      <w:pPr>
        <w:ind w:left="5483" w:hanging="336"/>
      </w:pPr>
      <w:rPr>
        <w:rFonts w:hint="default"/>
        <w:lang w:val="pl-PL" w:eastAsia="pl-PL" w:bidi="pl-PL"/>
      </w:rPr>
    </w:lvl>
    <w:lvl w:ilvl="6" w:tplc="A036BB44">
      <w:numFmt w:val="bullet"/>
      <w:lvlText w:val="•"/>
      <w:lvlJc w:val="left"/>
      <w:pPr>
        <w:ind w:left="6483" w:hanging="336"/>
      </w:pPr>
      <w:rPr>
        <w:rFonts w:hint="default"/>
        <w:lang w:val="pl-PL" w:eastAsia="pl-PL" w:bidi="pl-PL"/>
      </w:rPr>
    </w:lvl>
    <w:lvl w:ilvl="7" w:tplc="AB3CB96C">
      <w:numFmt w:val="bullet"/>
      <w:lvlText w:val="•"/>
      <w:lvlJc w:val="left"/>
      <w:pPr>
        <w:ind w:left="7484" w:hanging="336"/>
      </w:pPr>
      <w:rPr>
        <w:rFonts w:hint="default"/>
        <w:lang w:val="pl-PL" w:eastAsia="pl-PL" w:bidi="pl-PL"/>
      </w:rPr>
    </w:lvl>
    <w:lvl w:ilvl="8" w:tplc="11122EFA">
      <w:numFmt w:val="bullet"/>
      <w:lvlText w:val="•"/>
      <w:lvlJc w:val="left"/>
      <w:pPr>
        <w:ind w:left="8485" w:hanging="336"/>
      </w:pPr>
      <w:rPr>
        <w:rFonts w:hint="default"/>
        <w:lang w:val="pl-PL" w:eastAsia="pl-PL" w:bidi="pl-PL"/>
      </w:rPr>
    </w:lvl>
  </w:abstractNum>
  <w:abstractNum w:abstractNumId="18" w15:restartNumberingAfterBreak="0">
    <w:nsid w:val="11825ED1"/>
    <w:multiLevelType w:val="multilevel"/>
    <w:tmpl w:val="A5D2E9C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4A664BB"/>
    <w:multiLevelType w:val="hybridMultilevel"/>
    <w:tmpl w:val="56FEE31A"/>
    <w:lvl w:ilvl="0" w:tplc="3B2A4DBA">
      <w:start w:val="1"/>
      <w:numFmt w:val="decimal"/>
      <w:lvlText w:val="%1."/>
      <w:lvlJc w:val="left"/>
      <w:pPr>
        <w:ind w:left="780" w:hanging="360"/>
      </w:pPr>
      <w:rPr>
        <w:rFonts w:hint="default"/>
        <w:b w:val="0"/>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 w15:restartNumberingAfterBreak="0">
    <w:nsid w:val="17387868"/>
    <w:multiLevelType w:val="hybridMultilevel"/>
    <w:tmpl w:val="F51E36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7B07B9F"/>
    <w:multiLevelType w:val="hybridMultilevel"/>
    <w:tmpl w:val="C3F8B836"/>
    <w:lvl w:ilvl="0" w:tplc="FA1C9BEA">
      <w:numFmt w:val="bullet"/>
      <w:lvlText w:val=""/>
      <w:lvlJc w:val="left"/>
      <w:pPr>
        <w:ind w:left="478" w:hanging="361"/>
      </w:pPr>
      <w:rPr>
        <w:rFonts w:ascii="Symbol" w:eastAsia="Symbol" w:hAnsi="Symbol" w:cs="Symbol" w:hint="default"/>
        <w:w w:val="100"/>
        <w:sz w:val="24"/>
        <w:szCs w:val="24"/>
        <w:lang w:val="pl-PL" w:eastAsia="pl-PL" w:bidi="pl-PL"/>
      </w:rPr>
    </w:lvl>
    <w:lvl w:ilvl="1" w:tplc="00000004">
      <w:numFmt w:val="bullet"/>
      <w:lvlText w:val="-"/>
      <w:lvlJc w:val="left"/>
      <w:pPr>
        <w:ind w:left="478" w:hanging="243"/>
      </w:pPr>
      <w:rPr>
        <w:rFonts w:ascii="Times New Roman" w:hAnsi="Times New Roman" w:cs="Times New Roman" w:hint="default"/>
        <w:spacing w:val="-4"/>
        <w:w w:val="99"/>
        <w:sz w:val="24"/>
        <w:szCs w:val="24"/>
        <w:lang w:val="pl-PL" w:eastAsia="pl-PL" w:bidi="pl-PL"/>
      </w:rPr>
    </w:lvl>
    <w:lvl w:ilvl="2" w:tplc="19B80F20">
      <w:numFmt w:val="bullet"/>
      <w:lvlText w:val="•"/>
      <w:lvlJc w:val="left"/>
      <w:pPr>
        <w:ind w:left="2481" w:hanging="243"/>
      </w:pPr>
      <w:rPr>
        <w:rFonts w:hint="default"/>
        <w:lang w:val="pl-PL" w:eastAsia="pl-PL" w:bidi="pl-PL"/>
      </w:rPr>
    </w:lvl>
    <w:lvl w:ilvl="3" w:tplc="7D4EBB2A">
      <w:numFmt w:val="bullet"/>
      <w:lvlText w:val="•"/>
      <w:lvlJc w:val="left"/>
      <w:pPr>
        <w:ind w:left="3481" w:hanging="243"/>
      </w:pPr>
      <w:rPr>
        <w:rFonts w:hint="default"/>
        <w:lang w:val="pl-PL" w:eastAsia="pl-PL" w:bidi="pl-PL"/>
      </w:rPr>
    </w:lvl>
    <w:lvl w:ilvl="4" w:tplc="D3D2C888">
      <w:numFmt w:val="bullet"/>
      <w:lvlText w:val="•"/>
      <w:lvlJc w:val="left"/>
      <w:pPr>
        <w:ind w:left="4482" w:hanging="243"/>
      </w:pPr>
      <w:rPr>
        <w:rFonts w:hint="default"/>
        <w:lang w:val="pl-PL" w:eastAsia="pl-PL" w:bidi="pl-PL"/>
      </w:rPr>
    </w:lvl>
    <w:lvl w:ilvl="5" w:tplc="A9163ED8">
      <w:numFmt w:val="bullet"/>
      <w:lvlText w:val="•"/>
      <w:lvlJc w:val="left"/>
      <w:pPr>
        <w:ind w:left="5483" w:hanging="243"/>
      </w:pPr>
      <w:rPr>
        <w:rFonts w:hint="default"/>
        <w:lang w:val="pl-PL" w:eastAsia="pl-PL" w:bidi="pl-PL"/>
      </w:rPr>
    </w:lvl>
    <w:lvl w:ilvl="6" w:tplc="30ACC1D4">
      <w:numFmt w:val="bullet"/>
      <w:lvlText w:val="•"/>
      <w:lvlJc w:val="left"/>
      <w:pPr>
        <w:ind w:left="6483" w:hanging="243"/>
      </w:pPr>
      <w:rPr>
        <w:rFonts w:hint="default"/>
        <w:lang w:val="pl-PL" w:eastAsia="pl-PL" w:bidi="pl-PL"/>
      </w:rPr>
    </w:lvl>
    <w:lvl w:ilvl="7" w:tplc="8006EE04">
      <w:numFmt w:val="bullet"/>
      <w:lvlText w:val="•"/>
      <w:lvlJc w:val="left"/>
      <w:pPr>
        <w:ind w:left="7484" w:hanging="243"/>
      </w:pPr>
      <w:rPr>
        <w:rFonts w:hint="default"/>
        <w:lang w:val="pl-PL" w:eastAsia="pl-PL" w:bidi="pl-PL"/>
      </w:rPr>
    </w:lvl>
    <w:lvl w:ilvl="8" w:tplc="A83ECE08">
      <w:numFmt w:val="bullet"/>
      <w:lvlText w:val="•"/>
      <w:lvlJc w:val="left"/>
      <w:pPr>
        <w:ind w:left="8485" w:hanging="243"/>
      </w:pPr>
      <w:rPr>
        <w:rFonts w:hint="default"/>
        <w:lang w:val="pl-PL" w:eastAsia="pl-PL" w:bidi="pl-PL"/>
      </w:rPr>
    </w:lvl>
  </w:abstractNum>
  <w:abstractNum w:abstractNumId="22" w15:restartNumberingAfterBreak="0">
    <w:nsid w:val="1A474903"/>
    <w:multiLevelType w:val="hybridMultilevel"/>
    <w:tmpl w:val="73B69A84"/>
    <w:lvl w:ilvl="0" w:tplc="37BECED4">
      <w:numFmt w:val="bullet"/>
      <w:lvlText w:val="-"/>
      <w:lvlJc w:val="left"/>
      <w:pPr>
        <w:ind w:left="478" w:hanging="147"/>
      </w:pPr>
      <w:rPr>
        <w:rFonts w:ascii="Arial" w:eastAsia="Arial" w:hAnsi="Arial" w:cs="Arial" w:hint="default"/>
        <w:w w:val="99"/>
        <w:sz w:val="24"/>
        <w:szCs w:val="24"/>
        <w:lang w:val="pl-PL" w:eastAsia="pl-PL" w:bidi="pl-PL"/>
      </w:rPr>
    </w:lvl>
    <w:lvl w:ilvl="1" w:tplc="3EC0C878">
      <w:numFmt w:val="bullet"/>
      <w:lvlText w:val="•"/>
      <w:lvlJc w:val="left"/>
      <w:pPr>
        <w:ind w:left="1480" w:hanging="147"/>
      </w:pPr>
      <w:rPr>
        <w:rFonts w:hint="default"/>
        <w:lang w:val="pl-PL" w:eastAsia="pl-PL" w:bidi="pl-PL"/>
      </w:rPr>
    </w:lvl>
    <w:lvl w:ilvl="2" w:tplc="3A203418">
      <w:numFmt w:val="bullet"/>
      <w:lvlText w:val="•"/>
      <w:lvlJc w:val="left"/>
      <w:pPr>
        <w:ind w:left="2481" w:hanging="147"/>
      </w:pPr>
      <w:rPr>
        <w:rFonts w:hint="default"/>
        <w:lang w:val="pl-PL" w:eastAsia="pl-PL" w:bidi="pl-PL"/>
      </w:rPr>
    </w:lvl>
    <w:lvl w:ilvl="3" w:tplc="F02685F6">
      <w:numFmt w:val="bullet"/>
      <w:lvlText w:val="•"/>
      <w:lvlJc w:val="left"/>
      <w:pPr>
        <w:ind w:left="3481" w:hanging="147"/>
      </w:pPr>
      <w:rPr>
        <w:rFonts w:hint="default"/>
        <w:lang w:val="pl-PL" w:eastAsia="pl-PL" w:bidi="pl-PL"/>
      </w:rPr>
    </w:lvl>
    <w:lvl w:ilvl="4" w:tplc="9A1478C4">
      <w:numFmt w:val="bullet"/>
      <w:lvlText w:val="•"/>
      <w:lvlJc w:val="left"/>
      <w:pPr>
        <w:ind w:left="4482" w:hanging="147"/>
      </w:pPr>
      <w:rPr>
        <w:rFonts w:hint="default"/>
        <w:lang w:val="pl-PL" w:eastAsia="pl-PL" w:bidi="pl-PL"/>
      </w:rPr>
    </w:lvl>
    <w:lvl w:ilvl="5" w:tplc="8D56AD0A">
      <w:numFmt w:val="bullet"/>
      <w:lvlText w:val="•"/>
      <w:lvlJc w:val="left"/>
      <w:pPr>
        <w:ind w:left="5483" w:hanging="147"/>
      </w:pPr>
      <w:rPr>
        <w:rFonts w:hint="default"/>
        <w:lang w:val="pl-PL" w:eastAsia="pl-PL" w:bidi="pl-PL"/>
      </w:rPr>
    </w:lvl>
    <w:lvl w:ilvl="6" w:tplc="0C68414A">
      <w:numFmt w:val="bullet"/>
      <w:lvlText w:val="•"/>
      <w:lvlJc w:val="left"/>
      <w:pPr>
        <w:ind w:left="6483" w:hanging="147"/>
      </w:pPr>
      <w:rPr>
        <w:rFonts w:hint="default"/>
        <w:lang w:val="pl-PL" w:eastAsia="pl-PL" w:bidi="pl-PL"/>
      </w:rPr>
    </w:lvl>
    <w:lvl w:ilvl="7" w:tplc="0B0632E6">
      <w:numFmt w:val="bullet"/>
      <w:lvlText w:val="•"/>
      <w:lvlJc w:val="left"/>
      <w:pPr>
        <w:ind w:left="7484" w:hanging="147"/>
      </w:pPr>
      <w:rPr>
        <w:rFonts w:hint="default"/>
        <w:lang w:val="pl-PL" w:eastAsia="pl-PL" w:bidi="pl-PL"/>
      </w:rPr>
    </w:lvl>
    <w:lvl w:ilvl="8" w:tplc="F24CF34C">
      <w:numFmt w:val="bullet"/>
      <w:lvlText w:val="•"/>
      <w:lvlJc w:val="left"/>
      <w:pPr>
        <w:ind w:left="8485" w:hanging="147"/>
      </w:pPr>
      <w:rPr>
        <w:rFonts w:hint="default"/>
        <w:lang w:val="pl-PL" w:eastAsia="pl-PL" w:bidi="pl-PL"/>
      </w:rPr>
    </w:lvl>
  </w:abstractNum>
  <w:abstractNum w:abstractNumId="23" w15:restartNumberingAfterBreak="0">
    <w:nsid w:val="1A974A2F"/>
    <w:multiLevelType w:val="hybridMultilevel"/>
    <w:tmpl w:val="5300B3E0"/>
    <w:lvl w:ilvl="0" w:tplc="6646E09C">
      <w:start w:val="1"/>
      <w:numFmt w:val="bullet"/>
      <w:lvlText w:val=""/>
      <w:lvlJc w:val="left"/>
      <w:pPr>
        <w:ind w:left="1500" w:hanging="360"/>
      </w:pPr>
      <w:rPr>
        <w:rFonts w:ascii="Symbol" w:hAnsi="Symbol" w:hint="default"/>
      </w:rPr>
    </w:lvl>
    <w:lvl w:ilvl="1" w:tplc="04150003">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4" w15:restartNumberingAfterBreak="0">
    <w:nsid w:val="1E87486D"/>
    <w:multiLevelType w:val="multilevel"/>
    <w:tmpl w:val="F12A6284"/>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718"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5" w15:restartNumberingAfterBreak="0">
    <w:nsid w:val="1E991914"/>
    <w:multiLevelType w:val="hybridMultilevel"/>
    <w:tmpl w:val="9F66AB6A"/>
    <w:lvl w:ilvl="0" w:tplc="70ACEE0A">
      <w:start w:val="1"/>
      <w:numFmt w:val="decimal"/>
      <w:lvlText w:val="%1)"/>
      <w:lvlJc w:val="left"/>
      <w:pPr>
        <w:ind w:left="702" w:hanging="360"/>
      </w:pPr>
      <w:rPr>
        <w:rFonts w:hint="default"/>
        <w:b/>
      </w:rPr>
    </w:lvl>
    <w:lvl w:ilvl="1" w:tplc="04150019" w:tentative="1">
      <w:start w:val="1"/>
      <w:numFmt w:val="lowerLetter"/>
      <w:lvlText w:val="%2."/>
      <w:lvlJc w:val="left"/>
      <w:pPr>
        <w:ind w:left="1422" w:hanging="360"/>
      </w:pPr>
    </w:lvl>
    <w:lvl w:ilvl="2" w:tplc="0415001B" w:tentative="1">
      <w:start w:val="1"/>
      <w:numFmt w:val="lowerRoman"/>
      <w:lvlText w:val="%3."/>
      <w:lvlJc w:val="right"/>
      <w:pPr>
        <w:ind w:left="2142" w:hanging="180"/>
      </w:pPr>
    </w:lvl>
    <w:lvl w:ilvl="3" w:tplc="0415000F" w:tentative="1">
      <w:start w:val="1"/>
      <w:numFmt w:val="decimal"/>
      <w:lvlText w:val="%4."/>
      <w:lvlJc w:val="left"/>
      <w:pPr>
        <w:ind w:left="2862" w:hanging="360"/>
      </w:pPr>
    </w:lvl>
    <w:lvl w:ilvl="4" w:tplc="04150019" w:tentative="1">
      <w:start w:val="1"/>
      <w:numFmt w:val="lowerLetter"/>
      <w:lvlText w:val="%5."/>
      <w:lvlJc w:val="left"/>
      <w:pPr>
        <w:ind w:left="3582" w:hanging="360"/>
      </w:pPr>
    </w:lvl>
    <w:lvl w:ilvl="5" w:tplc="0415001B" w:tentative="1">
      <w:start w:val="1"/>
      <w:numFmt w:val="lowerRoman"/>
      <w:lvlText w:val="%6."/>
      <w:lvlJc w:val="right"/>
      <w:pPr>
        <w:ind w:left="4302" w:hanging="180"/>
      </w:pPr>
    </w:lvl>
    <w:lvl w:ilvl="6" w:tplc="0415000F" w:tentative="1">
      <w:start w:val="1"/>
      <w:numFmt w:val="decimal"/>
      <w:lvlText w:val="%7."/>
      <w:lvlJc w:val="left"/>
      <w:pPr>
        <w:ind w:left="5022" w:hanging="360"/>
      </w:pPr>
    </w:lvl>
    <w:lvl w:ilvl="7" w:tplc="04150019" w:tentative="1">
      <w:start w:val="1"/>
      <w:numFmt w:val="lowerLetter"/>
      <w:lvlText w:val="%8."/>
      <w:lvlJc w:val="left"/>
      <w:pPr>
        <w:ind w:left="5742" w:hanging="360"/>
      </w:pPr>
    </w:lvl>
    <w:lvl w:ilvl="8" w:tplc="0415001B" w:tentative="1">
      <w:start w:val="1"/>
      <w:numFmt w:val="lowerRoman"/>
      <w:lvlText w:val="%9."/>
      <w:lvlJc w:val="right"/>
      <w:pPr>
        <w:ind w:left="6462" w:hanging="180"/>
      </w:pPr>
    </w:lvl>
  </w:abstractNum>
  <w:abstractNum w:abstractNumId="26" w15:restartNumberingAfterBreak="0">
    <w:nsid w:val="20C431FA"/>
    <w:multiLevelType w:val="hybridMultilevel"/>
    <w:tmpl w:val="05A25B8E"/>
    <w:lvl w:ilvl="0" w:tplc="6646E0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2E55816"/>
    <w:multiLevelType w:val="multilevel"/>
    <w:tmpl w:val="AA4A56FC"/>
    <w:lvl w:ilvl="0">
      <w:start w:val="1"/>
      <w:numFmt w:val="decimal"/>
      <w:lvlText w:val="%1."/>
      <w:lvlJc w:val="left"/>
      <w:pPr>
        <w:ind w:left="720" w:hanging="360"/>
      </w:pPr>
      <w:rPr>
        <w:rFonts w:hint="default"/>
      </w:rPr>
    </w:lvl>
    <w:lvl w:ilvl="1">
      <w:start w:val="5"/>
      <w:numFmt w:val="decimal"/>
      <w:isLgl/>
      <w:lvlText w:val="%1.%2."/>
      <w:lvlJc w:val="left"/>
      <w:pPr>
        <w:ind w:left="720" w:hanging="720"/>
      </w:pPr>
      <w:rPr>
        <w:rFonts w:ascii="Arial" w:hAnsi="Arial" w:cs="Arial" w:hint="default"/>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3C8643E"/>
    <w:multiLevelType w:val="hybridMultilevel"/>
    <w:tmpl w:val="315AA178"/>
    <w:lvl w:ilvl="0" w:tplc="A2FAD9B4">
      <w:start w:val="1"/>
      <w:numFmt w:val="bullet"/>
      <w:lvlText w:val=""/>
      <w:lvlJc w:val="left"/>
      <w:pPr>
        <w:ind w:left="1500" w:hanging="360"/>
      </w:pPr>
      <w:rPr>
        <w:rFonts w:ascii="Symbol" w:hAnsi="Symbol" w:hint="default"/>
      </w:rPr>
    </w:lvl>
    <w:lvl w:ilvl="1" w:tplc="1B12F1F2">
      <w:numFmt w:val="bullet"/>
      <w:lvlText w:val=""/>
      <w:lvlJc w:val="left"/>
      <w:pPr>
        <w:ind w:left="2220" w:hanging="360"/>
      </w:pPr>
      <w:rPr>
        <w:rFonts w:ascii="Symbol" w:eastAsiaTheme="minorHAnsi" w:hAnsi="Symbol" w:cs="Times New Roman"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9" w15:restartNumberingAfterBreak="0">
    <w:nsid w:val="27FC1E55"/>
    <w:multiLevelType w:val="hybridMultilevel"/>
    <w:tmpl w:val="A588DC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A327E61"/>
    <w:multiLevelType w:val="hybridMultilevel"/>
    <w:tmpl w:val="E33885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D4F6A6D"/>
    <w:multiLevelType w:val="hybridMultilevel"/>
    <w:tmpl w:val="282476F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E2F0661"/>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E3B3D48"/>
    <w:multiLevelType w:val="hybridMultilevel"/>
    <w:tmpl w:val="81D4422A"/>
    <w:lvl w:ilvl="0" w:tplc="C4C679D4">
      <w:numFmt w:val="bullet"/>
      <w:lvlText w:val="-"/>
      <w:lvlJc w:val="left"/>
      <w:pPr>
        <w:ind w:left="478" w:hanging="224"/>
      </w:pPr>
      <w:rPr>
        <w:rFonts w:ascii="Arial" w:eastAsia="Arial" w:hAnsi="Arial" w:cs="Arial" w:hint="default"/>
        <w:spacing w:val="-33"/>
        <w:w w:val="99"/>
        <w:sz w:val="24"/>
        <w:szCs w:val="24"/>
        <w:lang w:val="pl-PL" w:eastAsia="pl-PL" w:bidi="pl-PL"/>
      </w:rPr>
    </w:lvl>
    <w:lvl w:ilvl="1" w:tplc="2EA03A0A">
      <w:numFmt w:val="bullet"/>
      <w:lvlText w:val="•"/>
      <w:lvlJc w:val="left"/>
      <w:pPr>
        <w:ind w:left="1480" w:hanging="224"/>
      </w:pPr>
      <w:rPr>
        <w:rFonts w:hint="default"/>
        <w:lang w:val="pl-PL" w:eastAsia="pl-PL" w:bidi="pl-PL"/>
      </w:rPr>
    </w:lvl>
    <w:lvl w:ilvl="2" w:tplc="E77CFCC8">
      <w:numFmt w:val="bullet"/>
      <w:lvlText w:val="•"/>
      <w:lvlJc w:val="left"/>
      <w:pPr>
        <w:ind w:left="2481" w:hanging="224"/>
      </w:pPr>
      <w:rPr>
        <w:rFonts w:hint="default"/>
        <w:lang w:val="pl-PL" w:eastAsia="pl-PL" w:bidi="pl-PL"/>
      </w:rPr>
    </w:lvl>
    <w:lvl w:ilvl="3" w:tplc="3D78B6AC">
      <w:numFmt w:val="bullet"/>
      <w:lvlText w:val="•"/>
      <w:lvlJc w:val="left"/>
      <w:pPr>
        <w:ind w:left="3481" w:hanging="224"/>
      </w:pPr>
      <w:rPr>
        <w:rFonts w:hint="default"/>
        <w:lang w:val="pl-PL" w:eastAsia="pl-PL" w:bidi="pl-PL"/>
      </w:rPr>
    </w:lvl>
    <w:lvl w:ilvl="4" w:tplc="9A6C9818">
      <w:numFmt w:val="bullet"/>
      <w:lvlText w:val="•"/>
      <w:lvlJc w:val="left"/>
      <w:pPr>
        <w:ind w:left="4482" w:hanging="224"/>
      </w:pPr>
      <w:rPr>
        <w:rFonts w:hint="default"/>
        <w:lang w:val="pl-PL" w:eastAsia="pl-PL" w:bidi="pl-PL"/>
      </w:rPr>
    </w:lvl>
    <w:lvl w:ilvl="5" w:tplc="7F3CAD7E">
      <w:numFmt w:val="bullet"/>
      <w:lvlText w:val="•"/>
      <w:lvlJc w:val="left"/>
      <w:pPr>
        <w:ind w:left="5483" w:hanging="224"/>
      </w:pPr>
      <w:rPr>
        <w:rFonts w:hint="default"/>
        <w:lang w:val="pl-PL" w:eastAsia="pl-PL" w:bidi="pl-PL"/>
      </w:rPr>
    </w:lvl>
    <w:lvl w:ilvl="6" w:tplc="65CA69E8">
      <w:numFmt w:val="bullet"/>
      <w:lvlText w:val="•"/>
      <w:lvlJc w:val="left"/>
      <w:pPr>
        <w:ind w:left="6483" w:hanging="224"/>
      </w:pPr>
      <w:rPr>
        <w:rFonts w:hint="default"/>
        <w:lang w:val="pl-PL" w:eastAsia="pl-PL" w:bidi="pl-PL"/>
      </w:rPr>
    </w:lvl>
    <w:lvl w:ilvl="7" w:tplc="72B609C0">
      <w:numFmt w:val="bullet"/>
      <w:lvlText w:val="•"/>
      <w:lvlJc w:val="left"/>
      <w:pPr>
        <w:ind w:left="7484" w:hanging="224"/>
      </w:pPr>
      <w:rPr>
        <w:rFonts w:hint="default"/>
        <w:lang w:val="pl-PL" w:eastAsia="pl-PL" w:bidi="pl-PL"/>
      </w:rPr>
    </w:lvl>
    <w:lvl w:ilvl="8" w:tplc="6518DD78">
      <w:numFmt w:val="bullet"/>
      <w:lvlText w:val="•"/>
      <w:lvlJc w:val="left"/>
      <w:pPr>
        <w:ind w:left="8485" w:hanging="224"/>
      </w:pPr>
      <w:rPr>
        <w:rFonts w:hint="default"/>
        <w:lang w:val="pl-PL" w:eastAsia="pl-PL" w:bidi="pl-PL"/>
      </w:rPr>
    </w:lvl>
  </w:abstractNum>
  <w:abstractNum w:abstractNumId="34" w15:restartNumberingAfterBreak="0">
    <w:nsid w:val="32EB0C80"/>
    <w:multiLevelType w:val="hybridMultilevel"/>
    <w:tmpl w:val="5412A370"/>
    <w:lvl w:ilvl="0" w:tplc="04150005">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 w15:restartNumberingAfterBreak="0">
    <w:nsid w:val="37CB3344"/>
    <w:multiLevelType w:val="hybridMultilevel"/>
    <w:tmpl w:val="FD703E7C"/>
    <w:lvl w:ilvl="0" w:tplc="04150005">
      <w:start w:val="1"/>
      <w:numFmt w:val="bullet"/>
      <w:lvlText w:val=""/>
      <w:lvlJc w:val="left"/>
      <w:pPr>
        <w:ind w:left="838" w:hanging="360"/>
      </w:pPr>
      <w:rPr>
        <w:rFonts w:ascii="Wingdings" w:hAnsi="Wingdings" w:hint="default"/>
      </w:rPr>
    </w:lvl>
    <w:lvl w:ilvl="1" w:tplc="04150003" w:tentative="1">
      <w:start w:val="1"/>
      <w:numFmt w:val="bullet"/>
      <w:lvlText w:val="o"/>
      <w:lvlJc w:val="left"/>
      <w:pPr>
        <w:ind w:left="1558" w:hanging="360"/>
      </w:pPr>
      <w:rPr>
        <w:rFonts w:ascii="Courier New" w:hAnsi="Courier New" w:cs="Courier New" w:hint="default"/>
      </w:rPr>
    </w:lvl>
    <w:lvl w:ilvl="2" w:tplc="04150005" w:tentative="1">
      <w:start w:val="1"/>
      <w:numFmt w:val="bullet"/>
      <w:lvlText w:val=""/>
      <w:lvlJc w:val="left"/>
      <w:pPr>
        <w:ind w:left="2278" w:hanging="360"/>
      </w:pPr>
      <w:rPr>
        <w:rFonts w:ascii="Wingdings" w:hAnsi="Wingdings" w:hint="default"/>
      </w:rPr>
    </w:lvl>
    <w:lvl w:ilvl="3" w:tplc="04150001" w:tentative="1">
      <w:start w:val="1"/>
      <w:numFmt w:val="bullet"/>
      <w:lvlText w:val=""/>
      <w:lvlJc w:val="left"/>
      <w:pPr>
        <w:ind w:left="2998" w:hanging="360"/>
      </w:pPr>
      <w:rPr>
        <w:rFonts w:ascii="Symbol" w:hAnsi="Symbol" w:hint="default"/>
      </w:rPr>
    </w:lvl>
    <w:lvl w:ilvl="4" w:tplc="04150003" w:tentative="1">
      <w:start w:val="1"/>
      <w:numFmt w:val="bullet"/>
      <w:lvlText w:val="o"/>
      <w:lvlJc w:val="left"/>
      <w:pPr>
        <w:ind w:left="3718" w:hanging="360"/>
      </w:pPr>
      <w:rPr>
        <w:rFonts w:ascii="Courier New" w:hAnsi="Courier New" w:cs="Courier New" w:hint="default"/>
      </w:rPr>
    </w:lvl>
    <w:lvl w:ilvl="5" w:tplc="04150005" w:tentative="1">
      <w:start w:val="1"/>
      <w:numFmt w:val="bullet"/>
      <w:lvlText w:val=""/>
      <w:lvlJc w:val="left"/>
      <w:pPr>
        <w:ind w:left="4438" w:hanging="360"/>
      </w:pPr>
      <w:rPr>
        <w:rFonts w:ascii="Wingdings" w:hAnsi="Wingdings" w:hint="default"/>
      </w:rPr>
    </w:lvl>
    <w:lvl w:ilvl="6" w:tplc="04150001" w:tentative="1">
      <w:start w:val="1"/>
      <w:numFmt w:val="bullet"/>
      <w:lvlText w:val=""/>
      <w:lvlJc w:val="left"/>
      <w:pPr>
        <w:ind w:left="5158" w:hanging="360"/>
      </w:pPr>
      <w:rPr>
        <w:rFonts w:ascii="Symbol" w:hAnsi="Symbol" w:hint="default"/>
      </w:rPr>
    </w:lvl>
    <w:lvl w:ilvl="7" w:tplc="04150003" w:tentative="1">
      <w:start w:val="1"/>
      <w:numFmt w:val="bullet"/>
      <w:lvlText w:val="o"/>
      <w:lvlJc w:val="left"/>
      <w:pPr>
        <w:ind w:left="5878" w:hanging="360"/>
      </w:pPr>
      <w:rPr>
        <w:rFonts w:ascii="Courier New" w:hAnsi="Courier New" w:cs="Courier New" w:hint="default"/>
      </w:rPr>
    </w:lvl>
    <w:lvl w:ilvl="8" w:tplc="04150005" w:tentative="1">
      <w:start w:val="1"/>
      <w:numFmt w:val="bullet"/>
      <w:lvlText w:val=""/>
      <w:lvlJc w:val="left"/>
      <w:pPr>
        <w:ind w:left="6598" w:hanging="360"/>
      </w:pPr>
      <w:rPr>
        <w:rFonts w:ascii="Wingdings" w:hAnsi="Wingdings" w:hint="default"/>
      </w:rPr>
    </w:lvl>
  </w:abstractNum>
  <w:abstractNum w:abstractNumId="36" w15:restartNumberingAfterBreak="0">
    <w:nsid w:val="38566A57"/>
    <w:multiLevelType w:val="hybridMultilevel"/>
    <w:tmpl w:val="8DBA99EA"/>
    <w:lvl w:ilvl="0" w:tplc="04150005">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11801ED"/>
    <w:multiLevelType w:val="hybridMultilevel"/>
    <w:tmpl w:val="1D8601D6"/>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1267F86"/>
    <w:multiLevelType w:val="multilevel"/>
    <w:tmpl w:val="006C7642"/>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2976B0A"/>
    <w:multiLevelType w:val="hybridMultilevel"/>
    <w:tmpl w:val="3A80A86A"/>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0" w15:restartNumberingAfterBreak="0">
    <w:nsid w:val="42B13EA6"/>
    <w:multiLevelType w:val="hybridMultilevel"/>
    <w:tmpl w:val="2EA24884"/>
    <w:lvl w:ilvl="0" w:tplc="04150005">
      <w:start w:val="1"/>
      <w:numFmt w:val="bullet"/>
      <w:lvlText w:val=""/>
      <w:lvlJc w:val="left"/>
      <w:pPr>
        <w:ind w:left="720" w:hanging="360"/>
      </w:pPr>
      <w:rPr>
        <w:rFonts w:ascii="Wingdings" w:hAnsi="Wingdings" w:hint="default"/>
        <w:spacing w:val="-33"/>
        <w:w w:val="99"/>
        <w:sz w:val="24"/>
        <w:szCs w:val="24"/>
        <w:lang w:val="pl-PL" w:eastAsia="pl-PL" w:bidi="pl-P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5D0054F"/>
    <w:multiLevelType w:val="hybridMultilevel"/>
    <w:tmpl w:val="16C835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66D1134"/>
    <w:multiLevelType w:val="hybridMultilevel"/>
    <w:tmpl w:val="7BC6D22E"/>
    <w:lvl w:ilvl="0" w:tplc="6646E0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9FE58C1"/>
    <w:multiLevelType w:val="hybridMultilevel"/>
    <w:tmpl w:val="7C32F8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BDF001E"/>
    <w:multiLevelType w:val="hybridMultilevel"/>
    <w:tmpl w:val="50AC58CA"/>
    <w:lvl w:ilvl="0" w:tplc="FA1C9BEA">
      <w:numFmt w:val="bullet"/>
      <w:lvlText w:val=""/>
      <w:lvlJc w:val="left"/>
      <w:pPr>
        <w:ind w:left="478" w:hanging="361"/>
      </w:pPr>
      <w:rPr>
        <w:rFonts w:ascii="Symbol" w:eastAsia="Symbol" w:hAnsi="Symbol" w:cs="Symbol" w:hint="default"/>
        <w:w w:val="100"/>
        <w:sz w:val="24"/>
        <w:szCs w:val="24"/>
        <w:lang w:val="pl-PL" w:eastAsia="pl-PL" w:bidi="pl-PL"/>
      </w:rPr>
    </w:lvl>
    <w:lvl w:ilvl="1" w:tplc="04150011">
      <w:start w:val="1"/>
      <w:numFmt w:val="decimal"/>
      <w:lvlText w:val="%2)"/>
      <w:lvlJc w:val="left"/>
      <w:pPr>
        <w:ind w:left="478" w:hanging="243"/>
      </w:pPr>
      <w:rPr>
        <w:rFonts w:hint="default"/>
        <w:spacing w:val="-4"/>
        <w:w w:val="99"/>
        <w:sz w:val="24"/>
        <w:szCs w:val="24"/>
        <w:lang w:val="pl-PL" w:eastAsia="pl-PL" w:bidi="pl-PL"/>
      </w:rPr>
    </w:lvl>
    <w:lvl w:ilvl="2" w:tplc="19B80F20">
      <w:numFmt w:val="bullet"/>
      <w:lvlText w:val="•"/>
      <w:lvlJc w:val="left"/>
      <w:pPr>
        <w:ind w:left="2481" w:hanging="243"/>
      </w:pPr>
      <w:rPr>
        <w:rFonts w:hint="default"/>
        <w:lang w:val="pl-PL" w:eastAsia="pl-PL" w:bidi="pl-PL"/>
      </w:rPr>
    </w:lvl>
    <w:lvl w:ilvl="3" w:tplc="7D4EBB2A">
      <w:numFmt w:val="bullet"/>
      <w:lvlText w:val="•"/>
      <w:lvlJc w:val="left"/>
      <w:pPr>
        <w:ind w:left="3481" w:hanging="243"/>
      </w:pPr>
      <w:rPr>
        <w:rFonts w:hint="default"/>
        <w:lang w:val="pl-PL" w:eastAsia="pl-PL" w:bidi="pl-PL"/>
      </w:rPr>
    </w:lvl>
    <w:lvl w:ilvl="4" w:tplc="D3D2C888">
      <w:numFmt w:val="bullet"/>
      <w:lvlText w:val="•"/>
      <w:lvlJc w:val="left"/>
      <w:pPr>
        <w:ind w:left="4482" w:hanging="243"/>
      </w:pPr>
      <w:rPr>
        <w:rFonts w:hint="default"/>
        <w:lang w:val="pl-PL" w:eastAsia="pl-PL" w:bidi="pl-PL"/>
      </w:rPr>
    </w:lvl>
    <w:lvl w:ilvl="5" w:tplc="A9163ED8">
      <w:numFmt w:val="bullet"/>
      <w:lvlText w:val="•"/>
      <w:lvlJc w:val="left"/>
      <w:pPr>
        <w:ind w:left="5483" w:hanging="243"/>
      </w:pPr>
      <w:rPr>
        <w:rFonts w:hint="default"/>
        <w:lang w:val="pl-PL" w:eastAsia="pl-PL" w:bidi="pl-PL"/>
      </w:rPr>
    </w:lvl>
    <w:lvl w:ilvl="6" w:tplc="30ACC1D4">
      <w:numFmt w:val="bullet"/>
      <w:lvlText w:val="•"/>
      <w:lvlJc w:val="left"/>
      <w:pPr>
        <w:ind w:left="6483" w:hanging="243"/>
      </w:pPr>
      <w:rPr>
        <w:rFonts w:hint="default"/>
        <w:lang w:val="pl-PL" w:eastAsia="pl-PL" w:bidi="pl-PL"/>
      </w:rPr>
    </w:lvl>
    <w:lvl w:ilvl="7" w:tplc="8006EE04">
      <w:numFmt w:val="bullet"/>
      <w:lvlText w:val="•"/>
      <w:lvlJc w:val="left"/>
      <w:pPr>
        <w:ind w:left="7484" w:hanging="243"/>
      </w:pPr>
      <w:rPr>
        <w:rFonts w:hint="default"/>
        <w:lang w:val="pl-PL" w:eastAsia="pl-PL" w:bidi="pl-PL"/>
      </w:rPr>
    </w:lvl>
    <w:lvl w:ilvl="8" w:tplc="A83ECE08">
      <w:numFmt w:val="bullet"/>
      <w:lvlText w:val="•"/>
      <w:lvlJc w:val="left"/>
      <w:pPr>
        <w:ind w:left="8485" w:hanging="243"/>
      </w:pPr>
      <w:rPr>
        <w:rFonts w:hint="default"/>
        <w:lang w:val="pl-PL" w:eastAsia="pl-PL" w:bidi="pl-PL"/>
      </w:rPr>
    </w:lvl>
  </w:abstractNum>
  <w:abstractNum w:abstractNumId="45" w15:restartNumberingAfterBreak="0">
    <w:nsid w:val="4BEB4002"/>
    <w:multiLevelType w:val="hybridMultilevel"/>
    <w:tmpl w:val="9A3C8C84"/>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6" w15:restartNumberingAfterBreak="0">
    <w:nsid w:val="4EBB30A7"/>
    <w:multiLevelType w:val="hybridMultilevel"/>
    <w:tmpl w:val="70D04B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22F1C27"/>
    <w:multiLevelType w:val="hybridMultilevel"/>
    <w:tmpl w:val="620828E6"/>
    <w:lvl w:ilvl="0" w:tplc="65AA8D66">
      <w:start w:val="1"/>
      <w:numFmt w:val="decimal"/>
      <w:lvlText w:val="%1)"/>
      <w:lvlJc w:val="left"/>
      <w:pPr>
        <w:ind w:left="478" w:hanging="281"/>
      </w:pPr>
      <w:rPr>
        <w:rFonts w:ascii="Arial" w:eastAsia="Arial" w:hAnsi="Arial" w:cs="Arial" w:hint="default"/>
        <w:spacing w:val="-3"/>
        <w:w w:val="100"/>
        <w:sz w:val="24"/>
        <w:szCs w:val="24"/>
        <w:lang w:val="pl-PL" w:eastAsia="pl-PL" w:bidi="pl-PL"/>
      </w:rPr>
    </w:lvl>
    <w:lvl w:ilvl="1" w:tplc="E7B0F596">
      <w:numFmt w:val="bullet"/>
      <w:lvlText w:val="•"/>
      <w:lvlJc w:val="left"/>
      <w:pPr>
        <w:ind w:left="1480" w:hanging="281"/>
      </w:pPr>
      <w:rPr>
        <w:rFonts w:hint="default"/>
        <w:lang w:val="pl-PL" w:eastAsia="pl-PL" w:bidi="pl-PL"/>
      </w:rPr>
    </w:lvl>
    <w:lvl w:ilvl="2" w:tplc="010A16D0">
      <w:numFmt w:val="bullet"/>
      <w:lvlText w:val="•"/>
      <w:lvlJc w:val="left"/>
      <w:pPr>
        <w:ind w:left="2481" w:hanging="281"/>
      </w:pPr>
      <w:rPr>
        <w:rFonts w:hint="default"/>
        <w:lang w:val="pl-PL" w:eastAsia="pl-PL" w:bidi="pl-PL"/>
      </w:rPr>
    </w:lvl>
    <w:lvl w:ilvl="3" w:tplc="7C6E0A7C">
      <w:numFmt w:val="bullet"/>
      <w:lvlText w:val="•"/>
      <w:lvlJc w:val="left"/>
      <w:pPr>
        <w:ind w:left="3481" w:hanging="281"/>
      </w:pPr>
      <w:rPr>
        <w:rFonts w:hint="default"/>
        <w:lang w:val="pl-PL" w:eastAsia="pl-PL" w:bidi="pl-PL"/>
      </w:rPr>
    </w:lvl>
    <w:lvl w:ilvl="4" w:tplc="8F94B40E">
      <w:numFmt w:val="bullet"/>
      <w:lvlText w:val="•"/>
      <w:lvlJc w:val="left"/>
      <w:pPr>
        <w:ind w:left="4482" w:hanging="281"/>
      </w:pPr>
      <w:rPr>
        <w:rFonts w:hint="default"/>
        <w:lang w:val="pl-PL" w:eastAsia="pl-PL" w:bidi="pl-PL"/>
      </w:rPr>
    </w:lvl>
    <w:lvl w:ilvl="5" w:tplc="FA8A1CB2">
      <w:numFmt w:val="bullet"/>
      <w:lvlText w:val="•"/>
      <w:lvlJc w:val="left"/>
      <w:pPr>
        <w:ind w:left="5483" w:hanging="281"/>
      </w:pPr>
      <w:rPr>
        <w:rFonts w:hint="default"/>
        <w:lang w:val="pl-PL" w:eastAsia="pl-PL" w:bidi="pl-PL"/>
      </w:rPr>
    </w:lvl>
    <w:lvl w:ilvl="6" w:tplc="2ED0280E">
      <w:numFmt w:val="bullet"/>
      <w:lvlText w:val="•"/>
      <w:lvlJc w:val="left"/>
      <w:pPr>
        <w:ind w:left="6483" w:hanging="281"/>
      </w:pPr>
      <w:rPr>
        <w:rFonts w:hint="default"/>
        <w:lang w:val="pl-PL" w:eastAsia="pl-PL" w:bidi="pl-PL"/>
      </w:rPr>
    </w:lvl>
    <w:lvl w:ilvl="7" w:tplc="FA926054">
      <w:numFmt w:val="bullet"/>
      <w:lvlText w:val="•"/>
      <w:lvlJc w:val="left"/>
      <w:pPr>
        <w:ind w:left="7484" w:hanging="281"/>
      </w:pPr>
      <w:rPr>
        <w:rFonts w:hint="default"/>
        <w:lang w:val="pl-PL" w:eastAsia="pl-PL" w:bidi="pl-PL"/>
      </w:rPr>
    </w:lvl>
    <w:lvl w:ilvl="8" w:tplc="F190E964">
      <w:numFmt w:val="bullet"/>
      <w:lvlText w:val="•"/>
      <w:lvlJc w:val="left"/>
      <w:pPr>
        <w:ind w:left="8485" w:hanging="281"/>
      </w:pPr>
      <w:rPr>
        <w:rFonts w:hint="default"/>
        <w:lang w:val="pl-PL" w:eastAsia="pl-PL" w:bidi="pl-PL"/>
      </w:rPr>
    </w:lvl>
  </w:abstractNum>
  <w:abstractNum w:abstractNumId="48" w15:restartNumberingAfterBreak="0">
    <w:nsid w:val="5591526B"/>
    <w:multiLevelType w:val="hybridMultilevel"/>
    <w:tmpl w:val="2206B7E8"/>
    <w:lvl w:ilvl="0" w:tplc="CD0AA61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59AF4791"/>
    <w:multiLevelType w:val="multilevel"/>
    <w:tmpl w:val="6DB64440"/>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C447764"/>
    <w:multiLevelType w:val="hybridMultilevel"/>
    <w:tmpl w:val="2E500BFA"/>
    <w:lvl w:ilvl="0" w:tplc="D0C6E4FE">
      <w:start w:val="1"/>
      <w:numFmt w:val="decimal"/>
      <w:lvlText w:val="%1."/>
      <w:lvlJc w:val="left"/>
      <w:pPr>
        <w:ind w:left="1198" w:hanging="360"/>
      </w:pPr>
      <w:rPr>
        <w:rFonts w:ascii="Arial" w:eastAsia="Arial" w:hAnsi="Arial" w:cs="Arial" w:hint="default"/>
        <w:spacing w:val="-31"/>
        <w:w w:val="99"/>
        <w:sz w:val="24"/>
        <w:szCs w:val="24"/>
        <w:lang w:val="pl-PL" w:eastAsia="pl-PL" w:bidi="pl-PL"/>
      </w:rPr>
    </w:lvl>
    <w:lvl w:ilvl="1" w:tplc="AABC652A">
      <w:numFmt w:val="bullet"/>
      <w:lvlText w:val="•"/>
      <w:lvlJc w:val="left"/>
      <w:pPr>
        <w:ind w:left="2128" w:hanging="360"/>
      </w:pPr>
      <w:rPr>
        <w:rFonts w:hint="default"/>
        <w:lang w:val="pl-PL" w:eastAsia="pl-PL" w:bidi="pl-PL"/>
      </w:rPr>
    </w:lvl>
    <w:lvl w:ilvl="2" w:tplc="992806F2">
      <w:numFmt w:val="bullet"/>
      <w:lvlText w:val="•"/>
      <w:lvlJc w:val="left"/>
      <w:pPr>
        <w:ind w:left="3057" w:hanging="360"/>
      </w:pPr>
      <w:rPr>
        <w:rFonts w:hint="default"/>
        <w:lang w:val="pl-PL" w:eastAsia="pl-PL" w:bidi="pl-PL"/>
      </w:rPr>
    </w:lvl>
    <w:lvl w:ilvl="3" w:tplc="B84A8F44">
      <w:numFmt w:val="bullet"/>
      <w:lvlText w:val="•"/>
      <w:lvlJc w:val="left"/>
      <w:pPr>
        <w:ind w:left="3985" w:hanging="360"/>
      </w:pPr>
      <w:rPr>
        <w:rFonts w:hint="default"/>
        <w:lang w:val="pl-PL" w:eastAsia="pl-PL" w:bidi="pl-PL"/>
      </w:rPr>
    </w:lvl>
    <w:lvl w:ilvl="4" w:tplc="C144EAFE">
      <w:numFmt w:val="bullet"/>
      <w:lvlText w:val="•"/>
      <w:lvlJc w:val="left"/>
      <w:pPr>
        <w:ind w:left="4914" w:hanging="360"/>
      </w:pPr>
      <w:rPr>
        <w:rFonts w:hint="default"/>
        <w:lang w:val="pl-PL" w:eastAsia="pl-PL" w:bidi="pl-PL"/>
      </w:rPr>
    </w:lvl>
    <w:lvl w:ilvl="5" w:tplc="99BC4ABE">
      <w:numFmt w:val="bullet"/>
      <w:lvlText w:val="•"/>
      <w:lvlJc w:val="left"/>
      <w:pPr>
        <w:ind w:left="5843" w:hanging="360"/>
      </w:pPr>
      <w:rPr>
        <w:rFonts w:hint="default"/>
        <w:lang w:val="pl-PL" w:eastAsia="pl-PL" w:bidi="pl-PL"/>
      </w:rPr>
    </w:lvl>
    <w:lvl w:ilvl="6" w:tplc="E55487BE">
      <w:numFmt w:val="bullet"/>
      <w:lvlText w:val="•"/>
      <w:lvlJc w:val="left"/>
      <w:pPr>
        <w:ind w:left="6771" w:hanging="360"/>
      </w:pPr>
      <w:rPr>
        <w:rFonts w:hint="default"/>
        <w:lang w:val="pl-PL" w:eastAsia="pl-PL" w:bidi="pl-PL"/>
      </w:rPr>
    </w:lvl>
    <w:lvl w:ilvl="7" w:tplc="21EEFE9A">
      <w:numFmt w:val="bullet"/>
      <w:lvlText w:val="•"/>
      <w:lvlJc w:val="left"/>
      <w:pPr>
        <w:ind w:left="7700" w:hanging="360"/>
      </w:pPr>
      <w:rPr>
        <w:rFonts w:hint="default"/>
        <w:lang w:val="pl-PL" w:eastAsia="pl-PL" w:bidi="pl-PL"/>
      </w:rPr>
    </w:lvl>
    <w:lvl w:ilvl="8" w:tplc="1BA83ACE">
      <w:numFmt w:val="bullet"/>
      <w:lvlText w:val="•"/>
      <w:lvlJc w:val="left"/>
      <w:pPr>
        <w:ind w:left="8629" w:hanging="360"/>
      </w:pPr>
      <w:rPr>
        <w:rFonts w:hint="default"/>
        <w:lang w:val="pl-PL" w:eastAsia="pl-PL" w:bidi="pl-PL"/>
      </w:rPr>
    </w:lvl>
  </w:abstractNum>
  <w:abstractNum w:abstractNumId="51" w15:restartNumberingAfterBreak="0">
    <w:nsid w:val="5F5B7539"/>
    <w:multiLevelType w:val="hybridMultilevel"/>
    <w:tmpl w:val="AC9A06E6"/>
    <w:lvl w:ilvl="0" w:tplc="E0A83738">
      <w:start w:val="1"/>
      <w:numFmt w:val="decimal"/>
      <w:lvlText w:val="%1."/>
      <w:lvlJc w:val="left"/>
      <w:pPr>
        <w:ind w:left="478" w:hanging="302"/>
      </w:pPr>
      <w:rPr>
        <w:rFonts w:ascii="Arial" w:eastAsia="Arial" w:hAnsi="Arial" w:cs="Arial" w:hint="default"/>
        <w:spacing w:val="-33"/>
        <w:w w:val="99"/>
        <w:sz w:val="24"/>
        <w:szCs w:val="24"/>
        <w:lang w:val="pl-PL" w:eastAsia="pl-PL" w:bidi="pl-PL"/>
      </w:rPr>
    </w:lvl>
    <w:lvl w:ilvl="1" w:tplc="BAFCFB34">
      <w:numFmt w:val="bullet"/>
      <w:lvlText w:val="•"/>
      <w:lvlJc w:val="left"/>
      <w:pPr>
        <w:ind w:left="1480" w:hanging="302"/>
      </w:pPr>
      <w:rPr>
        <w:rFonts w:hint="default"/>
        <w:lang w:val="pl-PL" w:eastAsia="pl-PL" w:bidi="pl-PL"/>
      </w:rPr>
    </w:lvl>
    <w:lvl w:ilvl="2" w:tplc="9EE8AD86">
      <w:numFmt w:val="bullet"/>
      <w:lvlText w:val="•"/>
      <w:lvlJc w:val="left"/>
      <w:pPr>
        <w:ind w:left="2481" w:hanging="302"/>
      </w:pPr>
      <w:rPr>
        <w:rFonts w:hint="default"/>
        <w:lang w:val="pl-PL" w:eastAsia="pl-PL" w:bidi="pl-PL"/>
      </w:rPr>
    </w:lvl>
    <w:lvl w:ilvl="3" w:tplc="90E4E522">
      <w:numFmt w:val="bullet"/>
      <w:lvlText w:val="•"/>
      <w:lvlJc w:val="left"/>
      <w:pPr>
        <w:ind w:left="3481" w:hanging="302"/>
      </w:pPr>
      <w:rPr>
        <w:rFonts w:hint="default"/>
        <w:lang w:val="pl-PL" w:eastAsia="pl-PL" w:bidi="pl-PL"/>
      </w:rPr>
    </w:lvl>
    <w:lvl w:ilvl="4" w:tplc="0A8843C0">
      <w:numFmt w:val="bullet"/>
      <w:lvlText w:val="•"/>
      <w:lvlJc w:val="left"/>
      <w:pPr>
        <w:ind w:left="4482" w:hanging="302"/>
      </w:pPr>
      <w:rPr>
        <w:rFonts w:hint="default"/>
        <w:lang w:val="pl-PL" w:eastAsia="pl-PL" w:bidi="pl-PL"/>
      </w:rPr>
    </w:lvl>
    <w:lvl w:ilvl="5" w:tplc="8004B494">
      <w:numFmt w:val="bullet"/>
      <w:lvlText w:val="•"/>
      <w:lvlJc w:val="left"/>
      <w:pPr>
        <w:ind w:left="5483" w:hanging="302"/>
      </w:pPr>
      <w:rPr>
        <w:rFonts w:hint="default"/>
        <w:lang w:val="pl-PL" w:eastAsia="pl-PL" w:bidi="pl-PL"/>
      </w:rPr>
    </w:lvl>
    <w:lvl w:ilvl="6" w:tplc="39E438A2">
      <w:numFmt w:val="bullet"/>
      <w:lvlText w:val="•"/>
      <w:lvlJc w:val="left"/>
      <w:pPr>
        <w:ind w:left="6483" w:hanging="302"/>
      </w:pPr>
      <w:rPr>
        <w:rFonts w:hint="default"/>
        <w:lang w:val="pl-PL" w:eastAsia="pl-PL" w:bidi="pl-PL"/>
      </w:rPr>
    </w:lvl>
    <w:lvl w:ilvl="7" w:tplc="12C0A0D0">
      <w:numFmt w:val="bullet"/>
      <w:lvlText w:val="•"/>
      <w:lvlJc w:val="left"/>
      <w:pPr>
        <w:ind w:left="7484" w:hanging="302"/>
      </w:pPr>
      <w:rPr>
        <w:rFonts w:hint="default"/>
        <w:lang w:val="pl-PL" w:eastAsia="pl-PL" w:bidi="pl-PL"/>
      </w:rPr>
    </w:lvl>
    <w:lvl w:ilvl="8" w:tplc="CF045F9A">
      <w:numFmt w:val="bullet"/>
      <w:lvlText w:val="•"/>
      <w:lvlJc w:val="left"/>
      <w:pPr>
        <w:ind w:left="8485" w:hanging="302"/>
      </w:pPr>
      <w:rPr>
        <w:rFonts w:hint="default"/>
        <w:lang w:val="pl-PL" w:eastAsia="pl-PL" w:bidi="pl-PL"/>
      </w:rPr>
    </w:lvl>
  </w:abstractNum>
  <w:abstractNum w:abstractNumId="52" w15:restartNumberingAfterBreak="0">
    <w:nsid w:val="615827EF"/>
    <w:multiLevelType w:val="multilevel"/>
    <w:tmpl w:val="52C0F79E"/>
    <w:lvl w:ilvl="0">
      <w:start w:val="2"/>
      <w:numFmt w:val="decimal"/>
      <w:lvlText w:val="%1."/>
      <w:lvlJc w:val="left"/>
      <w:pPr>
        <w:ind w:left="390" w:hanging="39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3" w15:restartNumberingAfterBreak="0">
    <w:nsid w:val="64F27312"/>
    <w:multiLevelType w:val="hybridMultilevel"/>
    <w:tmpl w:val="46104B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69D6F12"/>
    <w:multiLevelType w:val="hybridMultilevel"/>
    <w:tmpl w:val="89E20B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7630DA2"/>
    <w:multiLevelType w:val="hybridMultilevel"/>
    <w:tmpl w:val="66B6C736"/>
    <w:lvl w:ilvl="0" w:tplc="0C9062BE">
      <w:start w:val="1"/>
      <w:numFmt w:val="decimal"/>
      <w:lvlText w:val="%1."/>
      <w:lvlJc w:val="left"/>
      <w:pPr>
        <w:ind w:left="0" w:hanging="708"/>
      </w:pPr>
      <w:rPr>
        <w:rFonts w:ascii="Arial" w:eastAsia="Arial" w:hAnsi="Arial" w:cs="Arial" w:hint="default"/>
        <w:spacing w:val="-27"/>
        <w:w w:val="100"/>
        <w:sz w:val="24"/>
        <w:szCs w:val="24"/>
        <w:lang w:val="pl-PL" w:eastAsia="pl-PL" w:bidi="pl-PL"/>
      </w:rPr>
    </w:lvl>
    <w:lvl w:ilvl="1" w:tplc="91C8392A">
      <w:numFmt w:val="bullet"/>
      <w:lvlText w:val="•"/>
      <w:lvlJc w:val="left"/>
      <w:pPr>
        <w:ind w:left="1002" w:hanging="708"/>
      </w:pPr>
      <w:rPr>
        <w:rFonts w:hint="default"/>
        <w:lang w:val="pl-PL" w:eastAsia="pl-PL" w:bidi="pl-PL"/>
      </w:rPr>
    </w:lvl>
    <w:lvl w:ilvl="2" w:tplc="49F0C91A">
      <w:numFmt w:val="bullet"/>
      <w:lvlText w:val="•"/>
      <w:lvlJc w:val="left"/>
      <w:pPr>
        <w:ind w:left="2003" w:hanging="708"/>
      </w:pPr>
      <w:rPr>
        <w:rFonts w:hint="default"/>
        <w:lang w:val="pl-PL" w:eastAsia="pl-PL" w:bidi="pl-PL"/>
      </w:rPr>
    </w:lvl>
    <w:lvl w:ilvl="3" w:tplc="6DACD686">
      <w:numFmt w:val="bullet"/>
      <w:lvlText w:val="•"/>
      <w:lvlJc w:val="left"/>
      <w:pPr>
        <w:ind w:left="3003" w:hanging="708"/>
      </w:pPr>
      <w:rPr>
        <w:rFonts w:hint="default"/>
        <w:lang w:val="pl-PL" w:eastAsia="pl-PL" w:bidi="pl-PL"/>
      </w:rPr>
    </w:lvl>
    <w:lvl w:ilvl="4" w:tplc="5F2EDCCE">
      <w:numFmt w:val="bullet"/>
      <w:lvlText w:val="•"/>
      <w:lvlJc w:val="left"/>
      <w:pPr>
        <w:ind w:left="4004" w:hanging="708"/>
      </w:pPr>
      <w:rPr>
        <w:rFonts w:hint="default"/>
        <w:lang w:val="pl-PL" w:eastAsia="pl-PL" w:bidi="pl-PL"/>
      </w:rPr>
    </w:lvl>
    <w:lvl w:ilvl="5" w:tplc="5A38A4FC">
      <w:numFmt w:val="bullet"/>
      <w:lvlText w:val="•"/>
      <w:lvlJc w:val="left"/>
      <w:pPr>
        <w:ind w:left="5005" w:hanging="708"/>
      </w:pPr>
      <w:rPr>
        <w:rFonts w:hint="default"/>
        <w:lang w:val="pl-PL" w:eastAsia="pl-PL" w:bidi="pl-PL"/>
      </w:rPr>
    </w:lvl>
    <w:lvl w:ilvl="6" w:tplc="CCAC8AE6">
      <w:numFmt w:val="bullet"/>
      <w:lvlText w:val="•"/>
      <w:lvlJc w:val="left"/>
      <w:pPr>
        <w:ind w:left="6005" w:hanging="708"/>
      </w:pPr>
      <w:rPr>
        <w:rFonts w:hint="default"/>
        <w:lang w:val="pl-PL" w:eastAsia="pl-PL" w:bidi="pl-PL"/>
      </w:rPr>
    </w:lvl>
    <w:lvl w:ilvl="7" w:tplc="21228640">
      <w:numFmt w:val="bullet"/>
      <w:lvlText w:val="•"/>
      <w:lvlJc w:val="left"/>
      <w:pPr>
        <w:ind w:left="7006" w:hanging="708"/>
      </w:pPr>
      <w:rPr>
        <w:rFonts w:hint="default"/>
        <w:lang w:val="pl-PL" w:eastAsia="pl-PL" w:bidi="pl-PL"/>
      </w:rPr>
    </w:lvl>
    <w:lvl w:ilvl="8" w:tplc="DC02C30A">
      <w:numFmt w:val="bullet"/>
      <w:lvlText w:val="•"/>
      <w:lvlJc w:val="left"/>
      <w:pPr>
        <w:ind w:left="8007" w:hanging="708"/>
      </w:pPr>
      <w:rPr>
        <w:rFonts w:hint="default"/>
        <w:lang w:val="pl-PL" w:eastAsia="pl-PL" w:bidi="pl-PL"/>
      </w:rPr>
    </w:lvl>
  </w:abstractNum>
  <w:abstractNum w:abstractNumId="56" w15:restartNumberingAfterBreak="0">
    <w:nsid w:val="6BF024DF"/>
    <w:multiLevelType w:val="multilevel"/>
    <w:tmpl w:val="4BA425AE"/>
    <w:lvl w:ilvl="0">
      <w:start w:val="1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D08130B"/>
    <w:multiLevelType w:val="hybridMultilevel"/>
    <w:tmpl w:val="5D063A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02B0029"/>
    <w:multiLevelType w:val="hybridMultilevel"/>
    <w:tmpl w:val="B85AC9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2A7408"/>
    <w:multiLevelType w:val="hybridMultilevel"/>
    <w:tmpl w:val="A0624DAC"/>
    <w:lvl w:ilvl="0" w:tplc="2BEECDEC">
      <w:start w:val="1"/>
      <w:numFmt w:val="lowerLetter"/>
      <w:lvlText w:val="%1."/>
      <w:lvlJc w:val="left"/>
      <w:pPr>
        <w:ind w:left="1500" w:hanging="360"/>
      </w:pPr>
      <w:rPr>
        <w:b w:val="0"/>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60" w15:restartNumberingAfterBreak="0">
    <w:nsid w:val="748E4037"/>
    <w:multiLevelType w:val="hybridMultilevel"/>
    <w:tmpl w:val="7DCA4D1E"/>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15:restartNumberingAfterBreak="0">
    <w:nsid w:val="78E40569"/>
    <w:multiLevelType w:val="hybridMultilevel"/>
    <w:tmpl w:val="93941034"/>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9B270A5"/>
    <w:multiLevelType w:val="hybridMultilevel"/>
    <w:tmpl w:val="819846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AEE5BED"/>
    <w:multiLevelType w:val="hybridMultilevel"/>
    <w:tmpl w:val="CE04F030"/>
    <w:lvl w:ilvl="0" w:tplc="2528FB74">
      <w:start w:val="1"/>
      <w:numFmt w:val="lowerLetter"/>
      <w:lvlText w:val="%1)"/>
      <w:lvlJc w:val="left"/>
      <w:pPr>
        <w:ind w:left="478" w:hanging="307"/>
      </w:pPr>
      <w:rPr>
        <w:rFonts w:ascii="Arial" w:eastAsia="Arial" w:hAnsi="Arial" w:cs="Arial" w:hint="default"/>
        <w:w w:val="100"/>
        <w:sz w:val="24"/>
        <w:szCs w:val="24"/>
        <w:lang w:val="pl-PL" w:eastAsia="pl-PL" w:bidi="pl-PL"/>
      </w:rPr>
    </w:lvl>
    <w:lvl w:ilvl="1" w:tplc="5282D530">
      <w:numFmt w:val="bullet"/>
      <w:lvlText w:val="•"/>
      <w:lvlJc w:val="left"/>
      <w:pPr>
        <w:ind w:left="1480" w:hanging="307"/>
      </w:pPr>
      <w:rPr>
        <w:rFonts w:hint="default"/>
        <w:lang w:val="pl-PL" w:eastAsia="pl-PL" w:bidi="pl-PL"/>
      </w:rPr>
    </w:lvl>
    <w:lvl w:ilvl="2" w:tplc="31F014A8">
      <w:numFmt w:val="bullet"/>
      <w:lvlText w:val="•"/>
      <w:lvlJc w:val="left"/>
      <w:pPr>
        <w:ind w:left="2481" w:hanging="307"/>
      </w:pPr>
      <w:rPr>
        <w:rFonts w:hint="default"/>
        <w:lang w:val="pl-PL" w:eastAsia="pl-PL" w:bidi="pl-PL"/>
      </w:rPr>
    </w:lvl>
    <w:lvl w:ilvl="3" w:tplc="E00A7D2E">
      <w:numFmt w:val="bullet"/>
      <w:lvlText w:val="•"/>
      <w:lvlJc w:val="left"/>
      <w:pPr>
        <w:ind w:left="3481" w:hanging="307"/>
      </w:pPr>
      <w:rPr>
        <w:rFonts w:hint="default"/>
        <w:lang w:val="pl-PL" w:eastAsia="pl-PL" w:bidi="pl-PL"/>
      </w:rPr>
    </w:lvl>
    <w:lvl w:ilvl="4" w:tplc="D15C3688">
      <w:numFmt w:val="bullet"/>
      <w:lvlText w:val="•"/>
      <w:lvlJc w:val="left"/>
      <w:pPr>
        <w:ind w:left="4482" w:hanging="307"/>
      </w:pPr>
      <w:rPr>
        <w:rFonts w:hint="default"/>
        <w:lang w:val="pl-PL" w:eastAsia="pl-PL" w:bidi="pl-PL"/>
      </w:rPr>
    </w:lvl>
    <w:lvl w:ilvl="5" w:tplc="46442212">
      <w:numFmt w:val="bullet"/>
      <w:lvlText w:val="•"/>
      <w:lvlJc w:val="left"/>
      <w:pPr>
        <w:ind w:left="5483" w:hanging="307"/>
      </w:pPr>
      <w:rPr>
        <w:rFonts w:hint="default"/>
        <w:lang w:val="pl-PL" w:eastAsia="pl-PL" w:bidi="pl-PL"/>
      </w:rPr>
    </w:lvl>
    <w:lvl w:ilvl="6" w:tplc="84FAE61A">
      <w:numFmt w:val="bullet"/>
      <w:lvlText w:val="•"/>
      <w:lvlJc w:val="left"/>
      <w:pPr>
        <w:ind w:left="6483" w:hanging="307"/>
      </w:pPr>
      <w:rPr>
        <w:rFonts w:hint="default"/>
        <w:lang w:val="pl-PL" w:eastAsia="pl-PL" w:bidi="pl-PL"/>
      </w:rPr>
    </w:lvl>
    <w:lvl w:ilvl="7" w:tplc="269EE9F0">
      <w:numFmt w:val="bullet"/>
      <w:lvlText w:val="•"/>
      <w:lvlJc w:val="left"/>
      <w:pPr>
        <w:ind w:left="7484" w:hanging="307"/>
      </w:pPr>
      <w:rPr>
        <w:rFonts w:hint="default"/>
        <w:lang w:val="pl-PL" w:eastAsia="pl-PL" w:bidi="pl-PL"/>
      </w:rPr>
    </w:lvl>
    <w:lvl w:ilvl="8" w:tplc="4FAE1EFC">
      <w:numFmt w:val="bullet"/>
      <w:lvlText w:val="•"/>
      <w:lvlJc w:val="left"/>
      <w:pPr>
        <w:ind w:left="8485" w:hanging="307"/>
      </w:pPr>
      <w:rPr>
        <w:rFonts w:hint="default"/>
        <w:lang w:val="pl-PL" w:eastAsia="pl-PL" w:bidi="pl-PL"/>
      </w:rPr>
    </w:lvl>
  </w:abstractNum>
  <w:abstractNum w:abstractNumId="64" w15:restartNumberingAfterBreak="0">
    <w:nsid w:val="7C261A0F"/>
    <w:multiLevelType w:val="hybridMultilevel"/>
    <w:tmpl w:val="C7F0F46A"/>
    <w:lvl w:ilvl="0" w:tplc="C4C679D4">
      <w:numFmt w:val="bullet"/>
      <w:lvlText w:val="-"/>
      <w:lvlJc w:val="left"/>
      <w:pPr>
        <w:ind w:left="720" w:hanging="360"/>
      </w:pPr>
      <w:rPr>
        <w:rFonts w:ascii="Arial" w:eastAsia="Arial" w:hAnsi="Arial" w:cs="Arial" w:hint="default"/>
        <w:spacing w:val="-33"/>
        <w:w w:val="99"/>
        <w:sz w:val="24"/>
        <w:szCs w:val="24"/>
        <w:lang w:val="pl-PL" w:eastAsia="pl-PL" w:bidi="pl-P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25"/>
  </w:num>
  <w:num w:numId="6">
    <w:abstractNumId w:val="53"/>
  </w:num>
  <w:num w:numId="7">
    <w:abstractNumId w:val="27"/>
  </w:num>
  <w:num w:numId="8">
    <w:abstractNumId w:val="48"/>
  </w:num>
  <w:num w:numId="9">
    <w:abstractNumId w:val="41"/>
  </w:num>
  <w:num w:numId="10">
    <w:abstractNumId w:val="12"/>
  </w:num>
  <w:num w:numId="11">
    <w:abstractNumId w:val="16"/>
  </w:num>
  <w:num w:numId="12">
    <w:abstractNumId w:val="47"/>
  </w:num>
  <w:num w:numId="13">
    <w:abstractNumId w:val="17"/>
  </w:num>
  <w:num w:numId="14">
    <w:abstractNumId w:val="50"/>
  </w:num>
  <w:num w:numId="15">
    <w:abstractNumId w:val="33"/>
  </w:num>
  <w:num w:numId="16">
    <w:abstractNumId w:val="63"/>
  </w:num>
  <w:num w:numId="17">
    <w:abstractNumId w:val="22"/>
  </w:num>
  <w:num w:numId="18">
    <w:abstractNumId w:val="14"/>
  </w:num>
  <w:num w:numId="19">
    <w:abstractNumId w:val="55"/>
  </w:num>
  <w:num w:numId="20">
    <w:abstractNumId w:val="51"/>
  </w:num>
  <w:num w:numId="21">
    <w:abstractNumId w:val="29"/>
  </w:num>
  <w:num w:numId="22">
    <w:abstractNumId w:val="54"/>
  </w:num>
  <w:num w:numId="23">
    <w:abstractNumId w:val="6"/>
  </w:num>
  <w:num w:numId="24">
    <w:abstractNumId w:val="13"/>
  </w:num>
  <w:num w:numId="25">
    <w:abstractNumId w:val="10"/>
  </w:num>
  <w:num w:numId="26">
    <w:abstractNumId w:val="57"/>
  </w:num>
  <w:num w:numId="27">
    <w:abstractNumId w:val="36"/>
  </w:num>
  <w:num w:numId="28">
    <w:abstractNumId w:val="34"/>
  </w:num>
  <w:num w:numId="29">
    <w:abstractNumId w:val="39"/>
  </w:num>
  <w:num w:numId="30">
    <w:abstractNumId w:val="11"/>
  </w:num>
  <w:num w:numId="31">
    <w:abstractNumId w:val="58"/>
  </w:num>
  <w:num w:numId="32">
    <w:abstractNumId w:val="21"/>
  </w:num>
  <w:num w:numId="33">
    <w:abstractNumId w:val="9"/>
  </w:num>
  <w:num w:numId="34">
    <w:abstractNumId w:val="35"/>
  </w:num>
  <w:num w:numId="35">
    <w:abstractNumId w:val="19"/>
  </w:num>
  <w:num w:numId="36">
    <w:abstractNumId w:val="23"/>
  </w:num>
  <w:num w:numId="37">
    <w:abstractNumId w:val="59"/>
  </w:num>
  <w:num w:numId="38">
    <w:abstractNumId w:val="28"/>
  </w:num>
  <w:num w:numId="39">
    <w:abstractNumId w:val="15"/>
  </w:num>
  <w:num w:numId="40">
    <w:abstractNumId w:val="24"/>
  </w:num>
  <w:num w:numId="41">
    <w:abstractNumId w:val="60"/>
  </w:num>
  <w:num w:numId="42">
    <w:abstractNumId w:val="61"/>
  </w:num>
  <w:num w:numId="43">
    <w:abstractNumId w:val="20"/>
  </w:num>
  <w:num w:numId="44">
    <w:abstractNumId w:val="45"/>
  </w:num>
  <w:num w:numId="45">
    <w:abstractNumId w:val="44"/>
  </w:num>
  <w:num w:numId="46">
    <w:abstractNumId w:val="46"/>
  </w:num>
  <w:num w:numId="47">
    <w:abstractNumId w:val="64"/>
  </w:num>
  <w:num w:numId="48">
    <w:abstractNumId w:val="40"/>
  </w:num>
  <w:num w:numId="49">
    <w:abstractNumId w:val="62"/>
  </w:num>
  <w:num w:numId="50">
    <w:abstractNumId w:val="26"/>
  </w:num>
  <w:num w:numId="51">
    <w:abstractNumId w:val="42"/>
  </w:num>
  <w:num w:numId="52">
    <w:abstractNumId w:val="32"/>
  </w:num>
  <w:num w:numId="53">
    <w:abstractNumId w:val="52"/>
  </w:num>
  <w:num w:numId="54">
    <w:abstractNumId w:val="49"/>
  </w:num>
  <w:num w:numId="55">
    <w:abstractNumId w:val="18"/>
  </w:num>
  <w:num w:numId="56">
    <w:abstractNumId w:val="38"/>
  </w:num>
  <w:num w:numId="57">
    <w:abstractNumId w:val="56"/>
  </w:num>
  <w:num w:numId="58">
    <w:abstractNumId w:val="7"/>
  </w:num>
  <w:num w:numId="59">
    <w:abstractNumId w:val="37"/>
  </w:num>
  <w:num w:numId="60">
    <w:abstractNumId w:val="8"/>
  </w:num>
  <w:num w:numId="61">
    <w:abstractNumId w:val="31"/>
  </w:num>
  <w:num w:numId="62">
    <w:abstractNumId w:val="30"/>
  </w:num>
  <w:num w:numId="63">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B5E"/>
    <w:rsid w:val="000217D0"/>
    <w:rsid w:val="00026536"/>
    <w:rsid w:val="00030DB7"/>
    <w:rsid w:val="00032635"/>
    <w:rsid w:val="00060105"/>
    <w:rsid w:val="000626DE"/>
    <w:rsid w:val="00064777"/>
    <w:rsid w:val="0007140A"/>
    <w:rsid w:val="000E12F6"/>
    <w:rsid w:val="000F1698"/>
    <w:rsid w:val="001918D6"/>
    <w:rsid w:val="001A4EA9"/>
    <w:rsid w:val="001B687C"/>
    <w:rsid w:val="001B6D67"/>
    <w:rsid w:val="001F0AC2"/>
    <w:rsid w:val="002117C2"/>
    <w:rsid w:val="00241760"/>
    <w:rsid w:val="00261961"/>
    <w:rsid w:val="002659F8"/>
    <w:rsid w:val="00280DFB"/>
    <w:rsid w:val="00281F04"/>
    <w:rsid w:val="002B17D4"/>
    <w:rsid w:val="00324487"/>
    <w:rsid w:val="00341AB9"/>
    <w:rsid w:val="00364156"/>
    <w:rsid w:val="00370209"/>
    <w:rsid w:val="00371F14"/>
    <w:rsid w:val="003A1106"/>
    <w:rsid w:val="004008D4"/>
    <w:rsid w:val="004142EC"/>
    <w:rsid w:val="0042318E"/>
    <w:rsid w:val="004B3715"/>
    <w:rsid w:val="004B6C6C"/>
    <w:rsid w:val="004E161C"/>
    <w:rsid w:val="004E417A"/>
    <w:rsid w:val="00502F04"/>
    <w:rsid w:val="00512514"/>
    <w:rsid w:val="00512560"/>
    <w:rsid w:val="00565E45"/>
    <w:rsid w:val="00591661"/>
    <w:rsid w:val="005943D1"/>
    <w:rsid w:val="0059794D"/>
    <w:rsid w:val="005B6B83"/>
    <w:rsid w:val="005C03B7"/>
    <w:rsid w:val="005C61FF"/>
    <w:rsid w:val="005D3D67"/>
    <w:rsid w:val="005E40FA"/>
    <w:rsid w:val="0061347A"/>
    <w:rsid w:val="00613B5E"/>
    <w:rsid w:val="00613F8B"/>
    <w:rsid w:val="0062115B"/>
    <w:rsid w:val="00631197"/>
    <w:rsid w:val="00632B08"/>
    <w:rsid w:val="00637CC2"/>
    <w:rsid w:val="00640D19"/>
    <w:rsid w:val="00675A8E"/>
    <w:rsid w:val="006910A9"/>
    <w:rsid w:val="00697F92"/>
    <w:rsid w:val="006A0E63"/>
    <w:rsid w:val="006B1E4D"/>
    <w:rsid w:val="006E6CF3"/>
    <w:rsid w:val="006F0281"/>
    <w:rsid w:val="00707316"/>
    <w:rsid w:val="00716F94"/>
    <w:rsid w:val="00747074"/>
    <w:rsid w:val="007503B7"/>
    <w:rsid w:val="00755916"/>
    <w:rsid w:val="00787216"/>
    <w:rsid w:val="0079004F"/>
    <w:rsid w:val="007B77D4"/>
    <w:rsid w:val="007C71AE"/>
    <w:rsid w:val="00812B0D"/>
    <w:rsid w:val="00816B28"/>
    <w:rsid w:val="00821F36"/>
    <w:rsid w:val="00842F0B"/>
    <w:rsid w:val="0085004A"/>
    <w:rsid w:val="00880CA1"/>
    <w:rsid w:val="00895307"/>
    <w:rsid w:val="008A0560"/>
    <w:rsid w:val="008A7A90"/>
    <w:rsid w:val="008B6981"/>
    <w:rsid w:val="008C3EDC"/>
    <w:rsid w:val="008D0634"/>
    <w:rsid w:val="008E1889"/>
    <w:rsid w:val="00905FA8"/>
    <w:rsid w:val="00910510"/>
    <w:rsid w:val="00910B53"/>
    <w:rsid w:val="009154E7"/>
    <w:rsid w:val="00941DAC"/>
    <w:rsid w:val="0095234D"/>
    <w:rsid w:val="00967F20"/>
    <w:rsid w:val="00992270"/>
    <w:rsid w:val="009B28EE"/>
    <w:rsid w:val="009D2AF2"/>
    <w:rsid w:val="00A06120"/>
    <w:rsid w:val="00A4603B"/>
    <w:rsid w:val="00A803F5"/>
    <w:rsid w:val="00AA1D56"/>
    <w:rsid w:val="00AB7AB8"/>
    <w:rsid w:val="00AF6DA4"/>
    <w:rsid w:val="00B00557"/>
    <w:rsid w:val="00B11C85"/>
    <w:rsid w:val="00B44408"/>
    <w:rsid w:val="00B44B99"/>
    <w:rsid w:val="00B70B69"/>
    <w:rsid w:val="00B77D9F"/>
    <w:rsid w:val="00B8485E"/>
    <w:rsid w:val="00BA667E"/>
    <w:rsid w:val="00BB00F3"/>
    <w:rsid w:val="00BB1EDA"/>
    <w:rsid w:val="00BD0564"/>
    <w:rsid w:val="00C07748"/>
    <w:rsid w:val="00C212C1"/>
    <w:rsid w:val="00C452C2"/>
    <w:rsid w:val="00C4564E"/>
    <w:rsid w:val="00C45913"/>
    <w:rsid w:val="00C47441"/>
    <w:rsid w:val="00C60DD3"/>
    <w:rsid w:val="00C870B2"/>
    <w:rsid w:val="00C92B97"/>
    <w:rsid w:val="00CA01DA"/>
    <w:rsid w:val="00CA1EB0"/>
    <w:rsid w:val="00CB3507"/>
    <w:rsid w:val="00CC6C89"/>
    <w:rsid w:val="00CE2F64"/>
    <w:rsid w:val="00CE387D"/>
    <w:rsid w:val="00D02395"/>
    <w:rsid w:val="00D03232"/>
    <w:rsid w:val="00D062AD"/>
    <w:rsid w:val="00D326BB"/>
    <w:rsid w:val="00D33046"/>
    <w:rsid w:val="00D45A25"/>
    <w:rsid w:val="00D72DA7"/>
    <w:rsid w:val="00D959E2"/>
    <w:rsid w:val="00DB57EC"/>
    <w:rsid w:val="00DC19BE"/>
    <w:rsid w:val="00E52766"/>
    <w:rsid w:val="00E6687B"/>
    <w:rsid w:val="00E747EF"/>
    <w:rsid w:val="00E81BC8"/>
    <w:rsid w:val="00E8701E"/>
    <w:rsid w:val="00E9628A"/>
    <w:rsid w:val="00ED16F3"/>
    <w:rsid w:val="00EF2EF0"/>
    <w:rsid w:val="00F06F9D"/>
    <w:rsid w:val="00F162B2"/>
    <w:rsid w:val="00F17645"/>
    <w:rsid w:val="00F262A5"/>
    <w:rsid w:val="00F26639"/>
    <w:rsid w:val="00F26D0A"/>
    <w:rsid w:val="00F42283"/>
    <w:rsid w:val="00F77195"/>
    <w:rsid w:val="00F842E1"/>
    <w:rsid w:val="00F85FA4"/>
    <w:rsid w:val="00FA130D"/>
    <w:rsid w:val="00FB0052"/>
    <w:rsid w:val="00FB073E"/>
    <w:rsid w:val="00FB0E45"/>
    <w:rsid w:val="00FD43AE"/>
    <w:rsid w:val="00FE39F6"/>
    <w:rsid w:val="00FE46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1B4922"/>
  <w15:chartTrackingRefBased/>
  <w15:docId w15:val="{313BCA15-CF46-4E9A-8255-7096D4EE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47441"/>
    <w:pPr>
      <w:suppressAutoHyphens/>
      <w:spacing w:after="0" w:line="100" w:lineRule="atLeast"/>
    </w:pPr>
    <w:rPr>
      <w:rFonts w:ascii="Arial" w:eastAsia="Times New Roman" w:hAnsi="Arial" w:cs="Arial"/>
      <w:b/>
      <w:lang w:eastAsia="ar-SA"/>
    </w:rPr>
  </w:style>
  <w:style w:type="paragraph" w:styleId="Nagwek1">
    <w:name w:val="heading 1"/>
    <w:basedOn w:val="Normalny"/>
    <w:next w:val="Tekstpodstawowy"/>
    <w:link w:val="Nagwek1Znak"/>
    <w:uiPriority w:val="9"/>
    <w:qFormat/>
    <w:rsid w:val="00613B5E"/>
    <w:pPr>
      <w:numPr>
        <w:numId w:val="40"/>
      </w:numPr>
      <w:tabs>
        <w:tab w:val="num" w:pos="432"/>
      </w:tabs>
      <w:spacing w:before="100" w:after="100" w:line="360" w:lineRule="auto"/>
      <w:outlineLvl w:val="0"/>
    </w:pPr>
    <w:rPr>
      <w:rFonts w:ascii="Verdana" w:hAnsi="Verdana" w:cs="Verdana"/>
      <w:bCs/>
      <w:smallCaps/>
      <w:color w:val="000000"/>
      <w:kern w:val="1"/>
      <w:sz w:val="28"/>
      <w:szCs w:val="28"/>
    </w:rPr>
  </w:style>
  <w:style w:type="paragraph" w:styleId="Nagwek2">
    <w:name w:val="heading 2"/>
    <w:basedOn w:val="Normalny"/>
    <w:next w:val="Tekstpodstawowy"/>
    <w:link w:val="Nagwek2Znak"/>
    <w:uiPriority w:val="9"/>
    <w:qFormat/>
    <w:rsid w:val="00613B5E"/>
    <w:pPr>
      <w:keepNext/>
      <w:numPr>
        <w:ilvl w:val="1"/>
        <w:numId w:val="40"/>
      </w:numPr>
      <w:tabs>
        <w:tab w:val="num" w:pos="576"/>
      </w:tabs>
      <w:spacing w:before="240" w:after="60" w:line="360" w:lineRule="auto"/>
      <w:ind w:left="576"/>
      <w:outlineLvl w:val="1"/>
    </w:pPr>
    <w:rPr>
      <w:rFonts w:ascii="Verdana" w:hAnsi="Verdana" w:cs="Verdana"/>
      <w:bCs/>
      <w:i/>
      <w:iCs/>
      <w:sz w:val="24"/>
      <w:szCs w:val="24"/>
    </w:rPr>
  </w:style>
  <w:style w:type="paragraph" w:styleId="Nagwek3">
    <w:name w:val="heading 3"/>
    <w:basedOn w:val="Normalny"/>
    <w:next w:val="Tekstpodstawowy"/>
    <w:link w:val="Nagwek3Znak"/>
    <w:uiPriority w:val="9"/>
    <w:qFormat/>
    <w:rsid w:val="00613B5E"/>
    <w:pPr>
      <w:keepNext/>
      <w:numPr>
        <w:ilvl w:val="2"/>
        <w:numId w:val="40"/>
      </w:numPr>
      <w:tabs>
        <w:tab w:val="num" w:pos="720"/>
      </w:tabs>
      <w:spacing w:before="240" w:after="60"/>
      <w:outlineLvl w:val="2"/>
    </w:pPr>
    <w:rPr>
      <w:bCs/>
      <w:sz w:val="26"/>
      <w:szCs w:val="26"/>
    </w:rPr>
  </w:style>
  <w:style w:type="paragraph" w:styleId="Nagwek4">
    <w:name w:val="heading 4"/>
    <w:basedOn w:val="Normalny"/>
    <w:next w:val="Tekstpodstawowy"/>
    <w:link w:val="Nagwek4Znak"/>
    <w:uiPriority w:val="9"/>
    <w:qFormat/>
    <w:rsid w:val="00613B5E"/>
    <w:pPr>
      <w:keepNext/>
      <w:numPr>
        <w:ilvl w:val="3"/>
        <w:numId w:val="40"/>
      </w:numPr>
      <w:tabs>
        <w:tab w:val="num" w:pos="1431"/>
      </w:tabs>
      <w:spacing w:before="240" w:after="60" w:line="360" w:lineRule="auto"/>
      <w:ind w:left="1431"/>
      <w:outlineLvl w:val="3"/>
    </w:pPr>
    <w:rPr>
      <w:rFonts w:ascii="Verdana" w:hAnsi="Verdana" w:cs="Times New Roman"/>
      <w:b w:val="0"/>
      <w:szCs w:val="20"/>
      <w:u w:val="single"/>
    </w:rPr>
  </w:style>
  <w:style w:type="paragraph" w:styleId="Nagwek5">
    <w:name w:val="heading 5"/>
    <w:basedOn w:val="Normalny"/>
    <w:next w:val="Tekstpodstawowy"/>
    <w:link w:val="Nagwek5Znak"/>
    <w:uiPriority w:val="9"/>
    <w:qFormat/>
    <w:rsid w:val="00613B5E"/>
    <w:pPr>
      <w:keepNext/>
      <w:numPr>
        <w:ilvl w:val="4"/>
        <w:numId w:val="40"/>
      </w:numPr>
      <w:tabs>
        <w:tab w:val="num" w:pos="1008"/>
      </w:tabs>
      <w:spacing w:line="360" w:lineRule="auto"/>
      <w:outlineLvl w:val="4"/>
    </w:pPr>
    <w:rPr>
      <w:rFonts w:ascii="Verdana" w:hAnsi="Verdana" w:cs="Verdana"/>
      <w:bCs/>
      <w:u w:val="single"/>
    </w:rPr>
  </w:style>
  <w:style w:type="paragraph" w:styleId="Nagwek6">
    <w:name w:val="heading 6"/>
    <w:basedOn w:val="Normalny"/>
    <w:next w:val="Tekstpodstawowy"/>
    <w:link w:val="Nagwek6Znak"/>
    <w:uiPriority w:val="9"/>
    <w:qFormat/>
    <w:rsid w:val="00613B5E"/>
    <w:pPr>
      <w:keepNext/>
      <w:numPr>
        <w:ilvl w:val="5"/>
        <w:numId w:val="40"/>
      </w:numPr>
      <w:tabs>
        <w:tab w:val="num" w:pos="1152"/>
      </w:tabs>
      <w:spacing w:line="360" w:lineRule="auto"/>
      <w:outlineLvl w:val="5"/>
    </w:pPr>
    <w:rPr>
      <w:rFonts w:ascii="Verdana" w:hAnsi="Verdana" w:cs="Verdana"/>
      <w:bCs/>
      <w:sz w:val="18"/>
      <w:szCs w:val="18"/>
    </w:rPr>
  </w:style>
  <w:style w:type="paragraph" w:styleId="Nagwek7">
    <w:name w:val="heading 7"/>
    <w:basedOn w:val="Normalny"/>
    <w:next w:val="Tekstpodstawowy"/>
    <w:link w:val="Nagwek7Znak"/>
    <w:uiPriority w:val="9"/>
    <w:qFormat/>
    <w:rsid w:val="00613B5E"/>
    <w:pPr>
      <w:keepNext/>
      <w:numPr>
        <w:ilvl w:val="6"/>
        <w:numId w:val="40"/>
      </w:numPr>
      <w:tabs>
        <w:tab w:val="num" w:pos="1296"/>
      </w:tabs>
      <w:spacing w:line="360" w:lineRule="auto"/>
      <w:outlineLvl w:val="6"/>
    </w:pPr>
    <w:rPr>
      <w:rFonts w:ascii="Verdana" w:hAnsi="Verdana" w:cs="Verdana"/>
      <w:bCs/>
      <w:sz w:val="16"/>
      <w:szCs w:val="16"/>
    </w:rPr>
  </w:style>
  <w:style w:type="paragraph" w:styleId="Nagwek8">
    <w:name w:val="heading 8"/>
    <w:basedOn w:val="Normalny"/>
    <w:next w:val="Tekstpodstawowy"/>
    <w:link w:val="Nagwek8Znak"/>
    <w:uiPriority w:val="9"/>
    <w:qFormat/>
    <w:rsid w:val="00613B5E"/>
    <w:pPr>
      <w:numPr>
        <w:ilvl w:val="7"/>
        <w:numId w:val="40"/>
      </w:numPr>
      <w:tabs>
        <w:tab w:val="num" w:pos="1440"/>
      </w:tabs>
      <w:spacing w:before="240" w:after="60"/>
      <w:outlineLvl w:val="7"/>
    </w:pPr>
    <w:rPr>
      <w:rFonts w:ascii="Times New Roman" w:hAnsi="Times New Roman" w:cs="Times New Roman"/>
      <w:b w:val="0"/>
      <w:i/>
      <w:iCs/>
      <w:sz w:val="24"/>
      <w:szCs w:val="24"/>
    </w:rPr>
  </w:style>
  <w:style w:type="paragraph" w:styleId="Nagwek9">
    <w:name w:val="heading 9"/>
    <w:basedOn w:val="Normalny"/>
    <w:next w:val="Tekstpodstawowy"/>
    <w:link w:val="Nagwek9Znak"/>
    <w:uiPriority w:val="9"/>
    <w:qFormat/>
    <w:rsid w:val="00613B5E"/>
    <w:pPr>
      <w:numPr>
        <w:ilvl w:val="8"/>
        <w:numId w:val="40"/>
      </w:numPr>
      <w:tabs>
        <w:tab w:val="num" w:pos="1584"/>
      </w:tabs>
      <w:spacing w:before="240" w:after="60"/>
      <w:outlineLvl w:val="8"/>
    </w:pPr>
    <w:rPr>
      <w:b w:val="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13B5E"/>
    <w:rPr>
      <w:rFonts w:ascii="Verdana" w:eastAsia="Times New Roman" w:hAnsi="Verdana" w:cs="Verdana"/>
      <w:b/>
      <w:bCs/>
      <w:smallCaps/>
      <w:color w:val="000000"/>
      <w:kern w:val="1"/>
      <w:sz w:val="28"/>
      <w:szCs w:val="28"/>
      <w:lang w:eastAsia="ar-SA"/>
    </w:rPr>
  </w:style>
  <w:style w:type="character" w:customStyle="1" w:styleId="Nagwek2Znak">
    <w:name w:val="Nagłówek 2 Znak"/>
    <w:basedOn w:val="Domylnaczcionkaakapitu"/>
    <w:link w:val="Nagwek2"/>
    <w:uiPriority w:val="9"/>
    <w:rsid w:val="00613B5E"/>
    <w:rPr>
      <w:rFonts w:ascii="Verdana" w:eastAsia="Times New Roman" w:hAnsi="Verdana" w:cs="Verdana"/>
      <w:b/>
      <w:bCs/>
      <w:i/>
      <w:iCs/>
      <w:sz w:val="24"/>
      <w:szCs w:val="24"/>
      <w:lang w:eastAsia="ar-SA"/>
    </w:rPr>
  </w:style>
  <w:style w:type="character" w:customStyle="1" w:styleId="Nagwek3Znak">
    <w:name w:val="Nagłówek 3 Znak"/>
    <w:basedOn w:val="Domylnaczcionkaakapitu"/>
    <w:link w:val="Nagwek3"/>
    <w:uiPriority w:val="9"/>
    <w:rsid w:val="00613B5E"/>
    <w:rPr>
      <w:rFonts w:ascii="Arial" w:eastAsia="Times New Roman" w:hAnsi="Arial" w:cs="Arial"/>
      <w:b/>
      <w:bCs/>
      <w:sz w:val="26"/>
      <w:szCs w:val="26"/>
      <w:lang w:eastAsia="ar-SA"/>
    </w:rPr>
  </w:style>
  <w:style w:type="character" w:customStyle="1" w:styleId="Nagwek4Znak">
    <w:name w:val="Nagłówek 4 Znak"/>
    <w:basedOn w:val="Domylnaczcionkaakapitu"/>
    <w:link w:val="Nagwek4"/>
    <w:uiPriority w:val="9"/>
    <w:rsid w:val="00613B5E"/>
    <w:rPr>
      <w:rFonts w:ascii="Verdana" w:eastAsia="Times New Roman" w:hAnsi="Verdana" w:cs="Times New Roman"/>
      <w:szCs w:val="20"/>
      <w:u w:val="single"/>
      <w:lang w:eastAsia="ar-SA"/>
    </w:rPr>
  </w:style>
  <w:style w:type="character" w:customStyle="1" w:styleId="Nagwek5Znak">
    <w:name w:val="Nagłówek 5 Znak"/>
    <w:basedOn w:val="Domylnaczcionkaakapitu"/>
    <w:link w:val="Nagwek5"/>
    <w:uiPriority w:val="9"/>
    <w:rsid w:val="00613B5E"/>
    <w:rPr>
      <w:rFonts w:ascii="Verdana" w:eastAsia="Times New Roman" w:hAnsi="Verdana" w:cs="Verdana"/>
      <w:b/>
      <w:bCs/>
      <w:u w:val="single"/>
      <w:lang w:eastAsia="ar-SA"/>
    </w:rPr>
  </w:style>
  <w:style w:type="character" w:customStyle="1" w:styleId="Nagwek6Znak">
    <w:name w:val="Nagłówek 6 Znak"/>
    <w:basedOn w:val="Domylnaczcionkaakapitu"/>
    <w:link w:val="Nagwek6"/>
    <w:uiPriority w:val="9"/>
    <w:rsid w:val="00613B5E"/>
    <w:rPr>
      <w:rFonts w:ascii="Verdana" w:eastAsia="Times New Roman" w:hAnsi="Verdana" w:cs="Verdana"/>
      <w:b/>
      <w:bCs/>
      <w:sz w:val="18"/>
      <w:szCs w:val="18"/>
      <w:lang w:eastAsia="ar-SA"/>
    </w:rPr>
  </w:style>
  <w:style w:type="character" w:customStyle="1" w:styleId="Nagwek7Znak">
    <w:name w:val="Nagłówek 7 Znak"/>
    <w:basedOn w:val="Domylnaczcionkaakapitu"/>
    <w:link w:val="Nagwek7"/>
    <w:uiPriority w:val="9"/>
    <w:rsid w:val="00613B5E"/>
    <w:rPr>
      <w:rFonts w:ascii="Verdana" w:eastAsia="Times New Roman" w:hAnsi="Verdana" w:cs="Verdana"/>
      <w:b/>
      <w:bCs/>
      <w:sz w:val="16"/>
      <w:szCs w:val="16"/>
      <w:lang w:eastAsia="ar-SA"/>
    </w:rPr>
  </w:style>
  <w:style w:type="character" w:customStyle="1" w:styleId="Nagwek8Znak">
    <w:name w:val="Nagłówek 8 Znak"/>
    <w:basedOn w:val="Domylnaczcionkaakapitu"/>
    <w:link w:val="Nagwek8"/>
    <w:uiPriority w:val="9"/>
    <w:rsid w:val="00613B5E"/>
    <w:rPr>
      <w:rFonts w:ascii="Times New Roman" w:eastAsia="Times New Roman" w:hAnsi="Times New Roman" w:cs="Times New Roman"/>
      <w:i/>
      <w:iCs/>
      <w:sz w:val="24"/>
      <w:szCs w:val="24"/>
      <w:lang w:eastAsia="ar-SA"/>
    </w:rPr>
  </w:style>
  <w:style w:type="character" w:customStyle="1" w:styleId="Nagwek9Znak">
    <w:name w:val="Nagłówek 9 Znak"/>
    <w:basedOn w:val="Domylnaczcionkaakapitu"/>
    <w:link w:val="Nagwek9"/>
    <w:uiPriority w:val="9"/>
    <w:rsid w:val="00613B5E"/>
    <w:rPr>
      <w:rFonts w:ascii="Arial" w:eastAsia="Times New Roman" w:hAnsi="Arial" w:cs="Arial"/>
      <w:lang w:eastAsia="ar-SA"/>
    </w:rPr>
  </w:style>
  <w:style w:type="character" w:customStyle="1" w:styleId="Domylnaczcionkaakapitu1">
    <w:name w:val="Domyślna czcionka akapitu1"/>
    <w:rsid w:val="00613B5E"/>
  </w:style>
  <w:style w:type="character" w:customStyle="1" w:styleId="StopkaZnak">
    <w:name w:val="Stopka Znak"/>
    <w:rsid w:val="00613B5E"/>
    <w:rPr>
      <w:rFonts w:ascii="Arial" w:eastAsia="Times New Roman" w:hAnsi="Arial" w:cs="Arial"/>
      <w:b/>
    </w:rPr>
  </w:style>
  <w:style w:type="character" w:customStyle="1" w:styleId="Numerstrony1">
    <w:name w:val="Numer strony1"/>
    <w:basedOn w:val="Domylnaczcionkaakapitu1"/>
    <w:rsid w:val="00613B5E"/>
  </w:style>
  <w:style w:type="character" w:customStyle="1" w:styleId="TekstpodstawowywcityZnak">
    <w:name w:val="Tekst podstawowy wcięty Znak"/>
    <w:rsid w:val="00613B5E"/>
    <w:rPr>
      <w:rFonts w:ascii="Tahoma" w:eastAsia="Times New Roman" w:hAnsi="Tahoma" w:cs="Tahoma"/>
      <w:i/>
      <w:iCs/>
      <w:szCs w:val="24"/>
    </w:rPr>
  </w:style>
  <w:style w:type="character" w:customStyle="1" w:styleId="TekstprzypisukocowegoZnak">
    <w:name w:val="Tekst przypisu końcowego Znak"/>
    <w:rsid w:val="00613B5E"/>
    <w:rPr>
      <w:rFonts w:ascii="Arial" w:eastAsia="Times New Roman" w:hAnsi="Arial" w:cs="Arial"/>
      <w:b/>
      <w:sz w:val="20"/>
      <w:szCs w:val="20"/>
    </w:rPr>
  </w:style>
  <w:style w:type="character" w:customStyle="1" w:styleId="Odwoanieprzypisukocowego1">
    <w:name w:val="Odwołanie przypisu końcowego1"/>
    <w:rsid w:val="00613B5E"/>
    <w:rPr>
      <w:vertAlign w:val="superscript"/>
    </w:rPr>
  </w:style>
  <w:style w:type="character" w:styleId="Pogrubienie">
    <w:name w:val="Strong"/>
    <w:qFormat/>
    <w:rsid w:val="00613B5E"/>
    <w:rPr>
      <w:b/>
      <w:bCs/>
    </w:rPr>
  </w:style>
  <w:style w:type="character" w:customStyle="1" w:styleId="ZwykytekstZnak">
    <w:name w:val="Zwykły tekst Znak"/>
    <w:rsid w:val="00613B5E"/>
    <w:rPr>
      <w:rFonts w:ascii="Courier New" w:eastAsia="Times New Roman" w:hAnsi="Courier New" w:cs="Courier New"/>
      <w:sz w:val="20"/>
      <w:szCs w:val="20"/>
    </w:rPr>
  </w:style>
  <w:style w:type="character" w:customStyle="1" w:styleId="TekstpodstawowyZnak">
    <w:name w:val="Tekst podstawowy Znak"/>
    <w:rsid w:val="00613B5E"/>
    <w:rPr>
      <w:rFonts w:ascii="Arial" w:eastAsia="Times New Roman" w:hAnsi="Arial" w:cs="Arial"/>
      <w:b/>
    </w:rPr>
  </w:style>
  <w:style w:type="character" w:customStyle="1" w:styleId="NagwekZnak">
    <w:name w:val="Nagłówek Znak"/>
    <w:rsid w:val="00613B5E"/>
    <w:rPr>
      <w:rFonts w:ascii="Arial" w:eastAsia="Times New Roman" w:hAnsi="Arial" w:cs="Arial"/>
      <w:b/>
    </w:rPr>
  </w:style>
  <w:style w:type="character" w:customStyle="1" w:styleId="Tekstpodstawowy2Znak">
    <w:name w:val="Tekst podstawowy 2 Znak"/>
    <w:rsid w:val="00613B5E"/>
    <w:rPr>
      <w:rFonts w:ascii="Arial" w:eastAsia="Times New Roman" w:hAnsi="Arial" w:cs="Times New Roman"/>
      <w:b/>
      <w:lang w:val="en-US"/>
    </w:rPr>
  </w:style>
  <w:style w:type="character" w:customStyle="1" w:styleId="highlight">
    <w:name w:val="highlight"/>
    <w:basedOn w:val="Domylnaczcionkaakapitu1"/>
    <w:rsid w:val="00613B5E"/>
  </w:style>
  <w:style w:type="character" w:styleId="Hipercze">
    <w:name w:val="Hyperlink"/>
    <w:rsid w:val="00613B5E"/>
    <w:rPr>
      <w:color w:val="0000FF"/>
      <w:u w:val="single"/>
    </w:rPr>
  </w:style>
  <w:style w:type="character" w:customStyle="1" w:styleId="Ppogrubienie">
    <w:name w:val="_P_ – pogrubienie"/>
    <w:rsid w:val="00613B5E"/>
    <w:rPr>
      <w:rFonts w:cs="Times New Roman"/>
      <w:b/>
    </w:rPr>
  </w:style>
  <w:style w:type="character" w:customStyle="1" w:styleId="Tekstpodstawowywcity2Znak">
    <w:name w:val="Tekst podstawowy wcięty 2 Znak"/>
    <w:rsid w:val="00613B5E"/>
    <w:rPr>
      <w:rFonts w:ascii="Arial" w:eastAsia="Times New Roman" w:hAnsi="Arial" w:cs="Arial"/>
      <w:b/>
    </w:rPr>
  </w:style>
  <w:style w:type="character" w:customStyle="1" w:styleId="Odwoaniedokomentarza1">
    <w:name w:val="Odwołanie do komentarza1"/>
    <w:rsid w:val="00613B5E"/>
    <w:rPr>
      <w:sz w:val="16"/>
      <w:szCs w:val="16"/>
    </w:rPr>
  </w:style>
  <w:style w:type="character" w:customStyle="1" w:styleId="TekstkomentarzaZnak">
    <w:name w:val="Tekst komentarza Znak"/>
    <w:rsid w:val="00613B5E"/>
    <w:rPr>
      <w:rFonts w:ascii="Arial" w:eastAsia="Times New Roman" w:hAnsi="Arial" w:cs="Arial"/>
      <w:b/>
      <w:sz w:val="20"/>
      <w:szCs w:val="20"/>
    </w:rPr>
  </w:style>
  <w:style w:type="character" w:customStyle="1" w:styleId="TematkomentarzaZnak">
    <w:name w:val="Temat komentarza Znak"/>
    <w:rsid w:val="00613B5E"/>
    <w:rPr>
      <w:rFonts w:ascii="Arial" w:eastAsia="Times New Roman" w:hAnsi="Arial" w:cs="Arial"/>
      <w:b/>
      <w:bCs/>
      <w:sz w:val="20"/>
      <w:szCs w:val="20"/>
    </w:rPr>
  </w:style>
  <w:style w:type="character" w:customStyle="1" w:styleId="TekstdymkaZnak">
    <w:name w:val="Tekst dymka Znak"/>
    <w:rsid w:val="00613B5E"/>
    <w:rPr>
      <w:rFonts w:ascii="Tahoma" w:eastAsia="Times New Roman" w:hAnsi="Tahoma" w:cs="Tahoma"/>
      <w:b/>
      <w:sz w:val="16"/>
      <w:szCs w:val="16"/>
    </w:rPr>
  </w:style>
  <w:style w:type="character" w:customStyle="1" w:styleId="file-details">
    <w:name w:val="file-details"/>
    <w:rsid w:val="00613B5E"/>
  </w:style>
  <w:style w:type="character" w:customStyle="1" w:styleId="apple-converted-space">
    <w:name w:val="apple-converted-space"/>
    <w:rsid w:val="00613B5E"/>
  </w:style>
  <w:style w:type="character" w:customStyle="1" w:styleId="UyteHipercze1">
    <w:name w:val="UżyteHiperłącze1"/>
    <w:rsid w:val="00613B5E"/>
    <w:rPr>
      <w:color w:val="800080"/>
      <w:u w:val="single"/>
    </w:rPr>
  </w:style>
  <w:style w:type="character" w:styleId="Uwydatnienie">
    <w:name w:val="Emphasis"/>
    <w:qFormat/>
    <w:rsid w:val="00613B5E"/>
    <w:rPr>
      <w:i/>
      <w:iCs/>
    </w:rPr>
  </w:style>
  <w:style w:type="character" w:customStyle="1" w:styleId="ListLabel1">
    <w:name w:val="ListLabel 1"/>
    <w:rsid w:val="00613B5E"/>
    <w:rPr>
      <w:rFonts w:eastAsia="Times New Roman"/>
    </w:rPr>
  </w:style>
  <w:style w:type="character" w:customStyle="1" w:styleId="ListLabel2">
    <w:name w:val="ListLabel 2"/>
    <w:rsid w:val="00613B5E"/>
    <w:rPr>
      <w:b/>
    </w:rPr>
  </w:style>
  <w:style w:type="character" w:customStyle="1" w:styleId="ListLabel3">
    <w:name w:val="ListLabel 3"/>
    <w:rsid w:val="00613B5E"/>
    <w:rPr>
      <w:rFonts w:cs="Arial"/>
      <w:i w:val="0"/>
    </w:rPr>
  </w:style>
  <w:style w:type="character" w:customStyle="1" w:styleId="ListLabel4">
    <w:name w:val="ListLabel 4"/>
    <w:rsid w:val="00613B5E"/>
    <w:rPr>
      <w:rFonts w:cs="Courier New"/>
    </w:rPr>
  </w:style>
  <w:style w:type="character" w:customStyle="1" w:styleId="ListLabel5">
    <w:name w:val="ListLabel 5"/>
    <w:rsid w:val="00613B5E"/>
    <w:rPr>
      <w:spacing w:val="-25"/>
      <w:w w:val="99"/>
      <w:sz w:val="24"/>
      <w:szCs w:val="24"/>
      <w:lang w:val="pl-PL" w:eastAsia="pl-PL" w:bidi="pl-PL"/>
    </w:rPr>
  </w:style>
  <w:style w:type="character" w:customStyle="1" w:styleId="ListLabel6">
    <w:name w:val="ListLabel 6"/>
    <w:rsid w:val="00613B5E"/>
    <w:rPr>
      <w:lang w:val="pl-PL" w:eastAsia="pl-PL" w:bidi="pl-PL"/>
    </w:rPr>
  </w:style>
  <w:style w:type="character" w:customStyle="1" w:styleId="ListLabel7">
    <w:name w:val="ListLabel 7"/>
    <w:rsid w:val="00613B5E"/>
    <w:rPr>
      <w:rFonts w:eastAsia="Arial" w:cs="Arial"/>
      <w:w w:val="99"/>
      <w:sz w:val="24"/>
      <w:szCs w:val="24"/>
      <w:lang w:val="pl-PL" w:eastAsia="pl-PL" w:bidi="pl-PL"/>
    </w:rPr>
  </w:style>
  <w:style w:type="character" w:customStyle="1" w:styleId="ListLabel8">
    <w:name w:val="ListLabel 8"/>
    <w:rsid w:val="00613B5E"/>
    <w:rPr>
      <w:rFonts w:eastAsia="Arial" w:cs="Arial"/>
      <w:spacing w:val="-4"/>
      <w:w w:val="100"/>
      <w:sz w:val="24"/>
      <w:szCs w:val="24"/>
      <w:lang w:val="pl-PL" w:eastAsia="pl-PL" w:bidi="pl-PL"/>
    </w:rPr>
  </w:style>
  <w:style w:type="character" w:customStyle="1" w:styleId="ListLabel9">
    <w:name w:val="ListLabel 9"/>
    <w:rsid w:val="00613B5E"/>
    <w:rPr>
      <w:rFonts w:eastAsia="Arial" w:cs="Arial"/>
      <w:spacing w:val="-3"/>
      <w:w w:val="100"/>
      <w:sz w:val="24"/>
      <w:szCs w:val="24"/>
      <w:lang w:val="pl-PL" w:eastAsia="pl-PL" w:bidi="pl-PL"/>
    </w:rPr>
  </w:style>
  <w:style w:type="character" w:customStyle="1" w:styleId="ListLabel10">
    <w:name w:val="ListLabel 10"/>
    <w:rsid w:val="00613B5E"/>
    <w:rPr>
      <w:rFonts w:eastAsia="Arial" w:cs="Arial"/>
      <w:spacing w:val="-14"/>
      <w:w w:val="99"/>
      <w:sz w:val="24"/>
      <w:szCs w:val="24"/>
      <w:lang w:val="pl-PL" w:eastAsia="pl-PL" w:bidi="pl-PL"/>
    </w:rPr>
  </w:style>
  <w:style w:type="character" w:customStyle="1" w:styleId="ListLabel11">
    <w:name w:val="ListLabel 11"/>
    <w:rsid w:val="00613B5E"/>
    <w:rPr>
      <w:rFonts w:eastAsia="Arial" w:cs="Arial"/>
      <w:spacing w:val="-31"/>
      <w:w w:val="99"/>
      <w:sz w:val="24"/>
      <w:szCs w:val="24"/>
      <w:lang w:val="pl-PL" w:eastAsia="pl-PL" w:bidi="pl-PL"/>
    </w:rPr>
  </w:style>
  <w:style w:type="character" w:customStyle="1" w:styleId="ListLabel12">
    <w:name w:val="ListLabel 12"/>
    <w:rsid w:val="00613B5E"/>
    <w:rPr>
      <w:rFonts w:eastAsia="Arial" w:cs="Arial"/>
      <w:spacing w:val="-33"/>
      <w:w w:val="99"/>
      <w:sz w:val="24"/>
      <w:szCs w:val="24"/>
      <w:lang w:val="pl-PL" w:eastAsia="pl-PL" w:bidi="pl-PL"/>
    </w:rPr>
  </w:style>
  <w:style w:type="character" w:customStyle="1" w:styleId="ListLabel13">
    <w:name w:val="ListLabel 13"/>
    <w:rsid w:val="00613B5E"/>
    <w:rPr>
      <w:rFonts w:eastAsia="Arial" w:cs="Arial"/>
      <w:w w:val="100"/>
      <w:sz w:val="24"/>
      <w:szCs w:val="24"/>
      <w:lang w:val="pl-PL" w:eastAsia="pl-PL" w:bidi="pl-PL"/>
    </w:rPr>
  </w:style>
  <w:style w:type="character" w:customStyle="1" w:styleId="ListLabel14">
    <w:name w:val="ListLabel 14"/>
    <w:rsid w:val="00613B5E"/>
    <w:rPr>
      <w:rFonts w:eastAsia="Arial" w:cs="Arial"/>
      <w:spacing w:val="-27"/>
      <w:w w:val="100"/>
      <w:sz w:val="24"/>
      <w:szCs w:val="24"/>
      <w:lang w:val="pl-PL" w:eastAsia="pl-PL" w:bidi="pl-PL"/>
    </w:rPr>
  </w:style>
  <w:style w:type="character" w:customStyle="1" w:styleId="ListLabel15">
    <w:name w:val="ListLabel 15"/>
    <w:rsid w:val="00613B5E"/>
    <w:rPr>
      <w:rFonts w:cs="Arial"/>
    </w:rPr>
  </w:style>
  <w:style w:type="character" w:customStyle="1" w:styleId="ListLabel16">
    <w:name w:val="ListLabel 16"/>
    <w:rsid w:val="00613B5E"/>
    <w:rPr>
      <w:rFonts w:eastAsia="Symbol" w:cs="Symbol"/>
      <w:w w:val="100"/>
      <w:sz w:val="24"/>
      <w:szCs w:val="24"/>
      <w:lang w:val="pl-PL" w:eastAsia="pl-PL" w:bidi="pl-PL"/>
    </w:rPr>
  </w:style>
  <w:style w:type="character" w:customStyle="1" w:styleId="ListLabel17">
    <w:name w:val="ListLabel 17"/>
    <w:rsid w:val="00613B5E"/>
    <w:rPr>
      <w:rFonts w:eastAsia="Arial" w:cs="Arial"/>
      <w:spacing w:val="-4"/>
      <w:w w:val="99"/>
      <w:sz w:val="24"/>
      <w:szCs w:val="24"/>
      <w:lang w:val="pl-PL" w:eastAsia="pl-PL" w:bidi="pl-PL"/>
    </w:rPr>
  </w:style>
  <w:style w:type="character" w:customStyle="1" w:styleId="ListLabel18">
    <w:name w:val="ListLabel 18"/>
    <w:rsid w:val="00613B5E"/>
    <w:rPr>
      <w:b w:val="0"/>
    </w:rPr>
  </w:style>
  <w:style w:type="character" w:customStyle="1" w:styleId="Znakinumeracji">
    <w:name w:val="Znaki numeracji"/>
    <w:rsid w:val="00613B5E"/>
  </w:style>
  <w:style w:type="character" w:customStyle="1" w:styleId="Symbolewypunktowania">
    <w:name w:val="Symbole wypunktowania"/>
    <w:rsid w:val="00613B5E"/>
    <w:rPr>
      <w:rFonts w:ascii="OpenSymbol" w:eastAsia="OpenSymbol" w:hAnsi="OpenSymbol" w:cs="OpenSymbol"/>
    </w:rPr>
  </w:style>
  <w:style w:type="paragraph" w:customStyle="1" w:styleId="Nagwek10">
    <w:name w:val="Nagłówek1"/>
    <w:basedOn w:val="Normalny"/>
    <w:next w:val="Tekstpodstawowy"/>
    <w:rsid w:val="00613B5E"/>
    <w:pPr>
      <w:keepNext/>
      <w:spacing w:before="240" w:after="120"/>
    </w:pPr>
    <w:rPr>
      <w:rFonts w:eastAsia="Microsoft YaHei"/>
      <w:sz w:val="28"/>
      <w:szCs w:val="28"/>
    </w:rPr>
  </w:style>
  <w:style w:type="paragraph" w:styleId="Tekstpodstawowy">
    <w:name w:val="Body Text"/>
    <w:basedOn w:val="Normalny"/>
    <w:link w:val="TekstpodstawowyZnak1"/>
    <w:rsid w:val="00613B5E"/>
    <w:pPr>
      <w:spacing w:after="120"/>
    </w:pPr>
  </w:style>
  <w:style w:type="character" w:customStyle="1" w:styleId="TekstpodstawowyZnak1">
    <w:name w:val="Tekst podstawowy Znak1"/>
    <w:basedOn w:val="Domylnaczcionkaakapitu"/>
    <w:link w:val="Tekstpodstawowy"/>
    <w:rsid w:val="00613B5E"/>
    <w:rPr>
      <w:rFonts w:ascii="Arial" w:eastAsia="Times New Roman" w:hAnsi="Arial" w:cs="Arial"/>
      <w:b/>
      <w:lang w:eastAsia="ar-SA"/>
    </w:rPr>
  </w:style>
  <w:style w:type="paragraph" w:styleId="Lista">
    <w:name w:val="List"/>
    <w:basedOn w:val="Tekstpodstawowy"/>
    <w:rsid w:val="00613B5E"/>
  </w:style>
  <w:style w:type="paragraph" w:customStyle="1" w:styleId="Podpis1">
    <w:name w:val="Podpis1"/>
    <w:basedOn w:val="Normalny"/>
    <w:rsid w:val="00613B5E"/>
    <w:pPr>
      <w:suppressLineNumbers/>
      <w:spacing w:before="120" w:after="120"/>
    </w:pPr>
    <w:rPr>
      <w:i/>
      <w:iCs/>
      <w:sz w:val="24"/>
      <w:szCs w:val="24"/>
    </w:rPr>
  </w:style>
  <w:style w:type="paragraph" w:customStyle="1" w:styleId="Indeks">
    <w:name w:val="Indeks"/>
    <w:basedOn w:val="Normalny"/>
    <w:rsid w:val="00613B5E"/>
    <w:pPr>
      <w:suppressLineNumbers/>
    </w:pPr>
  </w:style>
  <w:style w:type="paragraph" w:styleId="Stopka">
    <w:name w:val="footer"/>
    <w:basedOn w:val="Normalny"/>
    <w:link w:val="StopkaZnak1"/>
    <w:rsid w:val="00613B5E"/>
    <w:pPr>
      <w:suppressLineNumbers/>
      <w:tabs>
        <w:tab w:val="center" w:pos="4536"/>
        <w:tab w:val="right" w:pos="9072"/>
      </w:tabs>
    </w:pPr>
  </w:style>
  <w:style w:type="character" w:customStyle="1" w:styleId="StopkaZnak1">
    <w:name w:val="Stopka Znak1"/>
    <w:basedOn w:val="Domylnaczcionkaakapitu"/>
    <w:link w:val="Stopka"/>
    <w:rsid w:val="00613B5E"/>
    <w:rPr>
      <w:rFonts w:ascii="Arial" w:eastAsia="Times New Roman" w:hAnsi="Arial" w:cs="Arial"/>
      <w:b/>
      <w:lang w:eastAsia="ar-SA"/>
    </w:rPr>
  </w:style>
  <w:style w:type="paragraph" w:styleId="Tekstpodstawowywcity">
    <w:name w:val="Body Text Indent"/>
    <w:basedOn w:val="Normalny"/>
    <w:link w:val="TekstpodstawowywcityZnak1"/>
    <w:rsid w:val="00613B5E"/>
    <w:pPr>
      <w:ind w:left="360"/>
      <w:jc w:val="both"/>
    </w:pPr>
    <w:rPr>
      <w:rFonts w:ascii="Tahoma" w:hAnsi="Tahoma" w:cs="Tahoma"/>
      <w:b w:val="0"/>
      <w:i/>
      <w:iCs/>
      <w:szCs w:val="24"/>
    </w:rPr>
  </w:style>
  <w:style w:type="character" w:customStyle="1" w:styleId="TekstpodstawowywcityZnak1">
    <w:name w:val="Tekst podstawowy wcięty Znak1"/>
    <w:basedOn w:val="Domylnaczcionkaakapitu"/>
    <w:link w:val="Tekstpodstawowywcity"/>
    <w:rsid w:val="00613B5E"/>
    <w:rPr>
      <w:rFonts w:ascii="Tahoma" w:eastAsia="Times New Roman" w:hAnsi="Tahoma" w:cs="Tahoma"/>
      <w:i/>
      <w:iCs/>
      <w:szCs w:val="24"/>
      <w:lang w:eastAsia="ar-SA"/>
    </w:rPr>
  </w:style>
  <w:style w:type="paragraph" w:customStyle="1" w:styleId="Tekstprzypisukocowego1">
    <w:name w:val="Tekst przypisu końcowego1"/>
    <w:basedOn w:val="Normalny"/>
    <w:rsid w:val="00613B5E"/>
    <w:rPr>
      <w:sz w:val="20"/>
      <w:szCs w:val="20"/>
    </w:rPr>
  </w:style>
  <w:style w:type="paragraph" w:customStyle="1" w:styleId="Zwykytekst1">
    <w:name w:val="Zwykły tekst1"/>
    <w:basedOn w:val="Normalny"/>
    <w:rsid w:val="00613B5E"/>
    <w:rPr>
      <w:rFonts w:ascii="Courier New" w:hAnsi="Courier New" w:cs="Courier New"/>
      <w:b w:val="0"/>
      <w:sz w:val="20"/>
      <w:szCs w:val="20"/>
    </w:rPr>
  </w:style>
  <w:style w:type="paragraph" w:customStyle="1" w:styleId="StylTekstpodstawowyPierwszywiersz063cm">
    <w:name w:val="Styl Tekst podstawowy + Pierwszy wiersz:  063 cm"/>
    <w:basedOn w:val="Tekstpodstawowy"/>
    <w:rsid w:val="00613B5E"/>
    <w:pPr>
      <w:spacing w:after="0" w:line="360" w:lineRule="auto"/>
      <w:ind w:firstLine="360"/>
      <w:jc w:val="both"/>
    </w:pPr>
    <w:rPr>
      <w:rFonts w:cs="Times New Roman"/>
      <w:b w:val="0"/>
    </w:rPr>
  </w:style>
  <w:style w:type="paragraph" w:styleId="Nagwek">
    <w:name w:val="header"/>
    <w:basedOn w:val="Normalny"/>
    <w:link w:val="NagwekZnak1"/>
    <w:rsid w:val="00613B5E"/>
    <w:pPr>
      <w:suppressLineNumbers/>
      <w:tabs>
        <w:tab w:val="center" w:pos="4536"/>
        <w:tab w:val="right" w:pos="9072"/>
      </w:tabs>
    </w:pPr>
  </w:style>
  <w:style w:type="character" w:customStyle="1" w:styleId="NagwekZnak1">
    <w:name w:val="Nagłówek Znak1"/>
    <w:basedOn w:val="Domylnaczcionkaakapitu"/>
    <w:link w:val="Nagwek"/>
    <w:rsid w:val="00613B5E"/>
    <w:rPr>
      <w:rFonts w:ascii="Arial" w:eastAsia="Times New Roman" w:hAnsi="Arial" w:cs="Arial"/>
      <w:b/>
      <w:lang w:eastAsia="ar-SA"/>
    </w:rPr>
  </w:style>
  <w:style w:type="paragraph" w:customStyle="1" w:styleId="Tekstpodstawowy21">
    <w:name w:val="Tekst podstawowy 21"/>
    <w:basedOn w:val="Normalny"/>
    <w:rsid w:val="00613B5E"/>
    <w:pPr>
      <w:spacing w:after="120" w:line="480" w:lineRule="auto"/>
    </w:pPr>
    <w:rPr>
      <w:rFonts w:cs="Times New Roman"/>
      <w:lang w:val="en-US"/>
    </w:rPr>
  </w:style>
  <w:style w:type="paragraph" w:customStyle="1" w:styleId="NormalnyWeb1">
    <w:name w:val="Normalny (Web)1"/>
    <w:basedOn w:val="Normalny"/>
    <w:rsid w:val="00613B5E"/>
    <w:pPr>
      <w:spacing w:before="100" w:after="100"/>
    </w:pPr>
    <w:rPr>
      <w:rFonts w:ascii="Times New Roman" w:hAnsi="Times New Roman" w:cs="Times New Roman"/>
      <w:b w:val="0"/>
      <w:sz w:val="24"/>
      <w:szCs w:val="24"/>
    </w:rPr>
  </w:style>
  <w:style w:type="paragraph" w:customStyle="1" w:styleId="ZLITUSTzmustliter">
    <w:name w:val="Z_LIT/UST(§) – zm. ust. (§) literą"/>
    <w:basedOn w:val="Normalny"/>
    <w:rsid w:val="00613B5E"/>
    <w:pPr>
      <w:spacing w:line="360" w:lineRule="auto"/>
      <w:ind w:left="987" w:firstLine="510"/>
      <w:jc w:val="both"/>
    </w:pPr>
    <w:rPr>
      <w:rFonts w:ascii="Times" w:hAnsi="Times"/>
      <w:b w:val="0"/>
      <w:bCs/>
      <w:sz w:val="24"/>
      <w:szCs w:val="20"/>
    </w:rPr>
  </w:style>
  <w:style w:type="paragraph" w:customStyle="1" w:styleId="ZLITPKTzmpktliter">
    <w:name w:val="Z_LIT/PKT – zm. pkt literą"/>
    <w:basedOn w:val="Normalny"/>
    <w:rsid w:val="00613B5E"/>
    <w:pPr>
      <w:spacing w:line="360" w:lineRule="auto"/>
      <w:ind w:left="1497" w:hanging="510"/>
      <w:jc w:val="both"/>
    </w:pPr>
    <w:rPr>
      <w:rFonts w:ascii="Times" w:hAnsi="Times"/>
      <w:b w:val="0"/>
      <w:bCs/>
      <w:sz w:val="24"/>
      <w:szCs w:val="20"/>
    </w:rPr>
  </w:style>
  <w:style w:type="paragraph" w:customStyle="1" w:styleId="ZLITLITwPKTzmlitwpktliter">
    <w:name w:val="Z_LIT/LIT_w_PKT – zm. lit. w pkt literą"/>
    <w:basedOn w:val="Normalny"/>
    <w:rsid w:val="00613B5E"/>
    <w:pPr>
      <w:spacing w:line="360" w:lineRule="auto"/>
      <w:ind w:left="1973" w:hanging="476"/>
      <w:jc w:val="both"/>
    </w:pPr>
    <w:rPr>
      <w:rFonts w:ascii="Times" w:hAnsi="Times"/>
      <w:b w:val="0"/>
      <w:bCs/>
      <w:sz w:val="24"/>
      <w:szCs w:val="20"/>
    </w:rPr>
  </w:style>
  <w:style w:type="paragraph" w:customStyle="1" w:styleId="LITlitera">
    <w:name w:val="LIT – litera"/>
    <w:rsid w:val="00613B5E"/>
    <w:pPr>
      <w:widowControl w:val="0"/>
      <w:suppressAutoHyphens/>
      <w:spacing w:line="256" w:lineRule="auto"/>
      <w:ind w:left="986" w:hanging="476"/>
    </w:pPr>
    <w:rPr>
      <w:rFonts w:ascii="Calibri" w:eastAsia="SimSun" w:hAnsi="Calibri" w:cs="Times New Roman"/>
      <w:lang w:eastAsia="ar-SA"/>
    </w:rPr>
  </w:style>
  <w:style w:type="paragraph" w:customStyle="1" w:styleId="PKTpunkt">
    <w:name w:val="PKT – punkt"/>
    <w:rsid w:val="00613B5E"/>
    <w:pPr>
      <w:suppressAutoHyphens/>
      <w:spacing w:after="0" w:line="360" w:lineRule="auto"/>
      <w:ind w:left="510" w:hanging="510"/>
      <w:jc w:val="both"/>
    </w:pPr>
    <w:rPr>
      <w:rFonts w:ascii="Times" w:eastAsia="Times New Roman" w:hAnsi="Times" w:cs="Arial"/>
      <w:bCs/>
      <w:sz w:val="24"/>
      <w:szCs w:val="20"/>
      <w:lang w:eastAsia="ar-SA"/>
    </w:rPr>
  </w:style>
  <w:style w:type="paragraph" w:customStyle="1" w:styleId="ZARTzmartartykuempunktem">
    <w:name w:val="Z/ART(§) – zm. art. (§) artykułem (punktem)"/>
    <w:basedOn w:val="Normalny"/>
    <w:rsid w:val="00613B5E"/>
    <w:pPr>
      <w:spacing w:line="360" w:lineRule="auto"/>
      <w:ind w:left="510" w:firstLine="510"/>
      <w:jc w:val="both"/>
    </w:pPr>
    <w:rPr>
      <w:rFonts w:ascii="Times" w:hAnsi="Times"/>
      <w:b w:val="0"/>
      <w:sz w:val="24"/>
      <w:szCs w:val="20"/>
    </w:rPr>
  </w:style>
  <w:style w:type="paragraph" w:customStyle="1" w:styleId="ZPKTzmpktartykuempunktem">
    <w:name w:val="Z/PKT – zm. pkt artykułem (punktem)"/>
    <w:basedOn w:val="PKTpunkt"/>
    <w:rsid w:val="00613B5E"/>
    <w:pPr>
      <w:ind w:left="1020"/>
    </w:pPr>
  </w:style>
  <w:style w:type="paragraph" w:customStyle="1" w:styleId="Tekstpodstawowywcity21">
    <w:name w:val="Tekst podstawowy wcięty 21"/>
    <w:basedOn w:val="Normalny"/>
    <w:rsid w:val="00613B5E"/>
    <w:pPr>
      <w:spacing w:after="120" w:line="480" w:lineRule="auto"/>
      <w:ind w:left="283"/>
    </w:pPr>
  </w:style>
  <w:style w:type="paragraph" w:customStyle="1" w:styleId="Akapitzlist1">
    <w:name w:val="Akapit z listą1"/>
    <w:basedOn w:val="Normalny"/>
    <w:rsid w:val="00613B5E"/>
    <w:pPr>
      <w:spacing w:after="200" w:line="276" w:lineRule="auto"/>
      <w:ind w:left="720"/>
    </w:pPr>
    <w:rPr>
      <w:rFonts w:ascii="Calibri" w:hAnsi="Calibri" w:cs="Times New Roman"/>
      <w:b w:val="0"/>
    </w:rPr>
  </w:style>
  <w:style w:type="paragraph" w:customStyle="1" w:styleId="Tekstpodstawowywcity210">
    <w:name w:val="Tekst podstawowy wcięty 21"/>
    <w:basedOn w:val="Normalny"/>
    <w:rsid w:val="00613B5E"/>
    <w:pPr>
      <w:ind w:firstLine="709"/>
      <w:jc w:val="both"/>
    </w:pPr>
    <w:rPr>
      <w:rFonts w:ascii="Times New Roman" w:eastAsia="Calibri" w:hAnsi="Times New Roman" w:cs="Times New Roman"/>
      <w:b w:val="0"/>
      <w:sz w:val="24"/>
      <w:szCs w:val="20"/>
    </w:rPr>
  </w:style>
  <w:style w:type="paragraph" w:customStyle="1" w:styleId="Tekstkomentarza1">
    <w:name w:val="Tekst komentarza1"/>
    <w:basedOn w:val="Normalny"/>
    <w:rsid w:val="00613B5E"/>
    <w:rPr>
      <w:sz w:val="20"/>
      <w:szCs w:val="20"/>
    </w:rPr>
  </w:style>
  <w:style w:type="paragraph" w:customStyle="1" w:styleId="Tematkomentarza1">
    <w:name w:val="Temat komentarza1"/>
    <w:basedOn w:val="Tekstkomentarza1"/>
    <w:rsid w:val="00613B5E"/>
    <w:rPr>
      <w:bCs/>
    </w:rPr>
  </w:style>
  <w:style w:type="paragraph" w:customStyle="1" w:styleId="Tekstdymka1">
    <w:name w:val="Tekst dymka1"/>
    <w:basedOn w:val="Normalny"/>
    <w:rsid w:val="00613B5E"/>
    <w:rPr>
      <w:rFonts w:ascii="Tahoma" w:hAnsi="Tahoma" w:cs="Tahoma"/>
      <w:sz w:val="16"/>
      <w:szCs w:val="16"/>
    </w:rPr>
  </w:style>
  <w:style w:type="paragraph" w:customStyle="1" w:styleId="Tytu1">
    <w:name w:val="Tytuł1"/>
    <w:basedOn w:val="Normalny"/>
    <w:rsid w:val="00613B5E"/>
    <w:pPr>
      <w:spacing w:before="100" w:after="100"/>
    </w:pPr>
    <w:rPr>
      <w:rFonts w:ascii="Times New Roman" w:hAnsi="Times New Roman" w:cs="Times New Roman"/>
      <w:b w:val="0"/>
      <w:sz w:val="24"/>
      <w:szCs w:val="24"/>
    </w:rPr>
  </w:style>
  <w:style w:type="paragraph" w:customStyle="1" w:styleId="Akapitzlist2">
    <w:name w:val="Akapit z listą2"/>
    <w:basedOn w:val="Normalny"/>
    <w:rsid w:val="00613B5E"/>
    <w:pPr>
      <w:ind w:left="708"/>
    </w:pPr>
  </w:style>
  <w:style w:type="paragraph" w:customStyle="1" w:styleId="Zawartoramki">
    <w:name w:val="Zawartość ramki"/>
    <w:basedOn w:val="Tekstpodstawowy"/>
    <w:rsid w:val="00613B5E"/>
  </w:style>
  <w:style w:type="character" w:styleId="Odwoaniedokomentarza">
    <w:name w:val="annotation reference"/>
    <w:uiPriority w:val="99"/>
    <w:semiHidden/>
    <w:unhideWhenUsed/>
    <w:rsid w:val="00613B5E"/>
    <w:rPr>
      <w:sz w:val="16"/>
      <w:szCs w:val="16"/>
    </w:rPr>
  </w:style>
  <w:style w:type="paragraph" w:styleId="Tekstkomentarza">
    <w:name w:val="annotation text"/>
    <w:basedOn w:val="Normalny"/>
    <w:link w:val="TekstkomentarzaZnak1"/>
    <w:uiPriority w:val="99"/>
    <w:semiHidden/>
    <w:unhideWhenUsed/>
    <w:rsid w:val="00613B5E"/>
    <w:rPr>
      <w:sz w:val="20"/>
      <w:szCs w:val="20"/>
    </w:rPr>
  </w:style>
  <w:style w:type="character" w:customStyle="1" w:styleId="TekstkomentarzaZnak1">
    <w:name w:val="Tekst komentarza Znak1"/>
    <w:basedOn w:val="Domylnaczcionkaakapitu"/>
    <w:link w:val="Tekstkomentarza"/>
    <w:uiPriority w:val="99"/>
    <w:semiHidden/>
    <w:rsid w:val="00613B5E"/>
    <w:rPr>
      <w:rFonts w:ascii="Arial" w:eastAsia="Times New Roman" w:hAnsi="Arial" w:cs="Arial"/>
      <w:b/>
      <w:sz w:val="20"/>
      <w:szCs w:val="20"/>
      <w:lang w:eastAsia="ar-SA"/>
    </w:rPr>
  </w:style>
  <w:style w:type="paragraph" w:styleId="Tematkomentarza">
    <w:name w:val="annotation subject"/>
    <w:basedOn w:val="Tekstkomentarza"/>
    <w:next w:val="Tekstkomentarza"/>
    <w:link w:val="TematkomentarzaZnak1"/>
    <w:uiPriority w:val="99"/>
    <w:semiHidden/>
    <w:unhideWhenUsed/>
    <w:rsid w:val="00613B5E"/>
    <w:rPr>
      <w:bCs/>
    </w:rPr>
  </w:style>
  <w:style w:type="character" w:customStyle="1" w:styleId="TematkomentarzaZnak1">
    <w:name w:val="Temat komentarza Znak1"/>
    <w:basedOn w:val="TekstkomentarzaZnak1"/>
    <w:link w:val="Tematkomentarza"/>
    <w:uiPriority w:val="99"/>
    <w:semiHidden/>
    <w:rsid w:val="00613B5E"/>
    <w:rPr>
      <w:rFonts w:ascii="Arial" w:eastAsia="Times New Roman" w:hAnsi="Arial" w:cs="Arial"/>
      <w:b/>
      <w:bCs/>
      <w:sz w:val="20"/>
      <w:szCs w:val="20"/>
      <w:lang w:eastAsia="ar-SA"/>
    </w:rPr>
  </w:style>
  <w:style w:type="paragraph" w:styleId="Tekstdymka">
    <w:name w:val="Balloon Text"/>
    <w:basedOn w:val="Normalny"/>
    <w:link w:val="TekstdymkaZnak1"/>
    <w:uiPriority w:val="99"/>
    <w:semiHidden/>
    <w:unhideWhenUsed/>
    <w:rsid w:val="00613B5E"/>
    <w:pPr>
      <w:spacing w:line="240" w:lineRule="auto"/>
    </w:pPr>
    <w:rPr>
      <w:rFonts w:ascii="Segoe UI" w:hAnsi="Segoe UI" w:cs="Segoe UI"/>
      <w:sz w:val="18"/>
      <w:szCs w:val="18"/>
    </w:rPr>
  </w:style>
  <w:style w:type="character" w:customStyle="1" w:styleId="TekstdymkaZnak1">
    <w:name w:val="Tekst dymka Znak1"/>
    <w:basedOn w:val="Domylnaczcionkaakapitu"/>
    <w:link w:val="Tekstdymka"/>
    <w:uiPriority w:val="99"/>
    <w:semiHidden/>
    <w:rsid w:val="00613B5E"/>
    <w:rPr>
      <w:rFonts w:ascii="Segoe UI" w:eastAsia="Times New Roman" w:hAnsi="Segoe UI" w:cs="Segoe UI"/>
      <w:b/>
      <w:sz w:val="18"/>
      <w:szCs w:val="18"/>
      <w:lang w:eastAsia="ar-SA"/>
    </w:rPr>
  </w:style>
  <w:style w:type="paragraph" w:styleId="Akapitzlist">
    <w:name w:val="List Paragraph"/>
    <w:aliases w:val="normalny tekst"/>
    <w:basedOn w:val="Normalny"/>
    <w:link w:val="AkapitzlistZnak"/>
    <w:uiPriority w:val="34"/>
    <w:qFormat/>
    <w:rsid w:val="00613B5E"/>
    <w:pPr>
      <w:suppressAutoHyphens w:val="0"/>
      <w:spacing w:line="240" w:lineRule="auto"/>
      <w:ind w:left="708"/>
    </w:pPr>
    <w:rPr>
      <w:lang w:eastAsia="pl-PL"/>
    </w:rPr>
  </w:style>
  <w:style w:type="paragraph" w:styleId="Tekstprzypisukocowego">
    <w:name w:val="endnote text"/>
    <w:basedOn w:val="Normalny"/>
    <w:link w:val="TekstprzypisukocowegoZnak1"/>
    <w:uiPriority w:val="99"/>
    <w:semiHidden/>
    <w:unhideWhenUsed/>
    <w:rsid w:val="00613B5E"/>
    <w:rPr>
      <w:sz w:val="20"/>
      <w:szCs w:val="20"/>
    </w:rPr>
  </w:style>
  <w:style w:type="character" w:customStyle="1" w:styleId="TekstprzypisukocowegoZnak1">
    <w:name w:val="Tekst przypisu końcowego Znak1"/>
    <w:basedOn w:val="Domylnaczcionkaakapitu"/>
    <w:link w:val="Tekstprzypisukocowego"/>
    <w:uiPriority w:val="99"/>
    <w:semiHidden/>
    <w:rsid w:val="00613B5E"/>
    <w:rPr>
      <w:rFonts w:ascii="Arial" w:eastAsia="Times New Roman" w:hAnsi="Arial" w:cs="Arial"/>
      <w:b/>
      <w:sz w:val="20"/>
      <w:szCs w:val="20"/>
      <w:lang w:eastAsia="ar-SA"/>
    </w:rPr>
  </w:style>
  <w:style w:type="character" w:styleId="Odwoanieprzypisukocowego">
    <w:name w:val="endnote reference"/>
    <w:uiPriority w:val="99"/>
    <w:semiHidden/>
    <w:unhideWhenUsed/>
    <w:rsid w:val="00613B5E"/>
    <w:rPr>
      <w:vertAlign w:val="superscript"/>
    </w:rPr>
  </w:style>
  <w:style w:type="paragraph" w:styleId="Nagwekspisutreci">
    <w:name w:val="TOC Heading"/>
    <w:basedOn w:val="Nagwek1"/>
    <w:next w:val="Normalny"/>
    <w:uiPriority w:val="39"/>
    <w:unhideWhenUsed/>
    <w:qFormat/>
    <w:rsid w:val="00613B5E"/>
    <w:pPr>
      <w:keepNext/>
      <w:keepLines/>
      <w:numPr>
        <w:numId w:val="39"/>
      </w:numPr>
      <w:suppressAutoHyphens w:val="0"/>
      <w:spacing w:before="240" w:after="0" w:line="259" w:lineRule="auto"/>
      <w:ind w:left="720"/>
      <w:outlineLvl w:val="9"/>
    </w:pPr>
    <w:rPr>
      <w:rFonts w:ascii="Calibri Light" w:hAnsi="Calibri Light" w:cs="Times New Roman"/>
      <w:bCs w:val="0"/>
      <w:smallCaps w:val="0"/>
      <w:color w:val="auto"/>
      <w:kern w:val="0"/>
      <w:sz w:val="32"/>
      <w:szCs w:val="32"/>
      <w:lang w:eastAsia="pl-PL"/>
    </w:rPr>
  </w:style>
  <w:style w:type="character" w:customStyle="1" w:styleId="AkapitzlistZnak">
    <w:name w:val="Akapit z listą Znak"/>
    <w:aliases w:val="normalny tekst Znak"/>
    <w:basedOn w:val="Domylnaczcionkaakapitu"/>
    <w:link w:val="Akapitzlist"/>
    <w:uiPriority w:val="34"/>
    <w:rsid w:val="00D03232"/>
    <w:rPr>
      <w:rFonts w:ascii="Arial" w:eastAsia="Times New Roman" w:hAnsi="Arial" w:cs="Arial"/>
      <w:b/>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20908</Words>
  <Characters>125448</Characters>
  <Application>Microsoft Office Word</Application>
  <DocSecurity>0</DocSecurity>
  <Lines>1045</Lines>
  <Paragraphs>292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Rywiński</dc:creator>
  <cp:keywords/>
  <dc:description/>
  <cp:lastModifiedBy>Katarzyna Jelinek</cp:lastModifiedBy>
  <cp:revision>3</cp:revision>
  <cp:lastPrinted>2020-05-20T13:01:00Z</cp:lastPrinted>
  <dcterms:created xsi:type="dcterms:W3CDTF">2020-06-04T13:41:00Z</dcterms:created>
  <dcterms:modified xsi:type="dcterms:W3CDTF">2020-06-04T13:41:00Z</dcterms:modified>
</cp:coreProperties>
</file>