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4B" w:rsidRPr="00395C82" w:rsidRDefault="006752CF" w:rsidP="005242E8">
      <w:pPr>
        <w:pStyle w:val="Nagwek4"/>
        <w:tabs>
          <w:tab w:val="left" w:pos="8505"/>
        </w:tabs>
        <w:spacing w:before="0" w:after="0"/>
        <w:rPr>
          <w:rFonts w:ascii="Arial" w:hAnsi="Arial" w:cs="Arial"/>
          <w:sz w:val="20"/>
          <w:szCs w:val="20"/>
        </w:rPr>
      </w:pPr>
      <w:r w:rsidRPr="006C0A56">
        <w:rPr>
          <w:rFonts w:ascii="Arial" w:hAnsi="Arial" w:cs="Arial"/>
          <w:sz w:val="20"/>
          <w:szCs w:val="20"/>
        </w:rPr>
        <w:t>SP.ZP.272</w:t>
      </w:r>
      <w:r w:rsidR="00091608">
        <w:rPr>
          <w:rFonts w:ascii="Arial" w:hAnsi="Arial" w:cs="Arial"/>
          <w:sz w:val="20"/>
          <w:szCs w:val="20"/>
        </w:rPr>
        <w:t>.23.</w:t>
      </w:r>
      <w:r w:rsidR="001E1B4B" w:rsidRPr="00395C82">
        <w:rPr>
          <w:rFonts w:ascii="Arial" w:hAnsi="Arial" w:cs="Arial"/>
          <w:sz w:val="20"/>
          <w:szCs w:val="20"/>
        </w:rPr>
        <w:t>20</w:t>
      </w:r>
      <w:r w:rsidRPr="00395C82">
        <w:rPr>
          <w:rFonts w:ascii="Arial" w:hAnsi="Arial" w:cs="Arial"/>
          <w:sz w:val="20"/>
          <w:szCs w:val="20"/>
        </w:rPr>
        <w:t>20</w:t>
      </w:r>
      <w:r w:rsidR="001E1B4B" w:rsidRPr="00395C82">
        <w:rPr>
          <w:rFonts w:ascii="Arial" w:hAnsi="Arial" w:cs="Arial"/>
          <w:sz w:val="20"/>
          <w:szCs w:val="20"/>
        </w:rPr>
        <w:t>.II.DT</w:t>
      </w:r>
    </w:p>
    <w:p w:rsidR="00797F2F" w:rsidRPr="00395C82" w:rsidRDefault="006752CF" w:rsidP="005242E8">
      <w:pPr>
        <w:pStyle w:val="Nagwek4"/>
        <w:tabs>
          <w:tab w:val="left" w:pos="8505"/>
        </w:tabs>
        <w:spacing w:before="0" w:after="0"/>
        <w:jc w:val="center"/>
        <w:rPr>
          <w:rFonts w:ascii="Arial" w:hAnsi="Arial" w:cs="Arial"/>
          <w:sz w:val="20"/>
          <w:szCs w:val="20"/>
        </w:rPr>
      </w:pPr>
      <w:r w:rsidRPr="00395C82">
        <w:rPr>
          <w:rFonts w:ascii="Arial" w:hAnsi="Arial" w:cs="Arial"/>
          <w:sz w:val="20"/>
          <w:szCs w:val="20"/>
        </w:rPr>
        <w:t xml:space="preserve">(projekt) </w:t>
      </w:r>
      <w:r w:rsidR="00797F2F" w:rsidRPr="00395C82">
        <w:rPr>
          <w:rFonts w:ascii="Arial" w:hAnsi="Arial" w:cs="Arial"/>
          <w:sz w:val="20"/>
          <w:szCs w:val="20"/>
        </w:rPr>
        <w:t xml:space="preserve">UMOWA NR </w:t>
      </w:r>
      <w:r w:rsidRPr="00395C82">
        <w:rPr>
          <w:rFonts w:ascii="Arial" w:hAnsi="Arial" w:cs="Arial"/>
          <w:sz w:val="20"/>
          <w:szCs w:val="20"/>
        </w:rPr>
        <w:t>ZP.273…..</w:t>
      </w:r>
      <w:r w:rsidR="008275D4" w:rsidRPr="00395C82">
        <w:rPr>
          <w:rFonts w:ascii="Arial" w:hAnsi="Arial" w:cs="Arial"/>
          <w:sz w:val="20"/>
          <w:szCs w:val="20"/>
        </w:rPr>
        <w:t>.2020.II.DT</w:t>
      </w:r>
    </w:p>
    <w:p w:rsidR="006752CF" w:rsidRPr="00395C82" w:rsidRDefault="006752CF" w:rsidP="005242E8">
      <w:pPr>
        <w:rPr>
          <w:rFonts w:ascii="Arial" w:hAnsi="Arial" w:cs="Arial"/>
          <w:b/>
          <w:sz w:val="20"/>
          <w:szCs w:val="20"/>
        </w:rPr>
      </w:pPr>
    </w:p>
    <w:p w:rsidR="006752CF" w:rsidRPr="00395C82" w:rsidRDefault="006752CF" w:rsidP="005242E8">
      <w:pPr>
        <w:jc w:val="both"/>
        <w:rPr>
          <w:rFonts w:ascii="Arial" w:hAnsi="Arial" w:cs="Arial"/>
          <w:sz w:val="20"/>
          <w:szCs w:val="20"/>
        </w:rPr>
      </w:pPr>
      <w:r w:rsidRPr="00395C82">
        <w:rPr>
          <w:rFonts w:ascii="Arial" w:hAnsi="Arial" w:cs="Arial"/>
          <w:sz w:val="20"/>
          <w:szCs w:val="20"/>
        </w:rPr>
        <w:t>zawarta w dniu .....................................</w:t>
      </w:r>
      <w:r w:rsidR="005242E8" w:rsidRPr="00395C82">
        <w:rPr>
          <w:rFonts w:ascii="Arial" w:hAnsi="Arial" w:cs="Arial"/>
          <w:b/>
          <w:sz w:val="20"/>
          <w:szCs w:val="20"/>
        </w:rPr>
        <w:t>2020</w:t>
      </w:r>
      <w:r w:rsidRPr="00395C82">
        <w:rPr>
          <w:rFonts w:ascii="Arial" w:hAnsi="Arial" w:cs="Arial"/>
          <w:b/>
          <w:sz w:val="20"/>
          <w:szCs w:val="20"/>
        </w:rPr>
        <w:t xml:space="preserve">r. </w:t>
      </w:r>
      <w:r w:rsidRPr="00395C82">
        <w:rPr>
          <w:rFonts w:ascii="Arial" w:hAnsi="Arial" w:cs="Arial"/>
          <w:sz w:val="20"/>
          <w:szCs w:val="20"/>
        </w:rPr>
        <w:t xml:space="preserve"> we Wrocławiu pomiędzy: </w:t>
      </w:r>
    </w:p>
    <w:p w:rsidR="006752CF" w:rsidRPr="00395C82" w:rsidRDefault="006752CF" w:rsidP="005242E8">
      <w:pPr>
        <w:jc w:val="both"/>
        <w:rPr>
          <w:rFonts w:ascii="Arial" w:hAnsi="Arial" w:cs="Arial"/>
          <w:sz w:val="20"/>
          <w:szCs w:val="20"/>
        </w:rPr>
      </w:pPr>
      <w:r w:rsidRPr="00395C82">
        <w:rPr>
          <w:rFonts w:ascii="Arial" w:hAnsi="Arial" w:cs="Arial"/>
          <w:b/>
          <w:sz w:val="20"/>
          <w:szCs w:val="20"/>
        </w:rPr>
        <w:t xml:space="preserve">Powiatem Wrocławskim </w:t>
      </w:r>
      <w:r w:rsidRPr="00395C82">
        <w:rPr>
          <w:rFonts w:ascii="Arial" w:hAnsi="Arial" w:cs="Arial"/>
          <w:sz w:val="20"/>
          <w:szCs w:val="20"/>
        </w:rPr>
        <w:t xml:space="preserve">z siedzibą władz przy ul. Kościuszki 131, 50-440 Wrocław, posiadającym </w:t>
      </w:r>
      <w:r w:rsidRPr="00395C82">
        <w:rPr>
          <w:rFonts w:ascii="Arial" w:hAnsi="Arial" w:cs="Arial"/>
          <w:sz w:val="20"/>
          <w:szCs w:val="20"/>
        </w:rPr>
        <w:br/>
        <w:t xml:space="preserve">NIP 897-16-47-961; REGON 931934816, reprezentowanym przez Zarząd Powiatu Wrocławskiego, </w:t>
      </w:r>
      <w:r w:rsidRPr="00395C82">
        <w:rPr>
          <w:rFonts w:ascii="Arial" w:hAnsi="Arial" w:cs="Arial"/>
          <w:sz w:val="20"/>
          <w:szCs w:val="20"/>
        </w:rPr>
        <w:br/>
        <w:t>w imieniu którego działają:</w:t>
      </w:r>
    </w:p>
    <w:p w:rsidR="006752CF" w:rsidRPr="00395C82" w:rsidRDefault="006752CF" w:rsidP="005242E8">
      <w:pPr>
        <w:ind w:left="283" w:hanging="283"/>
        <w:jc w:val="both"/>
        <w:rPr>
          <w:rFonts w:ascii="Arial" w:hAnsi="Arial" w:cs="Arial"/>
          <w:b/>
          <w:sz w:val="20"/>
          <w:szCs w:val="20"/>
        </w:rPr>
      </w:pPr>
      <w:r w:rsidRPr="00395C82">
        <w:rPr>
          <w:rFonts w:ascii="Arial" w:hAnsi="Arial" w:cs="Arial"/>
          <w:b/>
          <w:sz w:val="20"/>
          <w:szCs w:val="20"/>
        </w:rPr>
        <w:t>1.</w:t>
      </w:r>
      <w:r w:rsidRPr="00395C82">
        <w:rPr>
          <w:rFonts w:ascii="Arial" w:hAnsi="Arial" w:cs="Arial"/>
          <w:b/>
          <w:sz w:val="20"/>
          <w:szCs w:val="20"/>
        </w:rPr>
        <w:tab/>
        <w:t xml:space="preserve"> ……………………………….  </w:t>
      </w:r>
      <w:r w:rsidRPr="00395C82">
        <w:rPr>
          <w:rFonts w:ascii="Arial" w:hAnsi="Arial" w:cs="Arial"/>
          <w:b/>
          <w:sz w:val="20"/>
          <w:szCs w:val="20"/>
        </w:rPr>
        <w:tab/>
        <w:t>- …………………………………</w:t>
      </w:r>
    </w:p>
    <w:p w:rsidR="006752CF" w:rsidRPr="00395C82" w:rsidRDefault="006752CF" w:rsidP="005242E8">
      <w:pPr>
        <w:rPr>
          <w:rFonts w:ascii="Arial" w:hAnsi="Arial" w:cs="Arial"/>
          <w:b/>
          <w:sz w:val="20"/>
          <w:szCs w:val="20"/>
        </w:rPr>
      </w:pPr>
      <w:r w:rsidRPr="00395C82">
        <w:rPr>
          <w:rFonts w:ascii="Arial" w:hAnsi="Arial" w:cs="Arial"/>
          <w:b/>
          <w:sz w:val="20"/>
          <w:szCs w:val="20"/>
        </w:rPr>
        <w:t>2.   ……………………………….</w:t>
      </w:r>
      <w:r w:rsidRPr="00395C82">
        <w:rPr>
          <w:rFonts w:ascii="Arial" w:hAnsi="Arial" w:cs="Arial"/>
          <w:b/>
          <w:sz w:val="20"/>
          <w:szCs w:val="20"/>
        </w:rPr>
        <w:tab/>
      </w:r>
      <w:r w:rsidRPr="00395C82">
        <w:rPr>
          <w:rFonts w:ascii="Arial" w:hAnsi="Arial" w:cs="Arial"/>
          <w:b/>
          <w:sz w:val="20"/>
          <w:szCs w:val="20"/>
        </w:rPr>
        <w:tab/>
        <w:t>-…………………………………</w:t>
      </w:r>
    </w:p>
    <w:p w:rsidR="006752CF" w:rsidRPr="00395C82" w:rsidRDefault="006752CF" w:rsidP="005242E8">
      <w:pPr>
        <w:numPr>
          <w:ilvl w:val="12"/>
          <w:numId w:val="0"/>
        </w:numPr>
        <w:ind w:left="283" w:hanging="283"/>
        <w:jc w:val="both"/>
        <w:rPr>
          <w:rFonts w:ascii="Arial" w:hAnsi="Arial" w:cs="Arial"/>
          <w:b/>
          <w:sz w:val="20"/>
          <w:szCs w:val="20"/>
        </w:rPr>
      </w:pPr>
      <w:r w:rsidRPr="00395C82">
        <w:rPr>
          <w:rFonts w:ascii="Arial" w:hAnsi="Arial" w:cs="Arial"/>
          <w:b/>
          <w:sz w:val="20"/>
          <w:szCs w:val="20"/>
        </w:rPr>
        <w:t>przy kontrasygnacie:</w:t>
      </w:r>
    </w:p>
    <w:p w:rsidR="006752CF" w:rsidRPr="00395C82" w:rsidRDefault="006752CF" w:rsidP="005242E8">
      <w:pPr>
        <w:numPr>
          <w:ilvl w:val="12"/>
          <w:numId w:val="0"/>
        </w:numPr>
        <w:ind w:left="283" w:hanging="283"/>
        <w:jc w:val="both"/>
        <w:rPr>
          <w:rFonts w:ascii="Arial" w:hAnsi="Arial" w:cs="Arial"/>
          <w:sz w:val="20"/>
          <w:szCs w:val="20"/>
        </w:rPr>
      </w:pPr>
      <w:r w:rsidRPr="00395C82">
        <w:rPr>
          <w:rFonts w:ascii="Arial" w:hAnsi="Arial" w:cs="Arial"/>
          <w:sz w:val="20"/>
          <w:szCs w:val="20"/>
        </w:rPr>
        <w:t>Skarbnika Powiatu Wrocławskiego</w:t>
      </w:r>
      <w:r w:rsidRPr="00395C82">
        <w:rPr>
          <w:rFonts w:ascii="Arial" w:hAnsi="Arial" w:cs="Arial"/>
          <w:sz w:val="20"/>
          <w:szCs w:val="20"/>
        </w:rPr>
        <w:tab/>
        <w:t>- …………………………………</w:t>
      </w:r>
    </w:p>
    <w:p w:rsidR="006752CF" w:rsidRPr="00395C82" w:rsidRDefault="006752CF" w:rsidP="005242E8">
      <w:pPr>
        <w:jc w:val="both"/>
        <w:rPr>
          <w:rFonts w:ascii="Arial" w:hAnsi="Arial" w:cs="Arial"/>
          <w:b/>
          <w:sz w:val="20"/>
          <w:szCs w:val="20"/>
        </w:rPr>
      </w:pPr>
      <w:r w:rsidRPr="00395C82">
        <w:rPr>
          <w:rFonts w:ascii="Arial" w:hAnsi="Arial" w:cs="Arial"/>
          <w:sz w:val="20"/>
          <w:szCs w:val="20"/>
        </w:rPr>
        <w:t>zwanym dalej</w:t>
      </w:r>
      <w:r w:rsidRPr="00395C82">
        <w:rPr>
          <w:rFonts w:ascii="Arial" w:hAnsi="Arial" w:cs="Arial"/>
          <w:b/>
          <w:sz w:val="20"/>
          <w:szCs w:val="20"/>
        </w:rPr>
        <w:t xml:space="preserve"> „Zamawiającym”</w:t>
      </w:r>
    </w:p>
    <w:p w:rsidR="006752CF" w:rsidRPr="00395C82" w:rsidRDefault="006752CF" w:rsidP="005242E8">
      <w:pPr>
        <w:jc w:val="both"/>
        <w:rPr>
          <w:rFonts w:ascii="Arial" w:hAnsi="Arial" w:cs="Arial"/>
          <w:sz w:val="20"/>
          <w:szCs w:val="20"/>
        </w:rPr>
      </w:pPr>
      <w:r w:rsidRPr="00395C82">
        <w:rPr>
          <w:rFonts w:ascii="Arial" w:hAnsi="Arial" w:cs="Arial"/>
          <w:sz w:val="20"/>
          <w:szCs w:val="20"/>
        </w:rPr>
        <w:t>a</w:t>
      </w:r>
    </w:p>
    <w:p w:rsidR="006752CF" w:rsidRPr="00395C82" w:rsidRDefault="006752CF" w:rsidP="005242E8">
      <w:pPr>
        <w:rPr>
          <w:rFonts w:ascii="Arial" w:hAnsi="Arial" w:cs="Arial"/>
          <w:sz w:val="20"/>
          <w:szCs w:val="20"/>
        </w:rPr>
      </w:pPr>
      <w:r w:rsidRPr="00395C82">
        <w:rPr>
          <w:rFonts w:ascii="Arial" w:hAnsi="Arial" w:cs="Arial"/>
          <w:sz w:val="20"/>
          <w:szCs w:val="20"/>
        </w:rPr>
        <w:t xml:space="preserve">…………………………….. </w:t>
      </w:r>
    </w:p>
    <w:p w:rsidR="006752CF" w:rsidRPr="00395C82" w:rsidRDefault="006752CF" w:rsidP="005242E8">
      <w:pPr>
        <w:jc w:val="both"/>
        <w:rPr>
          <w:rFonts w:ascii="Arial" w:hAnsi="Arial" w:cs="Arial"/>
          <w:sz w:val="20"/>
          <w:szCs w:val="20"/>
        </w:rPr>
      </w:pPr>
      <w:r w:rsidRPr="00395C82">
        <w:rPr>
          <w:rFonts w:ascii="Arial" w:hAnsi="Arial" w:cs="Arial"/>
          <w:sz w:val="20"/>
          <w:szCs w:val="20"/>
        </w:rPr>
        <w:t xml:space="preserve">…………………………….. </w:t>
      </w:r>
      <w:r w:rsidRPr="00395C82">
        <w:rPr>
          <w:rFonts w:ascii="Arial" w:hAnsi="Arial" w:cs="Arial"/>
          <w:sz w:val="20"/>
          <w:szCs w:val="20"/>
        </w:rPr>
        <w:br/>
        <w:t>……………………………..,</w:t>
      </w:r>
    </w:p>
    <w:p w:rsidR="006752CF" w:rsidRPr="00395C82" w:rsidRDefault="006752CF" w:rsidP="005242E8">
      <w:pPr>
        <w:jc w:val="both"/>
        <w:rPr>
          <w:rFonts w:ascii="Arial" w:hAnsi="Arial" w:cs="Arial"/>
          <w:bCs/>
          <w:sz w:val="20"/>
          <w:szCs w:val="20"/>
        </w:rPr>
      </w:pPr>
      <w:r w:rsidRPr="00395C82">
        <w:rPr>
          <w:rFonts w:ascii="Arial" w:hAnsi="Arial" w:cs="Arial"/>
          <w:sz w:val="20"/>
          <w:szCs w:val="20"/>
        </w:rPr>
        <w:t xml:space="preserve">posiadającym NIP: </w:t>
      </w:r>
      <w:r w:rsidRPr="00395C82">
        <w:rPr>
          <w:rFonts w:ascii="Arial" w:hAnsi="Arial" w:cs="Arial"/>
          <w:bCs/>
          <w:sz w:val="20"/>
          <w:szCs w:val="20"/>
        </w:rPr>
        <w:t>………………..; REGON …………………..</w:t>
      </w:r>
    </w:p>
    <w:p w:rsidR="00D64624" w:rsidRPr="00395C82" w:rsidRDefault="006752CF" w:rsidP="005242E8">
      <w:pPr>
        <w:jc w:val="both"/>
        <w:rPr>
          <w:rFonts w:ascii="Arial" w:hAnsi="Arial" w:cs="Arial"/>
          <w:b/>
          <w:sz w:val="20"/>
          <w:szCs w:val="20"/>
        </w:rPr>
      </w:pPr>
      <w:r w:rsidRPr="00395C82">
        <w:rPr>
          <w:rFonts w:ascii="Arial" w:hAnsi="Arial" w:cs="Arial"/>
          <w:sz w:val="20"/>
          <w:szCs w:val="20"/>
        </w:rPr>
        <w:t xml:space="preserve">zwanym dalej </w:t>
      </w:r>
      <w:r w:rsidRPr="00395C82">
        <w:rPr>
          <w:rFonts w:ascii="Arial" w:hAnsi="Arial" w:cs="Arial"/>
          <w:b/>
          <w:sz w:val="20"/>
          <w:szCs w:val="20"/>
        </w:rPr>
        <w:t>„Wykonawcą”</w:t>
      </w:r>
    </w:p>
    <w:p w:rsidR="00797F2F" w:rsidRPr="00395C82" w:rsidRDefault="00797F2F" w:rsidP="00E3243C">
      <w:pPr>
        <w:jc w:val="center"/>
        <w:rPr>
          <w:rFonts w:ascii="Arial" w:hAnsi="Arial" w:cs="Arial"/>
          <w:b/>
          <w:sz w:val="20"/>
          <w:szCs w:val="20"/>
        </w:rPr>
      </w:pPr>
      <w:r w:rsidRPr="00395C82">
        <w:rPr>
          <w:rFonts w:ascii="Arial" w:hAnsi="Arial" w:cs="Arial"/>
          <w:b/>
          <w:sz w:val="20"/>
          <w:szCs w:val="20"/>
        </w:rPr>
        <w:t>§ 1</w:t>
      </w:r>
    </w:p>
    <w:p w:rsidR="00797F2F" w:rsidRPr="00395C82" w:rsidRDefault="00797F2F" w:rsidP="00E3243C">
      <w:pPr>
        <w:jc w:val="center"/>
        <w:rPr>
          <w:rFonts w:ascii="Arial" w:hAnsi="Arial" w:cs="Arial"/>
          <w:sz w:val="20"/>
          <w:szCs w:val="20"/>
        </w:rPr>
      </w:pPr>
      <w:r w:rsidRPr="00395C82">
        <w:rPr>
          <w:rFonts w:ascii="Arial" w:hAnsi="Arial" w:cs="Arial"/>
          <w:b/>
          <w:sz w:val="20"/>
          <w:szCs w:val="20"/>
        </w:rPr>
        <w:t>Przedmiot umowy</w:t>
      </w:r>
    </w:p>
    <w:p w:rsidR="00B86352" w:rsidRPr="00395C82" w:rsidRDefault="00B86352" w:rsidP="00E3243C">
      <w:pPr>
        <w:tabs>
          <w:tab w:val="num" w:pos="360"/>
        </w:tabs>
        <w:autoSpaceDE w:val="0"/>
        <w:autoSpaceDN w:val="0"/>
        <w:adjustRightInd w:val="0"/>
        <w:jc w:val="both"/>
        <w:rPr>
          <w:rFonts w:ascii="Arial" w:hAnsi="Arial" w:cs="Arial"/>
          <w:sz w:val="20"/>
          <w:szCs w:val="20"/>
        </w:rPr>
      </w:pPr>
      <w:r w:rsidRPr="00395C82">
        <w:rPr>
          <w:rFonts w:ascii="Arial" w:hAnsi="Arial" w:cs="Arial"/>
          <w:sz w:val="20"/>
          <w:szCs w:val="20"/>
        </w:rPr>
        <w:t xml:space="preserve">Umowa jest następstwem dokonanego przez Zamawiającego </w:t>
      </w:r>
      <w:r w:rsidR="005C295F" w:rsidRPr="00395C82">
        <w:rPr>
          <w:rFonts w:ascii="Arial" w:hAnsi="Arial" w:cs="Arial"/>
          <w:sz w:val="20"/>
          <w:szCs w:val="20"/>
        </w:rPr>
        <w:t xml:space="preserve">wyboru Wykonawcy w prowadzonym </w:t>
      </w:r>
      <w:r w:rsidRPr="00395C82">
        <w:rPr>
          <w:rFonts w:ascii="Arial" w:hAnsi="Arial" w:cs="Arial"/>
          <w:sz w:val="20"/>
          <w:szCs w:val="20"/>
        </w:rPr>
        <w:t>w trybie przetargu nieograniczonego  w postępowaniu o udz</w:t>
      </w:r>
      <w:r w:rsidR="005C295F" w:rsidRPr="00395C82">
        <w:rPr>
          <w:rFonts w:ascii="Arial" w:hAnsi="Arial" w:cs="Arial"/>
          <w:sz w:val="20"/>
          <w:szCs w:val="20"/>
        </w:rPr>
        <w:t xml:space="preserve">ielenie zamówienia publicznego </w:t>
      </w:r>
      <w:r w:rsidRPr="00395C82">
        <w:rPr>
          <w:rFonts w:ascii="Arial" w:hAnsi="Arial" w:cs="Arial"/>
          <w:sz w:val="20"/>
          <w:szCs w:val="20"/>
        </w:rPr>
        <w:t>na podstawie art. 39</w:t>
      </w:r>
      <w:r w:rsidR="00996CB4" w:rsidRPr="00395C82">
        <w:rPr>
          <w:rFonts w:ascii="Arial" w:hAnsi="Arial" w:cs="Arial"/>
          <w:b/>
          <w:sz w:val="20"/>
          <w:szCs w:val="20"/>
        </w:rPr>
        <w:t xml:space="preserve"> </w:t>
      </w:r>
      <w:r w:rsidRPr="00395C82">
        <w:rPr>
          <w:rFonts w:ascii="Arial" w:hAnsi="Arial" w:cs="Arial"/>
          <w:sz w:val="20"/>
          <w:szCs w:val="20"/>
        </w:rPr>
        <w:t xml:space="preserve"> </w:t>
      </w:r>
      <w:r w:rsidR="005F4394" w:rsidRPr="00395C82">
        <w:rPr>
          <w:rFonts w:ascii="Arial" w:hAnsi="Arial" w:cs="Arial"/>
          <w:sz w:val="20"/>
          <w:szCs w:val="20"/>
        </w:rPr>
        <w:t>u</w:t>
      </w:r>
      <w:r w:rsidRPr="00395C82">
        <w:rPr>
          <w:rFonts w:ascii="Arial" w:hAnsi="Arial" w:cs="Arial"/>
          <w:sz w:val="20"/>
          <w:szCs w:val="20"/>
        </w:rPr>
        <w:t>stawy z dnia 29 stycznia 2004 roku – Prawo zamówień publicznych (</w:t>
      </w:r>
      <w:proofErr w:type="spellStart"/>
      <w:r w:rsidR="00137A89" w:rsidRPr="00395C82">
        <w:rPr>
          <w:rFonts w:ascii="Arial" w:hAnsi="Arial" w:cs="Arial"/>
          <w:sz w:val="20"/>
          <w:szCs w:val="20"/>
        </w:rPr>
        <w:t>t.j</w:t>
      </w:r>
      <w:proofErr w:type="spellEnd"/>
      <w:r w:rsidR="00137A89" w:rsidRPr="00395C82">
        <w:rPr>
          <w:rFonts w:ascii="Arial" w:hAnsi="Arial" w:cs="Arial"/>
          <w:sz w:val="20"/>
          <w:szCs w:val="20"/>
        </w:rPr>
        <w:t xml:space="preserve">. </w:t>
      </w:r>
      <w:r w:rsidR="005C295F" w:rsidRPr="00395C82">
        <w:rPr>
          <w:rFonts w:ascii="Arial" w:hAnsi="Arial" w:cs="Arial"/>
          <w:sz w:val="20"/>
          <w:szCs w:val="20"/>
        </w:rPr>
        <w:t xml:space="preserve">Dz. U. </w:t>
      </w:r>
      <w:r w:rsidRPr="00395C82">
        <w:rPr>
          <w:rFonts w:ascii="Arial" w:hAnsi="Arial" w:cs="Arial"/>
          <w:sz w:val="20"/>
          <w:szCs w:val="20"/>
        </w:rPr>
        <w:t>z 201</w:t>
      </w:r>
      <w:r w:rsidR="0017701D" w:rsidRPr="00395C82">
        <w:rPr>
          <w:rFonts w:ascii="Arial" w:hAnsi="Arial" w:cs="Arial"/>
          <w:sz w:val="20"/>
          <w:szCs w:val="20"/>
        </w:rPr>
        <w:t>9</w:t>
      </w:r>
      <w:r w:rsidR="005F4394" w:rsidRPr="00395C82">
        <w:rPr>
          <w:rFonts w:ascii="Arial" w:hAnsi="Arial" w:cs="Arial"/>
          <w:sz w:val="20"/>
          <w:szCs w:val="20"/>
        </w:rPr>
        <w:t xml:space="preserve"> </w:t>
      </w:r>
      <w:r w:rsidR="00360B26" w:rsidRPr="00395C82">
        <w:rPr>
          <w:rFonts w:ascii="Arial" w:hAnsi="Arial" w:cs="Arial"/>
          <w:sz w:val="20"/>
          <w:szCs w:val="20"/>
        </w:rPr>
        <w:t xml:space="preserve">r. poz. </w:t>
      </w:r>
      <w:r w:rsidR="0017701D" w:rsidRPr="00395C82">
        <w:rPr>
          <w:rFonts w:ascii="Arial" w:hAnsi="Arial" w:cs="Arial"/>
          <w:sz w:val="20"/>
          <w:szCs w:val="20"/>
        </w:rPr>
        <w:t>1843</w:t>
      </w:r>
      <w:r w:rsidR="00DB6AFF" w:rsidRPr="00395C82">
        <w:rPr>
          <w:rFonts w:ascii="Arial" w:hAnsi="Arial" w:cs="Arial"/>
          <w:sz w:val="20"/>
          <w:szCs w:val="20"/>
        </w:rPr>
        <w:t xml:space="preserve"> z </w:t>
      </w:r>
      <w:proofErr w:type="spellStart"/>
      <w:r w:rsidR="00DB6AFF" w:rsidRPr="00395C82">
        <w:rPr>
          <w:rFonts w:ascii="Arial" w:hAnsi="Arial" w:cs="Arial"/>
          <w:sz w:val="20"/>
          <w:szCs w:val="20"/>
        </w:rPr>
        <w:t>późn</w:t>
      </w:r>
      <w:proofErr w:type="spellEnd"/>
      <w:r w:rsidR="00DB6AFF" w:rsidRPr="00395C82">
        <w:rPr>
          <w:rFonts w:ascii="Arial" w:hAnsi="Arial" w:cs="Arial"/>
          <w:sz w:val="20"/>
          <w:szCs w:val="20"/>
        </w:rPr>
        <w:t>. zm.</w:t>
      </w:r>
      <w:r w:rsidR="00137A89" w:rsidRPr="00395C82">
        <w:rPr>
          <w:rFonts w:ascii="Arial" w:hAnsi="Arial" w:cs="Arial"/>
          <w:sz w:val="20"/>
          <w:szCs w:val="20"/>
        </w:rPr>
        <w:t>)</w:t>
      </w:r>
      <w:r w:rsidRPr="00395C82">
        <w:rPr>
          <w:rFonts w:ascii="Arial" w:hAnsi="Arial" w:cs="Arial"/>
          <w:sz w:val="20"/>
          <w:szCs w:val="20"/>
        </w:rPr>
        <w:t xml:space="preserve"> oraz Regulaminu udzielania zamówień publicznych w Starostwie Powiatowym we Wrocławiu, znak: SP.ZP.272</w:t>
      </w:r>
      <w:r w:rsidR="00091608">
        <w:rPr>
          <w:rFonts w:ascii="Arial" w:hAnsi="Arial" w:cs="Arial"/>
          <w:sz w:val="20"/>
          <w:szCs w:val="20"/>
        </w:rPr>
        <w:t>.23.</w:t>
      </w:r>
      <w:bookmarkStart w:id="0" w:name="_GoBack"/>
      <w:bookmarkEnd w:id="0"/>
      <w:r w:rsidR="006752CF" w:rsidRPr="00395C82">
        <w:rPr>
          <w:rFonts w:ascii="Arial" w:hAnsi="Arial" w:cs="Arial"/>
          <w:sz w:val="20"/>
          <w:szCs w:val="20"/>
        </w:rPr>
        <w:t>2020</w:t>
      </w:r>
      <w:r w:rsidRPr="00395C82">
        <w:rPr>
          <w:rFonts w:ascii="Arial" w:hAnsi="Arial" w:cs="Arial"/>
          <w:sz w:val="20"/>
          <w:szCs w:val="20"/>
        </w:rPr>
        <w:t xml:space="preserve">.II.DT rozstrzygniętego dnia </w:t>
      </w:r>
      <w:r w:rsidR="006752CF" w:rsidRPr="00395C82">
        <w:rPr>
          <w:rFonts w:ascii="Arial" w:hAnsi="Arial" w:cs="Arial"/>
          <w:sz w:val="20"/>
          <w:szCs w:val="20"/>
        </w:rPr>
        <w:t>…………..</w:t>
      </w:r>
      <w:r w:rsidR="005C295F" w:rsidRPr="00395C82">
        <w:rPr>
          <w:rFonts w:ascii="Arial" w:hAnsi="Arial" w:cs="Arial"/>
          <w:sz w:val="20"/>
          <w:szCs w:val="20"/>
        </w:rPr>
        <w:t>.2020</w:t>
      </w:r>
      <w:r w:rsidRPr="00395C82">
        <w:rPr>
          <w:rFonts w:ascii="Arial" w:hAnsi="Arial" w:cs="Arial"/>
          <w:sz w:val="20"/>
          <w:szCs w:val="20"/>
        </w:rPr>
        <w:t xml:space="preserve"> r.</w:t>
      </w:r>
    </w:p>
    <w:p w:rsidR="0099359C" w:rsidRPr="00395C82" w:rsidRDefault="0099359C" w:rsidP="00E3243C">
      <w:pPr>
        <w:tabs>
          <w:tab w:val="num" w:pos="360"/>
        </w:tabs>
        <w:autoSpaceDE w:val="0"/>
        <w:autoSpaceDN w:val="0"/>
        <w:adjustRightInd w:val="0"/>
        <w:jc w:val="both"/>
        <w:rPr>
          <w:rFonts w:ascii="Arial" w:hAnsi="Arial" w:cs="Arial"/>
          <w:sz w:val="12"/>
          <w:szCs w:val="12"/>
        </w:rPr>
      </w:pPr>
    </w:p>
    <w:p w:rsidR="00E6086F" w:rsidRPr="00395C82" w:rsidRDefault="00E6086F" w:rsidP="00E3243C">
      <w:pPr>
        <w:jc w:val="center"/>
        <w:rPr>
          <w:rFonts w:ascii="Arial" w:hAnsi="Arial" w:cs="Arial"/>
          <w:b/>
          <w:sz w:val="20"/>
          <w:szCs w:val="20"/>
        </w:rPr>
      </w:pPr>
      <w:r w:rsidRPr="00395C82">
        <w:rPr>
          <w:rFonts w:ascii="Arial" w:hAnsi="Arial" w:cs="Arial"/>
          <w:b/>
          <w:sz w:val="20"/>
          <w:szCs w:val="20"/>
        </w:rPr>
        <w:t>§ 2</w:t>
      </w:r>
    </w:p>
    <w:p w:rsidR="00E6086F" w:rsidRPr="00395C82" w:rsidRDefault="00E6086F" w:rsidP="00E3243C">
      <w:pPr>
        <w:jc w:val="center"/>
        <w:rPr>
          <w:rFonts w:ascii="Arial" w:hAnsi="Arial" w:cs="Arial"/>
          <w:sz w:val="20"/>
          <w:szCs w:val="20"/>
        </w:rPr>
      </w:pPr>
      <w:r w:rsidRPr="00395C82">
        <w:rPr>
          <w:rFonts w:ascii="Arial" w:hAnsi="Arial" w:cs="Arial"/>
          <w:b/>
          <w:sz w:val="20"/>
          <w:szCs w:val="20"/>
        </w:rPr>
        <w:t>Przedmiot umowy</w:t>
      </w:r>
      <w:r w:rsidR="00F46850" w:rsidRPr="00395C82">
        <w:rPr>
          <w:rFonts w:ascii="Arial" w:hAnsi="Arial" w:cs="Arial"/>
          <w:b/>
          <w:sz w:val="20"/>
          <w:szCs w:val="20"/>
        </w:rPr>
        <w:t xml:space="preserve">     </w:t>
      </w:r>
    </w:p>
    <w:p w:rsidR="00E6086F" w:rsidRPr="00395C82" w:rsidRDefault="00E6086F" w:rsidP="001C60C3">
      <w:pPr>
        <w:numPr>
          <w:ilvl w:val="0"/>
          <w:numId w:val="23"/>
        </w:numPr>
        <w:tabs>
          <w:tab w:val="clear" w:pos="2534"/>
          <w:tab w:val="num" w:pos="426"/>
        </w:tabs>
        <w:autoSpaceDE w:val="0"/>
        <w:autoSpaceDN w:val="0"/>
        <w:adjustRightInd w:val="0"/>
        <w:ind w:left="426" w:hanging="426"/>
        <w:jc w:val="both"/>
        <w:rPr>
          <w:rFonts w:ascii="Arial" w:hAnsi="Arial" w:cs="Arial"/>
          <w:b/>
          <w:sz w:val="20"/>
          <w:szCs w:val="20"/>
        </w:rPr>
      </w:pPr>
      <w:r w:rsidRPr="00395C82">
        <w:rPr>
          <w:rFonts w:ascii="Arial" w:hAnsi="Arial" w:cs="Arial"/>
          <w:sz w:val="20"/>
          <w:szCs w:val="20"/>
        </w:rPr>
        <w:t>Zamawiający zleca, a Wykonawca przyjmuje do wykonania</w:t>
      </w:r>
      <w:r w:rsidR="00CA57B8" w:rsidRPr="00395C82">
        <w:rPr>
          <w:rFonts w:ascii="Arial" w:hAnsi="Arial" w:cs="Arial"/>
          <w:sz w:val="20"/>
          <w:szCs w:val="20"/>
        </w:rPr>
        <w:t xml:space="preserve"> </w:t>
      </w:r>
      <w:r w:rsidR="00F9299C" w:rsidRPr="00395C82">
        <w:rPr>
          <w:rFonts w:ascii="Arial" w:hAnsi="Arial" w:cs="Arial"/>
          <w:b/>
          <w:sz w:val="20"/>
          <w:szCs w:val="20"/>
        </w:rPr>
        <w:t>o</w:t>
      </w:r>
      <w:r w:rsidR="00F9299C" w:rsidRPr="00395C82">
        <w:rPr>
          <w:rFonts w:ascii="Arial" w:hAnsi="Arial" w:cs="Arial"/>
          <w:b/>
          <w:bCs/>
          <w:sz w:val="20"/>
          <w:szCs w:val="20"/>
        </w:rPr>
        <w:t xml:space="preserve">pracowanie dokumentacji projektowej dla zadania pn.: </w:t>
      </w:r>
      <w:r w:rsidR="005724BA" w:rsidRPr="00395C82">
        <w:rPr>
          <w:rFonts w:ascii="Arial" w:hAnsi="Arial" w:cs="Arial"/>
          <w:b/>
          <w:bCs/>
          <w:sz w:val="20"/>
          <w:szCs w:val="20"/>
        </w:rPr>
        <w:t xml:space="preserve">„Przebudowa drogi powiatowej nr 1987D w miejscowości Wilczkowice, </w:t>
      </w:r>
      <w:r w:rsidR="005724BA" w:rsidRPr="00395C82">
        <w:rPr>
          <w:rFonts w:ascii="Arial" w:hAnsi="Arial" w:cs="Arial"/>
          <w:b/>
          <w:bCs/>
          <w:sz w:val="20"/>
          <w:szCs w:val="20"/>
        </w:rPr>
        <w:br/>
        <w:t>gmina Jordanów Śląski w zakresie budowy chodnika wraz ze sprawowaniem nadzoru autorskiego”</w:t>
      </w:r>
      <w:r w:rsidR="00F9299C" w:rsidRPr="00395C82">
        <w:rPr>
          <w:rFonts w:ascii="Arial" w:hAnsi="Arial" w:cs="Arial"/>
          <w:b/>
          <w:sz w:val="20"/>
          <w:szCs w:val="20"/>
        </w:rPr>
        <w:t xml:space="preserve">, </w:t>
      </w:r>
      <w:r w:rsidRPr="00395C82">
        <w:rPr>
          <w:rFonts w:ascii="Arial" w:hAnsi="Arial" w:cs="Arial"/>
          <w:sz w:val="20"/>
          <w:szCs w:val="20"/>
        </w:rPr>
        <w:t xml:space="preserve">zgodnie </w:t>
      </w:r>
      <w:r w:rsidR="00144973" w:rsidRPr="00395C82">
        <w:rPr>
          <w:rFonts w:ascii="Arial" w:hAnsi="Arial" w:cs="Arial"/>
          <w:sz w:val="20"/>
          <w:szCs w:val="20"/>
        </w:rPr>
        <w:t xml:space="preserve">Opisem Przedmiotu Zamówienia i </w:t>
      </w:r>
      <w:r w:rsidRPr="00395C82">
        <w:rPr>
          <w:rFonts w:ascii="Arial" w:hAnsi="Arial" w:cs="Arial"/>
          <w:sz w:val="20"/>
          <w:szCs w:val="20"/>
        </w:rPr>
        <w:t>ofertą cenową Wykonawcy.</w:t>
      </w:r>
    </w:p>
    <w:p w:rsidR="000E579E" w:rsidRPr="00395C82" w:rsidRDefault="000E579E" w:rsidP="000E579E">
      <w:pPr>
        <w:numPr>
          <w:ilvl w:val="0"/>
          <w:numId w:val="23"/>
        </w:numPr>
        <w:tabs>
          <w:tab w:val="clear" w:pos="2534"/>
        </w:tabs>
        <w:ind w:left="426" w:hanging="426"/>
        <w:jc w:val="both"/>
        <w:rPr>
          <w:rFonts w:ascii="Arial" w:hAnsi="Arial" w:cs="Arial"/>
          <w:bCs/>
          <w:sz w:val="20"/>
          <w:szCs w:val="20"/>
        </w:rPr>
      </w:pPr>
      <w:r w:rsidRPr="00395C82">
        <w:rPr>
          <w:rFonts w:ascii="Arial" w:hAnsi="Arial" w:cs="Arial"/>
          <w:bCs/>
          <w:sz w:val="20"/>
          <w:szCs w:val="20"/>
        </w:rPr>
        <w:t xml:space="preserve">Przedmiot umowy będzie realizowany w podziale na dwa Zadania:  </w:t>
      </w:r>
    </w:p>
    <w:p w:rsidR="000E579E" w:rsidRPr="00395C82" w:rsidRDefault="000E579E" w:rsidP="000E579E">
      <w:pPr>
        <w:numPr>
          <w:ilvl w:val="0"/>
          <w:numId w:val="51"/>
        </w:numPr>
        <w:jc w:val="both"/>
        <w:rPr>
          <w:rFonts w:ascii="Arial" w:hAnsi="Arial" w:cs="Arial"/>
          <w:bCs/>
          <w:sz w:val="20"/>
          <w:szCs w:val="20"/>
        </w:rPr>
      </w:pPr>
      <w:r w:rsidRPr="00395C82">
        <w:rPr>
          <w:rFonts w:ascii="Arial" w:hAnsi="Arial" w:cs="Arial"/>
          <w:bCs/>
          <w:sz w:val="20"/>
          <w:szCs w:val="20"/>
        </w:rPr>
        <w:t>ZADANIE NR 1: będzie obejmowało wykonanie dokumentacji projektowej łącznie ze sprawowaniem nadzoru autorskiego dla fragmentu przebudowywanego odcinka drogi od początku miejscowości Wilczkowice (od strony Nasławic) do przepustu drogowego na cieku dz. nr 226 (o dł. ok. 800 m),</w:t>
      </w:r>
    </w:p>
    <w:p w:rsidR="000E579E" w:rsidRPr="00395C82" w:rsidRDefault="000E579E" w:rsidP="000E579E">
      <w:pPr>
        <w:numPr>
          <w:ilvl w:val="0"/>
          <w:numId w:val="51"/>
        </w:numPr>
        <w:jc w:val="both"/>
        <w:rPr>
          <w:rFonts w:ascii="Arial" w:hAnsi="Arial" w:cs="Arial"/>
          <w:bCs/>
          <w:sz w:val="20"/>
          <w:szCs w:val="20"/>
        </w:rPr>
      </w:pPr>
      <w:r w:rsidRPr="00395C82">
        <w:rPr>
          <w:rFonts w:ascii="Arial" w:hAnsi="Arial" w:cs="Arial"/>
          <w:bCs/>
          <w:sz w:val="20"/>
          <w:szCs w:val="20"/>
        </w:rPr>
        <w:t>ZADANIE NR 2: będzie obejmowało wykonanie dokumentacji projektowej łącznie ze sprawowaniem nadzoru autorskiego dla fragmentu przebudowywanego odcinka drogi od przepustu drogowego nad ciekiem dz. nr 226 (łącznie z przepustem) do istniejącego chodnika w rejonie świetlicy wiejskie (rejon dz. nr 49/5) (o dł. ok.190 m).</w:t>
      </w:r>
    </w:p>
    <w:p w:rsidR="000E579E" w:rsidRPr="00395C82" w:rsidRDefault="000E579E" w:rsidP="000E579E">
      <w:pPr>
        <w:numPr>
          <w:ilvl w:val="0"/>
          <w:numId w:val="23"/>
        </w:numPr>
        <w:tabs>
          <w:tab w:val="clear" w:pos="2534"/>
          <w:tab w:val="num" w:pos="426"/>
        </w:tabs>
        <w:ind w:left="426" w:hanging="426"/>
        <w:jc w:val="both"/>
        <w:rPr>
          <w:rFonts w:ascii="Arial" w:hAnsi="Arial" w:cs="Arial"/>
          <w:bCs/>
          <w:sz w:val="20"/>
          <w:szCs w:val="20"/>
        </w:rPr>
      </w:pPr>
      <w:r w:rsidRPr="00395C82">
        <w:rPr>
          <w:rFonts w:ascii="Arial" w:hAnsi="Arial" w:cs="Arial"/>
          <w:bCs/>
          <w:sz w:val="20"/>
          <w:szCs w:val="20"/>
        </w:rPr>
        <w:t>Każde z ww. ZADAŃ będzie realizowane jako oddzielna dokumentacja projektowa, nad realizacją której  sprawowany będzie oddzielny nadzór autorski tj. każde zadanie będzie obejmowało dwie części:</w:t>
      </w:r>
    </w:p>
    <w:p w:rsidR="000E579E" w:rsidRPr="00395C82" w:rsidRDefault="00446628" w:rsidP="000E579E">
      <w:pPr>
        <w:numPr>
          <w:ilvl w:val="0"/>
          <w:numId w:val="52"/>
        </w:numPr>
        <w:jc w:val="both"/>
        <w:rPr>
          <w:rFonts w:ascii="Arial" w:hAnsi="Arial" w:cs="Arial"/>
          <w:bCs/>
          <w:sz w:val="20"/>
          <w:szCs w:val="20"/>
        </w:rPr>
      </w:pPr>
      <w:r w:rsidRPr="00395C82">
        <w:rPr>
          <w:rFonts w:ascii="Arial" w:hAnsi="Arial" w:cs="Arial"/>
          <w:bCs/>
          <w:sz w:val="20"/>
          <w:szCs w:val="20"/>
        </w:rPr>
        <w:t xml:space="preserve">CZĘŚCI </w:t>
      </w:r>
      <w:r w:rsidR="000E579E" w:rsidRPr="00395C82">
        <w:rPr>
          <w:rFonts w:ascii="Arial" w:hAnsi="Arial" w:cs="Arial"/>
          <w:bCs/>
          <w:sz w:val="20"/>
          <w:szCs w:val="20"/>
        </w:rPr>
        <w:t xml:space="preserve">I: obejmuje zakres sporządzenia dokumentacji projektowej i uzyskani niezbędnych dokumentów zezwalających na wykonanie danego ZADANIA,  </w:t>
      </w:r>
    </w:p>
    <w:p w:rsidR="000E579E" w:rsidRPr="00395C82" w:rsidRDefault="00446628" w:rsidP="000E579E">
      <w:pPr>
        <w:numPr>
          <w:ilvl w:val="0"/>
          <w:numId w:val="52"/>
        </w:numPr>
        <w:jc w:val="both"/>
        <w:rPr>
          <w:rFonts w:ascii="Arial" w:hAnsi="Arial" w:cs="Arial"/>
          <w:bCs/>
          <w:sz w:val="20"/>
          <w:szCs w:val="20"/>
        </w:rPr>
      </w:pPr>
      <w:r w:rsidRPr="00395C82">
        <w:rPr>
          <w:rFonts w:ascii="Arial" w:hAnsi="Arial" w:cs="Arial"/>
          <w:bCs/>
          <w:sz w:val="20"/>
          <w:szCs w:val="20"/>
        </w:rPr>
        <w:t xml:space="preserve">CZĘŚĆ </w:t>
      </w:r>
      <w:r w:rsidR="000E579E" w:rsidRPr="00395C82">
        <w:rPr>
          <w:rFonts w:ascii="Arial" w:hAnsi="Arial" w:cs="Arial"/>
          <w:bCs/>
          <w:sz w:val="20"/>
          <w:szCs w:val="20"/>
        </w:rPr>
        <w:t>II: obejmuje sprawowanie nadzorów autorskich osobno dla poszczególnych zadań. Sprawowanie nadzorów autorskich będzie realizowane w trakcie wykonywania robót przez Wykonawcę (tj. autorski zespół projektantów), do czasu ich zrealizowania i odebrania protokołem odbioru końcowego bez uwag od Wykonawcy robót budowlanych.</w:t>
      </w:r>
    </w:p>
    <w:p w:rsidR="00E6086F" w:rsidRPr="00395C82" w:rsidRDefault="00E6086F" w:rsidP="000E579E">
      <w:pPr>
        <w:numPr>
          <w:ilvl w:val="0"/>
          <w:numId w:val="23"/>
        </w:numPr>
        <w:tabs>
          <w:tab w:val="clear" w:pos="2534"/>
          <w:tab w:val="left" w:pos="426"/>
        </w:tabs>
        <w:ind w:left="426" w:hanging="426"/>
        <w:jc w:val="both"/>
        <w:rPr>
          <w:rFonts w:ascii="Arial" w:hAnsi="Arial" w:cs="Arial"/>
          <w:bCs/>
          <w:sz w:val="20"/>
          <w:szCs w:val="20"/>
        </w:rPr>
      </w:pPr>
      <w:r w:rsidRPr="00395C82">
        <w:rPr>
          <w:rFonts w:ascii="Arial" w:hAnsi="Arial" w:cs="Arial"/>
          <w:bCs/>
          <w:sz w:val="20"/>
          <w:szCs w:val="20"/>
        </w:rPr>
        <w:t>Zakres prac:</w:t>
      </w:r>
    </w:p>
    <w:p w:rsidR="007F2C71" w:rsidRPr="00395C82" w:rsidRDefault="000E579E" w:rsidP="007F2C71">
      <w:pPr>
        <w:numPr>
          <w:ilvl w:val="2"/>
          <w:numId w:val="4"/>
        </w:numPr>
        <w:tabs>
          <w:tab w:val="clear" w:pos="2354"/>
          <w:tab w:val="num" w:pos="748"/>
        </w:tabs>
        <w:ind w:left="748" w:hanging="374"/>
        <w:jc w:val="both"/>
        <w:rPr>
          <w:rFonts w:ascii="Arial" w:hAnsi="Arial" w:cs="Arial"/>
          <w:bCs/>
          <w:sz w:val="20"/>
          <w:szCs w:val="20"/>
        </w:rPr>
      </w:pPr>
      <w:r w:rsidRPr="00395C82">
        <w:rPr>
          <w:rFonts w:ascii="Arial" w:eastAsia="Calibri" w:hAnsi="Arial" w:cs="Arial"/>
          <w:bCs/>
          <w:sz w:val="20"/>
          <w:szCs w:val="20"/>
          <w:lang w:eastAsia="en-US"/>
        </w:rPr>
        <w:t>Część</w:t>
      </w:r>
      <w:r w:rsidR="00FF6C84" w:rsidRPr="00395C82">
        <w:rPr>
          <w:rFonts w:ascii="Arial" w:eastAsia="Calibri" w:hAnsi="Arial" w:cs="Arial"/>
          <w:bCs/>
          <w:sz w:val="20"/>
          <w:szCs w:val="20"/>
          <w:lang w:eastAsia="en-US"/>
        </w:rPr>
        <w:t xml:space="preserve"> I </w:t>
      </w:r>
      <w:r w:rsidRPr="00395C82">
        <w:rPr>
          <w:rFonts w:ascii="Arial" w:eastAsia="Calibri" w:hAnsi="Arial" w:cs="Arial"/>
          <w:bCs/>
          <w:sz w:val="20"/>
          <w:szCs w:val="20"/>
          <w:lang w:eastAsia="en-US"/>
        </w:rPr>
        <w:t xml:space="preserve">(dla każdego zadania osobno) </w:t>
      </w:r>
      <w:r w:rsidR="00FF6C84" w:rsidRPr="00395C82">
        <w:rPr>
          <w:rFonts w:ascii="Arial" w:eastAsia="Calibri" w:hAnsi="Arial" w:cs="Arial"/>
          <w:bCs/>
          <w:sz w:val="20"/>
          <w:szCs w:val="20"/>
          <w:lang w:eastAsia="en-US"/>
        </w:rPr>
        <w:t>–  opracowanie dokumentacji projektowej i</w:t>
      </w:r>
      <w:r w:rsidR="00FF6C84" w:rsidRPr="00395C82">
        <w:rPr>
          <w:rFonts w:ascii="Arial" w:eastAsia="Calibri" w:hAnsi="Arial" w:cs="Arial"/>
          <w:sz w:val="20"/>
          <w:szCs w:val="20"/>
          <w:lang w:eastAsia="en-US"/>
        </w:rPr>
        <w:t xml:space="preserve"> uzgodnienie niezbędnych pozycji projektowych, </w:t>
      </w:r>
      <w:r w:rsidRPr="00395C82">
        <w:rPr>
          <w:rFonts w:ascii="Arial" w:eastAsia="Calibri" w:hAnsi="Arial" w:cs="Arial"/>
          <w:bCs/>
          <w:sz w:val="20"/>
          <w:szCs w:val="20"/>
          <w:lang w:eastAsia="en-US"/>
        </w:rPr>
        <w:t xml:space="preserve">opracowań i </w:t>
      </w:r>
      <w:r w:rsidRPr="00395C82">
        <w:rPr>
          <w:rFonts w:ascii="Arial" w:eastAsia="Calibri" w:hAnsi="Arial" w:cs="Arial"/>
          <w:sz w:val="20"/>
          <w:szCs w:val="20"/>
          <w:lang w:eastAsia="en-US"/>
        </w:rPr>
        <w:t xml:space="preserve">uzyskanie odpowiednich uzgodnień, zezwoleń i decyzji </w:t>
      </w:r>
      <w:r w:rsidR="00FF6C84" w:rsidRPr="00395C82">
        <w:rPr>
          <w:rFonts w:ascii="Arial" w:eastAsia="Calibri" w:hAnsi="Arial" w:cs="Arial"/>
          <w:sz w:val="20"/>
          <w:szCs w:val="20"/>
          <w:lang w:eastAsia="en-US"/>
        </w:rPr>
        <w:t>w tym:</w:t>
      </w:r>
    </w:p>
    <w:p w:rsidR="007F2C71" w:rsidRPr="00395C82" w:rsidRDefault="007F2C71" w:rsidP="00324CCC">
      <w:pPr>
        <w:numPr>
          <w:ilvl w:val="0"/>
          <w:numId w:val="40"/>
        </w:numPr>
        <w:ind w:left="1134" w:hanging="425"/>
        <w:jc w:val="both"/>
        <w:rPr>
          <w:rFonts w:ascii="Arial" w:eastAsia="Calibri" w:hAnsi="Arial" w:cs="Arial"/>
          <w:bCs/>
          <w:sz w:val="20"/>
          <w:szCs w:val="20"/>
          <w:lang w:eastAsia="en-US"/>
        </w:rPr>
      </w:pPr>
      <w:r w:rsidRPr="00395C82">
        <w:rPr>
          <w:rFonts w:ascii="Arial" w:eastAsia="Calibri" w:hAnsi="Arial" w:cs="Arial"/>
          <w:bCs/>
          <w:sz w:val="20"/>
          <w:szCs w:val="20"/>
          <w:lang w:eastAsia="en-US"/>
        </w:rPr>
        <w:t>inwentaryzacja stanu istniejącego (</w:t>
      </w:r>
      <w:r w:rsidR="00A37FFB" w:rsidRPr="00395C82">
        <w:rPr>
          <w:rFonts w:ascii="Arial" w:eastAsia="Calibri" w:hAnsi="Arial" w:cs="Arial"/>
          <w:bCs/>
          <w:sz w:val="20"/>
          <w:szCs w:val="20"/>
          <w:lang w:eastAsia="en-US"/>
        </w:rPr>
        <w:t xml:space="preserve">uwzględniająca elementy charakterystyczne, </w:t>
      </w:r>
      <w:r w:rsidR="00A37FFB" w:rsidRPr="00395C82">
        <w:rPr>
          <w:rFonts w:ascii="Arial" w:eastAsia="Calibri" w:hAnsi="Arial" w:cs="Arial"/>
          <w:bCs/>
          <w:sz w:val="20"/>
          <w:szCs w:val="20"/>
          <w:lang w:eastAsia="en-US"/>
        </w:rPr>
        <w:br/>
        <w:t>a w szczególności: zjazdy, przepusty drogowe i pod zjazdami, zatoki i przystanki autobusowe, zieleń, reklamy, infrastruktury obcej nadziemnej i podziemnej, systemu odwodnienia drogi tj. rowy i kanały, cieki wodne, wyloty oraz inne punkty charakterystyczne z punktami kolizji i elementami uzbrojenia terenu</w:t>
      </w:r>
      <w:r w:rsidRPr="00395C82">
        <w:rPr>
          <w:rFonts w:ascii="Arial" w:eastAsia="Calibri" w:hAnsi="Arial" w:cs="Arial"/>
          <w:bCs/>
          <w:sz w:val="20"/>
          <w:szCs w:val="20"/>
          <w:lang w:eastAsia="en-US"/>
        </w:rPr>
        <w:t>),</w:t>
      </w:r>
    </w:p>
    <w:p w:rsidR="007F2C71" w:rsidRPr="00395C82" w:rsidRDefault="007F2C71" w:rsidP="00324CCC">
      <w:pPr>
        <w:numPr>
          <w:ilvl w:val="0"/>
          <w:numId w:val="40"/>
        </w:numPr>
        <w:ind w:left="1134" w:hanging="425"/>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inwentaryzacja dendrologiczna wraz z projektem </w:t>
      </w:r>
      <w:proofErr w:type="spellStart"/>
      <w:r w:rsidRPr="00395C82">
        <w:rPr>
          <w:rFonts w:ascii="Arial" w:eastAsia="Calibri" w:hAnsi="Arial" w:cs="Arial"/>
          <w:bCs/>
          <w:sz w:val="20"/>
          <w:szCs w:val="20"/>
          <w:lang w:eastAsia="en-US"/>
        </w:rPr>
        <w:t>nasadzeń</w:t>
      </w:r>
      <w:proofErr w:type="spellEnd"/>
      <w:r w:rsidRPr="00395C82">
        <w:rPr>
          <w:rFonts w:ascii="Arial" w:eastAsia="Calibri" w:hAnsi="Arial" w:cs="Arial"/>
          <w:bCs/>
          <w:sz w:val="20"/>
          <w:szCs w:val="20"/>
          <w:lang w:eastAsia="en-US"/>
        </w:rPr>
        <w:t xml:space="preserve"> zastępczych</w:t>
      </w:r>
      <w:r w:rsidR="00A37FFB" w:rsidRPr="00395C82">
        <w:rPr>
          <w:rFonts w:ascii="Arial" w:eastAsia="Calibri" w:hAnsi="Arial" w:cs="Arial"/>
          <w:bCs/>
          <w:sz w:val="20"/>
          <w:szCs w:val="20"/>
          <w:lang w:eastAsia="en-US"/>
        </w:rPr>
        <w:t>/</w:t>
      </w:r>
      <w:r w:rsidR="003606E1" w:rsidRPr="00395C82">
        <w:rPr>
          <w:rFonts w:ascii="Arial" w:eastAsia="Calibri" w:hAnsi="Arial" w:cs="Arial"/>
          <w:bCs/>
          <w:sz w:val="20"/>
          <w:szCs w:val="20"/>
          <w:lang w:eastAsia="en-US"/>
        </w:rPr>
        <w:t>rekompensacyjnych</w:t>
      </w:r>
      <w:r w:rsidRPr="00395C82">
        <w:rPr>
          <w:rFonts w:ascii="Arial" w:eastAsia="Calibri" w:hAnsi="Arial" w:cs="Arial"/>
          <w:bCs/>
          <w:sz w:val="20"/>
          <w:szCs w:val="20"/>
          <w:lang w:eastAsia="en-US"/>
        </w:rPr>
        <w:t xml:space="preserve"> (jeśli wymagane),</w:t>
      </w:r>
    </w:p>
    <w:p w:rsidR="007F2C71" w:rsidRPr="00395C82" w:rsidRDefault="007F2C71" w:rsidP="00324CCC">
      <w:pPr>
        <w:numPr>
          <w:ilvl w:val="0"/>
          <w:numId w:val="40"/>
        </w:numPr>
        <w:ind w:left="1134" w:hanging="425"/>
        <w:jc w:val="both"/>
        <w:rPr>
          <w:rFonts w:ascii="Arial" w:eastAsia="Calibri" w:hAnsi="Arial" w:cs="Arial"/>
          <w:bCs/>
          <w:sz w:val="20"/>
          <w:szCs w:val="20"/>
          <w:lang w:eastAsia="en-US"/>
        </w:rPr>
      </w:pPr>
      <w:r w:rsidRPr="00395C82">
        <w:rPr>
          <w:rFonts w:ascii="Arial" w:eastAsia="Calibri" w:hAnsi="Arial" w:cs="Arial"/>
          <w:bCs/>
          <w:sz w:val="20"/>
          <w:szCs w:val="20"/>
          <w:lang w:eastAsia="en-US"/>
        </w:rPr>
        <w:t>monitoring kanalizacji deszczowej,</w:t>
      </w:r>
    </w:p>
    <w:p w:rsidR="007F2C71" w:rsidRPr="00395C82" w:rsidRDefault="007F2C71" w:rsidP="00324CCC">
      <w:pPr>
        <w:numPr>
          <w:ilvl w:val="0"/>
          <w:numId w:val="40"/>
        </w:numPr>
        <w:ind w:left="1134" w:hanging="425"/>
        <w:jc w:val="both"/>
        <w:rPr>
          <w:rFonts w:ascii="Arial" w:eastAsia="Calibri" w:hAnsi="Arial" w:cs="Arial"/>
          <w:bCs/>
          <w:sz w:val="20"/>
          <w:szCs w:val="20"/>
          <w:lang w:eastAsia="en-US"/>
        </w:rPr>
      </w:pPr>
      <w:r w:rsidRPr="00395C82">
        <w:rPr>
          <w:rFonts w:ascii="Arial" w:eastAsia="Calibri" w:hAnsi="Arial" w:cs="Arial"/>
          <w:bCs/>
          <w:sz w:val="20"/>
          <w:szCs w:val="20"/>
          <w:lang w:eastAsia="en-US"/>
        </w:rPr>
        <w:t>szacunek brakarski,</w:t>
      </w:r>
    </w:p>
    <w:p w:rsidR="007F2C71" w:rsidRPr="00395C82" w:rsidRDefault="007F2C71" w:rsidP="00324CCC">
      <w:pPr>
        <w:numPr>
          <w:ilvl w:val="0"/>
          <w:numId w:val="40"/>
        </w:numPr>
        <w:ind w:left="1134" w:hanging="425"/>
        <w:jc w:val="both"/>
        <w:rPr>
          <w:rFonts w:ascii="Arial" w:eastAsia="Calibri" w:hAnsi="Arial" w:cs="Arial"/>
          <w:bCs/>
          <w:sz w:val="20"/>
          <w:szCs w:val="20"/>
          <w:lang w:eastAsia="en-US"/>
        </w:rPr>
      </w:pPr>
      <w:r w:rsidRPr="00395C82">
        <w:rPr>
          <w:rFonts w:ascii="Arial" w:eastAsia="Calibri" w:hAnsi="Arial" w:cs="Arial"/>
          <w:bCs/>
          <w:sz w:val="20"/>
          <w:szCs w:val="20"/>
          <w:lang w:eastAsia="en-US"/>
        </w:rPr>
        <w:t>mapa do celów projektowych z inwentaryzacją geodezyjną,</w:t>
      </w:r>
    </w:p>
    <w:p w:rsidR="007F2C71" w:rsidRPr="00395C82" w:rsidRDefault="00C2746D" w:rsidP="00324CCC">
      <w:pPr>
        <w:numPr>
          <w:ilvl w:val="0"/>
          <w:numId w:val="40"/>
        </w:numPr>
        <w:ind w:left="1134" w:hanging="425"/>
        <w:jc w:val="both"/>
        <w:rPr>
          <w:rFonts w:ascii="Arial" w:eastAsia="Calibri" w:hAnsi="Arial" w:cs="Arial"/>
          <w:bCs/>
          <w:sz w:val="20"/>
          <w:szCs w:val="20"/>
          <w:lang w:eastAsia="en-US"/>
        </w:rPr>
      </w:pPr>
      <w:r w:rsidRPr="00395C82">
        <w:rPr>
          <w:rFonts w:ascii="Arial" w:eastAsia="Calibri" w:hAnsi="Arial" w:cs="Arial"/>
          <w:bCs/>
          <w:sz w:val="20"/>
          <w:szCs w:val="20"/>
          <w:lang w:eastAsia="en-US"/>
        </w:rPr>
        <w:lastRenderedPageBreak/>
        <w:t>wykonanie dokumentacji geodezyjnej i kartograficznej –czasowe zajęcie nieruchomości, służebności, dzierżawy (dodatkowo dla ZADANIA NR 2 przeprowadzenie procedury wskazania granic na gruncie pomiędzy pasem drogowym i ciekiem wodnym)</w:t>
      </w:r>
      <w:r w:rsidR="007F2C71" w:rsidRPr="00395C82">
        <w:rPr>
          <w:rFonts w:ascii="Arial" w:eastAsia="Calibri" w:hAnsi="Arial" w:cs="Arial"/>
          <w:bCs/>
          <w:sz w:val="20"/>
          <w:szCs w:val="20"/>
          <w:lang w:eastAsia="en-US"/>
        </w:rPr>
        <w:t>,</w:t>
      </w:r>
    </w:p>
    <w:p w:rsidR="007F2C71" w:rsidRPr="00395C82" w:rsidRDefault="007F2C71" w:rsidP="00324CCC">
      <w:pPr>
        <w:numPr>
          <w:ilvl w:val="0"/>
          <w:numId w:val="40"/>
        </w:numPr>
        <w:ind w:left="1134" w:hanging="425"/>
        <w:jc w:val="both"/>
        <w:rPr>
          <w:rFonts w:ascii="Arial" w:eastAsia="Calibri" w:hAnsi="Arial" w:cs="Arial"/>
          <w:bCs/>
          <w:sz w:val="20"/>
          <w:szCs w:val="20"/>
          <w:lang w:eastAsia="en-US"/>
        </w:rPr>
      </w:pPr>
      <w:r w:rsidRPr="00395C82">
        <w:rPr>
          <w:rFonts w:ascii="Arial" w:eastAsia="Calibri" w:hAnsi="Arial" w:cs="Arial"/>
          <w:bCs/>
          <w:sz w:val="20"/>
          <w:szCs w:val="20"/>
          <w:lang w:eastAsia="en-US"/>
        </w:rPr>
        <w:t>projekty budowlane</w:t>
      </w:r>
      <w:r w:rsidR="00C2746D" w:rsidRPr="00395C82">
        <w:rPr>
          <w:rFonts w:ascii="Arial" w:eastAsia="Calibri" w:hAnsi="Arial" w:cs="Arial"/>
          <w:bCs/>
          <w:sz w:val="20"/>
          <w:szCs w:val="20"/>
          <w:lang w:eastAsia="en-US"/>
        </w:rPr>
        <w:t>, w tym</w:t>
      </w:r>
      <w:r w:rsidRPr="00395C82">
        <w:rPr>
          <w:rFonts w:ascii="Arial" w:eastAsia="Calibri" w:hAnsi="Arial" w:cs="Arial"/>
          <w:bCs/>
          <w:sz w:val="20"/>
          <w:szCs w:val="20"/>
          <w:lang w:eastAsia="en-US"/>
        </w:rPr>
        <w:t>:</w:t>
      </w:r>
    </w:p>
    <w:p w:rsidR="007F2C71" w:rsidRPr="00395C82" w:rsidRDefault="00C2746D" w:rsidP="00324CCC">
      <w:pPr>
        <w:numPr>
          <w:ilvl w:val="0"/>
          <w:numId w:val="42"/>
        </w:numPr>
        <w:ind w:hanging="862"/>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projekt branży </w:t>
      </w:r>
      <w:r w:rsidR="007F2C71" w:rsidRPr="00395C82">
        <w:rPr>
          <w:rFonts w:ascii="Arial" w:eastAsia="Calibri" w:hAnsi="Arial" w:cs="Arial"/>
          <w:bCs/>
          <w:sz w:val="20"/>
          <w:szCs w:val="20"/>
          <w:lang w:eastAsia="en-US"/>
        </w:rPr>
        <w:t>drogow</w:t>
      </w:r>
      <w:r w:rsidRPr="00395C82">
        <w:rPr>
          <w:rFonts w:ascii="Arial" w:eastAsia="Calibri" w:hAnsi="Arial" w:cs="Arial"/>
          <w:bCs/>
          <w:sz w:val="20"/>
          <w:szCs w:val="20"/>
          <w:lang w:eastAsia="en-US"/>
        </w:rPr>
        <w:t>ej</w:t>
      </w:r>
      <w:r w:rsidR="007F2C71" w:rsidRPr="00395C82">
        <w:rPr>
          <w:rFonts w:ascii="Arial" w:eastAsia="Calibri" w:hAnsi="Arial" w:cs="Arial"/>
          <w:bCs/>
          <w:sz w:val="20"/>
          <w:szCs w:val="20"/>
          <w:lang w:eastAsia="en-US"/>
        </w:rPr>
        <w:t>,</w:t>
      </w:r>
    </w:p>
    <w:p w:rsidR="007F2C71" w:rsidRPr="00395C82" w:rsidRDefault="00C2746D" w:rsidP="00324CCC">
      <w:pPr>
        <w:numPr>
          <w:ilvl w:val="0"/>
          <w:numId w:val="42"/>
        </w:numPr>
        <w:ind w:hanging="862"/>
        <w:jc w:val="both"/>
        <w:rPr>
          <w:rFonts w:ascii="Arial" w:eastAsia="Calibri" w:hAnsi="Arial" w:cs="Arial"/>
          <w:bCs/>
          <w:sz w:val="20"/>
          <w:szCs w:val="20"/>
          <w:lang w:eastAsia="en-US"/>
        </w:rPr>
      </w:pPr>
      <w:r w:rsidRPr="00395C82">
        <w:rPr>
          <w:rFonts w:ascii="Arial" w:eastAsia="Calibri" w:hAnsi="Arial" w:cs="Arial"/>
          <w:bCs/>
          <w:sz w:val="20"/>
          <w:szCs w:val="20"/>
          <w:lang w:eastAsia="en-US"/>
        </w:rPr>
        <w:t>k</w:t>
      </w:r>
      <w:r w:rsidR="007F2C71" w:rsidRPr="00395C82">
        <w:rPr>
          <w:rFonts w:ascii="Arial" w:eastAsia="Calibri" w:hAnsi="Arial" w:cs="Arial"/>
          <w:bCs/>
          <w:sz w:val="20"/>
          <w:szCs w:val="20"/>
          <w:lang w:eastAsia="en-US"/>
        </w:rPr>
        <w:t>analizacj</w:t>
      </w:r>
      <w:r w:rsidRPr="00395C82">
        <w:rPr>
          <w:rFonts w:ascii="Arial" w:eastAsia="Calibri" w:hAnsi="Arial" w:cs="Arial"/>
          <w:bCs/>
          <w:sz w:val="20"/>
          <w:szCs w:val="20"/>
          <w:lang w:eastAsia="en-US"/>
        </w:rPr>
        <w:t>i</w:t>
      </w:r>
      <w:r w:rsidR="007F2C71" w:rsidRPr="00395C82">
        <w:rPr>
          <w:rFonts w:ascii="Arial" w:eastAsia="Calibri" w:hAnsi="Arial" w:cs="Arial"/>
          <w:bCs/>
          <w:sz w:val="20"/>
          <w:szCs w:val="20"/>
          <w:lang w:eastAsia="en-US"/>
        </w:rPr>
        <w:t xml:space="preserve"> deszczow</w:t>
      </w:r>
      <w:r w:rsidRPr="00395C82">
        <w:rPr>
          <w:rFonts w:ascii="Arial" w:eastAsia="Calibri" w:hAnsi="Arial" w:cs="Arial"/>
          <w:bCs/>
          <w:sz w:val="20"/>
          <w:szCs w:val="20"/>
          <w:lang w:eastAsia="en-US"/>
        </w:rPr>
        <w:t>ej</w:t>
      </w:r>
      <w:r w:rsidR="007F2C71" w:rsidRPr="00395C82">
        <w:rPr>
          <w:rFonts w:ascii="Arial" w:eastAsia="Calibri" w:hAnsi="Arial" w:cs="Arial"/>
          <w:bCs/>
          <w:sz w:val="20"/>
          <w:szCs w:val="20"/>
          <w:lang w:eastAsia="en-US"/>
        </w:rPr>
        <w:t xml:space="preserve">  / odwodnieni</w:t>
      </w:r>
      <w:r w:rsidRPr="00395C82">
        <w:rPr>
          <w:rFonts w:ascii="Arial" w:eastAsia="Calibri" w:hAnsi="Arial" w:cs="Arial"/>
          <w:bCs/>
          <w:sz w:val="20"/>
          <w:szCs w:val="20"/>
          <w:lang w:eastAsia="en-US"/>
        </w:rPr>
        <w:t>a</w:t>
      </w:r>
      <w:r w:rsidR="007F2C71" w:rsidRPr="00395C82">
        <w:rPr>
          <w:rFonts w:ascii="Arial" w:eastAsia="Calibri" w:hAnsi="Arial" w:cs="Arial"/>
          <w:bCs/>
          <w:sz w:val="20"/>
          <w:szCs w:val="20"/>
          <w:lang w:eastAsia="en-US"/>
        </w:rPr>
        <w:t>,</w:t>
      </w:r>
    </w:p>
    <w:p w:rsidR="00C2746D" w:rsidRPr="00395C82" w:rsidRDefault="00C2746D" w:rsidP="00C2746D">
      <w:pPr>
        <w:numPr>
          <w:ilvl w:val="0"/>
          <w:numId w:val="42"/>
        </w:numPr>
        <w:ind w:left="1560" w:hanging="426"/>
        <w:jc w:val="both"/>
        <w:rPr>
          <w:rFonts w:ascii="Arial" w:eastAsia="Calibri" w:hAnsi="Arial" w:cs="Arial"/>
          <w:bCs/>
          <w:sz w:val="20"/>
          <w:szCs w:val="20"/>
          <w:lang w:eastAsia="en-US"/>
        </w:rPr>
      </w:pPr>
      <w:r w:rsidRPr="00395C82">
        <w:rPr>
          <w:rFonts w:ascii="Arial" w:eastAsia="Calibri" w:hAnsi="Arial" w:cs="Arial"/>
          <w:bCs/>
          <w:sz w:val="20"/>
          <w:szCs w:val="20"/>
          <w:lang w:eastAsia="en-US"/>
        </w:rPr>
        <w:t>remontu/ przebudowy przepustu drogowego nad ciekiem wodnym,</w:t>
      </w:r>
    </w:p>
    <w:p w:rsidR="00C2746D" w:rsidRPr="00395C82" w:rsidRDefault="00C2746D" w:rsidP="00C2746D">
      <w:pPr>
        <w:numPr>
          <w:ilvl w:val="0"/>
          <w:numId w:val="42"/>
        </w:numPr>
        <w:ind w:left="1560" w:hanging="426"/>
        <w:jc w:val="both"/>
        <w:rPr>
          <w:rFonts w:ascii="Arial" w:eastAsia="Calibri" w:hAnsi="Arial" w:cs="Arial"/>
          <w:bCs/>
          <w:sz w:val="20"/>
          <w:szCs w:val="20"/>
          <w:lang w:eastAsia="en-US"/>
        </w:rPr>
      </w:pPr>
      <w:r w:rsidRPr="00395C82">
        <w:rPr>
          <w:rFonts w:ascii="Arial" w:eastAsia="Calibri" w:hAnsi="Arial" w:cs="Arial"/>
          <w:bCs/>
          <w:sz w:val="20"/>
          <w:szCs w:val="20"/>
          <w:lang w:eastAsia="en-US"/>
        </w:rPr>
        <w:t>remontu przepustów (mostków) zjazdów na działki nad ciekiem wodnym,</w:t>
      </w:r>
    </w:p>
    <w:p w:rsidR="00C2746D" w:rsidRPr="00395C82" w:rsidRDefault="00C2746D" w:rsidP="00C2746D">
      <w:pPr>
        <w:numPr>
          <w:ilvl w:val="0"/>
          <w:numId w:val="42"/>
        </w:numPr>
        <w:ind w:left="1560" w:hanging="426"/>
        <w:jc w:val="both"/>
        <w:rPr>
          <w:rFonts w:ascii="Arial" w:eastAsia="Calibri" w:hAnsi="Arial" w:cs="Arial"/>
          <w:bCs/>
          <w:sz w:val="20"/>
          <w:szCs w:val="20"/>
          <w:lang w:eastAsia="en-US"/>
        </w:rPr>
      </w:pPr>
      <w:r w:rsidRPr="00395C82">
        <w:rPr>
          <w:rFonts w:ascii="Arial" w:eastAsia="Calibri" w:hAnsi="Arial" w:cs="Arial"/>
          <w:bCs/>
          <w:sz w:val="20"/>
          <w:szCs w:val="20"/>
          <w:lang w:eastAsia="en-US"/>
        </w:rPr>
        <w:t>umocnienia skarp cieku wodnego,</w:t>
      </w:r>
    </w:p>
    <w:p w:rsidR="00C2746D" w:rsidRPr="00395C82" w:rsidRDefault="00C2746D" w:rsidP="00C2746D">
      <w:pPr>
        <w:numPr>
          <w:ilvl w:val="0"/>
          <w:numId w:val="42"/>
        </w:numPr>
        <w:ind w:left="1560" w:hanging="426"/>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budowy/ rozbudowy kanału technologicznego,  </w:t>
      </w:r>
    </w:p>
    <w:p w:rsidR="00C2746D" w:rsidRPr="00395C82" w:rsidRDefault="00C2746D" w:rsidP="00C2746D">
      <w:pPr>
        <w:numPr>
          <w:ilvl w:val="0"/>
          <w:numId w:val="42"/>
        </w:numPr>
        <w:ind w:left="1560" w:hanging="426"/>
        <w:jc w:val="both"/>
        <w:rPr>
          <w:rFonts w:ascii="Arial" w:eastAsia="Calibri" w:hAnsi="Arial" w:cs="Arial"/>
          <w:bCs/>
          <w:sz w:val="20"/>
          <w:szCs w:val="20"/>
          <w:lang w:eastAsia="en-US"/>
        </w:rPr>
      </w:pPr>
      <w:r w:rsidRPr="00395C82">
        <w:rPr>
          <w:rFonts w:ascii="Arial" w:eastAsia="Calibri" w:hAnsi="Arial" w:cs="Arial"/>
          <w:bCs/>
          <w:sz w:val="20"/>
          <w:szCs w:val="20"/>
          <w:lang w:eastAsia="en-US"/>
        </w:rPr>
        <w:t>przebudowy kolizyjnej infrastruktury elektroenergetycznej i oświetlenia drogi,</w:t>
      </w:r>
    </w:p>
    <w:p w:rsidR="00C2746D" w:rsidRPr="00395C82" w:rsidRDefault="00C2746D" w:rsidP="00C2746D">
      <w:pPr>
        <w:numPr>
          <w:ilvl w:val="0"/>
          <w:numId w:val="42"/>
        </w:numPr>
        <w:ind w:left="1560" w:hanging="426"/>
        <w:jc w:val="both"/>
        <w:rPr>
          <w:rFonts w:ascii="Arial" w:eastAsia="Calibri" w:hAnsi="Arial" w:cs="Arial"/>
          <w:bCs/>
          <w:sz w:val="20"/>
          <w:szCs w:val="20"/>
          <w:lang w:eastAsia="en-US"/>
        </w:rPr>
      </w:pPr>
      <w:r w:rsidRPr="00395C82">
        <w:rPr>
          <w:rFonts w:ascii="Arial" w:eastAsia="Calibri" w:hAnsi="Arial" w:cs="Arial"/>
          <w:bCs/>
          <w:sz w:val="20"/>
          <w:szCs w:val="20"/>
          <w:lang w:eastAsia="en-US"/>
        </w:rPr>
        <w:t>przebudowy kolizyjnej infrastruktury telekomunikacyjnej,</w:t>
      </w:r>
    </w:p>
    <w:p w:rsidR="00C2746D" w:rsidRPr="00395C82" w:rsidRDefault="00C2746D" w:rsidP="00C2746D">
      <w:pPr>
        <w:numPr>
          <w:ilvl w:val="0"/>
          <w:numId w:val="42"/>
        </w:numPr>
        <w:ind w:left="1560" w:hanging="426"/>
        <w:jc w:val="both"/>
        <w:rPr>
          <w:rFonts w:ascii="Arial" w:eastAsia="Calibri" w:hAnsi="Arial" w:cs="Arial"/>
          <w:bCs/>
          <w:sz w:val="20"/>
          <w:szCs w:val="20"/>
          <w:lang w:eastAsia="en-US"/>
        </w:rPr>
      </w:pPr>
      <w:r w:rsidRPr="00395C82">
        <w:rPr>
          <w:rFonts w:ascii="Arial" w:eastAsia="Calibri" w:hAnsi="Arial" w:cs="Arial"/>
          <w:bCs/>
          <w:sz w:val="20"/>
          <w:szCs w:val="20"/>
          <w:lang w:eastAsia="en-US"/>
        </w:rPr>
        <w:t>przebudowy kolizyjnej infrastruktury wodociągowej,</w:t>
      </w:r>
    </w:p>
    <w:p w:rsidR="00C2746D" w:rsidRPr="00395C82" w:rsidRDefault="00C2746D" w:rsidP="00C2746D">
      <w:pPr>
        <w:numPr>
          <w:ilvl w:val="0"/>
          <w:numId w:val="42"/>
        </w:numPr>
        <w:ind w:left="1560" w:hanging="426"/>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zieleni (inwentaryzacja i wyznaczenie kolidujących egzemplarzy do wycinki, projekt </w:t>
      </w:r>
      <w:proofErr w:type="spellStart"/>
      <w:r w:rsidRPr="00395C82">
        <w:rPr>
          <w:rFonts w:ascii="Arial" w:eastAsia="Calibri" w:hAnsi="Arial" w:cs="Arial"/>
          <w:bCs/>
          <w:sz w:val="20"/>
          <w:szCs w:val="20"/>
          <w:lang w:eastAsia="en-US"/>
        </w:rPr>
        <w:t>nasadzeń</w:t>
      </w:r>
      <w:proofErr w:type="spellEnd"/>
      <w:r w:rsidRPr="00395C82">
        <w:rPr>
          <w:rFonts w:ascii="Arial" w:eastAsia="Calibri" w:hAnsi="Arial" w:cs="Arial"/>
          <w:bCs/>
          <w:sz w:val="20"/>
          <w:szCs w:val="20"/>
          <w:lang w:eastAsia="en-US"/>
        </w:rPr>
        <w:t xml:space="preserve"> kompensujących),</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projekt rozbiórki budynków, ogrodzeń itp., uzyskanie pozwolenia na rozbiórkę (jeśli takie wystąpią),</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projekty </w:t>
      </w:r>
      <w:r w:rsidR="00C2746D" w:rsidRPr="00395C82">
        <w:rPr>
          <w:rFonts w:ascii="Arial" w:eastAsia="Calibri" w:hAnsi="Arial" w:cs="Arial"/>
          <w:bCs/>
          <w:sz w:val="20"/>
          <w:szCs w:val="20"/>
          <w:lang w:eastAsia="en-US"/>
        </w:rPr>
        <w:t>wykonawcze w podziale na etapy realizacyjne wg. projektu budowlanego</w:t>
      </w:r>
      <w:r w:rsidRPr="00395C82">
        <w:rPr>
          <w:rFonts w:ascii="Arial" w:eastAsia="Calibri" w:hAnsi="Arial" w:cs="Arial"/>
          <w:bCs/>
          <w:sz w:val="20"/>
          <w:szCs w:val="20"/>
          <w:lang w:eastAsia="en-US"/>
        </w:rPr>
        <w:t>,</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projekt stałej organizacji ruchu,</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projekt wykonawczy kanału technologicznego</w:t>
      </w:r>
      <w:r w:rsidR="00A4117A" w:rsidRPr="00395C82">
        <w:rPr>
          <w:rFonts w:ascii="Arial" w:eastAsia="Calibri" w:hAnsi="Arial" w:cs="Arial"/>
          <w:bCs/>
          <w:sz w:val="20"/>
          <w:szCs w:val="20"/>
          <w:lang w:eastAsia="en-US"/>
        </w:rPr>
        <w:t xml:space="preserve"> (jeśli konieczny)</w:t>
      </w:r>
      <w:r w:rsidRPr="00395C82">
        <w:rPr>
          <w:rFonts w:ascii="Arial" w:eastAsia="Calibri" w:hAnsi="Arial" w:cs="Arial"/>
          <w:bCs/>
          <w:sz w:val="20"/>
          <w:szCs w:val="20"/>
          <w:lang w:eastAsia="en-US"/>
        </w:rPr>
        <w:t>,</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opracowania środowiskowe, prawomocna decyzja środowiskowa (jeśli wymagana),</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operaty wodnoprawne wraz z pozwoleniem/zgłoszeniem wodnoprawnym,</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decyzje, opinie, uzgodnienia, pozwolenia itp.</w:t>
      </w:r>
      <w:r w:rsidR="00C2746D" w:rsidRPr="00395C82">
        <w:rPr>
          <w:rFonts w:ascii="Arial" w:eastAsia="Calibri" w:hAnsi="Arial" w:cs="Arial"/>
          <w:bCs/>
          <w:sz w:val="20"/>
          <w:szCs w:val="20"/>
          <w:lang w:eastAsia="en-US"/>
        </w:rPr>
        <w:t xml:space="preserve"> w tym pozwolenie na wycinkę drzew</w:t>
      </w:r>
      <w:r w:rsidRPr="00395C82">
        <w:rPr>
          <w:rFonts w:ascii="Arial" w:eastAsia="Calibri" w:hAnsi="Arial" w:cs="Arial"/>
          <w:bCs/>
          <w:sz w:val="20"/>
          <w:szCs w:val="20"/>
          <w:lang w:eastAsia="en-US"/>
        </w:rPr>
        <w:t>,</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uzyskanie ewentualnych odstępstw od obowiązujących przepisów</w:t>
      </w:r>
      <w:r w:rsidR="00C2746D" w:rsidRPr="00395C82">
        <w:rPr>
          <w:rFonts w:ascii="Arial" w:eastAsia="Calibri" w:hAnsi="Arial" w:cs="Arial"/>
          <w:bCs/>
          <w:sz w:val="20"/>
          <w:szCs w:val="20"/>
          <w:lang w:eastAsia="en-US"/>
        </w:rPr>
        <w:t xml:space="preserve"> i warunków technicznych</w:t>
      </w:r>
      <w:r w:rsidRPr="00395C82">
        <w:rPr>
          <w:rFonts w:ascii="Arial" w:eastAsia="Calibri" w:hAnsi="Arial" w:cs="Arial"/>
          <w:bCs/>
          <w:sz w:val="20"/>
          <w:szCs w:val="20"/>
          <w:lang w:eastAsia="en-US"/>
        </w:rPr>
        <w:t>,</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opinia geotechniczna oraz badania geotechniczne w zakresie odpowiednim do kategorii geotechnicznej projektowanego obiektu,</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badania istniejącej konstrukcji nawierzchni jezdni wraz z podaniem ewentualnych zaleceń,</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pomiary i analizy ruchu,</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uzyskanie w imieniu Zamawiającego opinii i uzgodnień z Gminą w celu zajęcia stanowiska przez Zamawiającego w zakresie przedmiotowym i w zakresie uzgodnień:</w:t>
      </w:r>
    </w:p>
    <w:p w:rsidR="00782421" w:rsidRPr="00395C82" w:rsidRDefault="00782421" w:rsidP="00782421">
      <w:pPr>
        <w:numPr>
          <w:ilvl w:val="0"/>
          <w:numId w:val="43"/>
        </w:numPr>
        <w:ind w:left="1418" w:hanging="284"/>
        <w:jc w:val="both"/>
        <w:rPr>
          <w:rFonts w:ascii="Arial" w:eastAsia="Calibri" w:hAnsi="Arial" w:cs="Arial"/>
          <w:bCs/>
          <w:sz w:val="20"/>
          <w:szCs w:val="20"/>
          <w:lang w:eastAsia="en-US"/>
        </w:rPr>
      </w:pPr>
      <w:r w:rsidRPr="00395C82">
        <w:rPr>
          <w:rFonts w:ascii="Arial" w:eastAsia="Calibri" w:hAnsi="Arial" w:cs="Arial"/>
          <w:bCs/>
          <w:sz w:val="20"/>
          <w:szCs w:val="20"/>
          <w:lang w:eastAsia="en-US"/>
        </w:rPr>
        <w:t>włączenie dróg gminnych,</w:t>
      </w:r>
    </w:p>
    <w:p w:rsidR="00782421" w:rsidRPr="00395C82" w:rsidRDefault="00782421" w:rsidP="00782421">
      <w:pPr>
        <w:numPr>
          <w:ilvl w:val="0"/>
          <w:numId w:val="43"/>
        </w:numPr>
        <w:ind w:left="1418" w:hanging="284"/>
        <w:jc w:val="both"/>
        <w:rPr>
          <w:rFonts w:ascii="Arial" w:eastAsia="Calibri" w:hAnsi="Arial" w:cs="Arial"/>
          <w:bCs/>
          <w:sz w:val="20"/>
          <w:szCs w:val="20"/>
          <w:lang w:eastAsia="en-US"/>
        </w:rPr>
      </w:pPr>
      <w:r w:rsidRPr="00395C82">
        <w:rPr>
          <w:rFonts w:ascii="Arial" w:eastAsia="Calibri" w:hAnsi="Arial" w:cs="Arial"/>
          <w:bCs/>
          <w:sz w:val="20"/>
          <w:szCs w:val="20"/>
          <w:lang w:eastAsia="en-US"/>
        </w:rPr>
        <w:t>oświetlenie uliczne (w zadaniach gminy),</w:t>
      </w:r>
    </w:p>
    <w:p w:rsidR="00782421" w:rsidRPr="00395C82" w:rsidRDefault="00782421" w:rsidP="00782421">
      <w:pPr>
        <w:numPr>
          <w:ilvl w:val="0"/>
          <w:numId w:val="43"/>
        </w:numPr>
        <w:ind w:left="1418" w:hanging="284"/>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lokalizacja przystanków autobusowych, </w:t>
      </w:r>
    </w:p>
    <w:p w:rsidR="00782421" w:rsidRPr="00395C82" w:rsidRDefault="00782421" w:rsidP="00782421">
      <w:pPr>
        <w:numPr>
          <w:ilvl w:val="0"/>
          <w:numId w:val="43"/>
        </w:numPr>
        <w:ind w:left="1418" w:hanging="284"/>
        <w:jc w:val="both"/>
        <w:rPr>
          <w:rFonts w:ascii="Arial" w:eastAsia="Calibri" w:hAnsi="Arial" w:cs="Arial"/>
          <w:bCs/>
          <w:sz w:val="20"/>
          <w:szCs w:val="20"/>
          <w:lang w:eastAsia="en-US"/>
        </w:rPr>
      </w:pPr>
      <w:r w:rsidRPr="00395C82">
        <w:rPr>
          <w:rFonts w:ascii="Arial" w:eastAsia="Calibri" w:hAnsi="Arial" w:cs="Arial"/>
          <w:bCs/>
          <w:sz w:val="20"/>
          <w:szCs w:val="20"/>
          <w:lang w:eastAsia="en-US"/>
        </w:rPr>
        <w:t>wiaty przystankowe (w zadaniach Gminy),</w:t>
      </w:r>
    </w:p>
    <w:p w:rsidR="00782421" w:rsidRPr="00395C82" w:rsidRDefault="00782421" w:rsidP="00782421">
      <w:pPr>
        <w:numPr>
          <w:ilvl w:val="0"/>
          <w:numId w:val="43"/>
        </w:numPr>
        <w:ind w:left="1418" w:hanging="284"/>
        <w:jc w:val="both"/>
        <w:rPr>
          <w:rFonts w:ascii="Arial" w:eastAsia="Calibri" w:hAnsi="Arial" w:cs="Arial"/>
          <w:bCs/>
          <w:sz w:val="20"/>
          <w:szCs w:val="20"/>
          <w:lang w:eastAsia="en-US"/>
        </w:rPr>
      </w:pPr>
      <w:r w:rsidRPr="00395C82">
        <w:rPr>
          <w:rFonts w:ascii="Arial" w:eastAsia="Calibri" w:hAnsi="Arial" w:cs="Arial"/>
          <w:bCs/>
          <w:sz w:val="20"/>
          <w:szCs w:val="20"/>
          <w:lang w:eastAsia="en-US"/>
        </w:rPr>
        <w:t>organizacja ruchu stałego,</w:t>
      </w:r>
    </w:p>
    <w:p w:rsidR="00782421" w:rsidRPr="00395C82" w:rsidRDefault="00782421" w:rsidP="00782421">
      <w:pPr>
        <w:numPr>
          <w:ilvl w:val="0"/>
          <w:numId w:val="43"/>
        </w:numPr>
        <w:ind w:left="1418" w:hanging="284"/>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słupy ogłoszeniowe, kontenery na odpady i odzież (w zadaniach Gminy), </w:t>
      </w:r>
    </w:p>
    <w:p w:rsidR="00782421" w:rsidRPr="00395C82" w:rsidRDefault="00782421" w:rsidP="00782421">
      <w:pPr>
        <w:numPr>
          <w:ilvl w:val="0"/>
          <w:numId w:val="43"/>
        </w:numPr>
        <w:ind w:left="1418" w:hanging="284"/>
        <w:jc w:val="both"/>
        <w:rPr>
          <w:rFonts w:ascii="Arial" w:eastAsia="Calibri" w:hAnsi="Arial" w:cs="Arial"/>
          <w:bCs/>
          <w:sz w:val="20"/>
          <w:szCs w:val="20"/>
          <w:lang w:eastAsia="en-US"/>
        </w:rPr>
      </w:pPr>
      <w:r w:rsidRPr="00395C82">
        <w:rPr>
          <w:rFonts w:ascii="Arial" w:eastAsia="Calibri" w:hAnsi="Arial" w:cs="Arial"/>
          <w:bCs/>
          <w:sz w:val="20"/>
          <w:szCs w:val="20"/>
          <w:lang w:eastAsia="en-US"/>
        </w:rPr>
        <w:t>wskazanie miejsc szczególnych dla mieszkańców, dla których należy zaprojektować specjalne rozwiązania techniczno-budowlane,</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sporządzenie dokumentacji przetargowej dla robót budowlanych zawierającej: przedmiary robót, kosztorysy inwestorskie i ofertowe, </w:t>
      </w:r>
      <w:proofErr w:type="spellStart"/>
      <w:r w:rsidRPr="00395C82">
        <w:rPr>
          <w:rFonts w:ascii="Arial" w:eastAsia="Calibri" w:hAnsi="Arial" w:cs="Arial"/>
          <w:bCs/>
          <w:sz w:val="20"/>
          <w:szCs w:val="20"/>
          <w:lang w:eastAsia="en-US"/>
        </w:rPr>
        <w:t>STWiORB</w:t>
      </w:r>
      <w:proofErr w:type="spellEnd"/>
      <w:r w:rsidRPr="00395C82">
        <w:rPr>
          <w:rFonts w:ascii="Arial" w:eastAsia="Calibri" w:hAnsi="Arial" w:cs="Arial"/>
          <w:bCs/>
          <w:sz w:val="20"/>
          <w:szCs w:val="20"/>
          <w:lang w:eastAsia="en-US"/>
        </w:rPr>
        <w:t>,</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przeprowadzenie konsultacji społecznych (min. jednokrotnie) dla planowanego przedsięwzięcia z mieszkańcami powiatu wrocławskiego,</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wizualizacje projektu – min. 1 miejsce,</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przeniesienie na Zamawiającego całości autorskich praw majątkowych i własności przedmiotowych projektów, co nastąpi wraz z przekazaniem tych projektów,</w:t>
      </w:r>
    </w:p>
    <w:p w:rsidR="00782421" w:rsidRPr="00395C82" w:rsidRDefault="00782421" w:rsidP="00782421">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opracowanie wersji elektronicznej dokumentacji,</w:t>
      </w:r>
    </w:p>
    <w:p w:rsidR="007F2C71" w:rsidRPr="00395C82" w:rsidRDefault="007F2C71" w:rsidP="00023EB0">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 xml:space="preserve">uzyskanie ostatecznej decyzji pozwolenia na budowę lub przyjęcia zgłoszenia robót budowlanych bez zastrzeżeń zgodnie z Prawem </w:t>
      </w:r>
      <w:r w:rsidR="008961D2" w:rsidRPr="00395C82">
        <w:rPr>
          <w:rFonts w:ascii="Arial" w:eastAsia="Calibri" w:hAnsi="Arial" w:cs="Arial"/>
          <w:bCs/>
          <w:sz w:val="20"/>
          <w:szCs w:val="20"/>
          <w:lang w:eastAsia="en-US"/>
        </w:rPr>
        <w:t>b</w:t>
      </w:r>
      <w:r w:rsidRPr="00395C82">
        <w:rPr>
          <w:rFonts w:ascii="Arial" w:eastAsia="Calibri" w:hAnsi="Arial" w:cs="Arial"/>
          <w:bCs/>
          <w:sz w:val="20"/>
          <w:szCs w:val="20"/>
          <w:lang w:eastAsia="en-US"/>
        </w:rPr>
        <w:t xml:space="preserve">udowlanym </w:t>
      </w:r>
      <w:r w:rsidR="00782421" w:rsidRPr="00395C82">
        <w:rPr>
          <w:rFonts w:ascii="Arial" w:eastAsia="Calibri" w:hAnsi="Arial" w:cs="Arial"/>
          <w:bCs/>
          <w:sz w:val="20"/>
          <w:szCs w:val="20"/>
          <w:lang w:eastAsia="en-US"/>
        </w:rPr>
        <w:t xml:space="preserve">oraz uzyskanie prawomocnej decyzji / zgłoszenia wodnoprawnego </w:t>
      </w:r>
      <w:r w:rsidRPr="00395C82">
        <w:rPr>
          <w:rFonts w:ascii="Arial" w:eastAsia="Calibri" w:hAnsi="Arial" w:cs="Arial"/>
          <w:bCs/>
          <w:sz w:val="20"/>
          <w:szCs w:val="20"/>
          <w:lang w:eastAsia="en-US"/>
        </w:rPr>
        <w:t xml:space="preserve">wraz ze wszystkimi załącznikami i dokonaniem wszystkich niezbędnych uzupełnień i </w:t>
      </w:r>
      <w:r w:rsidR="008961D2" w:rsidRPr="00395C82">
        <w:rPr>
          <w:rFonts w:ascii="Arial" w:eastAsia="Calibri" w:hAnsi="Arial" w:cs="Arial"/>
          <w:bCs/>
          <w:sz w:val="20"/>
          <w:szCs w:val="20"/>
          <w:lang w:eastAsia="en-US"/>
        </w:rPr>
        <w:t xml:space="preserve">poprawek na etapie uzyskiwania </w:t>
      </w:r>
      <w:r w:rsidRPr="00395C82">
        <w:rPr>
          <w:rFonts w:ascii="Arial" w:eastAsia="Calibri" w:hAnsi="Arial" w:cs="Arial"/>
          <w:bCs/>
          <w:sz w:val="20"/>
          <w:szCs w:val="20"/>
          <w:lang w:eastAsia="en-US"/>
        </w:rPr>
        <w:t>w</w:t>
      </w:r>
      <w:r w:rsidR="008961D2" w:rsidRPr="00395C82">
        <w:rPr>
          <w:rFonts w:ascii="Arial" w:eastAsia="Calibri" w:hAnsi="Arial" w:cs="Arial"/>
          <w:bCs/>
          <w:sz w:val="20"/>
          <w:szCs w:val="20"/>
          <w:lang w:eastAsia="en-US"/>
        </w:rPr>
        <w:t>w.</w:t>
      </w:r>
      <w:r w:rsidRPr="00395C82">
        <w:rPr>
          <w:rFonts w:ascii="Arial" w:eastAsia="Calibri" w:hAnsi="Arial" w:cs="Arial"/>
          <w:bCs/>
          <w:sz w:val="20"/>
          <w:szCs w:val="20"/>
          <w:lang w:eastAsia="en-US"/>
        </w:rPr>
        <w:t xml:space="preserve"> </w:t>
      </w:r>
      <w:r w:rsidR="00782421" w:rsidRPr="00395C82">
        <w:rPr>
          <w:rFonts w:ascii="Arial" w:eastAsia="Calibri" w:hAnsi="Arial" w:cs="Arial"/>
          <w:bCs/>
          <w:sz w:val="20"/>
          <w:szCs w:val="20"/>
          <w:lang w:eastAsia="en-US"/>
        </w:rPr>
        <w:t>decyzji, zgłoszeń i pozwoleń</w:t>
      </w:r>
      <w:r w:rsidRPr="00395C82">
        <w:rPr>
          <w:rFonts w:ascii="Arial" w:eastAsia="Calibri" w:hAnsi="Arial" w:cs="Arial"/>
          <w:bCs/>
          <w:sz w:val="20"/>
          <w:szCs w:val="20"/>
          <w:lang w:eastAsia="en-US"/>
        </w:rPr>
        <w:t>,</w:t>
      </w:r>
    </w:p>
    <w:p w:rsidR="00782421" w:rsidRPr="00395C82" w:rsidRDefault="00782421" w:rsidP="00023EB0">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opracowanie odpowiedzi na pytania do przetargu na wykonanie robót budowlanych i dokonanie modyfikacji (zmian) opracowań projektowych wynikających z ww. pytań i odpowiedzi,</w:t>
      </w:r>
    </w:p>
    <w:p w:rsidR="007F2C71" w:rsidRPr="00395C82" w:rsidRDefault="007F2C71" w:rsidP="00023EB0">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przekazanie do zaakceptowania przez Zamawiającego ostatecznej wersji opracowanej dokumentacji projektowej,</w:t>
      </w:r>
    </w:p>
    <w:p w:rsidR="007F2C71" w:rsidRPr="00395C82" w:rsidRDefault="007F2C71" w:rsidP="00324CCC">
      <w:pPr>
        <w:numPr>
          <w:ilvl w:val="0"/>
          <w:numId w:val="40"/>
        </w:numPr>
        <w:ind w:left="1276" w:hanging="567"/>
        <w:jc w:val="both"/>
        <w:rPr>
          <w:rFonts w:ascii="Arial" w:eastAsia="Calibri" w:hAnsi="Arial" w:cs="Arial"/>
          <w:bCs/>
          <w:sz w:val="20"/>
          <w:szCs w:val="20"/>
          <w:lang w:eastAsia="en-US"/>
        </w:rPr>
      </w:pPr>
      <w:r w:rsidRPr="00395C82">
        <w:rPr>
          <w:rFonts w:ascii="Arial" w:eastAsia="Calibri" w:hAnsi="Arial" w:cs="Arial"/>
          <w:bCs/>
          <w:sz w:val="20"/>
          <w:szCs w:val="20"/>
          <w:lang w:eastAsia="en-US"/>
        </w:rPr>
        <w:t>sporządzenie informacji BIOZ,</w:t>
      </w:r>
    </w:p>
    <w:p w:rsidR="00FF6C84" w:rsidRPr="00395C82" w:rsidRDefault="00FF6C84" w:rsidP="00FF6C84">
      <w:pPr>
        <w:ind w:left="851"/>
        <w:jc w:val="both"/>
        <w:rPr>
          <w:rFonts w:ascii="Arial" w:eastAsia="Calibri" w:hAnsi="Arial" w:cs="Arial"/>
          <w:bCs/>
          <w:sz w:val="20"/>
          <w:szCs w:val="20"/>
          <w:lang w:eastAsia="en-US"/>
        </w:rPr>
      </w:pPr>
      <w:r w:rsidRPr="00395C82">
        <w:rPr>
          <w:rFonts w:ascii="Arial" w:eastAsia="Calibri" w:hAnsi="Arial" w:cs="Arial"/>
          <w:sz w:val="20"/>
          <w:szCs w:val="20"/>
          <w:lang w:eastAsia="en-US"/>
        </w:rPr>
        <w:t>Warunki</w:t>
      </w:r>
      <w:r w:rsidRPr="00395C82">
        <w:rPr>
          <w:rFonts w:ascii="Arial" w:eastAsia="Calibri" w:hAnsi="Arial" w:cs="Arial"/>
          <w:bCs/>
          <w:sz w:val="20"/>
          <w:szCs w:val="20"/>
          <w:lang w:eastAsia="en-US"/>
        </w:rPr>
        <w:t xml:space="preserve"> opinii i</w:t>
      </w:r>
      <w:r w:rsidRPr="00395C82">
        <w:rPr>
          <w:rFonts w:ascii="Arial" w:eastAsia="Calibri" w:hAnsi="Arial" w:cs="Arial"/>
          <w:sz w:val="20"/>
          <w:szCs w:val="20"/>
          <w:lang w:eastAsia="en-US"/>
        </w:rPr>
        <w:t xml:space="preserve"> uzgodnień z Gminą, gestorami sieci itp. należy każdorazowo przekazywać do Zamawiającego celem akceptacji z jednoczesnym zachowaniem możliwości ewentualnego odwołania się od wydanych uzgodnień.</w:t>
      </w:r>
      <w:r w:rsidRPr="00395C82">
        <w:rPr>
          <w:rFonts w:ascii="Arial" w:eastAsia="Calibri" w:hAnsi="Arial" w:cs="Arial"/>
          <w:bCs/>
          <w:sz w:val="20"/>
          <w:szCs w:val="20"/>
          <w:lang w:eastAsia="en-US"/>
        </w:rPr>
        <w:t xml:space="preserve"> </w:t>
      </w:r>
    </w:p>
    <w:p w:rsidR="006752CF" w:rsidRPr="00395C82" w:rsidRDefault="00FF6C84" w:rsidP="005242E8">
      <w:pPr>
        <w:ind w:left="851"/>
        <w:jc w:val="both"/>
        <w:rPr>
          <w:rFonts w:ascii="Arial" w:eastAsia="Calibri" w:hAnsi="Arial" w:cs="Arial"/>
          <w:sz w:val="20"/>
          <w:szCs w:val="20"/>
          <w:lang w:eastAsia="en-US"/>
        </w:rPr>
      </w:pPr>
      <w:r w:rsidRPr="00395C82">
        <w:rPr>
          <w:rFonts w:ascii="Arial" w:eastAsia="Calibri" w:hAnsi="Arial" w:cs="Arial"/>
          <w:bCs/>
          <w:sz w:val="20"/>
          <w:szCs w:val="20"/>
          <w:lang w:eastAsia="en-US"/>
        </w:rPr>
        <w:t>Wszystkie materiały wyjściowe, opinie, uzgodnienia itp. pozyskuje swoim staraniem Wykonawca.</w:t>
      </w:r>
      <w:r w:rsidRPr="00395C82">
        <w:rPr>
          <w:rFonts w:ascii="Arial" w:eastAsia="Calibri" w:hAnsi="Arial" w:cs="Arial"/>
          <w:sz w:val="20"/>
          <w:szCs w:val="20"/>
          <w:lang w:eastAsia="en-US"/>
        </w:rPr>
        <w:t xml:space="preserve"> </w:t>
      </w:r>
    </w:p>
    <w:p w:rsidR="005242E8" w:rsidRPr="00395C82" w:rsidRDefault="005242E8" w:rsidP="005242E8">
      <w:pPr>
        <w:ind w:left="851"/>
        <w:jc w:val="both"/>
        <w:rPr>
          <w:rFonts w:ascii="Arial" w:eastAsia="Calibri" w:hAnsi="Arial" w:cs="Arial"/>
          <w:sz w:val="6"/>
          <w:szCs w:val="6"/>
          <w:lang w:eastAsia="en-US"/>
        </w:rPr>
      </w:pPr>
    </w:p>
    <w:p w:rsidR="00CE2E23" w:rsidRPr="00395C82" w:rsidRDefault="00D741F7" w:rsidP="00E3243C">
      <w:pPr>
        <w:tabs>
          <w:tab w:val="num" w:pos="748"/>
        </w:tabs>
        <w:ind w:left="851" w:hanging="567"/>
        <w:jc w:val="both"/>
        <w:rPr>
          <w:rFonts w:ascii="Arial" w:hAnsi="Arial" w:cs="Arial"/>
          <w:bCs/>
          <w:sz w:val="20"/>
          <w:szCs w:val="20"/>
        </w:rPr>
      </w:pPr>
      <w:r w:rsidRPr="00395C82">
        <w:rPr>
          <w:rFonts w:ascii="Arial" w:hAnsi="Arial" w:cs="Arial"/>
          <w:bCs/>
          <w:sz w:val="20"/>
          <w:szCs w:val="20"/>
        </w:rPr>
        <w:t xml:space="preserve">2)    </w:t>
      </w:r>
      <w:r w:rsidR="00023EB0" w:rsidRPr="00395C82">
        <w:rPr>
          <w:rFonts w:ascii="Arial" w:hAnsi="Arial" w:cs="Arial"/>
          <w:bCs/>
          <w:sz w:val="20"/>
          <w:szCs w:val="20"/>
        </w:rPr>
        <w:t>Część</w:t>
      </w:r>
      <w:r w:rsidR="00CE2E23" w:rsidRPr="00395C82">
        <w:rPr>
          <w:rFonts w:ascii="Arial" w:hAnsi="Arial" w:cs="Arial"/>
          <w:bCs/>
          <w:sz w:val="20"/>
          <w:szCs w:val="20"/>
        </w:rPr>
        <w:t xml:space="preserve"> II</w:t>
      </w:r>
      <w:r w:rsidR="00023EB0" w:rsidRPr="00395C82">
        <w:rPr>
          <w:rFonts w:ascii="Arial" w:hAnsi="Arial" w:cs="Arial"/>
          <w:bCs/>
          <w:sz w:val="20"/>
          <w:szCs w:val="20"/>
        </w:rPr>
        <w:t xml:space="preserve"> (dla każdego zadania osobno)</w:t>
      </w:r>
      <w:r w:rsidR="00FF6C84" w:rsidRPr="00395C82">
        <w:rPr>
          <w:rFonts w:ascii="Arial" w:hAnsi="Arial" w:cs="Arial"/>
          <w:bCs/>
          <w:sz w:val="20"/>
          <w:szCs w:val="20"/>
        </w:rPr>
        <w:t xml:space="preserve"> – sprawowanie nadzoru autorskiego</w:t>
      </w:r>
      <w:r w:rsidR="00023EB0" w:rsidRPr="00395C82">
        <w:rPr>
          <w:rFonts w:ascii="Arial" w:eastAsia="Calibri" w:hAnsi="Arial" w:cs="Arial"/>
          <w:bCs/>
          <w:sz w:val="22"/>
          <w:szCs w:val="22"/>
          <w:lang w:eastAsia="en-US"/>
        </w:rPr>
        <w:t xml:space="preserve"> </w:t>
      </w:r>
      <w:r w:rsidR="00023EB0" w:rsidRPr="00395C82">
        <w:rPr>
          <w:rFonts w:ascii="Arial" w:hAnsi="Arial" w:cs="Arial"/>
          <w:bCs/>
          <w:sz w:val="20"/>
          <w:szCs w:val="20"/>
        </w:rPr>
        <w:t xml:space="preserve">w trakcie wykonywania robót przez Wykonawcę robót budowlanych do czasu ich zrealizowania i odebrania protokołem odbioru końcowego bez uwag z uwzględnieniem, że poszczególne Zadania i etapy wyszczególnione </w:t>
      </w:r>
      <w:r w:rsidR="00023EB0" w:rsidRPr="00395C82">
        <w:rPr>
          <w:rFonts w:ascii="Arial" w:hAnsi="Arial" w:cs="Arial"/>
          <w:bCs/>
          <w:sz w:val="20"/>
          <w:szCs w:val="20"/>
        </w:rPr>
        <w:lastRenderedPageBreak/>
        <w:t>w projektach budowlanym mogą być realizowane, jako osobne inwestycje w różnym czasie. Wykonawca zapewni sprawowanie nadzoru autorskiego w zakresie poszczególnych branż w rozumieniu art. 20 ustawy z dnia 7 lipca 1994r. Prawo budowlane (</w:t>
      </w:r>
      <w:proofErr w:type="spellStart"/>
      <w:r w:rsidR="00023EB0" w:rsidRPr="00395C82">
        <w:rPr>
          <w:rFonts w:ascii="Arial" w:hAnsi="Arial" w:cs="Arial"/>
          <w:bCs/>
          <w:sz w:val="20"/>
          <w:szCs w:val="20"/>
        </w:rPr>
        <w:t>t.j</w:t>
      </w:r>
      <w:proofErr w:type="spellEnd"/>
      <w:r w:rsidR="00023EB0" w:rsidRPr="00395C82">
        <w:rPr>
          <w:rFonts w:ascii="Arial" w:hAnsi="Arial" w:cs="Arial"/>
          <w:bCs/>
          <w:sz w:val="20"/>
          <w:szCs w:val="20"/>
        </w:rPr>
        <w:t xml:space="preserve">. Dz. U. z 2019r. poz. 1186 z </w:t>
      </w:r>
      <w:proofErr w:type="spellStart"/>
      <w:r w:rsidR="00023EB0" w:rsidRPr="00395C82">
        <w:rPr>
          <w:rFonts w:ascii="Arial" w:hAnsi="Arial" w:cs="Arial"/>
          <w:bCs/>
          <w:sz w:val="20"/>
          <w:szCs w:val="20"/>
        </w:rPr>
        <w:t>późn</w:t>
      </w:r>
      <w:proofErr w:type="spellEnd"/>
      <w:r w:rsidR="00023EB0" w:rsidRPr="00395C82">
        <w:rPr>
          <w:rFonts w:ascii="Arial" w:hAnsi="Arial" w:cs="Arial"/>
          <w:bCs/>
          <w:sz w:val="20"/>
          <w:szCs w:val="20"/>
        </w:rPr>
        <w:t>. zm.) przez osoby będące twórcami projektu budowlanego (w rozumieniu ustawy z dnia 4 lutego 1994 r. o prawie autorskim i prawach pokrewnych (</w:t>
      </w:r>
      <w:proofErr w:type="spellStart"/>
      <w:r w:rsidR="00023EB0" w:rsidRPr="00395C82">
        <w:rPr>
          <w:rFonts w:ascii="Arial" w:hAnsi="Arial" w:cs="Arial"/>
          <w:bCs/>
          <w:sz w:val="20"/>
          <w:szCs w:val="20"/>
        </w:rPr>
        <w:t>t.j</w:t>
      </w:r>
      <w:proofErr w:type="spellEnd"/>
      <w:r w:rsidR="00023EB0" w:rsidRPr="00395C82">
        <w:rPr>
          <w:rFonts w:ascii="Arial" w:hAnsi="Arial" w:cs="Arial"/>
          <w:bCs/>
          <w:sz w:val="20"/>
          <w:szCs w:val="20"/>
        </w:rPr>
        <w:t xml:space="preserve">. Dz. U. z 2019 r. poz. 1231 z </w:t>
      </w:r>
      <w:proofErr w:type="spellStart"/>
      <w:r w:rsidR="00023EB0" w:rsidRPr="00395C82">
        <w:rPr>
          <w:rFonts w:ascii="Arial" w:hAnsi="Arial" w:cs="Arial"/>
          <w:bCs/>
          <w:sz w:val="20"/>
          <w:szCs w:val="20"/>
        </w:rPr>
        <w:t>późn</w:t>
      </w:r>
      <w:proofErr w:type="spellEnd"/>
      <w:r w:rsidR="00023EB0" w:rsidRPr="00395C82">
        <w:rPr>
          <w:rFonts w:ascii="Arial" w:hAnsi="Arial" w:cs="Arial"/>
          <w:bCs/>
          <w:sz w:val="20"/>
          <w:szCs w:val="20"/>
        </w:rPr>
        <w:t>. zm.).</w:t>
      </w:r>
    </w:p>
    <w:p w:rsidR="00FF6C84" w:rsidRPr="00395C82" w:rsidRDefault="00FF6C84" w:rsidP="00E3243C">
      <w:pPr>
        <w:tabs>
          <w:tab w:val="num" w:pos="748"/>
        </w:tabs>
        <w:ind w:left="851" w:hanging="567"/>
        <w:jc w:val="both"/>
        <w:rPr>
          <w:rFonts w:ascii="Arial" w:hAnsi="Arial" w:cs="Arial"/>
          <w:bCs/>
          <w:sz w:val="6"/>
          <w:szCs w:val="6"/>
        </w:rPr>
      </w:pPr>
    </w:p>
    <w:p w:rsidR="00E6086F" w:rsidRPr="00395C82" w:rsidRDefault="00E6086F" w:rsidP="000E579E">
      <w:pPr>
        <w:numPr>
          <w:ilvl w:val="0"/>
          <w:numId w:val="51"/>
        </w:numPr>
        <w:autoSpaceDE w:val="0"/>
        <w:autoSpaceDN w:val="0"/>
        <w:adjustRightInd w:val="0"/>
        <w:ind w:left="426" w:hanging="284"/>
        <w:jc w:val="both"/>
        <w:rPr>
          <w:rFonts w:ascii="Arial" w:hAnsi="Arial" w:cs="Arial"/>
          <w:sz w:val="20"/>
          <w:szCs w:val="20"/>
        </w:rPr>
      </w:pPr>
      <w:r w:rsidRPr="00395C82">
        <w:rPr>
          <w:rFonts w:ascii="Arial" w:hAnsi="Arial" w:cs="Arial"/>
          <w:sz w:val="20"/>
          <w:szCs w:val="20"/>
        </w:rPr>
        <w:t>Integraln</w:t>
      </w:r>
      <w:r w:rsidR="00563FB5" w:rsidRPr="00395C82">
        <w:rPr>
          <w:rFonts w:ascii="Arial" w:hAnsi="Arial" w:cs="Arial"/>
          <w:sz w:val="20"/>
          <w:szCs w:val="20"/>
        </w:rPr>
        <w:t>ą częścią umowy są załączniki: Opis P</w:t>
      </w:r>
      <w:r w:rsidRPr="00395C82">
        <w:rPr>
          <w:rFonts w:ascii="Arial" w:hAnsi="Arial" w:cs="Arial"/>
          <w:sz w:val="20"/>
          <w:szCs w:val="20"/>
        </w:rPr>
        <w:t>rz</w:t>
      </w:r>
      <w:r w:rsidR="00563FB5" w:rsidRPr="00395C82">
        <w:rPr>
          <w:rFonts w:ascii="Arial" w:hAnsi="Arial" w:cs="Arial"/>
          <w:sz w:val="20"/>
          <w:szCs w:val="20"/>
        </w:rPr>
        <w:t>edmiotu Z</w:t>
      </w:r>
      <w:r w:rsidRPr="00395C82">
        <w:rPr>
          <w:rFonts w:ascii="Arial" w:hAnsi="Arial" w:cs="Arial"/>
          <w:sz w:val="20"/>
          <w:szCs w:val="20"/>
        </w:rPr>
        <w:t>amówienia, oferta Wykonawcy</w:t>
      </w:r>
      <w:r w:rsidR="00D77A23" w:rsidRPr="00395C82">
        <w:rPr>
          <w:rFonts w:ascii="Arial" w:hAnsi="Arial" w:cs="Arial"/>
          <w:sz w:val="20"/>
          <w:szCs w:val="20"/>
        </w:rPr>
        <w:t>, Tabela Elementów Rozliczeniowych</w:t>
      </w:r>
      <w:r w:rsidRPr="00395C82">
        <w:rPr>
          <w:rFonts w:ascii="Arial" w:hAnsi="Arial" w:cs="Arial"/>
          <w:sz w:val="20"/>
          <w:szCs w:val="20"/>
        </w:rPr>
        <w:t>.</w:t>
      </w:r>
    </w:p>
    <w:p w:rsidR="00FF3776" w:rsidRPr="00395C82" w:rsidRDefault="00E6086F" w:rsidP="000E579E">
      <w:pPr>
        <w:numPr>
          <w:ilvl w:val="0"/>
          <w:numId w:val="51"/>
        </w:numPr>
        <w:autoSpaceDE w:val="0"/>
        <w:autoSpaceDN w:val="0"/>
        <w:adjustRightInd w:val="0"/>
        <w:ind w:left="426" w:hanging="284"/>
        <w:jc w:val="both"/>
        <w:rPr>
          <w:rFonts w:ascii="Arial" w:hAnsi="Arial" w:cs="Arial"/>
          <w:sz w:val="20"/>
          <w:szCs w:val="20"/>
        </w:rPr>
      </w:pPr>
      <w:r w:rsidRPr="00395C82">
        <w:rPr>
          <w:rFonts w:ascii="Arial" w:hAnsi="Arial" w:cs="Arial"/>
          <w:sz w:val="20"/>
          <w:szCs w:val="20"/>
        </w:rPr>
        <w:t>Wykonawca oświadcza, że dysponuje odpowiednią wiedzą i umiejętnościami oraz wystarczającymi środkami technicznymi do wykonania niniejszej umowy oraz że wykona ją z należytą starannością, zgodnie z obowiązującymi przepisami prawa oraz normami i normatywami stosowanymi w budownictwie.</w:t>
      </w:r>
    </w:p>
    <w:p w:rsidR="00386C69" w:rsidRPr="00395C82" w:rsidRDefault="00386C69" w:rsidP="00E3243C">
      <w:pPr>
        <w:jc w:val="center"/>
        <w:rPr>
          <w:rFonts w:ascii="Arial" w:hAnsi="Arial" w:cs="Arial"/>
          <w:b/>
          <w:sz w:val="20"/>
          <w:szCs w:val="20"/>
        </w:rPr>
      </w:pPr>
      <w:r w:rsidRPr="00395C82">
        <w:rPr>
          <w:rFonts w:ascii="Arial" w:hAnsi="Arial" w:cs="Arial"/>
          <w:b/>
          <w:sz w:val="20"/>
          <w:szCs w:val="20"/>
        </w:rPr>
        <w:t>§ 3</w:t>
      </w:r>
      <w:r w:rsidR="002C6451" w:rsidRPr="00395C82">
        <w:rPr>
          <w:rFonts w:ascii="Arial" w:hAnsi="Arial" w:cs="Arial"/>
          <w:b/>
          <w:sz w:val="20"/>
          <w:szCs w:val="20"/>
        </w:rPr>
        <w:t xml:space="preserve"> </w:t>
      </w:r>
    </w:p>
    <w:p w:rsidR="00386C69" w:rsidRPr="00395C82" w:rsidRDefault="00386C69" w:rsidP="00E3243C">
      <w:pPr>
        <w:autoSpaceDE w:val="0"/>
        <w:autoSpaceDN w:val="0"/>
        <w:adjustRightInd w:val="0"/>
        <w:jc w:val="center"/>
        <w:rPr>
          <w:rFonts w:ascii="Arial" w:hAnsi="Arial" w:cs="Arial"/>
          <w:b/>
          <w:sz w:val="20"/>
          <w:szCs w:val="20"/>
        </w:rPr>
      </w:pPr>
      <w:r w:rsidRPr="00395C82">
        <w:rPr>
          <w:rFonts w:ascii="Arial" w:hAnsi="Arial" w:cs="Arial"/>
          <w:b/>
          <w:sz w:val="20"/>
          <w:szCs w:val="20"/>
        </w:rPr>
        <w:t>Prawa autorskie i zależne</w:t>
      </w:r>
    </w:p>
    <w:p w:rsidR="0092294A" w:rsidRPr="00395C82" w:rsidRDefault="0092294A"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Dokumentacja projektowa, jak również jej części stanowiące przedmiot odbioru, jako wytwór myśli projektantów podlegają ochronie zgodnie z przepisami ustawy o prawie autorskim i prawach pokrewnych.</w:t>
      </w:r>
    </w:p>
    <w:p w:rsidR="00E3243C" w:rsidRPr="00395C82" w:rsidRDefault="00E3243C"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 xml:space="preserve">Wykonawca oświadcza, że na podstawie odpowiednich umów zawartych w formie pisemnej dysponuje prawami do każdego elementu/części przedmiotu umowy w zakresie określonym postanowieniami niniejszej umowy i potwierdza, że prawa te nie zostały, ani nie zostaną zbyte ani ograniczone w zakresie, który wyłączałby lub ograniczałby prawa Zamawiającego, jakie nabywa on na podstawie niniejszej umowy. </w:t>
      </w:r>
      <w:r w:rsidRPr="00395C82">
        <w:rPr>
          <w:rFonts w:ascii="Arial" w:eastAsia="Arial" w:hAnsi="Arial" w:cs="Arial"/>
          <w:sz w:val="20"/>
          <w:szCs w:val="20"/>
        </w:rPr>
        <w:br/>
        <w:t>W przypadku naruszenia przez Wykonawcę oświadczenia, o którym mowa w zdaniu poprzednim, Wykonawca zobowiązany będzie do pokrycia szkód poniesionych przez Zamawiającego z tego tytułu.</w:t>
      </w:r>
    </w:p>
    <w:p w:rsidR="0092294A" w:rsidRPr="00395C82" w:rsidRDefault="0092294A"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W ramach ustalonego w umowie wynagrodzenia Wykonawca</w:t>
      </w:r>
      <w:r w:rsidR="00E67055" w:rsidRPr="00395C82">
        <w:rPr>
          <w:rFonts w:ascii="Arial" w:eastAsia="Arial" w:hAnsi="Arial" w:cs="Arial"/>
          <w:sz w:val="20"/>
          <w:szCs w:val="20"/>
        </w:rPr>
        <w:t>,</w:t>
      </w:r>
      <w:r w:rsidRPr="00395C82">
        <w:rPr>
          <w:rFonts w:ascii="Arial" w:eastAsia="Arial" w:hAnsi="Arial" w:cs="Arial"/>
          <w:sz w:val="20"/>
          <w:szCs w:val="20"/>
        </w:rPr>
        <w:t xml:space="preserve"> łącznie z przekazaną na rzecz Zamawiającego dokumentacją, przekazuje autorskie prawa majątkowe bez dodatkowego wynagrodzenia</w:t>
      </w:r>
      <w:r w:rsidR="002B3FA3" w:rsidRPr="00395C82">
        <w:rPr>
          <w:rFonts w:ascii="Arial" w:eastAsia="Arial" w:hAnsi="Arial" w:cs="Arial"/>
          <w:sz w:val="20"/>
          <w:szCs w:val="20"/>
        </w:rPr>
        <w:t>,</w:t>
      </w:r>
      <w:r w:rsidRPr="00395C82">
        <w:rPr>
          <w:rFonts w:ascii="Arial" w:eastAsia="Arial" w:hAnsi="Arial" w:cs="Arial"/>
          <w:sz w:val="20"/>
          <w:szCs w:val="20"/>
        </w:rPr>
        <w:t xml:space="preserve"> a</w:t>
      </w:r>
      <w:r w:rsidR="002B3FA3" w:rsidRPr="00395C82">
        <w:rPr>
          <w:rFonts w:ascii="Arial" w:eastAsia="Arial" w:hAnsi="Arial" w:cs="Arial"/>
          <w:sz w:val="20"/>
          <w:szCs w:val="20"/>
        </w:rPr>
        <w:t xml:space="preserve"> Zamawiający prawa te przyjmuje</w:t>
      </w:r>
      <w:r w:rsidRPr="00395C82">
        <w:rPr>
          <w:rFonts w:ascii="Arial" w:eastAsia="Arial" w:hAnsi="Arial" w:cs="Arial"/>
          <w:sz w:val="20"/>
          <w:szCs w:val="20"/>
        </w:rPr>
        <w:t xml:space="preserve"> na następujących polach eksploatacji:</w:t>
      </w:r>
    </w:p>
    <w:p w:rsidR="0092294A" w:rsidRPr="00395C82" w:rsidRDefault="0092294A"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użytkowania dokumentacji i opracowa</w:t>
      </w:r>
      <w:r w:rsidR="002B3FA3" w:rsidRPr="00395C82">
        <w:rPr>
          <w:rFonts w:ascii="Arial" w:eastAsia="Arial" w:hAnsi="Arial" w:cs="Arial"/>
          <w:sz w:val="20"/>
          <w:szCs w:val="20"/>
        </w:rPr>
        <w:t>ń</w:t>
      </w:r>
      <w:r w:rsidRPr="00395C82">
        <w:rPr>
          <w:rFonts w:ascii="Arial" w:eastAsia="Arial" w:hAnsi="Arial" w:cs="Arial"/>
          <w:sz w:val="20"/>
          <w:szCs w:val="20"/>
        </w:rPr>
        <w:t xml:space="preserve"> towarzyszących na własny użytek oraz użytek osób trzecich w celach związanych z realizacją zadań </w:t>
      </w:r>
      <w:r w:rsidR="007766F3" w:rsidRPr="00395C82">
        <w:rPr>
          <w:rFonts w:ascii="Arial" w:eastAsia="Arial" w:hAnsi="Arial" w:cs="Arial"/>
          <w:sz w:val="20"/>
          <w:szCs w:val="20"/>
        </w:rPr>
        <w:t>Zamawiającego</w:t>
      </w:r>
      <w:r w:rsidRPr="00395C82">
        <w:rPr>
          <w:rFonts w:ascii="Arial" w:eastAsia="Arial" w:hAnsi="Arial" w:cs="Arial"/>
          <w:sz w:val="20"/>
          <w:szCs w:val="20"/>
        </w:rPr>
        <w:t>,</w:t>
      </w:r>
    </w:p>
    <w:p w:rsidR="0092294A" w:rsidRPr="00395C82" w:rsidRDefault="0092294A"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utrwalenia dokumentacji i opracowań towarzyszących na wszelkich rodzajach nośników a w szczególności na nośnikach video, taśmie światłoczułej, magnetycznej, dyskach komputerowych oraz wszelkich typach nośników przeznaczonych do zapisu cyfrowego (np. CD, DVD, Blue-</w:t>
      </w:r>
      <w:proofErr w:type="spellStart"/>
      <w:r w:rsidRPr="00395C82">
        <w:rPr>
          <w:rFonts w:ascii="Arial" w:eastAsia="Arial" w:hAnsi="Arial" w:cs="Arial"/>
          <w:sz w:val="20"/>
          <w:szCs w:val="20"/>
        </w:rPr>
        <w:t>ray</w:t>
      </w:r>
      <w:proofErr w:type="spellEnd"/>
      <w:r w:rsidRPr="00395C82">
        <w:rPr>
          <w:rFonts w:ascii="Arial" w:eastAsia="Arial" w:hAnsi="Arial" w:cs="Arial"/>
          <w:sz w:val="20"/>
          <w:szCs w:val="20"/>
        </w:rPr>
        <w:t>, pendrive itd.),</w:t>
      </w:r>
    </w:p>
    <w:p w:rsidR="0092294A" w:rsidRPr="00395C82" w:rsidRDefault="0092294A"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zwielokrotniania dokumentacji i opracowań towarzyszących dowolną techniką w dowolnej ilości, na wszystkich rodzajach nośników, wytwarzani</w:t>
      </w:r>
      <w:r w:rsidR="006C3855" w:rsidRPr="00395C82">
        <w:rPr>
          <w:rFonts w:ascii="Arial" w:eastAsia="Arial" w:hAnsi="Arial" w:cs="Arial"/>
          <w:sz w:val="20"/>
          <w:szCs w:val="20"/>
        </w:rPr>
        <w:t>a</w:t>
      </w:r>
      <w:r w:rsidRPr="00395C82">
        <w:rPr>
          <w:rFonts w:ascii="Arial" w:eastAsia="Arial" w:hAnsi="Arial" w:cs="Arial"/>
          <w:sz w:val="20"/>
          <w:szCs w:val="20"/>
        </w:rPr>
        <w:t xml:space="preserve"> jakąkolwiek techniką egzemplarzy utworu, w tym techniką drukarską, reprograficzną, zapisu magnetycznego oraz techniką cyfrową,</w:t>
      </w:r>
    </w:p>
    <w:p w:rsidR="0092294A" w:rsidRPr="00395C82" w:rsidRDefault="0092294A"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wprowadzania dokumentacji i opracowań towarzyszących do pamięci komputera na dowolnej liczbie stanowisk komputerowych oraz do sieci multimedialnej, telekomunikacyjnej, komputerowej, w tym do Internetu,</w:t>
      </w:r>
    </w:p>
    <w:p w:rsidR="0092294A" w:rsidRPr="00395C82" w:rsidRDefault="0092294A"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wyświetlania i publicznego odtwarzania dokumentacji i opracowań towarzyszących,</w:t>
      </w:r>
    </w:p>
    <w:p w:rsidR="0092294A" w:rsidRPr="00395C82" w:rsidRDefault="0092294A"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zmiany dokumentacji i opracowań towarzyszących i ich elementów,</w:t>
      </w:r>
    </w:p>
    <w:p w:rsidR="0092294A" w:rsidRPr="00395C82" w:rsidRDefault="0092294A"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wymiany nośników, na których utrwalono dokumentację i opracowania towarzyszące,</w:t>
      </w:r>
    </w:p>
    <w:p w:rsidR="007766F3" w:rsidRPr="00395C82" w:rsidRDefault="007766F3" w:rsidP="00324CCC">
      <w:pPr>
        <w:numPr>
          <w:ilvl w:val="0"/>
          <w:numId w:val="37"/>
        </w:numPr>
        <w:ind w:left="851" w:hanging="567"/>
        <w:jc w:val="both"/>
        <w:rPr>
          <w:rFonts w:ascii="Arial" w:eastAsia="Arial" w:hAnsi="Arial" w:cs="Arial"/>
          <w:sz w:val="20"/>
          <w:szCs w:val="20"/>
        </w:rPr>
      </w:pPr>
      <w:r w:rsidRPr="00395C82">
        <w:rPr>
          <w:rFonts w:ascii="Arial" w:eastAsia="Arial" w:hAnsi="Arial" w:cs="Arial"/>
          <w:sz w:val="20"/>
          <w:szCs w:val="20"/>
        </w:rPr>
        <w:t>wykorzystania w utworach multimedialnych,</w:t>
      </w:r>
    </w:p>
    <w:p w:rsidR="007766F3" w:rsidRPr="00395C82" w:rsidRDefault="007766F3"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wykorzystywania całości lub fragmentów dokumentacji i opracowań towarzyszących do celów promocyjnych i reklamy,</w:t>
      </w:r>
    </w:p>
    <w:p w:rsidR="0092294A" w:rsidRPr="00395C82" w:rsidRDefault="0092294A" w:rsidP="00324CCC">
      <w:pPr>
        <w:numPr>
          <w:ilvl w:val="0"/>
          <w:numId w:val="37"/>
        </w:numPr>
        <w:ind w:left="709" w:hanging="425"/>
        <w:jc w:val="both"/>
        <w:rPr>
          <w:rFonts w:ascii="Arial" w:eastAsia="Arial" w:hAnsi="Arial" w:cs="Arial"/>
          <w:sz w:val="20"/>
          <w:szCs w:val="20"/>
        </w:rPr>
      </w:pPr>
      <w:r w:rsidRPr="00395C82">
        <w:rPr>
          <w:rFonts w:ascii="Arial" w:eastAsia="Arial" w:hAnsi="Arial" w:cs="Arial"/>
          <w:sz w:val="20"/>
          <w:szCs w:val="20"/>
        </w:rPr>
        <w:t>publicznego udostępniania dokumentacji i opracowań towarz</w:t>
      </w:r>
      <w:r w:rsidR="00F63547" w:rsidRPr="00395C82">
        <w:rPr>
          <w:rFonts w:ascii="Arial" w:eastAsia="Arial" w:hAnsi="Arial" w:cs="Arial"/>
          <w:sz w:val="20"/>
          <w:szCs w:val="20"/>
        </w:rPr>
        <w:t>y</w:t>
      </w:r>
      <w:r w:rsidRPr="00395C82">
        <w:rPr>
          <w:rFonts w:ascii="Arial" w:eastAsia="Arial" w:hAnsi="Arial" w:cs="Arial"/>
          <w:sz w:val="20"/>
          <w:szCs w:val="20"/>
        </w:rPr>
        <w:t>szących w taki sposób, aby każdy mógł mieć do niego dostęp w miejscu i w czasie przez niego wybranym.</w:t>
      </w:r>
    </w:p>
    <w:p w:rsidR="0092294A" w:rsidRPr="00395C82" w:rsidRDefault="0092294A"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 xml:space="preserve">Wykonawca przenosi na Zamawiającego wyłączne prawo do zezwalania na wykonywanie zależnych praw autorskich do </w:t>
      </w:r>
      <w:r w:rsidR="007766F3" w:rsidRPr="00395C82">
        <w:rPr>
          <w:rFonts w:ascii="Arial" w:eastAsia="Arial" w:hAnsi="Arial" w:cs="Arial"/>
          <w:sz w:val="20"/>
          <w:szCs w:val="20"/>
        </w:rPr>
        <w:t>dokumentacji i opracowań towarz</w:t>
      </w:r>
      <w:r w:rsidR="00F63547" w:rsidRPr="00395C82">
        <w:rPr>
          <w:rFonts w:ascii="Arial" w:eastAsia="Arial" w:hAnsi="Arial" w:cs="Arial"/>
          <w:sz w:val="20"/>
          <w:szCs w:val="20"/>
        </w:rPr>
        <w:t>y</w:t>
      </w:r>
      <w:r w:rsidR="007766F3" w:rsidRPr="00395C82">
        <w:rPr>
          <w:rFonts w:ascii="Arial" w:eastAsia="Arial" w:hAnsi="Arial" w:cs="Arial"/>
          <w:sz w:val="20"/>
          <w:szCs w:val="20"/>
        </w:rPr>
        <w:t>szących</w:t>
      </w:r>
      <w:r w:rsidRPr="00395C82">
        <w:rPr>
          <w:rFonts w:ascii="Arial" w:eastAsia="Arial" w:hAnsi="Arial" w:cs="Arial"/>
          <w:sz w:val="20"/>
          <w:szCs w:val="20"/>
        </w:rPr>
        <w:t>, polegających na dokonywaniu zmian w </w:t>
      </w:r>
      <w:r w:rsidR="007766F3" w:rsidRPr="00395C82">
        <w:rPr>
          <w:rFonts w:ascii="Arial" w:eastAsia="Arial" w:hAnsi="Arial" w:cs="Arial"/>
          <w:sz w:val="20"/>
          <w:szCs w:val="20"/>
        </w:rPr>
        <w:t>dokumentacji i opracowaniach towarz</w:t>
      </w:r>
      <w:r w:rsidR="00F63547" w:rsidRPr="00395C82">
        <w:rPr>
          <w:rFonts w:ascii="Arial" w:eastAsia="Arial" w:hAnsi="Arial" w:cs="Arial"/>
          <w:sz w:val="20"/>
          <w:szCs w:val="20"/>
        </w:rPr>
        <w:t>y</w:t>
      </w:r>
      <w:r w:rsidR="007766F3" w:rsidRPr="00395C82">
        <w:rPr>
          <w:rFonts w:ascii="Arial" w:eastAsia="Arial" w:hAnsi="Arial" w:cs="Arial"/>
          <w:sz w:val="20"/>
          <w:szCs w:val="20"/>
        </w:rPr>
        <w:t>szących</w:t>
      </w:r>
      <w:r w:rsidRPr="00395C82">
        <w:rPr>
          <w:rFonts w:ascii="Arial" w:eastAsia="Arial" w:hAnsi="Arial" w:cs="Arial"/>
          <w:sz w:val="20"/>
          <w:szCs w:val="20"/>
        </w:rPr>
        <w:t xml:space="preserve"> oraz rozporządzaniu tymi zmianami.</w:t>
      </w:r>
    </w:p>
    <w:p w:rsidR="0092294A" w:rsidRPr="00395C82" w:rsidRDefault="0092294A"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 xml:space="preserve">Wykonawca oświadcza, że wprowadzenie przez Zamawiającego zmian w </w:t>
      </w:r>
      <w:r w:rsidR="007766F3" w:rsidRPr="00395C82">
        <w:rPr>
          <w:rFonts w:ascii="Arial" w:eastAsia="Arial" w:hAnsi="Arial" w:cs="Arial"/>
          <w:sz w:val="20"/>
          <w:szCs w:val="20"/>
        </w:rPr>
        <w:t>dokumentacji i opracowań towarz</w:t>
      </w:r>
      <w:r w:rsidR="00F63547" w:rsidRPr="00395C82">
        <w:rPr>
          <w:rFonts w:ascii="Arial" w:eastAsia="Arial" w:hAnsi="Arial" w:cs="Arial"/>
          <w:sz w:val="20"/>
          <w:szCs w:val="20"/>
        </w:rPr>
        <w:t>y</w:t>
      </w:r>
      <w:r w:rsidR="007766F3" w:rsidRPr="00395C82">
        <w:rPr>
          <w:rFonts w:ascii="Arial" w:eastAsia="Arial" w:hAnsi="Arial" w:cs="Arial"/>
          <w:sz w:val="20"/>
          <w:szCs w:val="20"/>
        </w:rPr>
        <w:t>szących</w:t>
      </w:r>
      <w:r w:rsidRPr="00395C82">
        <w:rPr>
          <w:rFonts w:ascii="Arial" w:eastAsia="Arial" w:hAnsi="Arial" w:cs="Arial"/>
          <w:sz w:val="20"/>
          <w:szCs w:val="20"/>
        </w:rPr>
        <w:t xml:space="preserve"> lub powierzenie dokonania takich zmian innym osobom</w:t>
      </w:r>
      <w:r w:rsidR="006C3855" w:rsidRPr="00395C82">
        <w:rPr>
          <w:rFonts w:ascii="Arial" w:eastAsia="Arial" w:hAnsi="Arial" w:cs="Arial"/>
          <w:sz w:val="20"/>
          <w:szCs w:val="20"/>
        </w:rPr>
        <w:t>,</w:t>
      </w:r>
      <w:r w:rsidRPr="00395C82">
        <w:rPr>
          <w:rFonts w:ascii="Arial" w:eastAsia="Arial" w:hAnsi="Arial" w:cs="Arial"/>
          <w:sz w:val="20"/>
          <w:szCs w:val="20"/>
        </w:rPr>
        <w:t xml:space="preserve"> a także wykonywanie praw zależnych</w:t>
      </w:r>
      <w:r w:rsidR="006C3855" w:rsidRPr="00395C82">
        <w:rPr>
          <w:rFonts w:ascii="Arial" w:eastAsia="Arial" w:hAnsi="Arial" w:cs="Arial"/>
          <w:sz w:val="20"/>
          <w:szCs w:val="20"/>
        </w:rPr>
        <w:t>,</w:t>
      </w:r>
      <w:r w:rsidRPr="00395C82">
        <w:rPr>
          <w:rFonts w:ascii="Arial" w:eastAsia="Arial" w:hAnsi="Arial" w:cs="Arial"/>
          <w:sz w:val="20"/>
          <w:szCs w:val="20"/>
        </w:rPr>
        <w:t xml:space="preserve"> nie będzie naruszało jego autorskich praw osobistych do </w:t>
      </w:r>
      <w:r w:rsidR="007766F3" w:rsidRPr="00395C82">
        <w:rPr>
          <w:rFonts w:ascii="Arial" w:eastAsia="Arial" w:hAnsi="Arial" w:cs="Arial"/>
          <w:sz w:val="20"/>
          <w:szCs w:val="20"/>
        </w:rPr>
        <w:t>dokumentacji i opracowań towarz</w:t>
      </w:r>
      <w:r w:rsidR="00F63547" w:rsidRPr="00395C82">
        <w:rPr>
          <w:rFonts w:ascii="Arial" w:eastAsia="Arial" w:hAnsi="Arial" w:cs="Arial"/>
          <w:sz w:val="20"/>
          <w:szCs w:val="20"/>
        </w:rPr>
        <w:t>y</w:t>
      </w:r>
      <w:r w:rsidR="007766F3" w:rsidRPr="00395C82">
        <w:rPr>
          <w:rFonts w:ascii="Arial" w:eastAsia="Arial" w:hAnsi="Arial" w:cs="Arial"/>
          <w:sz w:val="20"/>
          <w:szCs w:val="20"/>
        </w:rPr>
        <w:t>szących</w:t>
      </w:r>
      <w:r w:rsidRPr="00395C82">
        <w:rPr>
          <w:rFonts w:ascii="Arial" w:eastAsia="Arial" w:hAnsi="Arial" w:cs="Arial"/>
          <w:sz w:val="20"/>
          <w:szCs w:val="20"/>
        </w:rPr>
        <w:t>.</w:t>
      </w:r>
    </w:p>
    <w:p w:rsidR="0092294A" w:rsidRPr="00395C82" w:rsidRDefault="0092294A"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Wykonawca oświadcza, że jego prawa do dokumentacji nie są w niczym i przez nikogo ograniczone.</w:t>
      </w:r>
    </w:p>
    <w:p w:rsidR="0092294A" w:rsidRPr="00395C82" w:rsidRDefault="0092294A"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 xml:space="preserve">Uprawnienia, o których mowa w ust. poprzedzających na polach eksploatacji tam wskazanych, Wykonawca przenosi na Zamawiającego z chwilą przyjęcia przez Zamawiającego dokumentacji, stanowiącej przedmiot umowy. W </w:t>
      </w:r>
      <w:r w:rsidR="00E67055" w:rsidRPr="00395C82">
        <w:rPr>
          <w:rFonts w:ascii="Arial" w:eastAsia="Arial" w:hAnsi="Arial" w:cs="Arial"/>
          <w:sz w:val="20"/>
          <w:szCs w:val="20"/>
        </w:rPr>
        <w:t>przypadku</w:t>
      </w:r>
      <w:r w:rsidRPr="00395C82">
        <w:rPr>
          <w:rFonts w:ascii="Arial" w:eastAsia="Arial" w:hAnsi="Arial" w:cs="Arial"/>
          <w:sz w:val="20"/>
          <w:szCs w:val="20"/>
        </w:rPr>
        <w:t xml:space="preserve"> realizacji przedmiotu umowy częściami Wykonawca przenosi ww. uprawnienia do części dokumentacji odpowiednio z chwilą przyjęcia tej części przez Zamawiającego.</w:t>
      </w:r>
    </w:p>
    <w:p w:rsidR="0092294A" w:rsidRPr="00395C82" w:rsidRDefault="0092294A"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W przypadku odstąpienia od umowy z winy Wykonawcy, Zamawiający n</w:t>
      </w:r>
      <w:r w:rsidR="008113EB" w:rsidRPr="00395C82">
        <w:rPr>
          <w:rFonts w:ascii="Arial" w:eastAsia="Arial" w:hAnsi="Arial" w:cs="Arial"/>
          <w:sz w:val="20"/>
          <w:szCs w:val="20"/>
        </w:rPr>
        <w:t xml:space="preserve">abywa prawa autorskie majątkowe </w:t>
      </w:r>
      <w:r w:rsidRPr="00395C82">
        <w:rPr>
          <w:rFonts w:ascii="Arial" w:eastAsia="Arial" w:hAnsi="Arial" w:cs="Arial"/>
          <w:sz w:val="20"/>
          <w:szCs w:val="20"/>
        </w:rPr>
        <w:t xml:space="preserve">i zależne do całości dotychczasowego zakresu wykonania </w:t>
      </w:r>
      <w:r w:rsidR="00E3243C" w:rsidRPr="00395C82">
        <w:rPr>
          <w:rFonts w:ascii="Arial" w:eastAsia="Arial" w:hAnsi="Arial" w:cs="Arial"/>
          <w:sz w:val="20"/>
          <w:szCs w:val="20"/>
        </w:rPr>
        <w:t>dokumentacji i opracowań towarzyszących</w:t>
      </w:r>
      <w:r w:rsidRPr="00395C82">
        <w:rPr>
          <w:rFonts w:ascii="Arial" w:eastAsia="Arial" w:hAnsi="Arial" w:cs="Arial"/>
          <w:sz w:val="20"/>
          <w:szCs w:val="20"/>
        </w:rPr>
        <w:t>.</w:t>
      </w:r>
    </w:p>
    <w:p w:rsidR="00F57493" w:rsidRPr="00395C82" w:rsidRDefault="00F57493"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 xml:space="preserve">Zapłata wynagrodzenia określonego w umowie wyczerpuje wszelkie roszczenia Wykonawcy z tytułu </w:t>
      </w:r>
      <w:r w:rsidR="00F62DE9" w:rsidRPr="00395C82">
        <w:rPr>
          <w:rFonts w:ascii="Arial" w:eastAsia="Arial" w:hAnsi="Arial" w:cs="Arial"/>
          <w:sz w:val="20"/>
          <w:szCs w:val="20"/>
        </w:rPr>
        <w:t xml:space="preserve">przeniesienia na rzecz Zamawiającego autorskich praw majątkowych na wszystkich polach eksploatacji, </w:t>
      </w:r>
      <w:r w:rsidR="008113EB" w:rsidRPr="00395C82">
        <w:rPr>
          <w:rFonts w:ascii="Arial" w:eastAsia="Arial" w:hAnsi="Arial" w:cs="Arial"/>
          <w:sz w:val="20"/>
          <w:szCs w:val="20"/>
        </w:rPr>
        <w:t xml:space="preserve">wykonywania </w:t>
      </w:r>
      <w:r w:rsidR="00E3243C" w:rsidRPr="00395C82">
        <w:rPr>
          <w:rFonts w:ascii="Arial" w:eastAsia="Arial" w:hAnsi="Arial" w:cs="Arial"/>
          <w:sz w:val="20"/>
          <w:szCs w:val="20"/>
        </w:rPr>
        <w:t>zależnych</w:t>
      </w:r>
      <w:r w:rsidR="008D7555" w:rsidRPr="00395C82">
        <w:rPr>
          <w:rFonts w:ascii="Arial" w:eastAsia="Arial" w:hAnsi="Arial" w:cs="Arial"/>
          <w:sz w:val="20"/>
          <w:szCs w:val="20"/>
        </w:rPr>
        <w:t xml:space="preserve"> praw autorskich</w:t>
      </w:r>
      <w:r w:rsidR="00E3243C" w:rsidRPr="00395C82">
        <w:rPr>
          <w:rFonts w:ascii="Arial" w:eastAsia="Arial" w:hAnsi="Arial" w:cs="Arial"/>
          <w:sz w:val="20"/>
          <w:szCs w:val="20"/>
        </w:rPr>
        <w:t xml:space="preserve"> oraz przeniesienia własności egzemplarzy dokumentacji i opracowań towarzyszących.</w:t>
      </w:r>
    </w:p>
    <w:p w:rsidR="00E3243C" w:rsidRPr="00395C82" w:rsidRDefault="00E3243C" w:rsidP="00324CCC">
      <w:pPr>
        <w:numPr>
          <w:ilvl w:val="0"/>
          <w:numId w:val="36"/>
        </w:numPr>
        <w:tabs>
          <w:tab w:val="left" w:pos="284"/>
        </w:tabs>
        <w:suppressAutoHyphens/>
        <w:ind w:left="284" w:hanging="284"/>
        <w:jc w:val="both"/>
        <w:rPr>
          <w:rFonts w:ascii="Arial" w:eastAsia="Arial" w:hAnsi="Arial" w:cs="Arial"/>
          <w:sz w:val="20"/>
          <w:szCs w:val="20"/>
        </w:rPr>
      </w:pPr>
      <w:r w:rsidRPr="00395C82">
        <w:rPr>
          <w:rFonts w:ascii="Arial" w:eastAsia="Arial" w:hAnsi="Arial" w:cs="Arial"/>
          <w:sz w:val="20"/>
          <w:szCs w:val="20"/>
        </w:rPr>
        <w:t xml:space="preserve"> Wykonawcy nie przysługuje odrębne wynagrodzenie za korzystanie z dokumentacji i opracowań towarzyszących na każdym odrębnym polu eksploatacji.</w:t>
      </w:r>
    </w:p>
    <w:p w:rsidR="00376C3F" w:rsidRPr="00395C82" w:rsidRDefault="00376C3F" w:rsidP="00E3243C">
      <w:pPr>
        <w:jc w:val="center"/>
        <w:rPr>
          <w:rFonts w:ascii="Arial" w:hAnsi="Arial" w:cs="Arial"/>
          <w:b/>
          <w:sz w:val="12"/>
          <w:szCs w:val="12"/>
        </w:rPr>
      </w:pPr>
    </w:p>
    <w:p w:rsidR="00B3306B" w:rsidRPr="00395C82" w:rsidRDefault="0051142A" w:rsidP="00E3243C">
      <w:pPr>
        <w:jc w:val="center"/>
        <w:rPr>
          <w:rFonts w:ascii="Arial" w:hAnsi="Arial" w:cs="Arial"/>
          <w:b/>
          <w:sz w:val="20"/>
          <w:szCs w:val="20"/>
        </w:rPr>
      </w:pPr>
      <w:r w:rsidRPr="00395C82">
        <w:rPr>
          <w:rFonts w:ascii="Arial" w:hAnsi="Arial" w:cs="Arial"/>
          <w:b/>
          <w:sz w:val="20"/>
          <w:szCs w:val="20"/>
        </w:rPr>
        <w:lastRenderedPageBreak/>
        <w:t>§ 4</w:t>
      </w:r>
    </w:p>
    <w:p w:rsidR="000C6DC6" w:rsidRPr="00395C82" w:rsidRDefault="00797F2F" w:rsidP="00E3243C">
      <w:pPr>
        <w:jc w:val="center"/>
        <w:rPr>
          <w:rFonts w:ascii="Arial" w:hAnsi="Arial" w:cs="Arial"/>
          <w:b/>
          <w:sz w:val="20"/>
          <w:szCs w:val="20"/>
        </w:rPr>
      </w:pPr>
      <w:r w:rsidRPr="00395C82">
        <w:rPr>
          <w:rFonts w:ascii="Arial" w:hAnsi="Arial" w:cs="Arial"/>
          <w:b/>
          <w:sz w:val="20"/>
          <w:szCs w:val="20"/>
        </w:rPr>
        <w:t>Termin wykonania</w:t>
      </w:r>
    </w:p>
    <w:p w:rsidR="00257917" w:rsidRPr="00395C82" w:rsidRDefault="008B274B" w:rsidP="00257917">
      <w:pPr>
        <w:autoSpaceDE w:val="0"/>
        <w:autoSpaceDN w:val="0"/>
        <w:adjustRightInd w:val="0"/>
        <w:ind w:left="374" w:hanging="374"/>
        <w:jc w:val="both"/>
        <w:rPr>
          <w:rFonts w:ascii="Arial" w:hAnsi="Arial" w:cs="Arial"/>
          <w:sz w:val="20"/>
          <w:szCs w:val="20"/>
        </w:rPr>
      </w:pPr>
      <w:r w:rsidRPr="00395C82">
        <w:rPr>
          <w:rFonts w:ascii="Arial" w:hAnsi="Arial" w:cs="Arial"/>
          <w:sz w:val="20"/>
          <w:szCs w:val="20"/>
        </w:rPr>
        <w:t xml:space="preserve">1. </w:t>
      </w:r>
      <w:r w:rsidR="00257917" w:rsidRPr="00395C82">
        <w:rPr>
          <w:rFonts w:ascii="Arial" w:hAnsi="Arial" w:cs="Arial"/>
          <w:sz w:val="20"/>
          <w:szCs w:val="20"/>
        </w:rPr>
        <w:t xml:space="preserve">Wykonawca zobowiązuje się do wykonania przedmiotu umowy zgodnie z umową i powszechnie obowiązującymi w tym zakresie przepisami prawa (obowiązującymi na dzień przekazania </w:t>
      </w:r>
      <w:r w:rsidR="00567ED8" w:rsidRPr="00395C82">
        <w:rPr>
          <w:rFonts w:ascii="Arial" w:hAnsi="Arial" w:cs="Arial"/>
          <w:sz w:val="20"/>
          <w:szCs w:val="20"/>
        </w:rPr>
        <w:t>przedmiotu</w:t>
      </w:r>
      <w:r w:rsidR="00E67055" w:rsidRPr="00395C82">
        <w:rPr>
          <w:rFonts w:ascii="Arial" w:hAnsi="Arial" w:cs="Arial"/>
          <w:sz w:val="20"/>
          <w:szCs w:val="20"/>
        </w:rPr>
        <w:t xml:space="preserve"> </w:t>
      </w:r>
      <w:r w:rsidR="00257917" w:rsidRPr="00395C82">
        <w:rPr>
          <w:rFonts w:ascii="Arial" w:hAnsi="Arial" w:cs="Arial"/>
          <w:sz w:val="20"/>
          <w:szCs w:val="20"/>
        </w:rPr>
        <w:t>umowy Zamawiającemu) w terminie od dnia zawarcia umowy do dnia 15.12.2021r., w tym:</w:t>
      </w:r>
    </w:p>
    <w:p w:rsidR="00567ED8" w:rsidRPr="00395C82" w:rsidRDefault="00567ED8" w:rsidP="00567ED8">
      <w:pPr>
        <w:numPr>
          <w:ilvl w:val="0"/>
          <w:numId w:val="29"/>
        </w:numPr>
        <w:tabs>
          <w:tab w:val="num" w:pos="748"/>
        </w:tabs>
        <w:autoSpaceDE w:val="0"/>
        <w:autoSpaceDN w:val="0"/>
        <w:adjustRightInd w:val="0"/>
        <w:ind w:left="748"/>
        <w:rPr>
          <w:rFonts w:ascii="Arial" w:hAnsi="Arial" w:cs="Arial"/>
          <w:sz w:val="20"/>
          <w:szCs w:val="20"/>
        </w:rPr>
      </w:pPr>
      <w:r w:rsidRPr="00395C82">
        <w:rPr>
          <w:rFonts w:ascii="Arial" w:hAnsi="Arial" w:cs="Arial"/>
          <w:b/>
          <w:sz w:val="20"/>
          <w:szCs w:val="20"/>
        </w:rPr>
        <w:t xml:space="preserve">ZADANIE NR 1 </w:t>
      </w:r>
    </w:p>
    <w:p w:rsidR="00567ED8" w:rsidRPr="00395C82" w:rsidRDefault="00567ED8" w:rsidP="00567ED8">
      <w:pPr>
        <w:autoSpaceDE w:val="0"/>
        <w:autoSpaceDN w:val="0"/>
        <w:adjustRightInd w:val="0"/>
        <w:ind w:left="748"/>
        <w:rPr>
          <w:rFonts w:ascii="Arial" w:hAnsi="Arial" w:cs="Arial"/>
          <w:sz w:val="20"/>
          <w:szCs w:val="20"/>
        </w:rPr>
      </w:pPr>
      <w:r w:rsidRPr="00395C82">
        <w:rPr>
          <w:rFonts w:ascii="Arial" w:hAnsi="Arial" w:cs="Arial"/>
          <w:b/>
          <w:sz w:val="20"/>
          <w:szCs w:val="20"/>
        </w:rPr>
        <w:t xml:space="preserve">a) Część I - </w:t>
      </w:r>
      <w:r w:rsidR="00C20855" w:rsidRPr="00395C82">
        <w:rPr>
          <w:rFonts w:ascii="Arial" w:hAnsi="Arial" w:cs="Arial"/>
          <w:bCs/>
          <w:sz w:val="20"/>
          <w:szCs w:val="20"/>
        </w:rPr>
        <w:t>zrealizowanie całego zakresu dokumentacji projektowej dla Zadania nr 1, z uzyskaniem decyzji pozwolenia na budowę lub przyjęcia zgłoszenia robót budowlanych bez zastrzeżeń, z płatnościami w dwóch transzach</w:t>
      </w:r>
      <w:r w:rsidR="007B2BCF" w:rsidRPr="00395C82">
        <w:rPr>
          <w:rFonts w:ascii="Arial" w:hAnsi="Arial" w:cs="Arial"/>
          <w:sz w:val="20"/>
          <w:szCs w:val="20"/>
        </w:rPr>
        <w:t xml:space="preserve">- </w:t>
      </w:r>
      <w:r w:rsidRPr="00395C82">
        <w:rPr>
          <w:rFonts w:ascii="Arial" w:hAnsi="Arial" w:cs="Arial"/>
          <w:sz w:val="20"/>
          <w:szCs w:val="20"/>
        </w:rPr>
        <w:t xml:space="preserve">do dnia </w:t>
      </w:r>
      <w:r w:rsidRPr="00395C82">
        <w:rPr>
          <w:rFonts w:ascii="Arial" w:hAnsi="Arial" w:cs="Arial"/>
          <w:b/>
          <w:sz w:val="20"/>
          <w:szCs w:val="20"/>
        </w:rPr>
        <w:t>30.11.2020 r., w tym:</w:t>
      </w:r>
      <w:r w:rsidRPr="00395C82">
        <w:rPr>
          <w:rFonts w:ascii="Arial" w:hAnsi="Arial" w:cs="Arial"/>
          <w:sz w:val="20"/>
          <w:szCs w:val="20"/>
        </w:rPr>
        <w:t xml:space="preserve"> odbiór częściowy - do dnia </w:t>
      </w:r>
      <w:r w:rsidRPr="00395C82">
        <w:rPr>
          <w:rFonts w:ascii="Arial" w:hAnsi="Arial" w:cs="Arial"/>
          <w:b/>
          <w:sz w:val="20"/>
          <w:szCs w:val="20"/>
        </w:rPr>
        <w:t>30.10.2020 r.</w:t>
      </w:r>
    </w:p>
    <w:p w:rsidR="00567ED8" w:rsidRPr="00395C82" w:rsidRDefault="00567ED8" w:rsidP="00C20855">
      <w:pPr>
        <w:autoSpaceDE w:val="0"/>
        <w:autoSpaceDN w:val="0"/>
        <w:adjustRightInd w:val="0"/>
        <w:ind w:left="748"/>
        <w:jc w:val="both"/>
        <w:rPr>
          <w:rFonts w:ascii="Arial" w:hAnsi="Arial" w:cs="Arial"/>
          <w:sz w:val="20"/>
          <w:szCs w:val="20"/>
        </w:rPr>
      </w:pPr>
      <w:r w:rsidRPr="00395C82">
        <w:rPr>
          <w:rFonts w:ascii="Arial" w:hAnsi="Arial" w:cs="Arial"/>
          <w:b/>
          <w:sz w:val="20"/>
          <w:szCs w:val="20"/>
        </w:rPr>
        <w:t>b) w Część II -</w:t>
      </w:r>
      <w:r w:rsidRPr="00395C82">
        <w:rPr>
          <w:rFonts w:ascii="Arial" w:hAnsi="Arial" w:cs="Arial"/>
          <w:sz w:val="20"/>
          <w:szCs w:val="20"/>
        </w:rPr>
        <w:t xml:space="preserve"> </w:t>
      </w:r>
      <w:r w:rsidR="00C20855" w:rsidRPr="00395C82">
        <w:rPr>
          <w:rFonts w:ascii="Arial" w:hAnsi="Arial" w:cs="Arial"/>
          <w:bCs/>
          <w:sz w:val="20"/>
          <w:szCs w:val="20"/>
        </w:rPr>
        <w:t>nadzór autorski sprawowany w trakcie wykonywania robót Zadania nr 1 przez Wykonawcę robót budowlanych do czasu ich zrealizowania i odebrania protokołem odbioru końcowego bez uwag z podziałem na transze wg. etapów wyszczególnionych w projekcie budowlanym</w:t>
      </w:r>
      <w:r w:rsidR="007D030F" w:rsidRPr="00395C82">
        <w:rPr>
          <w:rFonts w:ascii="Arial" w:hAnsi="Arial" w:cs="Arial"/>
          <w:sz w:val="20"/>
          <w:szCs w:val="20"/>
        </w:rPr>
        <w:t xml:space="preserve"> - </w:t>
      </w:r>
      <w:r w:rsidRPr="00395C82">
        <w:rPr>
          <w:rFonts w:ascii="Arial" w:hAnsi="Arial" w:cs="Arial"/>
          <w:sz w:val="20"/>
          <w:szCs w:val="20"/>
        </w:rPr>
        <w:t>do dnia</w:t>
      </w:r>
      <w:r w:rsidRPr="00395C82">
        <w:rPr>
          <w:rFonts w:ascii="Arial" w:hAnsi="Arial" w:cs="Arial"/>
          <w:b/>
          <w:sz w:val="20"/>
          <w:szCs w:val="20"/>
        </w:rPr>
        <w:t xml:space="preserve"> 15.12.2021r</w:t>
      </w:r>
      <w:r w:rsidRPr="00395C82">
        <w:rPr>
          <w:rFonts w:ascii="Arial" w:hAnsi="Arial" w:cs="Arial"/>
          <w:sz w:val="20"/>
          <w:szCs w:val="20"/>
        </w:rPr>
        <w:t>.</w:t>
      </w:r>
      <w:r w:rsidR="007B2BCF" w:rsidRPr="00395C82">
        <w:rPr>
          <w:rFonts w:ascii="Arial" w:hAnsi="Arial" w:cs="Arial"/>
          <w:sz w:val="20"/>
          <w:szCs w:val="20"/>
        </w:rPr>
        <w:t>, z zastrzeżeniem ust. 3 i ust. 4.</w:t>
      </w:r>
    </w:p>
    <w:p w:rsidR="00567ED8" w:rsidRPr="00395C82" w:rsidRDefault="00567ED8" w:rsidP="00567ED8">
      <w:pPr>
        <w:numPr>
          <w:ilvl w:val="0"/>
          <w:numId w:val="29"/>
        </w:numPr>
        <w:tabs>
          <w:tab w:val="num" w:pos="748"/>
        </w:tabs>
        <w:autoSpaceDE w:val="0"/>
        <w:autoSpaceDN w:val="0"/>
        <w:adjustRightInd w:val="0"/>
        <w:ind w:left="748"/>
        <w:rPr>
          <w:rFonts w:ascii="Arial" w:hAnsi="Arial" w:cs="Arial"/>
          <w:sz w:val="20"/>
          <w:szCs w:val="20"/>
        </w:rPr>
      </w:pPr>
      <w:r w:rsidRPr="00395C82">
        <w:rPr>
          <w:rFonts w:ascii="Arial" w:hAnsi="Arial" w:cs="Arial"/>
          <w:b/>
          <w:bCs/>
          <w:sz w:val="20"/>
          <w:szCs w:val="20"/>
        </w:rPr>
        <w:t xml:space="preserve">ZADANIE NR 2 </w:t>
      </w:r>
    </w:p>
    <w:p w:rsidR="007D030F" w:rsidRPr="00395C82" w:rsidRDefault="007D030F" w:rsidP="007D030F">
      <w:pPr>
        <w:autoSpaceDE w:val="0"/>
        <w:autoSpaceDN w:val="0"/>
        <w:adjustRightInd w:val="0"/>
        <w:ind w:left="748"/>
        <w:rPr>
          <w:rFonts w:ascii="Arial" w:hAnsi="Arial" w:cs="Arial"/>
          <w:sz w:val="20"/>
          <w:szCs w:val="20"/>
        </w:rPr>
      </w:pPr>
      <w:r w:rsidRPr="00395C82">
        <w:rPr>
          <w:rFonts w:ascii="Arial" w:hAnsi="Arial" w:cs="Arial"/>
          <w:b/>
          <w:sz w:val="20"/>
          <w:szCs w:val="20"/>
        </w:rPr>
        <w:t xml:space="preserve">a) Część I - </w:t>
      </w:r>
      <w:r w:rsidR="00C20855" w:rsidRPr="00395C82">
        <w:rPr>
          <w:rFonts w:ascii="Arial" w:hAnsi="Arial" w:cs="Arial"/>
          <w:bCs/>
          <w:sz w:val="20"/>
          <w:szCs w:val="20"/>
        </w:rPr>
        <w:t>zrealizowanie całego zakresu dokumentacji projektowej dla Zadania nr 2, z uzyskaniem decyzji pozwolenia na budowę lub przyjęcia zgłoszenia robót budowlanych bez zastrzeżeń, z płatnościami w dwóch transzach</w:t>
      </w:r>
      <w:r w:rsidR="007B2BCF" w:rsidRPr="00395C82">
        <w:rPr>
          <w:rFonts w:ascii="Arial" w:hAnsi="Arial" w:cs="Arial"/>
          <w:sz w:val="20"/>
          <w:szCs w:val="20"/>
        </w:rPr>
        <w:t xml:space="preserve"> - </w:t>
      </w:r>
      <w:r w:rsidRPr="00395C82">
        <w:rPr>
          <w:rFonts w:ascii="Arial" w:hAnsi="Arial" w:cs="Arial"/>
          <w:sz w:val="20"/>
          <w:szCs w:val="20"/>
        </w:rPr>
        <w:t xml:space="preserve">do dnia </w:t>
      </w:r>
      <w:r w:rsidRPr="00395C82">
        <w:rPr>
          <w:rFonts w:ascii="Arial" w:hAnsi="Arial" w:cs="Arial"/>
          <w:b/>
          <w:sz w:val="20"/>
          <w:szCs w:val="20"/>
        </w:rPr>
        <w:t>15.12.2020 r., w tym:</w:t>
      </w:r>
      <w:r w:rsidRPr="00395C82">
        <w:rPr>
          <w:rFonts w:ascii="Arial" w:hAnsi="Arial" w:cs="Arial"/>
          <w:sz w:val="20"/>
          <w:szCs w:val="20"/>
        </w:rPr>
        <w:t xml:space="preserve"> odbiór częściowy - do dnia </w:t>
      </w:r>
      <w:r w:rsidRPr="00395C82">
        <w:rPr>
          <w:rFonts w:ascii="Arial" w:hAnsi="Arial" w:cs="Arial"/>
          <w:b/>
          <w:sz w:val="20"/>
          <w:szCs w:val="20"/>
        </w:rPr>
        <w:t>15.11.2020 r.</w:t>
      </w:r>
    </w:p>
    <w:p w:rsidR="007D030F" w:rsidRPr="00395C82" w:rsidRDefault="007D030F" w:rsidP="00C20855">
      <w:pPr>
        <w:autoSpaceDE w:val="0"/>
        <w:autoSpaceDN w:val="0"/>
        <w:adjustRightInd w:val="0"/>
        <w:ind w:left="748"/>
        <w:jc w:val="both"/>
        <w:rPr>
          <w:rFonts w:ascii="Arial" w:hAnsi="Arial" w:cs="Arial"/>
          <w:b/>
          <w:sz w:val="20"/>
          <w:szCs w:val="20"/>
        </w:rPr>
      </w:pPr>
      <w:r w:rsidRPr="00395C82">
        <w:rPr>
          <w:rFonts w:ascii="Arial" w:hAnsi="Arial" w:cs="Arial"/>
          <w:b/>
          <w:sz w:val="20"/>
          <w:szCs w:val="20"/>
        </w:rPr>
        <w:t xml:space="preserve">b) w Część II - </w:t>
      </w:r>
      <w:r w:rsidR="00C20855" w:rsidRPr="00395C82">
        <w:rPr>
          <w:rFonts w:ascii="Arial" w:hAnsi="Arial" w:cs="Arial"/>
          <w:bCs/>
          <w:sz w:val="20"/>
          <w:szCs w:val="20"/>
        </w:rPr>
        <w:t>nadzór autorski sprawowany w trakcie wykonywania robót Zadania nr 1 przez Wykonawcę robót budowlanych do czasu ich zrealizowania i odebrania protokołem odbioru końcowego bez uwag z podziałem na transze wg. etapów wyszczególnionych w projekcie budowlanym</w:t>
      </w:r>
      <w:r w:rsidRPr="00395C82">
        <w:rPr>
          <w:rFonts w:ascii="Arial" w:hAnsi="Arial" w:cs="Arial"/>
          <w:sz w:val="20"/>
          <w:szCs w:val="20"/>
        </w:rPr>
        <w:t xml:space="preserve"> - do dnia </w:t>
      </w:r>
      <w:r w:rsidRPr="00395C82">
        <w:rPr>
          <w:rFonts w:ascii="Arial" w:hAnsi="Arial" w:cs="Arial"/>
          <w:b/>
          <w:sz w:val="20"/>
          <w:szCs w:val="20"/>
        </w:rPr>
        <w:t>15.12.2021r</w:t>
      </w:r>
      <w:r w:rsidRPr="00395C82">
        <w:rPr>
          <w:rFonts w:ascii="Arial" w:hAnsi="Arial" w:cs="Arial"/>
          <w:sz w:val="20"/>
          <w:szCs w:val="20"/>
        </w:rPr>
        <w:t>.</w:t>
      </w:r>
      <w:r w:rsidR="007B2BCF" w:rsidRPr="00395C82">
        <w:rPr>
          <w:rFonts w:ascii="Arial" w:hAnsi="Arial" w:cs="Arial"/>
          <w:sz w:val="20"/>
          <w:szCs w:val="20"/>
        </w:rPr>
        <w:t>, z zastrzeżeniem ust. 3 i ust. 4.</w:t>
      </w:r>
    </w:p>
    <w:p w:rsidR="00257917" w:rsidRPr="00395C82" w:rsidRDefault="00257917" w:rsidP="00257917">
      <w:pPr>
        <w:numPr>
          <w:ilvl w:val="0"/>
          <w:numId w:val="30"/>
        </w:numPr>
        <w:tabs>
          <w:tab w:val="clear" w:pos="2534"/>
          <w:tab w:val="num" w:pos="284"/>
        </w:tabs>
        <w:autoSpaceDE w:val="0"/>
        <w:autoSpaceDN w:val="0"/>
        <w:adjustRightInd w:val="0"/>
        <w:ind w:left="284" w:hanging="284"/>
        <w:jc w:val="both"/>
        <w:rPr>
          <w:rFonts w:ascii="Arial" w:hAnsi="Arial" w:cs="Arial"/>
          <w:sz w:val="20"/>
          <w:szCs w:val="20"/>
        </w:rPr>
      </w:pPr>
      <w:r w:rsidRPr="00395C82">
        <w:rPr>
          <w:rFonts w:ascii="Arial" w:hAnsi="Arial" w:cs="Arial"/>
          <w:sz w:val="20"/>
          <w:szCs w:val="20"/>
        </w:rPr>
        <w:t xml:space="preserve">Wykonawca zobowiązuje się do przekazania Zamawiającemu </w:t>
      </w:r>
      <w:r w:rsidR="00C20855" w:rsidRPr="00395C82">
        <w:rPr>
          <w:rFonts w:ascii="Arial" w:hAnsi="Arial" w:cs="Arial"/>
          <w:sz w:val="20"/>
          <w:szCs w:val="20"/>
        </w:rPr>
        <w:t>Części I Zadania nr 1 i Części I Zadania nr 2</w:t>
      </w:r>
      <w:r w:rsidRPr="00395C82">
        <w:rPr>
          <w:rFonts w:ascii="Arial" w:hAnsi="Arial" w:cs="Arial"/>
          <w:sz w:val="20"/>
          <w:szCs w:val="20"/>
        </w:rPr>
        <w:t xml:space="preserve"> umowy w ilości egzemplarzy określonej w </w:t>
      </w:r>
      <w:r w:rsidR="003D61D1" w:rsidRPr="00395C82">
        <w:rPr>
          <w:rFonts w:ascii="Arial" w:hAnsi="Arial" w:cs="Arial"/>
          <w:sz w:val="20"/>
          <w:szCs w:val="20"/>
        </w:rPr>
        <w:t xml:space="preserve">Tabeli Elementów Rozliczeniowych, </w:t>
      </w:r>
      <w:r w:rsidRPr="00395C82">
        <w:rPr>
          <w:rFonts w:ascii="Arial" w:hAnsi="Arial" w:cs="Arial"/>
          <w:sz w:val="20"/>
          <w:szCs w:val="20"/>
        </w:rPr>
        <w:t>Opisie Przedmiotu Zamówienia.</w:t>
      </w:r>
    </w:p>
    <w:p w:rsidR="00257917" w:rsidRPr="00395C82" w:rsidRDefault="00257917" w:rsidP="00257917">
      <w:pPr>
        <w:numPr>
          <w:ilvl w:val="0"/>
          <w:numId w:val="30"/>
        </w:numPr>
        <w:tabs>
          <w:tab w:val="clear" w:pos="2534"/>
          <w:tab w:val="num" w:pos="284"/>
        </w:tabs>
        <w:autoSpaceDE w:val="0"/>
        <w:autoSpaceDN w:val="0"/>
        <w:adjustRightInd w:val="0"/>
        <w:ind w:left="284" w:hanging="284"/>
        <w:jc w:val="both"/>
        <w:rPr>
          <w:rFonts w:ascii="Arial" w:hAnsi="Arial" w:cs="Arial"/>
          <w:sz w:val="20"/>
          <w:szCs w:val="20"/>
        </w:rPr>
      </w:pPr>
      <w:r w:rsidRPr="00395C82">
        <w:rPr>
          <w:rFonts w:ascii="Arial" w:hAnsi="Arial" w:cs="Arial"/>
          <w:sz w:val="20"/>
          <w:szCs w:val="20"/>
        </w:rPr>
        <w:t>Wykonawca zobowiązuje się do pełnienia nadzoru autorskiego od dnia zawarcia umowy/-ów na roboty budowlane do dnia zakończenia robót budowlanych (podpisania protokołu/-ów odbioru końcowego robót lub równoważnego/-</w:t>
      </w:r>
      <w:proofErr w:type="spellStart"/>
      <w:r w:rsidRPr="00395C82">
        <w:rPr>
          <w:rFonts w:ascii="Arial" w:hAnsi="Arial" w:cs="Arial"/>
          <w:sz w:val="20"/>
          <w:szCs w:val="20"/>
        </w:rPr>
        <w:t>ych</w:t>
      </w:r>
      <w:proofErr w:type="spellEnd"/>
      <w:r w:rsidRPr="00395C82">
        <w:rPr>
          <w:rFonts w:ascii="Arial" w:hAnsi="Arial" w:cs="Arial"/>
          <w:sz w:val="20"/>
          <w:szCs w:val="20"/>
        </w:rPr>
        <w:t xml:space="preserve"> dokumentu/-ów), nad którymi będzie sprawowany nadzór autorski.</w:t>
      </w:r>
    </w:p>
    <w:p w:rsidR="00257917" w:rsidRPr="00395C82" w:rsidRDefault="00257917" w:rsidP="00257917">
      <w:pPr>
        <w:numPr>
          <w:ilvl w:val="0"/>
          <w:numId w:val="30"/>
        </w:numPr>
        <w:tabs>
          <w:tab w:val="clear" w:pos="2534"/>
          <w:tab w:val="num" w:pos="284"/>
        </w:tabs>
        <w:autoSpaceDE w:val="0"/>
        <w:autoSpaceDN w:val="0"/>
        <w:adjustRightInd w:val="0"/>
        <w:ind w:left="284" w:hanging="284"/>
        <w:jc w:val="both"/>
        <w:rPr>
          <w:rFonts w:ascii="Arial" w:hAnsi="Arial" w:cs="Arial"/>
          <w:sz w:val="20"/>
          <w:szCs w:val="20"/>
        </w:rPr>
      </w:pPr>
      <w:r w:rsidRPr="00395C82">
        <w:rPr>
          <w:rFonts w:ascii="Arial" w:hAnsi="Arial" w:cs="Arial"/>
          <w:sz w:val="20"/>
          <w:szCs w:val="20"/>
        </w:rPr>
        <w:t>Termin umowny do dnia 15.12.2021r. jest terminem szacowanym i zależy od okresu/-ów wszczęcia i trwania procedury przetargowej oraz realizacji robót budowlanych, nad którymi sprawowany będzie nadzór autorski i w związku z tym może ulec wydłużeniu lub skróceniu.</w:t>
      </w:r>
    </w:p>
    <w:p w:rsidR="005242E8" w:rsidRPr="00395C82" w:rsidRDefault="005242E8" w:rsidP="00E3243C">
      <w:pPr>
        <w:jc w:val="center"/>
        <w:rPr>
          <w:rFonts w:ascii="Arial" w:hAnsi="Arial" w:cs="Arial"/>
          <w:b/>
          <w:sz w:val="20"/>
          <w:szCs w:val="20"/>
        </w:rPr>
      </w:pPr>
    </w:p>
    <w:p w:rsidR="00847170" w:rsidRPr="00395C82" w:rsidRDefault="00847170" w:rsidP="00E3243C">
      <w:pPr>
        <w:jc w:val="center"/>
        <w:rPr>
          <w:rFonts w:ascii="Arial" w:hAnsi="Arial" w:cs="Arial"/>
          <w:b/>
          <w:sz w:val="20"/>
          <w:szCs w:val="20"/>
        </w:rPr>
      </w:pPr>
      <w:r w:rsidRPr="00395C82">
        <w:rPr>
          <w:rFonts w:ascii="Arial" w:hAnsi="Arial" w:cs="Arial"/>
          <w:b/>
          <w:sz w:val="20"/>
          <w:szCs w:val="20"/>
        </w:rPr>
        <w:t xml:space="preserve">§ </w:t>
      </w:r>
      <w:r w:rsidR="0051142A" w:rsidRPr="00395C82">
        <w:rPr>
          <w:rFonts w:ascii="Arial" w:hAnsi="Arial" w:cs="Arial"/>
          <w:b/>
          <w:sz w:val="20"/>
          <w:szCs w:val="20"/>
        </w:rPr>
        <w:t>5</w:t>
      </w:r>
      <w:r w:rsidRPr="00395C82">
        <w:rPr>
          <w:rFonts w:ascii="Arial" w:hAnsi="Arial" w:cs="Arial"/>
          <w:b/>
          <w:sz w:val="20"/>
          <w:szCs w:val="20"/>
        </w:rPr>
        <w:t xml:space="preserve"> </w:t>
      </w:r>
    </w:p>
    <w:p w:rsidR="00847170" w:rsidRPr="00395C82" w:rsidRDefault="00847170" w:rsidP="00E3243C">
      <w:pPr>
        <w:jc w:val="center"/>
        <w:rPr>
          <w:rFonts w:ascii="Arial" w:hAnsi="Arial" w:cs="Arial"/>
          <w:b/>
          <w:sz w:val="20"/>
          <w:szCs w:val="20"/>
        </w:rPr>
      </w:pPr>
      <w:r w:rsidRPr="00395C82">
        <w:rPr>
          <w:rFonts w:ascii="Arial" w:hAnsi="Arial" w:cs="Arial"/>
          <w:b/>
          <w:sz w:val="20"/>
          <w:szCs w:val="20"/>
        </w:rPr>
        <w:t>Harmonogram</w:t>
      </w:r>
      <w:r w:rsidR="00195FBD" w:rsidRPr="00395C82">
        <w:rPr>
          <w:rFonts w:ascii="Arial" w:hAnsi="Arial" w:cs="Arial"/>
          <w:b/>
          <w:sz w:val="20"/>
          <w:szCs w:val="20"/>
        </w:rPr>
        <w:t xml:space="preserve"> prac projektowych/konsultacji</w:t>
      </w:r>
    </w:p>
    <w:p w:rsidR="00847170" w:rsidRPr="00395C82" w:rsidRDefault="00847170" w:rsidP="00E3243C">
      <w:pPr>
        <w:numPr>
          <w:ilvl w:val="0"/>
          <w:numId w:val="5"/>
        </w:numPr>
        <w:tabs>
          <w:tab w:val="clear" w:pos="720"/>
          <w:tab w:val="num" w:pos="374"/>
        </w:tabs>
        <w:ind w:left="374"/>
        <w:jc w:val="both"/>
        <w:rPr>
          <w:rFonts w:ascii="Arial" w:hAnsi="Arial" w:cs="Arial"/>
          <w:sz w:val="20"/>
          <w:szCs w:val="20"/>
        </w:rPr>
      </w:pPr>
      <w:r w:rsidRPr="00395C82">
        <w:rPr>
          <w:rFonts w:ascii="Arial" w:hAnsi="Arial" w:cs="Arial"/>
          <w:sz w:val="20"/>
          <w:szCs w:val="20"/>
        </w:rPr>
        <w:t xml:space="preserve">Wykonawca w terminie do </w:t>
      </w:r>
      <w:r w:rsidR="00195FBD" w:rsidRPr="00395C82">
        <w:rPr>
          <w:rFonts w:ascii="Arial" w:hAnsi="Arial" w:cs="Arial"/>
          <w:sz w:val="20"/>
          <w:szCs w:val="20"/>
          <w:u w:val="single"/>
        </w:rPr>
        <w:t>jednego tygodnia</w:t>
      </w:r>
      <w:r w:rsidRPr="00395C82">
        <w:rPr>
          <w:rFonts w:ascii="Arial" w:hAnsi="Arial" w:cs="Arial"/>
          <w:sz w:val="20"/>
          <w:szCs w:val="20"/>
        </w:rPr>
        <w:t xml:space="preserve"> od dnia zawarcia umowy </w:t>
      </w:r>
      <w:r w:rsidR="006C70F5" w:rsidRPr="00395C82">
        <w:rPr>
          <w:rFonts w:ascii="Arial" w:hAnsi="Arial" w:cs="Arial"/>
          <w:sz w:val="20"/>
          <w:szCs w:val="20"/>
        </w:rPr>
        <w:t>zobowiązuje się do przedłożenia Zamawiającemu harmonogram</w:t>
      </w:r>
      <w:r w:rsidR="00195FBD" w:rsidRPr="00395C82">
        <w:rPr>
          <w:rFonts w:ascii="Arial" w:hAnsi="Arial" w:cs="Arial"/>
          <w:sz w:val="20"/>
          <w:szCs w:val="20"/>
        </w:rPr>
        <w:t>u prac projektowych/konsultacji</w:t>
      </w:r>
      <w:r w:rsidR="006C70F5" w:rsidRPr="00395C82">
        <w:rPr>
          <w:rFonts w:ascii="Arial" w:hAnsi="Arial" w:cs="Arial"/>
          <w:sz w:val="20"/>
          <w:szCs w:val="20"/>
        </w:rPr>
        <w:t>, podpisan</w:t>
      </w:r>
      <w:r w:rsidR="00195FBD" w:rsidRPr="00395C82">
        <w:rPr>
          <w:rFonts w:ascii="Arial" w:hAnsi="Arial" w:cs="Arial"/>
          <w:sz w:val="20"/>
          <w:szCs w:val="20"/>
        </w:rPr>
        <w:t>ego</w:t>
      </w:r>
      <w:r w:rsidR="006C70F5" w:rsidRPr="00395C82">
        <w:rPr>
          <w:rFonts w:ascii="Arial" w:hAnsi="Arial" w:cs="Arial"/>
          <w:sz w:val="20"/>
          <w:szCs w:val="20"/>
        </w:rPr>
        <w:t xml:space="preserve"> przez osobę upoważnioną do reprezentowania Wykonawcy, zgodnego </w:t>
      </w:r>
      <w:r w:rsidR="006C70F5" w:rsidRPr="00395C82">
        <w:rPr>
          <w:rFonts w:ascii="Arial" w:hAnsi="Arial" w:cs="Arial"/>
          <w:sz w:val="20"/>
          <w:szCs w:val="20"/>
          <w:u w:val="single"/>
        </w:rPr>
        <w:t>z postanowieniami umowy</w:t>
      </w:r>
      <w:r w:rsidR="00195FBD" w:rsidRPr="00395C82">
        <w:rPr>
          <w:rFonts w:ascii="Arial" w:hAnsi="Arial" w:cs="Arial"/>
          <w:sz w:val="20"/>
          <w:szCs w:val="20"/>
          <w:u w:val="single"/>
        </w:rPr>
        <w:t xml:space="preserve"> oraz </w:t>
      </w:r>
      <w:r w:rsidR="00A642A6" w:rsidRPr="00395C82">
        <w:rPr>
          <w:rFonts w:ascii="Arial" w:hAnsi="Arial" w:cs="Arial"/>
          <w:sz w:val="20"/>
          <w:szCs w:val="20"/>
          <w:u w:val="single"/>
        </w:rPr>
        <w:t>wymaganiami</w:t>
      </w:r>
      <w:r w:rsidR="00195FBD" w:rsidRPr="00395C82">
        <w:rPr>
          <w:rFonts w:ascii="Arial" w:hAnsi="Arial" w:cs="Arial"/>
          <w:sz w:val="20"/>
          <w:szCs w:val="20"/>
          <w:u w:val="single"/>
        </w:rPr>
        <w:t xml:space="preserve"> zawartymi w </w:t>
      </w:r>
      <w:r w:rsidR="00A856AB" w:rsidRPr="00395C82">
        <w:rPr>
          <w:rFonts w:ascii="Arial" w:hAnsi="Arial" w:cs="Arial"/>
          <w:sz w:val="20"/>
          <w:szCs w:val="20"/>
          <w:u w:val="single"/>
        </w:rPr>
        <w:t>Opisie Przedmiotu Z</w:t>
      </w:r>
      <w:r w:rsidR="00CB405B" w:rsidRPr="00395C82">
        <w:rPr>
          <w:rFonts w:ascii="Arial" w:hAnsi="Arial" w:cs="Arial"/>
          <w:sz w:val="20"/>
          <w:szCs w:val="20"/>
          <w:u w:val="single"/>
        </w:rPr>
        <w:t>amówienia</w:t>
      </w:r>
      <w:r w:rsidR="006C70F5" w:rsidRPr="00395C82">
        <w:rPr>
          <w:rFonts w:ascii="Arial" w:hAnsi="Arial" w:cs="Arial"/>
          <w:sz w:val="20"/>
          <w:szCs w:val="20"/>
        </w:rPr>
        <w:t>. Okres weryfikacji przez Zamawiającego przedłożon</w:t>
      </w:r>
      <w:r w:rsidR="00195FBD" w:rsidRPr="00395C82">
        <w:rPr>
          <w:rFonts w:ascii="Arial" w:hAnsi="Arial" w:cs="Arial"/>
          <w:sz w:val="20"/>
          <w:szCs w:val="20"/>
        </w:rPr>
        <w:t>ego</w:t>
      </w:r>
      <w:r w:rsidR="006C70F5" w:rsidRPr="00395C82">
        <w:rPr>
          <w:rFonts w:ascii="Arial" w:hAnsi="Arial" w:cs="Arial"/>
          <w:sz w:val="20"/>
          <w:szCs w:val="20"/>
        </w:rPr>
        <w:t xml:space="preserve"> harmonogram</w:t>
      </w:r>
      <w:r w:rsidR="00195FBD" w:rsidRPr="00395C82">
        <w:rPr>
          <w:rFonts w:ascii="Arial" w:hAnsi="Arial" w:cs="Arial"/>
          <w:sz w:val="20"/>
          <w:szCs w:val="20"/>
        </w:rPr>
        <w:t>u</w:t>
      </w:r>
      <w:r w:rsidR="006C70F5" w:rsidRPr="00395C82">
        <w:rPr>
          <w:rFonts w:ascii="Arial" w:hAnsi="Arial" w:cs="Arial"/>
          <w:sz w:val="20"/>
          <w:szCs w:val="20"/>
        </w:rPr>
        <w:t xml:space="preserve"> wlicza się w okres realizacji umowy.</w:t>
      </w:r>
    </w:p>
    <w:p w:rsidR="006C70F5" w:rsidRPr="00395C82" w:rsidRDefault="00195FBD" w:rsidP="00E3243C">
      <w:pPr>
        <w:numPr>
          <w:ilvl w:val="0"/>
          <w:numId w:val="5"/>
        </w:numPr>
        <w:tabs>
          <w:tab w:val="clear" w:pos="720"/>
          <w:tab w:val="num" w:pos="374"/>
        </w:tabs>
        <w:ind w:left="374"/>
        <w:jc w:val="both"/>
        <w:rPr>
          <w:rFonts w:ascii="Arial" w:hAnsi="Arial" w:cs="Arial"/>
          <w:sz w:val="20"/>
          <w:szCs w:val="20"/>
        </w:rPr>
      </w:pPr>
      <w:r w:rsidRPr="00395C82">
        <w:rPr>
          <w:rFonts w:ascii="Arial" w:hAnsi="Arial" w:cs="Arial"/>
          <w:sz w:val="20"/>
          <w:szCs w:val="20"/>
        </w:rPr>
        <w:t xml:space="preserve">Zamawiający jest zobowiązany do zatwierdzenia harmonogramu, przygotowanego </w:t>
      </w:r>
      <w:r w:rsidR="00410DE5" w:rsidRPr="00395C82">
        <w:rPr>
          <w:rFonts w:ascii="Arial" w:hAnsi="Arial" w:cs="Arial"/>
          <w:sz w:val="20"/>
          <w:szCs w:val="20"/>
        </w:rPr>
        <w:t xml:space="preserve">w terminie i w sposób określony w ust. 1, </w:t>
      </w:r>
      <w:r w:rsidR="00410DE5" w:rsidRPr="00395C82">
        <w:rPr>
          <w:rFonts w:ascii="Arial" w:hAnsi="Arial" w:cs="Arial"/>
          <w:color w:val="FF0000"/>
          <w:sz w:val="20"/>
          <w:szCs w:val="20"/>
        </w:rPr>
        <w:t>w terminie do 14 dn</w:t>
      </w:r>
      <w:r w:rsidR="00410DE5" w:rsidRPr="00395C82">
        <w:rPr>
          <w:rFonts w:ascii="Arial" w:hAnsi="Arial" w:cs="Arial"/>
          <w:sz w:val="20"/>
          <w:szCs w:val="20"/>
        </w:rPr>
        <w:t xml:space="preserve">i od </w:t>
      </w:r>
      <w:r w:rsidR="008D48BC" w:rsidRPr="00395C82">
        <w:rPr>
          <w:rFonts w:ascii="Arial" w:hAnsi="Arial" w:cs="Arial"/>
          <w:sz w:val="20"/>
          <w:szCs w:val="20"/>
        </w:rPr>
        <w:t xml:space="preserve">dnia jego </w:t>
      </w:r>
      <w:r w:rsidR="00410DE5" w:rsidRPr="00395C82">
        <w:rPr>
          <w:rFonts w:ascii="Arial" w:hAnsi="Arial" w:cs="Arial"/>
          <w:sz w:val="20"/>
          <w:szCs w:val="20"/>
        </w:rPr>
        <w:t>otrzymania. Wykonawca jest uprawniony do dokonywania zmian w harmonogramie jedynie za zgodą Zamawiającego. W szczególności Zamawiający może odmówić zatwierdzenia zmiany harmonogramu, gdy zmiana wynika lub zakłada wydłużenie terminów wykonania przez Wykonawcę elementów umowy z przyczyn zależnych od Wykonawcy.</w:t>
      </w:r>
    </w:p>
    <w:p w:rsidR="00410DE5" w:rsidRPr="00395C82" w:rsidRDefault="00410DE5" w:rsidP="00E3243C">
      <w:pPr>
        <w:numPr>
          <w:ilvl w:val="0"/>
          <w:numId w:val="5"/>
        </w:numPr>
        <w:tabs>
          <w:tab w:val="clear" w:pos="720"/>
          <w:tab w:val="num" w:pos="374"/>
        </w:tabs>
        <w:ind w:left="374"/>
        <w:jc w:val="both"/>
        <w:rPr>
          <w:rFonts w:ascii="Arial" w:hAnsi="Arial" w:cs="Arial"/>
          <w:sz w:val="20"/>
          <w:szCs w:val="20"/>
        </w:rPr>
      </w:pPr>
      <w:r w:rsidRPr="00395C82">
        <w:rPr>
          <w:rFonts w:ascii="Arial" w:hAnsi="Arial" w:cs="Arial"/>
          <w:sz w:val="20"/>
          <w:szCs w:val="20"/>
        </w:rPr>
        <w:t xml:space="preserve">Zmiana harmonogramu, z wyłączeniem przyczyn określonych w § </w:t>
      </w:r>
      <w:r w:rsidR="00903752" w:rsidRPr="00395C82">
        <w:rPr>
          <w:rFonts w:ascii="Arial" w:hAnsi="Arial" w:cs="Arial"/>
          <w:sz w:val="20"/>
          <w:szCs w:val="20"/>
        </w:rPr>
        <w:t>1</w:t>
      </w:r>
      <w:r w:rsidR="00FE3B6C" w:rsidRPr="00395C82">
        <w:rPr>
          <w:rFonts w:ascii="Arial" w:hAnsi="Arial" w:cs="Arial"/>
          <w:sz w:val="20"/>
          <w:szCs w:val="20"/>
        </w:rPr>
        <w:t>5</w:t>
      </w:r>
      <w:r w:rsidRPr="00395C82">
        <w:rPr>
          <w:rFonts w:ascii="Arial" w:hAnsi="Arial" w:cs="Arial"/>
          <w:sz w:val="20"/>
          <w:szCs w:val="20"/>
        </w:rPr>
        <w:t xml:space="preserve"> ust. </w:t>
      </w:r>
      <w:r w:rsidR="00903752" w:rsidRPr="00395C82">
        <w:rPr>
          <w:rFonts w:ascii="Arial" w:hAnsi="Arial" w:cs="Arial"/>
          <w:sz w:val="20"/>
          <w:szCs w:val="20"/>
        </w:rPr>
        <w:t>3</w:t>
      </w:r>
      <w:r w:rsidRPr="00395C82">
        <w:rPr>
          <w:rFonts w:ascii="Arial" w:hAnsi="Arial" w:cs="Arial"/>
          <w:sz w:val="20"/>
          <w:szCs w:val="20"/>
        </w:rPr>
        <w:t>, nie może</w:t>
      </w:r>
      <w:r w:rsidR="00A642A6" w:rsidRPr="00395C82">
        <w:rPr>
          <w:rFonts w:ascii="Arial" w:hAnsi="Arial" w:cs="Arial"/>
          <w:sz w:val="20"/>
          <w:szCs w:val="20"/>
        </w:rPr>
        <w:t xml:space="preserve"> powodować zmiany umownych terminów realizacji.</w:t>
      </w:r>
    </w:p>
    <w:p w:rsidR="00563EB5" w:rsidRPr="00395C82" w:rsidRDefault="00563EB5" w:rsidP="00E3243C">
      <w:pPr>
        <w:numPr>
          <w:ilvl w:val="0"/>
          <w:numId w:val="5"/>
        </w:numPr>
        <w:tabs>
          <w:tab w:val="clear" w:pos="720"/>
          <w:tab w:val="num" w:pos="374"/>
        </w:tabs>
        <w:ind w:left="374"/>
        <w:jc w:val="both"/>
        <w:rPr>
          <w:rFonts w:ascii="Arial" w:hAnsi="Arial" w:cs="Arial"/>
          <w:sz w:val="20"/>
          <w:szCs w:val="20"/>
        </w:rPr>
      </w:pPr>
      <w:r w:rsidRPr="00395C82">
        <w:rPr>
          <w:rFonts w:ascii="Arial" w:hAnsi="Arial" w:cs="Arial"/>
          <w:sz w:val="20"/>
          <w:szCs w:val="20"/>
        </w:rPr>
        <w:t>Wykonawca jest zobowiązany przedkładać Zamawiającemu do zatwierdzenia kolejne, tj. zaktualizowane harmonogramy prac projektowych/konsultacji w terminie 7 dni od daty:</w:t>
      </w:r>
    </w:p>
    <w:p w:rsidR="00563EB5" w:rsidRPr="00395C82" w:rsidRDefault="00563EB5" w:rsidP="00E3243C">
      <w:pPr>
        <w:numPr>
          <w:ilvl w:val="0"/>
          <w:numId w:val="19"/>
        </w:numPr>
        <w:tabs>
          <w:tab w:val="clear" w:pos="374"/>
          <w:tab w:val="num" w:pos="748"/>
        </w:tabs>
        <w:ind w:left="748"/>
        <w:jc w:val="both"/>
        <w:rPr>
          <w:rFonts w:ascii="Arial" w:hAnsi="Arial" w:cs="Arial"/>
          <w:sz w:val="20"/>
          <w:szCs w:val="20"/>
        </w:rPr>
      </w:pPr>
      <w:r w:rsidRPr="00395C82">
        <w:rPr>
          <w:rFonts w:ascii="Arial" w:hAnsi="Arial" w:cs="Arial"/>
          <w:sz w:val="20"/>
          <w:szCs w:val="20"/>
        </w:rPr>
        <w:t>polecenia Zamawiającego wydanego w przypadku, kiedy postęp prac przy wykonywaniu elementów projektowych nie będzie zgodny z harmonogramem prac projektowych;</w:t>
      </w:r>
    </w:p>
    <w:p w:rsidR="00563EB5" w:rsidRPr="00395C82" w:rsidRDefault="00563EB5" w:rsidP="00E3243C">
      <w:pPr>
        <w:numPr>
          <w:ilvl w:val="0"/>
          <w:numId w:val="19"/>
        </w:numPr>
        <w:tabs>
          <w:tab w:val="clear" w:pos="374"/>
          <w:tab w:val="num" w:pos="748"/>
        </w:tabs>
        <w:ind w:left="748"/>
        <w:jc w:val="both"/>
        <w:rPr>
          <w:rFonts w:ascii="Arial" w:hAnsi="Arial" w:cs="Arial"/>
          <w:sz w:val="20"/>
          <w:szCs w:val="20"/>
        </w:rPr>
      </w:pPr>
      <w:r w:rsidRPr="00395C82">
        <w:rPr>
          <w:rFonts w:ascii="Arial" w:hAnsi="Arial" w:cs="Arial"/>
          <w:sz w:val="20"/>
          <w:szCs w:val="20"/>
        </w:rPr>
        <w:t>w</w:t>
      </w:r>
      <w:r w:rsidR="008A0F65" w:rsidRPr="00395C82">
        <w:rPr>
          <w:rFonts w:ascii="Arial" w:hAnsi="Arial" w:cs="Arial"/>
          <w:sz w:val="20"/>
          <w:szCs w:val="20"/>
        </w:rPr>
        <w:t>prowadzenia zmian w umowie, wpływających bezpośrednio na sposób i termin realizacji przedmiotu umowy.</w:t>
      </w:r>
    </w:p>
    <w:p w:rsidR="00A642A6" w:rsidRPr="00395C82" w:rsidRDefault="00A642A6" w:rsidP="00E3243C">
      <w:pPr>
        <w:numPr>
          <w:ilvl w:val="0"/>
          <w:numId w:val="5"/>
        </w:numPr>
        <w:tabs>
          <w:tab w:val="clear" w:pos="720"/>
          <w:tab w:val="num" w:pos="374"/>
        </w:tabs>
        <w:ind w:left="374"/>
        <w:jc w:val="both"/>
        <w:rPr>
          <w:rFonts w:ascii="Arial" w:hAnsi="Arial" w:cs="Arial"/>
          <w:sz w:val="20"/>
          <w:szCs w:val="20"/>
        </w:rPr>
      </w:pPr>
      <w:r w:rsidRPr="00395C82">
        <w:rPr>
          <w:rFonts w:ascii="Arial" w:hAnsi="Arial" w:cs="Arial"/>
          <w:sz w:val="20"/>
          <w:szCs w:val="20"/>
        </w:rPr>
        <w:t>Zmiana harmonogra</w:t>
      </w:r>
      <w:r w:rsidR="00D34485" w:rsidRPr="00395C82">
        <w:rPr>
          <w:rFonts w:ascii="Arial" w:hAnsi="Arial" w:cs="Arial"/>
          <w:sz w:val="20"/>
          <w:szCs w:val="20"/>
        </w:rPr>
        <w:t>mu nie wymaga podpisania przez s</w:t>
      </w:r>
      <w:r w:rsidRPr="00395C82">
        <w:rPr>
          <w:rFonts w:ascii="Arial" w:hAnsi="Arial" w:cs="Arial"/>
          <w:sz w:val="20"/>
          <w:szCs w:val="20"/>
        </w:rPr>
        <w:t xml:space="preserve">trony aneksu do umowy, z zastrzeżeniem przyczyn określonych w ust. 3 i § </w:t>
      </w:r>
      <w:r w:rsidR="00903752" w:rsidRPr="00395C82">
        <w:rPr>
          <w:rFonts w:ascii="Arial" w:hAnsi="Arial" w:cs="Arial"/>
          <w:sz w:val="20"/>
          <w:szCs w:val="20"/>
        </w:rPr>
        <w:t>1</w:t>
      </w:r>
      <w:r w:rsidR="00FE3B6C" w:rsidRPr="00395C82">
        <w:rPr>
          <w:rFonts w:ascii="Arial" w:hAnsi="Arial" w:cs="Arial"/>
          <w:sz w:val="20"/>
          <w:szCs w:val="20"/>
        </w:rPr>
        <w:t>5</w:t>
      </w:r>
      <w:r w:rsidRPr="00395C82">
        <w:rPr>
          <w:rFonts w:ascii="Arial" w:hAnsi="Arial" w:cs="Arial"/>
          <w:sz w:val="20"/>
          <w:szCs w:val="20"/>
        </w:rPr>
        <w:t xml:space="preserve"> ust. </w:t>
      </w:r>
      <w:r w:rsidR="00903752" w:rsidRPr="00395C82">
        <w:rPr>
          <w:rFonts w:ascii="Arial" w:hAnsi="Arial" w:cs="Arial"/>
          <w:sz w:val="20"/>
          <w:szCs w:val="20"/>
        </w:rPr>
        <w:t>3</w:t>
      </w:r>
      <w:r w:rsidRPr="00395C82">
        <w:rPr>
          <w:rFonts w:ascii="Arial" w:hAnsi="Arial" w:cs="Arial"/>
          <w:sz w:val="20"/>
          <w:szCs w:val="20"/>
        </w:rPr>
        <w:t>.</w:t>
      </w:r>
    </w:p>
    <w:p w:rsidR="00562A42" w:rsidRPr="00395C82" w:rsidRDefault="00562A42" w:rsidP="00E3243C">
      <w:pPr>
        <w:numPr>
          <w:ilvl w:val="0"/>
          <w:numId w:val="5"/>
        </w:numPr>
        <w:tabs>
          <w:tab w:val="clear" w:pos="720"/>
          <w:tab w:val="num" w:pos="374"/>
        </w:tabs>
        <w:ind w:left="374"/>
        <w:jc w:val="both"/>
        <w:rPr>
          <w:rFonts w:ascii="Arial" w:hAnsi="Arial" w:cs="Arial"/>
          <w:sz w:val="20"/>
          <w:szCs w:val="20"/>
        </w:rPr>
      </w:pPr>
      <w:r w:rsidRPr="00395C82">
        <w:rPr>
          <w:rFonts w:ascii="Arial" w:hAnsi="Arial" w:cs="Arial"/>
          <w:sz w:val="20"/>
          <w:szCs w:val="20"/>
        </w:rPr>
        <w:t>W przypadku stwierdzenia przez Zamawiającego, iż przyjęty harmonogram prac projektowych nie jest przez Wykonawcę realizowany (występują opóźnienia), Zamawiający ma prawo zażądać od Wykonawcy opracowania, przedłożenia Zamawiającemu i wdrożenia programu naprawczego. Program naprawczy winien prezentować plan działań naprawczych planowanych do wprowadzenia przez Wykonawcę wewnątrz zespołu autorskiego. Polecenia w tym zakresie są dla Wykonawcy wiążące. Wszelkie koszty związane z opracowaniem i wdrożeniem programu naprawczego ponosi Wykonawca.</w:t>
      </w:r>
    </w:p>
    <w:p w:rsidR="001A432F" w:rsidRPr="00395C82" w:rsidRDefault="001F6721" w:rsidP="00E3243C">
      <w:pPr>
        <w:numPr>
          <w:ilvl w:val="0"/>
          <w:numId w:val="5"/>
        </w:numPr>
        <w:tabs>
          <w:tab w:val="clear" w:pos="720"/>
          <w:tab w:val="num" w:pos="374"/>
        </w:tabs>
        <w:ind w:left="374"/>
        <w:jc w:val="both"/>
        <w:rPr>
          <w:rFonts w:ascii="Arial" w:hAnsi="Arial" w:cs="Arial"/>
          <w:sz w:val="20"/>
          <w:szCs w:val="20"/>
        </w:rPr>
      </w:pPr>
      <w:r w:rsidRPr="00395C82">
        <w:rPr>
          <w:rFonts w:ascii="Arial" w:hAnsi="Arial" w:cs="Arial"/>
          <w:sz w:val="20"/>
          <w:szCs w:val="20"/>
        </w:rPr>
        <w:t>Opóźnienie</w:t>
      </w:r>
      <w:r w:rsidR="00A642A6" w:rsidRPr="00395C82">
        <w:rPr>
          <w:rFonts w:ascii="Arial" w:hAnsi="Arial" w:cs="Arial"/>
          <w:sz w:val="20"/>
          <w:szCs w:val="20"/>
        </w:rPr>
        <w:t xml:space="preserve"> w przekazaniu jakiegokolwiek elementu wymienionego w harmonogramie, przekraczając</w:t>
      </w:r>
      <w:r w:rsidR="005C01B8" w:rsidRPr="00395C82">
        <w:rPr>
          <w:rFonts w:ascii="Arial" w:hAnsi="Arial" w:cs="Arial"/>
          <w:sz w:val="20"/>
          <w:szCs w:val="20"/>
        </w:rPr>
        <w:t>e</w:t>
      </w:r>
      <w:r w:rsidR="00A642A6" w:rsidRPr="00395C82">
        <w:rPr>
          <w:rFonts w:ascii="Arial" w:hAnsi="Arial" w:cs="Arial"/>
          <w:sz w:val="20"/>
          <w:szCs w:val="20"/>
        </w:rPr>
        <w:t xml:space="preserve"> 14 dni, może stanowić podstawę do odstąpienia od umowy przez Zamawiającego z winy Wykonawcy.</w:t>
      </w:r>
    </w:p>
    <w:p w:rsidR="00921583" w:rsidRPr="00395C82" w:rsidRDefault="00921583" w:rsidP="00E3243C">
      <w:pPr>
        <w:jc w:val="center"/>
        <w:rPr>
          <w:rFonts w:ascii="Arial" w:hAnsi="Arial" w:cs="Arial"/>
          <w:b/>
          <w:sz w:val="12"/>
          <w:szCs w:val="12"/>
        </w:rPr>
      </w:pPr>
    </w:p>
    <w:p w:rsidR="00A642A6" w:rsidRPr="00395C82" w:rsidRDefault="00A642A6" w:rsidP="00E3243C">
      <w:pPr>
        <w:jc w:val="center"/>
        <w:rPr>
          <w:rFonts w:ascii="Arial" w:hAnsi="Arial" w:cs="Arial"/>
          <w:b/>
          <w:sz w:val="20"/>
          <w:szCs w:val="20"/>
        </w:rPr>
      </w:pPr>
      <w:r w:rsidRPr="00395C82">
        <w:rPr>
          <w:rFonts w:ascii="Arial" w:hAnsi="Arial" w:cs="Arial"/>
          <w:b/>
          <w:sz w:val="20"/>
          <w:szCs w:val="20"/>
        </w:rPr>
        <w:lastRenderedPageBreak/>
        <w:t xml:space="preserve">§ </w:t>
      </w:r>
      <w:r w:rsidR="0051142A" w:rsidRPr="00395C82">
        <w:rPr>
          <w:rFonts w:ascii="Arial" w:hAnsi="Arial" w:cs="Arial"/>
          <w:b/>
          <w:sz w:val="20"/>
          <w:szCs w:val="20"/>
        </w:rPr>
        <w:t>6</w:t>
      </w:r>
      <w:r w:rsidRPr="00395C82">
        <w:rPr>
          <w:rFonts w:ascii="Arial" w:hAnsi="Arial" w:cs="Arial"/>
          <w:b/>
          <w:sz w:val="20"/>
          <w:szCs w:val="20"/>
        </w:rPr>
        <w:t xml:space="preserve"> </w:t>
      </w:r>
    </w:p>
    <w:p w:rsidR="00A642A6" w:rsidRPr="00395C82" w:rsidRDefault="00A642A6" w:rsidP="00E3243C">
      <w:pPr>
        <w:jc w:val="center"/>
        <w:rPr>
          <w:rFonts w:ascii="Arial" w:hAnsi="Arial" w:cs="Arial"/>
          <w:b/>
          <w:sz w:val="20"/>
          <w:szCs w:val="20"/>
        </w:rPr>
      </w:pPr>
      <w:r w:rsidRPr="00395C82">
        <w:rPr>
          <w:rFonts w:ascii="Arial" w:hAnsi="Arial" w:cs="Arial"/>
          <w:b/>
          <w:sz w:val="20"/>
          <w:szCs w:val="20"/>
        </w:rPr>
        <w:t>Przedstawiciele stron</w:t>
      </w:r>
    </w:p>
    <w:p w:rsidR="00A03691" w:rsidRPr="00395C82" w:rsidRDefault="00A03691" w:rsidP="00E3243C">
      <w:pPr>
        <w:numPr>
          <w:ilvl w:val="0"/>
          <w:numId w:val="2"/>
        </w:numPr>
        <w:suppressAutoHyphens/>
        <w:jc w:val="both"/>
        <w:rPr>
          <w:rFonts w:ascii="Arial" w:hAnsi="Arial" w:cs="Arial"/>
          <w:b/>
          <w:sz w:val="20"/>
          <w:szCs w:val="20"/>
        </w:rPr>
      </w:pPr>
      <w:r w:rsidRPr="00395C82">
        <w:rPr>
          <w:rFonts w:ascii="Arial" w:hAnsi="Arial" w:cs="Arial"/>
          <w:sz w:val="20"/>
          <w:szCs w:val="20"/>
        </w:rPr>
        <w:t>Nadzór na</w:t>
      </w:r>
      <w:r w:rsidR="006C53CC" w:rsidRPr="00395C82">
        <w:rPr>
          <w:rFonts w:ascii="Arial" w:hAnsi="Arial" w:cs="Arial"/>
          <w:sz w:val="20"/>
          <w:szCs w:val="20"/>
        </w:rPr>
        <w:t>d</w:t>
      </w:r>
      <w:r w:rsidRPr="00395C82">
        <w:rPr>
          <w:rFonts w:ascii="Arial" w:hAnsi="Arial" w:cs="Arial"/>
          <w:sz w:val="20"/>
          <w:szCs w:val="20"/>
        </w:rPr>
        <w:t xml:space="preserve"> realizacją przedmiotu umowy w imieniu Zamawiającego będzie sprawować </w:t>
      </w:r>
      <w:r w:rsidRPr="00395C82">
        <w:rPr>
          <w:rFonts w:ascii="Arial" w:hAnsi="Arial" w:cs="Arial"/>
          <w:b/>
          <w:sz w:val="20"/>
          <w:szCs w:val="20"/>
        </w:rPr>
        <w:t xml:space="preserve">koordynator </w:t>
      </w:r>
      <w:r w:rsidR="009928FA" w:rsidRPr="00395C82">
        <w:rPr>
          <w:rFonts w:ascii="Arial" w:hAnsi="Arial" w:cs="Arial"/>
          <w:b/>
          <w:sz w:val="20"/>
          <w:szCs w:val="20"/>
        </w:rPr>
        <w:br/>
      </w:r>
      <w:r w:rsidRPr="00395C82">
        <w:rPr>
          <w:rFonts w:ascii="Arial" w:hAnsi="Arial" w:cs="Arial"/>
          <w:b/>
          <w:sz w:val="20"/>
          <w:szCs w:val="20"/>
        </w:rPr>
        <w:t>w zak</w:t>
      </w:r>
      <w:r w:rsidR="005C295F" w:rsidRPr="00395C82">
        <w:rPr>
          <w:rFonts w:ascii="Arial" w:hAnsi="Arial" w:cs="Arial"/>
          <w:b/>
          <w:sz w:val="20"/>
          <w:szCs w:val="20"/>
        </w:rPr>
        <w:t>resi</w:t>
      </w:r>
      <w:r w:rsidR="002F3C4A" w:rsidRPr="00395C82">
        <w:rPr>
          <w:rFonts w:ascii="Arial" w:hAnsi="Arial" w:cs="Arial"/>
          <w:b/>
          <w:sz w:val="20"/>
          <w:szCs w:val="20"/>
        </w:rPr>
        <w:t>e dokumentacji: …………………………………………………</w:t>
      </w:r>
    </w:p>
    <w:p w:rsidR="00A03691" w:rsidRPr="00395C82" w:rsidRDefault="00A03691" w:rsidP="00E3243C">
      <w:pPr>
        <w:numPr>
          <w:ilvl w:val="0"/>
          <w:numId w:val="2"/>
        </w:numPr>
        <w:suppressAutoHyphens/>
        <w:jc w:val="both"/>
        <w:rPr>
          <w:rFonts w:ascii="Arial" w:hAnsi="Arial" w:cs="Arial"/>
          <w:sz w:val="20"/>
          <w:szCs w:val="20"/>
        </w:rPr>
      </w:pPr>
      <w:r w:rsidRPr="00395C82">
        <w:rPr>
          <w:rFonts w:ascii="Arial" w:hAnsi="Arial" w:cs="Arial"/>
          <w:sz w:val="20"/>
          <w:szCs w:val="20"/>
        </w:rPr>
        <w:t>Osob</w:t>
      </w:r>
      <w:r w:rsidR="00E43181" w:rsidRPr="00395C82">
        <w:rPr>
          <w:rFonts w:ascii="Arial" w:hAnsi="Arial" w:cs="Arial"/>
          <w:sz w:val="20"/>
          <w:szCs w:val="20"/>
        </w:rPr>
        <w:t>a</w:t>
      </w:r>
      <w:r w:rsidRPr="00395C82">
        <w:rPr>
          <w:rFonts w:ascii="Arial" w:hAnsi="Arial" w:cs="Arial"/>
          <w:sz w:val="20"/>
          <w:szCs w:val="20"/>
        </w:rPr>
        <w:t xml:space="preserve"> wymienion</w:t>
      </w:r>
      <w:r w:rsidR="00E43181" w:rsidRPr="00395C82">
        <w:rPr>
          <w:rFonts w:ascii="Arial" w:hAnsi="Arial" w:cs="Arial"/>
          <w:sz w:val="20"/>
          <w:szCs w:val="20"/>
        </w:rPr>
        <w:t>a w ust. 1 jest</w:t>
      </w:r>
      <w:r w:rsidRPr="00395C82">
        <w:rPr>
          <w:rFonts w:ascii="Arial" w:hAnsi="Arial" w:cs="Arial"/>
          <w:sz w:val="20"/>
          <w:szCs w:val="20"/>
        </w:rPr>
        <w:t xml:space="preserve"> upoważnion</w:t>
      </w:r>
      <w:r w:rsidR="00E43181" w:rsidRPr="00395C82">
        <w:rPr>
          <w:rFonts w:ascii="Arial" w:hAnsi="Arial" w:cs="Arial"/>
          <w:sz w:val="20"/>
          <w:szCs w:val="20"/>
        </w:rPr>
        <w:t>a</w:t>
      </w:r>
      <w:r w:rsidRPr="00395C82">
        <w:rPr>
          <w:rFonts w:ascii="Arial" w:hAnsi="Arial" w:cs="Arial"/>
          <w:sz w:val="20"/>
          <w:szCs w:val="20"/>
        </w:rPr>
        <w:t xml:space="preserve"> z ramienia Zamawiającego do:</w:t>
      </w:r>
    </w:p>
    <w:p w:rsidR="00A03691" w:rsidRPr="00395C82" w:rsidRDefault="00A03691" w:rsidP="00E3243C">
      <w:pPr>
        <w:numPr>
          <w:ilvl w:val="0"/>
          <w:numId w:val="20"/>
        </w:numPr>
        <w:tabs>
          <w:tab w:val="clear" w:pos="2160"/>
          <w:tab w:val="num" w:pos="720"/>
        </w:tabs>
        <w:ind w:left="720"/>
        <w:jc w:val="both"/>
        <w:rPr>
          <w:rFonts w:ascii="Arial" w:hAnsi="Arial" w:cs="Arial"/>
          <w:sz w:val="20"/>
          <w:szCs w:val="20"/>
        </w:rPr>
      </w:pPr>
      <w:r w:rsidRPr="00395C82">
        <w:rPr>
          <w:rFonts w:ascii="Arial" w:hAnsi="Arial" w:cs="Arial"/>
          <w:sz w:val="20"/>
          <w:szCs w:val="20"/>
        </w:rPr>
        <w:t xml:space="preserve">dokonywania ustaleń oraz do negocjowania z Wykonawcą ewentualnych zmian umowy, </w:t>
      </w:r>
      <w:r w:rsidR="009928FA" w:rsidRPr="00395C82">
        <w:rPr>
          <w:rFonts w:ascii="Arial" w:hAnsi="Arial" w:cs="Arial"/>
          <w:sz w:val="20"/>
          <w:szCs w:val="20"/>
        </w:rPr>
        <w:br/>
      </w:r>
      <w:r w:rsidRPr="00395C82">
        <w:rPr>
          <w:rFonts w:ascii="Arial" w:hAnsi="Arial" w:cs="Arial"/>
          <w:sz w:val="20"/>
          <w:szCs w:val="20"/>
        </w:rPr>
        <w:t>w rozumieniu art. 144 ustawy PZP oraz § 1</w:t>
      </w:r>
      <w:r w:rsidR="00FE3B6C" w:rsidRPr="00395C82">
        <w:rPr>
          <w:rFonts w:ascii="Arial" w:hAnsi="Arial" w:cs="Arial"/>
          <w:sz w:val="20"/>
          <w:szCs w:val="20"/>
        </w:rPr>
        <w:t>5</w:t>
      </w:r>
      <w:r w:rsidRPr="00395C82">
        <w:rPr>
          <w:rFonts w:ascii="Arial" w:hAnsi="Arial" w:cs="Arial"/>
          <w:sz w:val="20"/>
          <w:szCs w:val="20"/>
        </w:rPr>
        <w:t xml:space="preserve"> niniejszej umowy. Powyższe nie uprawnia do składania pisemnych oświadczeń woli w zakresie zmian umowy, które to prawo zachowuje Zamawiający,</w:t>
      </w:r>
    </w:p>
    <w:p w:rsidR="00A03691" w:rsidRPr="00395C82" w:rsidRDefault="00A03691" w:rsidP="00E3243C">
      <w:pPr>
        <w:numPr>
          <w:ilvl w:val="0"/>
          <w:numId w:val="20"/>
        </w:numPr>
        <w:tabs>
          <w:tab w:val="num" w:pos="720"/>
        </w:tabs>
        <w:ind w:left="720"/>
        <w:jc w:val="both"/>
        <w:rPr>
          <w:rFonts w:ascii="Arial" w:hAnsi="Arial" w:cs="Arial"/>
          <w:sz w:val="20"/>
          <w:szCs w:val="20"/>
        </w:rPr>
      </w:pPr>
      <w:r w:rsidRPr="00395C82">
        <w:rPr>
          <w:rFonts w:ascii="Arial" w:hAnsi="Arial" w:cs="Arial"/>
          <w:sz w:val="20"/>
          <w:szCs w:val="20"/>
        </w:rPr>
        <w:t>podpisania protokołów odbioru.</w:t>
      </w:r>
    </w:p>
    <w:p w:rsidR="00A03691" w:rsidRPr="00395C82" w:rsidRDefault="00A03691" w:rsidP="00E3243C">
      <w:pPr>
        <w:numPr>
          <w:ilvl w:val="0"/>
          <w:numId w:val="21"/>
        </w:numPr>
        <w:suppressAutoHyphens/>
        <w:jc w:val="both"/>
        <w:rPr>
          <w:rFonts w:ascii="Arial" w:hAnsi="Arial" w:cs="Arial"/>
          <w:sz w:val="20"/>
          <w:szCs w:val="20"/>
        </w:rPr>
      </w:pPr>
      <w:r w:rsidRPr="00395C82">
        <w:rPr>
          <w:rFonts w:ascii="Arial" w:hAnsi="Arial" w:cs="Arial"/>
          <w:sz w:val="20"/>
          <w:szCs w:val="20"/>
        </w:rPr>
        <w:t xml:space="preserve">Wykonawca wyznacza następujące osoby do pełnienia funkcji: </w:t>
      </w:r>
    </w:p>
    <w:p w:rsidR="00A03691" w:rsidRPr="00395C82" w:rsidRDefault="00A03691" w:rsidP="00E3243C">
      <w:pPr>
        <w:numPr>
          <w:ilvl w:val="0"/>
          <w:numId w:val="22"/>
        </w:numPr>
        <w:tabs>
          <w:tab w:val="num" w:pos="748"/>
        </w:tabs>
        <w:ind w:left="748"/>
        <w:jc w:val="both"/>
        <w:rPr>
          <w:rFonts w:ascii="Arial" w:hAnsi="Arial" w:cs="Arial"/>
          <w:sz w:val="20"/>
          <w:szCs w:val="20"/>
        </w:rPr>
      </w:pPr>
      <w:r w:rsidRPr="00395C82">
        <w:rPr>
          <w:rFonts w:ascii="Arial" w:hAnsi="Arial" w:cs="Arial"/>
          <w:b/>
          <w:sz w:val="20"/>
          <w:szCs w:val="20"/>
        </w:rPr>
        <w:t>koordynatora projektu:</w:t>
      </w:r>
      <w:r w:rsidRPr="00395C82">
        <w:rPr>
          <w:rFonts w:ascii="Arial" w:hAnsi="Arial" w:cs="Arial"/>
          <w:sz w:val="20"/>
          <w:szCs w:val="20"/>
        </w:rPr>
        <w:t xml:space="preserve"> </w:t>
      </w:r>
      <w:r w:rsidR="002F3C4A" w:rsidRPr="00395C82">
        <w:rPr>
          <w:rFonts w:ascii="Arial" w:hAnsi="Arial" w:cs="Arial"/>
          <w:sz w:val="20"/>
          <w:szCs w:val="20"/>
        </w:rPr>
        <w:t>………………………</w:t>
      </w:r>
      <w:r w:rsidRPr="00395C82">
        <w:rPr>
          <w:rFonts w:ascii="Arial" w:hAnsi="Arial" w:cs="Arial"/>
          <w:sz w:val="20"/>
          <w:szCs w:val="20"/>
        </w:rPr>
        <w:t xml:space="preserve"> </w:t>
      </w:r>
    </w:p>
    <w:p w:rsidR="00A03691" w:rsidRPr="00395C82" w:rsidRDefault="00A03691" w:rsidP="00E3243C">
      <w:pPr>
        <w:numPr>
          <w:ilvl w:val="0"/>
          <w:numId w:val="22"/>
        </w:numPr>
        <w:tabs>
          <w:tab w:val="num" w:pos="748"/>
        </w:tabs>
        <w:ind w:left="748"/>
        <w:jc w:val="both"/>
        <w:rPr>
          <w:rFonts w:ascii="Arial" w:hAnsi="Arial" w:cs="Arial"/>
          <w:sz w:val="20"/>
          <w:szCs w:val="20"/>
        </w:rPr>
      </w:pPr>
      <w:r w:rsidRPr="00395C82">
        <w:rPr>
          <w:rFonts w:ascii="Arial" w:hAnsi="Arial" w:cs="Arial"/>
          <w:b/>
          <w:sz w:val="20"/>
          <w:szCs w:val="20"/>
        </w:rPr>
        <w:t>projektanta branży drogowej:</w:t>
      </w:r>
      <w:r w:rsidRPr="00395C82">
        <w:rPr>
          <w:rFonts w:ascii="Arial" w:hAnsi="Arial" w:cs="Arial"/>
          <w:sz w:val="20"/>
          <w:szCs w:val="20"/>
        </w:rPr>
        <w:t xml:space="preserve"> </w:t>
      </w:r>
      <w:r w:rsidR="002F3C4A" w:rsidRPr="00395C82">
        <w:rPr>
          <w:rFonts w:ascii="Arial" w:hAnsi="Arial" w:cs="Arial"/>
          <w:sz w:val="20"/>
          <w:szCs w:val="20"/>
        </w:rPr>
        <w:t>………………………</w:t>
      </w:r>
      <w:r w:rsidR="00B07786" w:rsidRPr="00395C82">
        <w:rPr>
          <w:rFonts w:ascii="Arial" w:hAnsi="Arial" w:cs="Arial"/>
          <w:sz w:val="20"/>
          <w:szCs w:val="20"/>
        </w:rPr>
        <w:t>, nr uprawnień: ………………</w:t>
      </w:r>
      <w:r w:rsidR="002F3C4A" w:rsidRPr="00395C82">
        <w:rPr>
          <w:rFonts w:ascii="Arial" w:hAnsi="Arial" w:cs="Arial"/>
          <w:sz w:val="20"/>
          <w:szCs w:val="20"/>
        </w:rPr>
        <w:t>………..</w:t>
      </w:r>
    </w:p>
    <w:p w:rsidR="00C671CD" w:rsidRPr="00395C82" w:rsidRDefault="00C671CD" w:rsidP="00E3243C">
      <w:pPr>
        <w:numPr>
          <w:ilvl w:val="0"/>
          <w:numId w:val="22"/>
        </w:numPr>
        <w:tabs>
          <w:tab w:val="clear" w:pos="1094"/>
          <w:tab w:val="num" w:pos="748"/>
        </w:tabs>
        <w:ind w:left="748"/>
        <w:jc w:val="both"/>
        <w:rPr>
          <w:rFonts w:ascii="Arial" w:hAnsi="Arial" w:cs="Arial"/>
          <w:sz w:val="20"/>
          <w:szCs w:val="20"/>
        </w:rPr>
      </w:pPr>
      <w:r w:rsidRPr="00395C82">
        <w:rPr>
          <w:rFonts w:ascii="Arial" w:hAnsi="Arial" w:cs="Arial"/>
          <w:b/>
          <w:sz w:val="20"/>
          <w:szCs w:val="20"/>
        </w:rPr>
        <w:t>projektanta branży instalacyjnej</w:t>
      </w:r>
      <w:r w:rsidRPr="00395C82">
        <w:rPr>
          <w:rFonts w:ascii="Arial" w:hAnsi="Arial" w:cs="Arial"/>
          <w:sz w:val="20"/>
          <w:szCs w:val="20"/>
        </w:rPr>
        <w:t xml:space="preserve"> w zakresie sieci, instalacji i urządzeń cieplnych, wentylacyjnych, gazowych, wodociągowych i kanalizacyjnych: </w:t>
      </w:r>
      <w:r w:rsidR="002F3C4A" w:rsidRPr="00395C82">
        <w:rPr>
          <w:rFonts w:ascii="Arial" w:hAnsi="Arial" w:cs="Arial"/>
          <w:sz w:val="20"/>
          <w:szCs w:val="20"/>
        </w:rPr>
        <w:t>……………….…………</w:t>
      </w:r>
      <w:r w:rsidR="00B07786" w:rsidRPr="00395C82">
        <w:rPr>
          <w:rFonts w:ascii="Arial" w:hAnsi="Arial" w:cs="Arial"/>
          <w:sz w:val="20"/>
          <w:szCs w:val="20"/>
        </w:rPr>
        <w:t xml:space="preserve">, nr uprawnień: </w:t>
      </w:r>
      <w:r w:rsidR="002F3C4A" w:rsidRPr="00395C82">
        <w:rPr>
          <w:rFonts w:ascii="Arial" w:hAnsi="Arial" w:cs="Arial"/>
          <w:sz w:val="20"/>
          <w:szCs w:val="20"/>
        </w:rPr>
        <w:t>………………………………</w:t>
      </w:r>
    </w:p>
    <w:p w:rsidR="00C24B0B" w:rsidRPr="00395C82" w:rsidRDefault="009928FA" w:rsidP="00C24B0B">
      <w:pPr>
        <w:numPr>
          <w:ilvl w:val="0"/>
          <w:numId w:val="22"/>
        </w:numPr>
        <w:tabs>
          <w:tab w:val="clear" w:pos="1094"/>
          <w:tab w:val="num" w:pos="748"/>
        </w:tabs>
        <w:ind w:left="748"/>
        <w:jc w:val="both"/>
        <w:rPr>
          <w:rFonts w:ascii="Arial" w:hAnsi="Arial" w:cs="Arial"/>
          <w:sz w:val="20"/>
          <w:szCs w:val="20"/>
        </w:rPr>
      </w:pPr>
      <w:r w:rsidRPr="00395C82">
        <w:rPr>
          <w:rFonts w:ascii="Arial" w:hAnsi="Arial" w:cs="Arial"/>
          <w:b/>
          <w:sz w:val="20"/>
          <w:szCs w:val="20"/>
        </w:rPr>
        <w:t>projektanta branży instalacyjnej</w:t>
      </w:r>
      <w:r w:rsidRPr="00395C82">
        <w:rPr>
          <w:rFonts w:ascii="Arial" w:hAnsi="Arial" w:cs="Arial"/>
          <w:sz w:val="20"/>
          <w:szCs w:val="20"/>
        </w:rPr>
        <w:t xml:space="preserve"> </w:t>
      </w:r>
      <w:r w:rsidRPr="00395C82">
        <w:rPr>
          <w:rFonts w:ascii="Arial" w:hAnsi="Arial" w:cs="Arial"/>
          <w:bCs/>
          <w:sz w:val="20"/>
          <w:szCs w:val="20"/>
        </w:rPr>
        <w:t xml:space="preserve">w zakresie sieci, instalacji i urządzeń elektrycznych </w:t>
      </w:r>
      <w:r w:rsidRPr="00395C82">
        <w:rPr>
          <w:rFonts w:ascii="Arial" w:hAnsi="Arial" w:cs="Arial"/>
          <w:bCs/>
          <w:sz w:val="20"/>
          <w:szCs w:val="20"/>
        </w:rPr>
        <w:br/>
        <w:t>i elektroenergetycznych</w:t>
      </w:r>
      <w:r w:rsidR="002F3C4A" w:rsidRPr="00395C82">
        <w:rPr>
          <w:rFonts w:ascii="Arial" w:hAnsi="Arial" w:cs="Arial"/>
          <w:bCs/>
          <w:sz w:val="20"/>
          <w:szCs w:val="20"/>
        </w:rPr>
        <w:t>: ………………………………</w:t>
      </w:r>
      <w:r w:rsidR="00B07786" w:rsidRPr="00395C82">
        <w:rPr>
          <w:rFonts w:ascii="Arial" w:hAnsi="Arial" w:cs="Arial"/>
          <w:bCs/>
          <w:sz w:val="20"/>
          <w:szCs w:val="20"/>
        </w:rPr>
        <w:t xml:space="preserve">, nr uprawnień: </w:t>
      </w:r>
      <w:r w:rsidR="002F3C4A" w:rsidRPr="00395C82">
        <w:rPr>
          <w:rFonts w:ascii="Arial" w:hAnsi="Arial" w:cs="Arial"/>
          <w:bCs/>
          <w:sz w:val="20"/>
          <w:szCs w:val="20"/>
        </w:rPr>
        <w:t>……...………………….</w:t>
      </w:r>
    </w:p>
    <w:p w:rsidR="00C20855" w:rsidRPr="00395C82" w:rsidRDefault="00C20855" w:rsidP="00C24B0B">
      <w:pPr>
        <w:numPr>
          <w:ilvl w:val="0"/>
          <w:numId w:val="22"/>
        </w:numPr>
        <w:tabs>
          <w:tab w:val="clear" w:pos="1094"/>
          <w:tab w:val="num" w:pos="748"/>
        </w:tabs>
        <w:ind w:left="748"/>
        <w:jc w:val="both"/>
        <w:rPr>
          <w:rFonts w:ascii="Arial" w:hAnsi="Arial" w:cs="Arial"/>
          <w:sz w:val="20"/>
          <w:szCs w:val="20"/>
        </w:rPr>
      </w:pPr>
      <w:r w:rsidRPr="00395C82">
        <w:rPr>
          <w:rFonts w:ascii="Arial" w:hAnsi="Arial" w:cs="Arial"/>
          <w:b/>
          <w:sz w:val="20"/>
          <w:szCs w:val="20"/>
        </w:rPr>
        <w:t>projektanta branży mostowej:</w:t>
      </w:r>
      <w:r w:rsidRPr="00395C82">
        <w:rPr>
          <w:rFonts w:ascii="Arial" w:hAnsi="Arial" w:cs="Arial"/>
          <w:sz w:val="20"/>
          <w:szCs w:val="20"/>
        </w:rPr>
        <w:t xml:space="preserve"> ………………………, nr uprawnień: ………………………..</w:t>
      </w:r>
    </w:p>
    <w:p w:rsidR="00C24B0B" w:rsidRPr="00395C82" w:rsidRDefault="00C24B0B" w:rsidP="00C24B0B">
      <w:pPr>
        <w:numPr>
          <w:ilvl w:val="0"/>
          <w:numId w:val="22"/>
        </w:numPr>
        <w:tabs>
          <w:tab w:val="clear" w:pos="1094"/>
          <w:tab w:val="num" w:pos="748"/>
        </w:tabs>
        <w:ind w:left="748"/>
        <w:jc w:val="both"/>
        <w:rPr>
          <w:rFonts w:ascii="Arial" w:hAnsi="Arial" w:cs="Arial"/>
          <w:sz w:val="20"/>
          <w:szCs w:val="20"/>
        </w:rPr>
      </w:pPr>
      <w:r w:rsidRPr="00395C82">
        <w:rPr>
          <w:rFonts w:ascii="Arial" w:hAnsi="Arial" w:cs="Arial"/>
          <w:b/>
          <w:sz w:val="20"/>
          <w:szCs w:val="20"/>
        </w:rPr>
        <w:t xml:space="preserve">projektanta branży </w:t>
      </w:r>
      <w:r w:rsidR="00C20855" w:rsidRPr="00395C82">
        <w:rPr>
          <w:rFonts w:ascii="Arial" w:hAnsi="Arial" w:cs="Arial"/>
          <w:b/>
          <w:sz w:val="20"/>
          <w:szCs w:val="20"/>
        </w:rPr>
        <w:t>konstrukcyjno-budowlanej</w:t>
      </w:r>
      <w:r w:rsidRPr="00395C82">
        <w:rPr>
          <w:rFonts w:ascii="Arial" w:hAnsi="Arial" w:cs="Arial"/>
          <w:b/>
          <w:sz w:val="20"/>
          <w:szCs w:val="20"/>
        </w:rPr>
        <w:t>:</w:t>
      </w:r>
      <w:r w:rsidRPr="00395C82">
        <w:rPr>
          <w:rFonts w:ascii="Arial" w:hAnsi="Arial" w:cs="Arial"/>
          <w:sz w:val="20"/>
          <w:szCs w:val="20"/>
        </w:rPr>
        <w:t xml:space="preserve"> ………………………, nr uprawnień: ………………………..</w:t>
      </w:r>
    </w:p>
    <w:p w:rsidR="00894CC9" w:rsidRPr="00395C82" w:rsidRDefault="00894CC9" w:rsidP="00E3243C">
      <w:pPr>
        <w:numPr>
          <w:ilvl w:val="1"/>
          <w:numId w:val="22"/>
        </w:numPr>
        <w:tabs>
          <w:tab w:val="num" w:pos="374"/>
        </w:tabs>
        <w:ind w:left="374"/>
        <w:jc w:val="both"/>
        <w:rPr>
          <w:rFonts w:ascii="Arial" w:hAnsi="Arial" w:cs="Arial"/>
          <w:sz w:val="20"/>
          <w:szCs w:val="20"/>
        </w:rPr>
      </w:pPr>
      <w:r w:rsidRPr="00395C82">
        <w:rPr>
          <w:rFonts w:ascii="Arial" w:hAnsi="Arial" w:cs="Arial"/>
          <w:sz w:val="20"/>
          <w:szCs w:val="20"/>
        </w:rPr>
        <w:t>Zmiana osób, o których mowa w ust. 3, w trakcie realizacji przedmiotu niniejszej umowy, musi być uzasadniona przez Wykonawcę na piśmie i wymaga pisemnego zaakceptowania przez Zamawiającego w terminie do 14 dni od dnia przedłożenia propozycji zmiany, zgodnie z ust. 6 (z zastrzeżeniem ust. 7).  Zmiana ww. osób wymaga aneksu do umowy podpisanego przez obie strony umowy.</w:t>
      </w:r>
    </w:p>
    <w:p w:rsidR="00894CC9" w:rsidRPr="00395C82" w:rsidRDefault="00894CC9" w:rsidP="00E3243C">
      <w:pPr>
        <w:numPr>
          <w:ilvl w:val="1"/>
          <w:numId w:val="22"/>
        </w:numPr>
        <w:tabs>
          <w:tab w:val="num" w:pos="374"/>
        </w:tabs>
        <w:ind w:left="374"/>
        <w:jc w:val="both"/>
        <w:rPr>
          <w:rFonts w:ascii="Arial" w:hAnsi="Arial" w:cs="Arial"/>
          <w:sz w:val="20"/>
          <w:szCs w:val="20"/>
        </w:rPr>
      </w:pPr>
      <w:r w:rsidRPr="00395C82">
        <w:rPr>
          <w:rFonts w:ascii="Arial" w:hAnsi="Arial" w:cs="Arial"/>
          <w:sz w:val="20"/>
          <w:szCs w:val="20"/>
        </w:rPr>
        <w:t>Zamawiający zastrzega sobie prawo do żądania od Wykonawcy zmiany osób, o których mowa w ust. 3, w przypadku gdy nie wykonują one z należytą starannością swoich obowiązków. Wykonawca jest zobowiązany zmienić osoby, o których mowa w ust. 3, zgodnie z żądaniem Zamawiającego we wskazanym przez Zamawiającego terminie.</w:t>
      </w:r>
    </w:p>
    <w:p w:rsidR="00894CC9" w:rsidRPr="00395C82" w:rsidRDefault="00894CC9" w:rsidP="00E3243C">
      <w:pPr>
        <w:numPr>
          <w:ilvl w:val="1"/>
          <w:numId w:val="22"/>
        </w:numPr>
        <w:tabs>
          <w:tab w:val="num" w:pos="374"/>
        </w:tabs>
        <w:ind w:left="374"/>
        <w:jc w:val="both"/>
        <w:rPr>
          <w:rFonts w:ascii="Arial" w:hAnsi="Arial" w:cs="Arial"/>
          <w:sz w:val="20"/>
          <w:szCs w:val="20"/>
        </w:rPr>
      </w:pPr>
      <w:r w:rsidRPr="00395C82">
        <w:rPr>
          <w:rFonts w:ascii="Arial" w:hAnsi="Arial" w:cs="Arial"/>
          <w:sz w:val="20"/>
          <w:szCs w:val="20"/>
        </w:rPr>
        <w:t xml:space="preserve">Wykonawca musi przedłożyć Zamawiającemu propozycję zmiany, o której mowa w ust. 4, nie później niż 14 dni przed planowanym skierowaniem do </w:t>
      </w:r>
      <w:r w:rsidR="00644BA5" w:rsidRPr="00395C82">
        <w:rPr>
          <w:rFonts w:ascii="Arial" w:hAnsi="Arial" w:cs="Arial"/>
          <w:sz w:val="20"/>
          <w:szCs w:val="20"/>
        </w:rPr>
        <w:t>realizacji przedmiotu umowy</w:t>
      </w:r>
      <w:r w:rsidRPr="00395C82">
        <w:rPr>
          <w:rFonts w:ascii="Arial" w:hAnsi="Arial" w:cs="Arial"/>
          <w:sz w:val="20"/>
          <w:szCs w:val="20"/>
        </w:rPr>
        <w:t xml:space="preserve">. Jakakolwiek przerwa w realizacji przedmiotu umowy wynikająca z braku </w:t>
      </w:r>
      <w:r w:rsidR="00B2250F" w:rsidRPr="00395C82">
        <w:rPr>
          <w:rFonts w:ascii="Arial" w:hAnsi="Arial" w:cs="Arial"/>
          <w:sz w:val="20"/>
          <w:szCs w:val="20"/>
        </w:rPr>
        <w:t xml:space="preserve">którejkolwiek z </w:t>
      </w:r>
      <w:r w:rsidR="00C671CD" w:rsidRPr="00395C82">
        <w:rPr>
          <w:rFonts w:ascii="Arial" w:hAnsi="Arial" w:cs="Arial"/>
          <w:sz w:val="20"/>
          <w:szCs w:val="20"/>
        </w:rPr>
        <w:t>osób wymienionych w ust. 3</w:t>
      </w:r>
      <w:r w:rsidRPr="00395C82">
        <w:rPr>
          <w:rFonts w:ascii="Arial" w:hAnsi="Arial" w:cs="Arial"/>
          <w:sz w:val="20"/>
          <w:szCs w:val="20"/>
        </w:rPr>
        <w:t xml:space="preserve"> będzie traktowana jako przerwa wynikła z przyczyn zależnych od Wykonawcy i nie może stanowić podstawy do zmiany terminu wykonania </w:t>
      </w:r>
      <w:r w:rsidR="00B2250F" w:rsidRPr="00395C82">
        <w:rPr>
          <w:rFonts w:ascii="Arial" w:hAnsi="Arial" w:cs="Arial"/>
          <w:sz w:val="20"/>
          <w:szCs w:val="20"/>
        </w:rPr>
        <w:t>umowy</w:t>
      </w:r>
      <w:r w:rsidRPr="00395C82">
        <w:rPr>
          <w:rFonts w:ascii="Arial" w:hAnsi="Arial" w:cs="Arial"/>
          <w:sz w:val="20"/>
          <w:szCs w:val="20"/>
        </w:rPr>
        <w:t>.</w:t>
      </w:r>
    </w:p>
    <w:p w:rsidR="00894CC9" w:rsidRPr="00395C82" w:rsidRDefault="00894CC9" w:rsidP="00E3243C">
      <w:pPr>
        <w:numPr>
          <w:ilvl w:val="1"/>
          <w:numId w:val="22"/>
        </w:numPr>
        <w:tabs>
          <w:tab w:val="num" w:pos="374"/>
        </w:tabs>
        <w:ind w:left="374"/>
        <w:jc w:val="both"/>
        <w:rPr>
          <w:rFonts w:ascii="Arial" w:hAnsi="Arial" w:cs="Arial"/>
          <w:sz w:val="20"/>
          <w:szCs w:val="20"/>
        </w:rPr>
      </w:pPr>
      <w:r w:rsidRPr="00395C82">
        <w:rPr>
          <w:rFonts w:ascii="Arial" w:hAnsi="Arial" w:cs="Arial"/>
          <w:sz w:val="20"/>
          <w:szCs w:val="20"/>
        </w:rPr>
        <w:t>W przypadku zmiany którejkolwiek z osób, o której mowa w ust. 4 oraz w ust. 5, nowa osoba musi spełniać wszystkie wymagania określone dla tych osób w SIWZ dotyczącej przedmiotu niniejszej umowy oraz – w przypadku projektanta branży drogowej –  mogąca się wykazać spełnieniem kryteriów oceny ofert w stopniu nie mniejszym niż osoba proponowana na to stanowisko w ofercie Wykonawcy.</w:t>
      </w:r>
    </w:p>
    <w:p w:rsidR="00A03691" w:rsidRPr="00395C82" w:rsidRDefault="00894CC9" w:rsidP="00E3243C">
      <w:pPr>
        <w:numPr>
          <w:ilvl w:val="1"/>
          <w:numId w:val="22"/>
        </w:numPr>
        <w:tabs>
          <w:tab w:val="num" w:pos="374"/>
        </w:tabs>
        <w:ind w:left="374"/>
        <w:jc w:val="both"/>
        <w:rPr>
          <w:rFonts w:ascii="Arial" w:hAnsi="Arial" w:cs="Arial"/>
          <w:sz w:val="20"/>
          <w:szCs w:val="20"/>
        </w:rPr>
      </w:pPr>
      <w:r w:rsidRPr="00395C82">
        <w:rPr>
          <w:rFonts w:ascii="Arial" w:hAnsi="Arial" w:cs="Arial"/>
          <w:sz w:val="20"/>
          <w:szCs w:val="20"/>
        </w:rPr>
        <w:t>Skierowanie bez akceptacji Zamawiającego do realizacji zadania osób innych niż wskazanych w ust. 3 stanowi podstawę do odstąpienia od umowy przez Zamawiającego z winy Wykonawcy.</w:t>
      </w:r>
    </w:p>
    <w:p w:rsidR="0001002C" w:rsidRPr="00395C82" w:rsidRDefault="0001002C" w:rsidP="00E3243C">
      <w:pPr>
        <w:tabs>
          <w:tab w:val="left" w:pos="561"/>
        </w:tabs>
        <w:jc w:val="center"/>
        <w:rPr>
          <w:rFonts w:ascii="Arial" w:hAnsi="Arial" w:cs="Arial"/>
          <w:b/>
          <w:sz w:val="12"/>
          <w:szCs w:val="12"/>
        </w:rPr>
      </w:pPr>
    </w:p>
    <w:p w:rsidR="00876CE6" w:rsidRPr="00395C82" w:rsidRDefault="00876CE6" w:rsidP="00E3243C">
      <w:pPr>
        <w:tabs>
          <w:tab w:val="left" w:pos="561"/>
        </w:tabs>
        <w:jc w:val="center"/>
        <w:rPr>
          <w:rFonts w:ascii="Arial" w:hAnsi="Arial" w:cs="Arial"/>
          <w:b/>
          <w:sz w:val="20"/>
          <w:szCs w:val="20"/>
        </w:rPr>
      </w:pPr>
      <w:r w:rsidRPr="00395C82">
        <w:rPr>
          <w:rFonts w:ascii="Arial" w:hAnsi="Arial" w:cs="Arial"/>
          <w:b/>
          <w:sz w:val="20"/>
          <w:szCs w:val="20"/>
        </w:rPr>
        <w:t xml:space="preserve">§ </w:t>
      </w:r>
      <w:r w:rsidR="0051142A" w:rsidRPr="00395C82">
        <w:rPr>
          <w:rFonts w:ascii="Arial" w:hAnsi="Arial" w:cs="Arial"/>
          <w:b/>
          <w:sz w:val="20"/>
          <w:szCs w:val="20"/>
        </w:rPr>
        <w:t>7</w:t>
      </w:r>
      <w:r w:rsidR="0037591F" w:rsidRPr="00395C82">
        <w:rPr>
          <w:rFonts w:ascii="Arial" w:hAnsi="Arial" w:cs="Arial"/>
          <w:b/>
          <w:sz w:val="20"/>
          <w:szCs w:val="20"/>
        </w:rPr>
        <w:t xml:space="preserve"> </w:t>
      </w:r>
    </w:p>
    <w:p w:rsidR="00876CE6" w:rsidRPr="00395C82" w:rsidRDefault="00876CE6" w:rsidP="00E3243C">
      <w:pPr>
        <w:jc w:val="center"/>
        <w:rPr>
          <w:rFonts w:ascii="Arial" w:hAnsi="Arial" w:cs="Arial"/>
          <w:b/>
          <w:sz w:val="20"/>
          <w:szCs w:val="20"/>
        </w:rPr>
      </w:pPr>
      <w:r w:rsidRPr="00395C82">
        <w:rPr>
          <w:rFonts w:ascii="Arial" w:hAnsi="Arial" w:cs="Arial"/>
          <w:b/>
          <w:sz w:val="20"/>
          <w:szCs w:val="20"/>
        </w:rPr>
        <w:t>Podwykonawstwo</w:t>
      </w:r>
    </w:p>
    <w:p w:rsidR="00876CE6" w:rsidRPr="00395C82" w:rsidRDefault="00876CE6" w:rsidP="00E3243C">
      <w:pPr>
        <w:numPr>
          <w:ilvl w:val="0"/>
          <w:numId w:val="3"/>
        </w:numPr>
        <w:tabs>
          <w:tab w:val="clear" w:pos="1117"/>
          <w:tab w:val="num" w:pos="374"/>
        </w:tabs>
        <w:suppressAutoHyphens/>
        <w:ind w:left="374" w:hanging="374"/>
        <w:jc w:val="both"/>
        <w:rPr>
          <w:rFonts w:ascii="Arial" w:hAnsi="Arial" w:cs="Arial"/>
          <w:sz w:val="20"/>
          <w:szCs w:val="20"/>
        </w:rPr>
      </w:pPr>
      <w:r w:rsidRPr="00395C82">
        <w:rPr>
          <w:rFonts w:ascii="Arial" w:hAnsi="Arial" w:cs="Arial"/>
          <w:sz w:val="20"/>
          <w:szCs w:val="20"/>
        </w:rPr>
        <w:t>Wykonawca swoimi siłami i staraniem wykona przedmiot zamówienia z wyłączeniem prac wymienionych w ust. 2.</w:t>
      </w:r>
    </w:p>
    <w:p w:rsidR="00876CE6" w:rsidRPr="00395C82" w:rsidRDefault="00876CE6" w:rsidP="00E3243C">
      <w:pPr>
        <w:numPr>
          <w:ilvl w:val="0"/>
          <w:numId w:val="3"/>
        </w:numPr>
        <w:tabs>
          <w:tab w:val="clear" w:pos="1117"/>
          <w:tab w:val="num" w:pos="374"/>
        </w:tabs>
        <w:suppressAutoHyphens/>
        <w:ind w:left="374" w:hanging="374"/>
        <w:jc w:val="both"/>
        <w:rPr>
          <w:rFonts w:ascii="Arial" w:hAnsi="Arial" w:cs="Arial"/>
          <w:sz w:val="20"/>
          <w:szCs w:val="20"/>
        </w:rPr>
      </w:pPr>
      <w:r w:rsidRPr="00395C82">
        <w:rPr>
          <w:rFonts w:ascii="Arial" w:hAnsi="Arial" w:cs="Arial"/>
          <w:sz w:val="20"/>
          <w:szCs w:val="20"/>
        </w:rPr>
        <w:t xml:space="preserve">Podwykonawca/-y, zgodnie z umową zawartą z Wykonawcą, wykona/-ją następujące prace: </w:t>
      </w:r>
      <w:r w:rsidR="00C3163F" w:rsidRPr="00395C82">
        <w:rPr>
          <w:rFonts w:ascii="Arial" w:hAnsi="Arial" w:cs="Arial"/>
          <w:sz w:val="20"/>
          <w:szCs w:val="20"/>
        </w:rPr>
        <w:t>……………………………</w:t>
      </w:r>
      <w:r w:rsidR="00E61BB4" w:rsidRPr="00395C82">
        <w:rPr>
          <w:rFonts w:ascii="Arial" w:hAnsi="Arial" w:cs="Arial"/>
          <w:sz w:val="20"/>
          <w:szCs w:val="20"/>
        </w:rPr>
        <w:t xml:space="preserve"> </w:t>
      </w:r>
    </w:p>
    <w:p w:rsidR="00876CE6" w:rsidRPr="00395C82" w:rsidRDefault="00942D2C"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Zlecenie części prac P</w:t>
      </w:r>
      <w:r w:rsidR="00876CE6" w:rsidRPr="00395C82">
        <w:rPr>
          <w:rFonts w:ascii="Arial" w:hAnsi="Arial" w:cs="Arial"/>
        </w:rPr>
        <w:t xml:space="preserve">odwykonawcy/-om nie zmienia zobowiązań Wykonawcy wobec Zamawiającego </w:t>
      </w:r>
      <w:r w:rsidR="00876CE6" w:rsidRPr="00395C82">
        <w:rPr>
          <w:rFonts w:ascii="Arial" w:hAnsi="Arial" w:cs="Arial"/>
        </w:rPr>
        <w:br/>
        <w:t>do wykonania prac powierzonych Podwykonawcy/-om.</w:t>
      </w:r>
      <w:r w:rsidR="00956D17" w:rsidRPr="00395C82">
        <w:rPr>
          <w:rFonts w:ascii="Arial" w:hAnsi="Arial" w:cs="Arial"/>
        </w:rPr>
        <w:t xml:space="preserve"> </w:t>
      </w:r>
    </w:p>
    <w:p w:rsidR="00D4355E" w:rsidRPr="00395C82" w:rsidRDefault="00876CE6"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Wykonawca jest odpowiedzialny za działania lub zaniechania Podwykonawcy/-</w:t>
      </w:r>
      <w:r w:rsidR="00D4355E" w:rsidRPr="00395C82">
        <w:rPr>
          <w:rFonts w:ascii="Arial" w:hAnsi="Arial" w:cs="Arial"/>
        </w:rPr>
        <w:t>ów</w:t>
      </w:r>
      <w:r w:rsidRPr="00395C82">
        <w:rPr>
          <w:rFonts w:ascii="Arial" w:hAnsi="Arial" w:cs="Arial"/>
        </w:rPr>
        <w:t xml:space="preserve">, jak za działania </w:t>
      </w:r>
      <w:r w:rsidRPr="00395C82">
        <w:rPr>
          <w:rFonts w:ascii="Arial" w:hAnsi="Arial" w:cs="Arial"/>
        </w:rPr>
        <w:br/>
        <w:t>lub zaniechania własne.</w:t>
      </w:r>
    </w:p>
    <w:p w:rsidR="001149AB" w:rsidRPr="00395C82" w:rsidRDefault="00876CE6"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Wykonawca jest zobowiązany do należytego wykonania</w:t>
      </w:r>
      <w:r w:rsidR="00942D2C" w:rsidRPr="00395C82">
        <w:rPr>
          <w:rFonts w:ascii="Arial" w:hAnsi="Arial" w:cs="Arial"/>
        </w:rPr>
        <w:t xml:space="preserve"> umowy zawartej przez siebie z P</w:t>
      </w:r>
      <w:r w:rsidRPr="00395C82">
        <w:rPr>
          <w:rFonts w:ascii="Arial" w:hAnsi="Arial" w:cs="Arial"/>
        </w:rPr>
        <w:t>odwykonawcą.</w:t>
      </w:r>
    </w:p>
    <w:p w:rsidR="001149AB" w:rsidRPr="00395C82" w:rsidRDefault="00942D2C"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Wykonawca zapewnia, że P</w:t>
      </w:r>
      <w:r w:rsidR="001149AB" w:rsidRPr="00395C82">
        <w:rPr>
          <w:rFonts w:ascii="Arial" w:hAnsi="Arial" w:cs="Arial"/>
        </w:rPr>
        <w:t>odwykonawcy będą przestrzegać wszelkich postanowień umowy.</w:t>
      </w:r>
    </w:p>
    <w:p w:rsidR="0016427A" w:rsidRPr="00395C82" w:rsidRDefault="0016427A"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 xml:space="preserve">Zatrudnienie przez Wykonawcę Podwykonawców wymaga ich zaakceptowania przez Zamawiającego </w:t>
      </w:r>
      <w:r w:rsidR="009928FA" w:rsidRPr="00395C82">
        <w:rPr>
          <w:rFonts w:ascii="Arial" w:hAnsi="Arial" w:cs="Arial"/>
        </w:rPr>
        <w:br/>
      </w:r>
      <w:r w:rsidR="0042241D" w:rsidRPr="00395C82">
        <w:rPr>
          <w:rFonts w:ascii="Arial" w:hAnsi="Arial" w:cs="Arial"/>
        </w:rPr>
        <w:t>w terminie 14 dni przed</w:t>
      </w:r>
      <w:r w:rsidRPr="00395C82">
        <w:rPr>
          <w:rFonts w:ascii="Arial" w:hAnsi="Arial" w:cs="Arial"/>
        </w:rPr>
        <w:t xml:space="preserve"> podpisaniem umowy między Wykonawcą a Podwykonawcą. Zamawiający zaakceptuje Podwykonawcę tylko wtedy, gdy kwalifikacje i doświadczenie Podwykonawcy będzie odpowiednie do zakresu prac przewidzianych do podzlecenia i gdy zostanie to oficjalnie potwierdzone przez Wykonawcę.</w:t>
      </w:r>
    </w:p>
    <w:p w:rsidR="001149AB" w:rsidRPr="00395C82" w:rsidRDefault="001149AB"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 xml:space="preserve">Wykonawca każdorazowo po </w:t>
      </w:r>
      <w:r w:rsidR="00C3163F" w:rsidRPr="00395C82">
        <w:rPr>
          <w:rFonts w:ascii="Arial" w:hAnsi="Arial" w:cs="Arial"/>
        </w:rPr>
        <w:t>zawarciu umowy o podwykonawstwo</w:t>
      </w:r>
      <w:r w:rsidRPr="00395C82">
        <w:rPr>
          <w:rFonts w:ascii="Arial" w:hAnsi="Arial" w:cs="Arial"/>
        </w:rPr>
        <w:t xml:space="preserve"> zobowiązany jest w terminie 7 dni od daty </w:t>
      </w:r>
      <w:r w:rsidR="00B12FC0" w:rsidRPr="00395C82">
        <w:rPr>
          <w:rFonts w:ascii="Arial" w:hAnsi="Arial" w:cs="Arial"/>
        </w:rPr>
        <w:t xml:space="preserve">jej </w:t>
      </w:r>
      <w:r w:rsidRPr="00395C82">
        <w:rPr>
          <w:rFonts w:ascii="Arial" w:hAnsi="Arial" w:cs="Arial"/>
        </w:rPr>
        <w:t>zawarcia przedłożyć ją Zmawiającemu.</w:t>
      </w:r>
    </w:p>
    <w:p w:rsidR="001149AB" w:rsidRPr="00395C82" w:rsidRDefault="001149AB"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Wykonawc</w:t>
      </w:r>
      <w:r w:rsidR="00942D2C" w:rsidRPr="00395C82">
        <w:rPr>
          <w:rFonts w:ascii="Arial" w:hAnsi="Arial" w:cs="Arial"/>
        </w:rPr>
        <w:t>a nie ma prawa zawierać umów z P</w:t>
      </w:r>
      <w:r w:rsidRPr="00395C82">
        <w:rPr>
          <w:rFonts w:ascii="Arial" w:hAnsi="Arial" w:cs="Arial"/>
        </w:rPr>
        <w:t>odwykonawcami, których łączna wartość przekracza kwotę wynagrodzenia Wykonawcy.</w:t>
      </w:r>
    </w:p>
    <w:p w:rsidR="009A1E5C" w:rsidRPr="00395C82" w:rsidRDefault="009A1E5C"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W przypadku zawarcia umowy z Podwykonawcą, Wykonawca zobowiązany jest do uzyskania autorskich praw majątkowych ora</w:t>
      </w:r>
      <w:r w:rsidR="00603426" w:rsidRPr="00395C82">
        <w:rPr>
          <w:rFonts w:ascii="Arial" w:hAnsi="Arial" w:cs="Arial"/>
        </w:rPr>
        <w:t>z praw zależnych wraz ze zgodą a</w:t>
      </w:r>
      <w:r w:rsidRPr="00395C82">
        <w:rPr>
          <w:rFonts w:ascii="Arial" w:hAnsi="Arial" w:cs="Arial"/>
        </w:rPr>
        <w:t xml:space="preserve">utora na samoograniczenie w wykonaniu praw </w:t>
      </w:r>
      <w:r w:rsidRPr="00395C82">
        <w:rPr>
          <w:rFonts w:ascii="Arial" w:hAnsi="Arial" w:cs="Arial"/>
        </w:rPr>
        <w:lastRenderedPageBreak/>
        <w:t>osobistych do</w:t>
      </w:r>
      <w:r w:rsidR="002C6451" w:rsidRPr="00395C82">
        <w:rPr>
          <w:rFonts w:ascii="Arial" w:hAnsi="Arial" w:cs="Arial"/>
        </w:rPr>
        <w:t xml:space="preserve"> utworów wytworzonych w ramach t</w:t>
      </w:r>
      <w:r w:rsidRPr="00395C82">
        <w:rPr>
          <w:rFonts w:ascii="Arial" w:hAnsi="Arial" w:cs="Arial"/>
        </w:rPr>
        <w:t xml:space="preserve">ej umowy w zakresie tożsamym z określonym w § </w:t>
      </w:r>
      <w:r w:rsidR="0046682D" w:rsidRPr="00395C82">
        <w:rPr>
          <w:rFonts w:ascii="Arial" w:hAnsi="Arial" w:cs="Arial"/>
        </w:rPr>
        <w:t>2</w:t>
      </w:r>
      <w:r w:rsidRPr="00395C82">
        <w:rPr>
          <w:rFonts w:ascii="Arial" w:hAnsi="Arial" w:cs="Arial"/>
        </w:rPr>
        <w:t xml:space="preserve"> niniejszej umowy oraz przeniesieniu ich na Zamawiającego zgodnie z § 3 niniejszej umowy.</w:t>
      </w:r>
    </w:p>
    <w:p w:rsidR="00C9095C" w:rsidRPr="00395C82" w:rsidRDefault="00C9095C"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W przypadku uchylania się Wykonawcy od obowiązku zapłaty Podwykonawcy, Zmawiający dokona bezpośredniej zapłaty wymagalnego wynagrodzenia przysługującego Podwykonawcy.</w:t>
      </w:r>
    </w:p>
    <w:p w:rsidR="00C9095C" w:rsidRPr="00395C82" w:rsidRDefault="00C9095C"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Wynagrodzenie, o którym mowa w ww. ust., dotyczy wyłącznie należności powstałych po przedłożeniu Zamawiającemu poświadczonej za zgodność z oryginałem kopii umowy o podwykonawstwo.</w:t>
      </w:r>
    </w:p>
    <w:p w:rsidR="001149AB" w:rsidRPr="00395C82" w:rsidRDefault="001149AB"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Bezpośrednia zapłata Podwykonawcy obejmuje wyłącznie należne wynagrodzenie bez odsetek.</w:t>
      </w:r>
    </w:p>
    <w:p w:rsidR="001149AB" w:rsidRPr="00395C82" w:rsidRDefault="001149AB"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Przed dokonaniem bezpośredniej zapłaty Zamawiający umożliwi Wykonawcy zgłoszenie pisemnych uwag dotyczących zasadności bezpośredniej zapłaty wynagrodzenia Podwykonawcy.</w:t>
      </w:r>
    </w:p>
    <w:p w:rsidR="001149AB" w:rsidRPr="00395C82" w:rsidRDefault="001149AB"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Zamawiający poinformuje Wykonawcę o terminie zgłaszania uwag, nie krótszym niż 7 dni od dnia doręczenia tej informacji.</w:t>
      </w:r>
    </w:p>
    <w:p w:rsidR="001149AB" w:rsidRPr="00395C82" w:rsidRDefault="001149AB" w:rsidP="00E3243C">
      <w:pPr>
        <w:pStyle w:val="Standardowytekst"/>
        <w:numPr>
          <w:ilvl w:val="0"/>
          <w:numId w:val="3"/>
        </w:numPr>
        <w:tabs>
          <w:tab w:val="clear" w:pos="1117"/>
          <w:tab w:val="num" w:pos="374"/>
        </w:tabs>
        <w:overflowPunct/>
        <w:autoSpaceDE/>
        <w:ind w:left="374" w:hanging="374"/>
        <w:textAlignment w:val="auto"/>
        <w:rPr>
          <w:rFonts w:ascii="Arial" w:hAnsi="Arial" w:cs="Arial"/>
        </w:rPr>
      </w:pPr>
      <w:r w:rsidRPr="00395C82">
        <w:rPr>
          <w:rFonts w:ascii="Arial" w:hAnsi="Arial" w:cs="Arial"/>
        </w:rPr>
        <w:t xml:space="preserve">W przypadku zgłoszenia uwag, o których mowa w ust. </w:t>
      </w:r>
      <w:r w:rsidR="00D17BBA" w:rsidRPr="00395C82">
        <w:rPr>
          <w:rFonts w:ascii="Arial" w:hAnsi="Arial" w:cs="Arial"/>
        </w:rPr>
        <w:t>1</w:t>
      </w:r>
      <w:r w:rsidR="004462BF" w:rsidRPr="00395C82">
        <w:rPr>
          <w:rFonts w:ascii="Arial" w:hAnsi="Arial" w:cs="Arial"/>
        </w:rPr>
        <w:t>4</w:t>
      </w:r>
      <w:r w:rsidRPr="00395C82">
        <w:rPr>
          <w:rFonts w:ascii="Arial" w:hAnsi="Arial" w:cs="Arial"/>
        </w:rPr>
        <w:t xml:space="preserve">, w terminie wskazanym przez Zamawiającego, Zamawiający może: </w:t>
      </w:r>
    </w:p>
    <w:p w:rsidR="001149AB" w:rsidRPr="00395C82" w:rsidRDefault="001149AB" w:rsidP="00E3243C">
      <w:pPr>
        <w:numPr>
          <w:ilvl w:val="2"/>
          <w:numId w:val="3"/>
        </w:numPr>
        <w:tabs>
          <w:tab w:val="clear" w:pos="2340"/>
          <w:tab w:val="left" w:pos="748"/>
        </w:tabs>
        <w:ind w:left="748"/>
        <w:jc w:val="both"/>
        <w:rPr>
          <w:rFonts w:ascii="Arial" w:hAnsi="Arial" w:cs="Arial"/>
          <w:sz w:val="20"/>
          <w:szCs w:val="20"/>
        </w:rPr>
      </w:pPr>
      <w:r w:rsidRPr="00395C82">
        <w:rPr>
          <w:rFonts w:ascii="Arial" w:hAnsi="Arial" w:cs="Arial"/>
          <w:sz w:val="20"/>
          <w:szCs w:val="20"/>
        </w:rPr>
        <w:t>nie dokonać bezpośredniej zapłaty wynagrodzenia Podwykonawcy, jeżeli Wykonawca wykaże niezasadność takiej zapłaty, albo</w:t>
      </w:r>
    </w:p>
    <w:p w:rsidR="001149AB" w:rsidRPr="00395C82" w:rsidRDefault="001149AB" w:rsidP="00E3243C">
      <w:pPr>
        <w:numPr>
          <w:ilvl w:val="2"/>
          <w:numId w:val="3"/>
        </w:numPr>
        <w:tabs>
          <w:tab w:val="clear" w:pos="2340"/>
          <w:tab w:val="left" w:pos="748"/>
        </w:tabs>
        <w:ind w:left="748"/>
        <w:jc w:val="both"/>
        <w:rPr>
          <w:rFonts w:ascii="Arial" w:hAnsi="Arial" w:cs="Arial"/>
          <w:sz w:val="20"/>
          <w:szCs w:val="20"/>
        </w:rPr>
      </w:pPr>
      <w:r w:rsidRPr="00395C82">
        <w:rPr>
          <w:rFonts w:ascii="Arial" w:hAnsi="Arial" w:cs="Arial"/>
          <w:sz w:val="20"/>
          <w:szCs w:val="20"/>
        </w:rPr>
        <w:t xml:space="preserve">złożyć do depozytu sądowego kwotę potrzebną na pokrycie wynagrodzenia Podwykonawcy </w:t>
      </w:r>
      <w:r w:rsidR="009928FA" w:rsidRPr="00395C82">
        <w:rPr>
          <w:rFonts w:ascii="Arial" w:hAnsi="Arial" w:cs="Arial"/>
          <w:sz w:val="20"/>
          <w:szCs w:val="20"/>
        </w:rPr>
        <w:br/>
      </w:r>
      <w:r w:rsidRPr="00395C82">
        <w:rPr>
          <w:rFonts w:ascii="Arial" w:hAnsi="Arial" w:cs="Arial"/>
          <w:sz w:val="20"/>
          <w:szCs w:val="20"/>
        </w:rPr>
        <w:t>w przypadku istnienia zasadniczej wątpliwości Zamawiającego co do wysokości należnej zapłaty lub podmiotu, któremu płatność się należy, albo</w:t>
      </w:r>
    </w:p>
    <w:p w:rsidR="001149AB" w:rsidRPr="00395C82" w:rsidRDefault="001149AB" w:rsidP="00E3243C">
      <w:pPr>
        <w:numPr>
          <w:ilvl w:val="2"/>
          <w:numId w:val="3"/>
        </w:numPr>
        <w:tabs>
          <w:tab w:val="clear" w:pos="2340"/>
          <w:tab w:val="left" w:pos="748"/>
        </w:tabs>
        <w:ind w:left="748"/>
        <w:jc w:val="both"/>
        <w:rPr>
          <w:rFonts w:ascii="Arial" w:hAnsi="Arial" w:cs="Arial"/>
          <w:sz w:val="20"/>
          <w:szCs w:val="20"/>
        </w:rPr>
      </w:pPr>
      <w:r w:rsidRPr="00395C82">
        <w:rPr>
          <w:rFonts w:ascii="Arial" w:hAnsi="Arial" w:cs="Arial"/>
          <w:sz w:val="20"/>
          <w:szCs w:val="20"/>
        </w:rPr>
        <w:t>dokonać bezpośredniej zapłaty wynagrodzenia Podwykonawcy, jeżeli Podwykonawca wykaże zasadność takiej zapłaty.</w:t>
      </w:r>
    </w:p>
    <w:p w:rsidR="001149AB" w:rsidRPr="00395C82" w:rsidRDefault="001149AB" w:rsidP="00E3243C">
      <w:pPr>
        <w:widowControl w:val="0"/>
        <w:numPr>
          <w:ilvl w:val="0"/>
          <w:numId w:val="3"/>
        </w:numPr>
        <w:tabs>
          <w:tab w:val="clear" w:pos="1117"/>
          <w:tab w:val="left" w:pos="374"/>
        </w:tabs>
        <w:suppressAutoHyphens/>
        <w:ind w:left="374"/>
        <w:jc w:val="both"/>
        <w:rPr>
          <w:rFonts w:ascii="Arial" w:hAnsi="Arial" w:cs="Arial"/>
          <w:sz w:val="20"/>
          <w:szCs w:val="20"/>
        </w:rPr>
      </w:pPr>
      <w:r w:rsidRPr="00395C82">
        <w:rPr>
          <w:rFonts w:ascii="Arial" w:hAnsi="Arial" w:cs="Arial"/>
          <w:sz w:val="20"/>
          <w:szCs w:val="20"/>
        </w:rPr>
        <w:t>W przypadku dokonania bezpośredniej zapłaty Podwykonawcy, Zamawiający potrąci kwotę wypłaconego wynagrodzenia z wynagrodzenia należnego Wykonawcy.</w:t>
      </w:r>
    </w:p>
    <w:p w:rsidR="001149AB" w:rsidRPr="00395C82" w:rsidRDefault="001149AB" w:rsidP="00E3243C">
      <w:pPr>
        <w:widowControl w:val="0"/>
        <w:numPr>
          <w:ilvl w:val="0"/>
          <w:numId w:val="3"/>
        </w:numPr>
        <w:tabs>
          <w:tab w:val="clear" w:pos="1117"/>
          <w:tab w:val="left" w:pos="374"/>
        </w:tabs>
        <w:suppressAutoHyphens/>
        <w:ind w:left="374"/>
        <w:jc w:val="both"/>
        <w:rPr>
          <w:rFonts w:ascii="Arial" w:hAnsi="Arial" w:cs="Arial"/>
          <w:sz w:val="20"/>
          <w:szCs w:val="20"/>
        </w:rPr>
      </w:pPr>
      <w:r w:rsidRPr="00395C82">
        <w:rPr>
          <w:rFonts w:ascii="Arial" w:hAnsi="Arial" w:cs="Arial"/>
          <w:sz w:val="20"/>
          <w:szCs w:val="20"/>
        </w:rPr>
        <w:t>Jakakolwiek przerwa w realizacji przedmiotu umowy wynikająca z braku Podwykonawcy, będzie traktowana jako przerwa wynikła z przyczyn zależnych od Wykonawcy i nie będzie stanowiła podstawy do zmiany terminu realizacji przedmiotu umowy.</w:t>
      </w:r>
    </w:p>
    <w:p w:rsidR="00DB19D3" w:rsidRPr="00395C82" w:rsidRDefault="001149AB" w:rsidP="00DB19D3">
      <w:pPr>
        <w:numPr>
          <w:ilvl w:val="0"/>
          <w:numId w:val="3"/>
        </w:numPr>
        <w:tabs>
          <w:tab w:val="clear" w:pos="1117"/>
          <w:tab w:val="num" w:pos="374"/>
        </w:tabs>
        <w:autoSpaceDE w:val="0"/>
        <w:autoSpaceDN w:val="0"/>
        <w:adjustRightInd w:val="0"/>
        <w:ind w:left="374" w:hanging="374"/>
        <w:jc w:val="both"/>
        <w:rPr>
          <w:rFonts w:ascii="Arial" w:hAnsi="Arial" w:cs="Arial"/>
          <w:sz w:val="20"/>
          <w:szCs w:val="20"/>
        </w:rPr>
      </w:pPr>
      <w:r w:rsidRPr="00395C82">
        <w:rPr>
          <w:rFonts w:ascii="Arial" w:hAnsi="Arial" w:cs="Arial"/>
          <w:sz w:val="20"/>
          <w:szCs w:val="20"/>
        </w:rPr>
        <w:t xml:space="preserve">Zamawiający nie odpowiada za jakiekolwiek zobowiązania Wykonawcy wobec Podwykonawcy, </w:t>
      </w:r>
      <w:r w:rsidR="009928FA" w:rsidRPr="00395C82">
        <w:rPr>
          <w:rFonts w:ascii="Arial" w:hAnsi="Arial" w:cs="Arial"/>
          <w:sz w:val="20"/>
          <w:szCs w:val="20"/>
        </w:rPr>
        <w:br/>
      </w:r>
      <w:r w:rsidRPr="00395C82">
        <w:rPr>
          <w:rFonts w:ascii="Arial" w:hAnsi="Arial" w:cs="Arial"/>
          <w:sz w:val="20"/>
          <w:szCs w:val="20"/>
        </w:rPr>
        <w:t>jak również za zobowiązania Podwykonawców wobec osób trzecich.</w:t>
      </w:r>
    </w:p>
    <w:p w:rsidR="00DB19D3" w:rsidRPr="00395C82" w:rsidRDefault="00DB19D3" w:rsidP="00E3243C">
      <w:pPr>
        <w:jc w:val="center"/>
        <w:rPr>
          <w:rFonts w:ascii="Arial" w:hAnsi="Arial" w:cs="Arial"/>
          <w:b/>
          <w:sz w:val="12"/>
          <w:szCs w:val="12"/>
        </w:rPr>
      </w:pPr>
    </w:p>
    <w:p w:rsidR="00797F2F" w:rsidRPr="00395C82" w:rsidRDefault="00797F2F" w:rsidP="00E3243C">
      <w:pPr>
        <w:jc w:val="center"/>
        <w:rPr>
          <w:rFonts w:ascii="Arial" w:hAnsi="Arial" w:cs="Arial"/>
          <w:b/>
          <w:sz w:val="20"/>
          <w:szCs w:val="20"/>
        </w:rPr>
      </w:pPr>
      <w:r w:rsidRPr="00395C82">
        <w:rPr>
          <w:rFonts w:ascii="Arial" w:hAnsi="Arial" w:cs="Arial"/>
          <w:b/>
          <w:sz w:val="20"/>
          <w:szCs w:val="20"/>
        </w:rPr>
        <w:t xml:space="preserve">§ </w:t>
      </w:r>
      <w:r w:rsidR="0051142A" w:rsidRPr="00395C82">
        <w:rPr>
          <w:rFonts w:ascii="Arial" w:hAnsi="Arial" w:cs="Arial"/>
          <w:b/>
          <w:sz w:val="20"/>
          <w:szCs w:val="20"/>
        </w:rPr>
        <w:t>8</w:t>
      </w:r>
    </w:p>
    <w:p w:rsidR="00797F2F" w:rsidRPr="00395C82" w:rsidRDefault="00797F2F" w:rsidP="00E3243C">
      <w:pPr>
        <w:jc w:val="center"/>
        <w:rPr>
          <w:rFonts w:ascii="Arial" w:hAnsi="Arial" w:cs="Arial"/>
          <w:b/>
          <w:sz w:val="20"/>
          <w:szCs w:val="20"/>
        </w:rPr>
      </w:pPr>
      <w:r w:rsidRPr="00395C82">
        <w:rPr>
          <w:rFonts w:ascii="Arial" w:hAnsi="Arial" w:cs="Arial"/>
          <w:b/>
          <w:sz w:val="20"/>
          <w:szCs w:val="20"/>
        </w:rPr>
        <w:t>Prawa i obowiązki stron</w:t>
      </w:r>
    </w:p>
    <w:p w:rsidR="00390C0E" w:rsidRPr="00395C82" w:rsidRDefault="00390C0E" w:rsidP="00390C0E">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Strony zobowiązują się wzajemnie powiadamiać w formie pisemnej (pisemnie lub pocztą elektroniczną) o zaistniałych przeszkodach w wypełnianiu zobowiązań umownych podczas wykonywania prac projektowych, jak również w trakcie realizacji inwestycji.</w:t>
      </w:r>
    </w:p>
    <w:p w:rsidR="00F449A3" w:rsidRPr="00395C82" w:rsidRDefault="00F449A3" w:rsidP="00F449A3">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 xml:space="preserve">Wykonawca jest zobowiązany do realizacji umowy z należytą starannością przewidzianą dla prowadzącego działalność gospodarczą, polegającą na opracowywaniu dokumentacji projektowej przy uwzględnieniu zawodowego charakteru tej działalności oraz do spełnienia wymagań przewidzianych w przepisach prawnych, związanych ze zleconym zakresem obowiązków. </w:t>
      </w:r>
      <w:r w:rsidR="00586167" w:rsidRPr="00395C82">
        <w:rPr>
          <w:rFonts w:ascii="Arial" w:hAnsi="Arial" w:cs="Arial"/>
          <w:sz w:val="20"/>
          <w:szCs w:val="20"/>
        </w:rPr>
        <w:t>Spełnienie wymagań dotyczy w szczególności zgodności z obowiązującymi przepisami: ustawy - Prawo budowlane; ustaw: o szczegółowych zasadach przygotowania i realizacji inwestycji w zakresie dróg publicznych, o udostępnianiu informacji o środowisku i jego ochronie, udziale społeczeństwa w ochronie środowiska oraz o ocenach oddziaływania na środowisko; Prawo geologiczne i górnicze, Prawo wodne, ustawy o drogach publicznych;  ustawy - Prawo zamówień publicznych oraz z Rozporządzeniem Ministra Infrastruktury z dnia 23.09.2003r. w sprawie szczegółowych warunków zarządzania ruchem na drogach oraz wykonywania nadzoru nad tym zarządzaniem.</w:t>
      </w:r>
    </w:p>
    <w:p w:rsidR="00586167" w:rsidRPr="00395C82" w:rsidRDefault="00586167" w:rsidP="00586167">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W trakcie realizacji umowy Wykonawca ma obowiązek konsultowania na bieżąco z Zamawiającym danych do projektowania i kosztorysowania, w tym uzgodnień branżowych oraz przedstawienia do zaopiniowania Zamawiającemu wszelkich założeń projektowych przed przekazaniem ich do dalszych uzgodnień. Potwierdzeniem ww. czynności będzie notatka sporządzona przez Wykonawcę opatrzona datą i podpisami stron.</w:t>
      </w:r>
    </w:p>
    <w:p w:rsidR="00F90EF7" w:rsidRPr="00395C82" w:rsidRDefault="00F90EF7" w:rsidP="00F90EF7">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Wykonawca zobowiązuje się do zorganizowania i przeprowadzenia w siedzibie Zamawiającego</w:t>
      </w:r>
      <w:r w:rsidR="00F71B93" w:rsidRPr="00395C82">
        <w:rPr>
          <w:rFonts w:ascii="Arial" w:hAnsi="Arial" w:cs="Arial"/>
          <w:sz w:val="20"/>
          <w:szCs w:val="20"/>
        </w:rPr>
        <w:t xml:space="preserve"> lub w formie wideokonferencji (za zgodą Zamawiającego)</w:t>
      </w:r>
      <w:r w:rsidRPr="00395C82">
        <w:rPr>
          <w:rFonts w:ascii="Arial" w:hAnsi="Arial" w:cs="Arial"/>
          <w:sz w:val="20"/>
          <w:szCs w:val="20"/>
        </w:rPr>
        <w:t xml:space="preserve"> rad technicznych, co najmniej raz w miesiącu, celem omówienia postępu prac projektowych i ewentualnych problemów związanych z realizacją umowy. Potwierdzeniem ww. czynności będzie protokół sporządzony przez Wykonawcę opatrzony datą i podpisami stron.</w:t>
      </w:r>
    </w:p>
    <w:p w:rsidR="00F90EF7" w:rsidRPr="00395C82" w:rsidRDefault="00F90EF7" w:rsidP="00586167">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Strony zobowiązują się do wzajemnej współpracy, a Wykonawca dodatkowo zobowiązuje się do działania na rzecz i w interesie Zamawiającego w całym okresie realizacji umowy.</w:t>
      </w:r>
    </w:p>
    <w:p w:rsidR="00F449A3" w:rsidRPr="00395C82" w:rsidRDefault="00F449A3" w:rsidP="00F449A3">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 xml:space="preserve">W toku opracowania dokumentacji projektowej Wykonawca zobowiązany będzie do przeprowadzenia konsultacji społecznych (min. jednokrotnie) dla planowanego przedsięwzięcia - </w:t>
      </w:r>
      <w:r w:rsidRPr="00395C82">
        <w:rPr>
          <w:rFonts w:ascii="Arial" w:hAnsi="Arial" w:cs="Arial"/>
          <w:bCs/>
          <w:sz w:val="20"/>
          <w:szCs w:val="20"/>
        </w:rPr>
        <w:t>spotkania z mieszkańcami miejscowości, mające na celu przedstawienie społeczności lokalnej rozwiązań projektowych i wysłuchania ich opinii i wskazówek.</w:t>
      </w:r>
      <w:r w:rsidRPr="00395C82">
        <w:rPr>
          <w:rFonts w:ascii="Arial" w:hAnsi="Arial" w:cs="Arial"/>
          <w:sz w:val="20"/>
          <w:szCs w:val="20"/>
        </w:rPr>
        <w:t xml:space="preserve"> Potwierdzeniem ww. czynności będzie protokół sporządzony przez Wykonawcę opatrzony datą i podpisami osób uczestniczących w konsultacjach.</w:t>
      </w:r>
    </w:p>
    <w:p w:rsidR="00F449A3" w:rsidRPr="00395C82" w:rsidRDefault="00F449A3" w:rsidP="00F449A3">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Wykonawca jest zobowiązany do wykonania wizualizacji w jednej lokalizacji wskazanej przez Zamawiającego w terminie 21 dni od zaakceptowania ostatecznych rozwiązań planu  sytuacyjnego.</w:t>
      </w:r>
    </w:p>
    <w:p w:rsidR="00F449A3" w:rsidRPr="00395C82" w:rsidRDefault="00F449A3" w:rsidP="00F449A3">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lastRenderedPageBreak/>
        <w:t>Wykonawca zobowiązany jest uzyskać pisemną akceptację Zamawiającego w zakresie proponowanych rozwiązań w trakcie realizacji przedmiotu umowy.</w:t>
      </w:r>
    </w:p>
    <w:p w:rsidR="00F449A3" w:rsidRPr="00395C82" w:rsidRDefault="00F449A3" w:rsidP="00F449A3">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Na etapie oprac</w:t>
      </w:r>
      <w:r w:rsidR="008F6499" w:rsidRPr="00395C82">
        <w:rPr>
          <w:rFonts w:ascii="Arial" w:hAnsi="Arial" w:cs="Arial"/>
          <w:sz w:val="20"/>
          <w:szCs w:val="20"/>
        </w:rPr>
        <w:t xml:space="preserve">owania dokumentacji projektowej </w:t>
      </w:r>
      <w:r w:rsidRPr="00395C82">
        <w:rPr>
          <w:rFonts w:ascii="Arial" w:hAnsi="Arial" w:cs="Arial"/>
          <w:sz w:val="20"/>
          <w:szCs w:val="20"/>
        </w:rPr>
        <w:t>Wykonawca zobowiązany jest uzyskać uzgodnienia                          z właścicielami gruntów, które nie są w zarządzie Zamawiającego, a które będą zajęte na czas budowy (zajęcie czasowe). N</w:t>
      </w:r>
      <w:r w:rsidR="00C1709E" w:rsidRPr="00395C82">
        <w:rPr>
          <w:rFonts w:ascii="Arial" w:hAnsi="Arial" w:cs="Arial"/>
          <w:sz w:val="20"/>
          <w:szCs w:val="20"/>
        </w:rPr>
        <w:t>ależy uzyskać</w:t>
      </w:r>
      <w:r w:rsidRPr="00395C82">
        <w:rPr>
          <w:rFonts w:ascii="Arial" w:hAnsi="Arial" w:cs="Arial"/>
          <w:sz w:val="20"/>
          <w:szCs w:val="20"/>
        </w:rPr>
        <w:t xml:space="preserve"> pisemną zgodę na czasowe zajęcie nieruchomości z deklaracją właściciela, że nie będzie od Powiatu Wrocławskiego domagał się umowy służebności ( w przypadku lokalizacji na działce odcinka linii kablowej, rurociągu, kanalizacji teletechnicznej itd.).</w:t>
      </w:r>
    </w:p>
    <w:p w:rsidR="00F449A3" w:rsidRPr="00395C82" w:rsidRDefault="008F6499" w:rsidP="00F449A3">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Wykonawca zobowiązany jest o</w:t>
      </w:r>
      <w:r w:rsidR="00F449A3" w:rsidRPr="00395C82">
        <w:rPr>
          <w:rFonts w:ascii="Arial" w:hAnsi="Arial" w:cs="Arial"/>
          <w:sz w:val="20"/>
          <w:szCs w:val="20"/>
        </w:rPr>
        <w:t>dbyć obowiązkową wizję w terenie, poświadczoną wykonaniem inwentaryzacji fotograficznej stanu istniejącego i dostarczenie Zamawiającemu na płycie CD.</w:t>
      </w:r>
    </w:p>
    <w:p w:rsidR="00F449A3" w:rsidRPr="00395C82" w:rsidRDefault="006D613B" w:rsidP="00F449A3">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Wykonawca zobowiązany jest d</w:t>
      </w:r>
      <w:r w:rsidR="00F449A3" w:rsidRPr="00395C82">
        <w:rPr>
          <w:rFonts w:ascii="Arial" w:hAnsi="Arial" w:cs="Arial"/>
          <w:sz w:val="20"/>
          <w:szCs w:val="20"/>
        </w:rPr>
        <w:t xml:space="preserve">okonać monitoringu sieci kanalizacji i dostarczyć Zamawiającemu na płycie CD. </w:t>
      </w:r>
    </w:p>
    <w:p w:rsidR="00F449A3" w:rsidRPr="00395C82" w:rsidRDefault="006D613B" w:rsidP="001D60C5">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Wykonawca zobowiązany jest d</w:t>
      </w:r>
      <w:r w:rsidR="00F449A3" w:rsidRPr="00395C82">
        <w:rPr>
          <w:rFonts w:ascii="Arial" w:hAnsi="Arial" w:cs="Arial"/>
          <w:sz w:val="20"/>
          <w:szCs w:val="20"/>
        </w:rPr>
        <w:t>okonać zestawienia działek pod zajęcie nieruchomości i nanieś</w:t>
      </w:r>
      <w:r w:rsidRPr="00395C82">
        <w:rPr>
          <w:rFonts w:ascii="Arial" w:hAnsi="Arial" w:cs="Arial"/>
          <w:sz w:val="20"/>
          <w:szCs w:val="20"/>
        </w:rPr>
        <w:t>ć</w:t>
      </w:r>
      <w:r w:rsidR="00F449A3" w:rsidRPr="00395C82">
        <w:rPr>
          <w:rFonts w:ascii="Arial" w:hAnsi="Arial" w:cs="Arial"/>
          <w:sz w:val="20"/>
          <w:szCs w:val="20"/>
        </w:rPr>
        <w:t xml:space="preserve"> je na plan sytuacyjny.</w:t>
      </w:r>
    </w:p>
    <w:p w:rsidR="00F449A3" w:rsidRPr="00395C82" w:rsidRDefault="00F449A3" w:rsidP="00F449A3">
      <w:pPr>
        <w:numPr>
          <w:ilvl w:val="0"/>
          <w:numId w:val="6"/>
        </w:numPr>
        <w:tabs>
          <w:tab w:val="clear" w:pos="720"/>
          <w:tab w:val="num" w:pos="360"/>
        </w:tabs>
        <w:autoSpaceDE w:val="0"/>
        <w:autoSpaceDN w:val="0"/>
        <w:adjustRightInd w:val="0"/>
        <w:ind w:left="360"/>
        <w:jc w:val="both"/>
        <w:rPr>
          <w:rFonts w:ascii="Arial" w:hAnsi="Arial" w:cs="Arial"/>
          <w:sz w:val="20"/>
          <w:szCs w:val="20"/>
        </w:rPr>
      </w:pPr>
      <w:r w:rsidRPr="00395C82">
        <w:rPr>
          <w:rFonts w:ascii="Arial" w:hAnsi="Arial" w:cs="Arial"/>
          <w:sz w:val="20"/>
          <w:szCs w:val="20"/>
        </w:rPr>
        <w:t>Wykonawca, z uwzględnieniem pozostałych obowiązków określonych w umowie, jest zobowiązany także:</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realizować objęte treścią niniejszej umowy pisemne polecenia Zamawiającego,</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niezwłocznie, w formie pisemnej (</w:t>
      </w:r>
      <w:r w:rsidR="00AB6753" w:rsidRPr="00395C82">
        <w:rPr>
          <w:rFonts w:ascii="Arial" w:hAnsi="Arial" w:cs="Arial"/>
          <w:sz w:val="20"/>
          <w:szCs w:val="20"/>
        </w:rPr>
        <w:t xml:space="preserve">w formie papierowej </w:t>
      </w:r>
      <w:r w:rsidRPr="00395C82">
        <w:rPr>
          <w:rFonts w:ascii="Arial" w:hAnsi="Arial" w:cs="Arial"/>
          <w:sz w:val="20"/>
          <w:szCs w:val="20"/>
        </w:rPr>
        <w:t>lub pocztą elektroniczną) i wyczerpująco informować Zamawiającego o problemach lub okolicznościach mogących wpłynąć na jakość, koszt lub termin zakończenia elementów umowy,</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przestrzegać praw autorskich i pokrewnych, patentów i licencji,</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w ramach wynagrodzenia umownego dokonać jednokrotnej aktualizacji kosztorysów inwestorskich                     w terminie wyznaczonym przez Zamawiającego,</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brać udział, na każdym etapie umowy, w konsultacjach społecznych lub spotkaniach (z przedstawicielami władz samorządowych, mieszkańcami terenów, na których zlokalizowana jest inwestycja i innymi zainteresowanymi stronami) prowadzonych przez organy lub Zamawiającego dotyczących uzgodnień zaproponowanych rozwiązań projektowych lub w celu merytorycznego i technicznego wsparcia Zamawiającego – wg harmonogramu prac p</w:t>
      </w:r>
      <w:r w:rsidR="0042241D" w:rsidRPr="00395C82">
        <w:rPr>
          <w:rFonts w:ascii="Arial" w:hAnsi="Arial" w:cs="Arial"/>
          <w:sz w:val="20"/>
          <w:szCs w:val="20"/>
        </w:rPr>
        <w:t xml:space="preserve">rojektowych/konsultacji oraz </w:t>
      </w:r>
      <w:r w:rsidRPr="00395C82">
        <w:rPr>
          <w:rFonts w:ascii="Arial" w:hAnsi="Arial" w:cs="Arial"/>
          <w:sz w:val="20"/>
          <w:szCs w:val="20"/>
        </w:rPr>
        <w:t>każdorazowo na wezwanie Zamawiającego,</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przygotow</w:t>
      </w:r>
      <w:r w:rsidR="007E5CBA" w:rsidRPr="00395C82">
        <w:rPr>
          <w:rFonts w:ascii="Arial" w:hAnsi="Arial" w:cs="Arial"/>
          <w:sz w:val="20"/>
          <w:szCs w:val="20"/>
        </w:rPr>
        <w:t>ywać</w:t>
      </w:r>
      <w:r w:rsidRPr="00395C82">
        <w:rPr>
          <w:rFonts w:ascii="Arial" w:hAnsi="Arial" w:cs="Arial"/>
          <w:sz w:val="20"/>
          <w:szCs w:val="20"/>
        </w:rPr>
        <w:t xml:space="preserve"> w ramach wynagrodzenia</w:t>
      </w:r>
      <w:r w:rsidR="007E5CBA" w:rsidRPr="00395C82">
        <w:rPr>
          <w:rFonts w:ascii="Arial" w:hAnsi="Arial" w:cs="Arial"/>
          <w:sz w:val="20"/>
          <w:szCs w:val="20"/>
        </w:rPr>
        <w:t xml:space="preserve"> umownego</w:t>
      </w:r>
      <w:r w:rsidRPr="00395C82">
        <w:rPr>
          <w:rFonts w:ascii="Arial" w:hAnsi="Arial" w:cs="Arial"/>
          <w:sz w:val="20"/>
          <w:szCs w:val="20"/>
        </w:rPr>
        <w:t xml:space="preserve"> opinii na prośbę Zamawiającego</w:t>
      </w:r>
      <w:r w:rsidR="007E5CBA" w:rsidRPr="00395C82">
        <w:rPr>
          <w:rFonts w:ascii="Arial" w:hAnsi="Arial" w:cs="Arial"/>
          <w:sz w:val="20"/>
          <w:szCs w:val="20"/>
        </w:rPr>
        <w:t xml:space="preserve"> w terminie </w:t>
      </w:r>
      <w:r w:rsidR="00F1632D" w:rsidRPr="00395C82">
        <w:rPr>
          <w:rFonts w:ascii="Arial" w:hAnsi="Arial" w:cs="Arial"/>
          <w:sz w:val="20"/>
          <w:szCs w:val="20"/>
        </w:rPr>
        <w:t>przez niego wyznaczonym</w:t>
      </w:r>
      <w:r w:rsidRPr="00395C82">
        <w:rPr>
          <w:rFonts w:ascii="Arial" w:hAnsi="Arial" w:cs="Arial"/>
          <w:sz w:val="20"/>
          <w:szCs w:val="20"/>
        </w:rPr>
        <w:t>,</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w terminach wskazanych przez Zamawiającego przygotowywać dla Zamawiającego wyczerpujące                         i szczegółowe odpowiedzi na pytania oraz zarzuty dotyczące przedmiotu umowy np. w składanych środkach ochrony prawnej, złożone przez wykonawców w trakcie postępowania o udzielenie zamówienia publicznego na realizacje robót bud</w:t>
      </w:r>
      <w:r w:rsidR="00DB19D3" w:rsidRPr="00395C82">
        <w:rPr>
          <w:rFonts w:ascii="Arial" w:hAnsi="Arial" w:cs="Arial"/>
          <w:sz w:val="20"/>
          <w:szCs w:val="20"/>
        </w:rPr>
        <w:t>owlanych w oparciu o przedmiot u</w:t>
      </w:r>
      <w:r w:rsidRPr="00395C82">
        <w:rPr>
          <w:rFonts w:ascii="Arial" w:hAnsi="Arial" w:cs="Arial"/>
          <w:sz w:val="20"/>
          <w:szCs w:val="20"/>
        </w:rPr>
        <w:t>mowy, aż do zawarcia umowy z wykonawcą robót, oraz przygotow</w:t>
      </w:r>
      <w:r w:rsidR="00DB19D3" w:rsidRPr="00395C82">
        <w:rPr>
          <w:rFonts w:ascii="Arial" w:hAnsi="Arial" w:cs="Arial"/>
          <w:sz w:val="20"/>
          <w:szCs w:val="20"/>
        </w:rPr>
        <w:t xml:space="preserve">ywania ewentualnych modyfikacji </w:t>
      </w:r>
      <w:r w:rsidRPr="00395C82">
        <w:rPr>
          <w:rFonts w:ascii="Arial" w:hAnsi="Arial" w:cs="Arial"/>
          <w:sz w:val="20"/>
          <w:szCs w:val="20"/>
        </w:rPr>
        <w:t>dokumentacji projektowej wynikających z tych pytań  i udzielanych odpowiedzi – w terminach wyznaczonych przez Zamawiającego; Zamawiający każdorazowo wyznaczy termin, o którym mowa w zdaniu poprzednim, nie krótszy niż 2 dni robocze, a w przypadkach szczególnie złożonych pytań wykonawców nie krótszy niż 3 dni robocze od dnia p</w:t>
      </w:r>
      <w:r w:rsidR="00505A05" w:rsidRPr="00395C82">
        <w:rPr>
          <w:rFonts w:ascii="Arial" w:hAnsi="Arial" w:cs="Arial"/>
          <w:sz w:val="20"/>
          <w:szCs w:val="20"/>
        </w:rPr>
        <w:t xml:space="preserve">rzekazania przez Zamawiającego w formie papierowej lub </w:t>
      </w:r>
      <w:r w:rsidRPr="00395C82">
        <w:rPr>
          <w:rFonts w:ascii="Arial" w:hAnsi="Arial" w:cs="Arial"/>
          <w:sz w:val="20"/>
          <w:szCs w:val="20"/>
        </w:rPr>
        <w:t>za pomocą poczty elektronicznej,</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 xml:space="preserve">przekazywać Zamawiającemu comiesięczne raporty z postępu prac nad dokumentacją projektową oraz założeń planowanych do wykonania prac w miesiącu następnym, na zasadach i w terminach określonych w OPZ, a także każdorazowo na wezwanie Zamawiającego do udzielenia </w:t>
      </w:r>
      <w:r w:rsidR="00C1709E" w:rsidRPr="00395C82">
        <w:rPr>
          <w:rFonts w:ascii="Arial" w:hAnsi="Arial" w:cs="Arial"/>
          <w:sz w:val="20"/>
          <w:szCs w:val="20"/>
        </w:rPr>
        <w:t>informacji o zadaniu w terminie</w:t>
      </w:r>
      <w:r w:rsidRPr="00395C82">
        <w:rPr>
          <w:rFonts w:ascii="Arial" w:hAnsi="Arial" w:cs="Arial"/>
          <w:sz w:val="20"/>
          <w:szCs w:val="20"/>
        </w:rPr>
        <w:t xml:space="preserve"> 3 dni roboczych od daty wezwania,</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przekazywać Zamawiającemu do wiadomości w drodze elektronicznej wystąpienia i wnioski o wydanie: warunków decyzji, opinii (i ich uzupełnień) oraz wszystkie decyzje i postępowania organów administracji publicznej i samorządowej, opinii i uzgodnień innych podmiotów wydawanych w trakcie obowiązywania umowy w terminie 2 dni roboczych od dnia otrzymania przez Wykonawcę oraz niezwłocznie w formie potwierdzonej pisemnie,</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na wniosek, w formie i w terminie ustalonym przez Zamawiającego, jednak nie krótszym niż 5 dni roboczych, przekazać dokumentację zawierającą kompletne obliczenia wraz z założeniami i danymi wyjściowymi użytymi do obliczeń, objętymi przedmiotem umowy; dotyczy to w szczególności danych i wyników dla urządzeń ochrony wód oraz ochrony powietrza oraz danych, założeń i obliczeń dotyczących konstrukcji nawierzchni drogi, obl</w:t>
      </w:r>
      <w:r w:rsidR="00236FCD" w:rsidRPr="00395C82">
        <w:rPr>
          <w:rFonts w:ascii="Arial" w:hAnsi="Arial" w:cs="Arial"/>
          <w:sz w:val="20"/>
          <w:szCs w:val="20"/>
        </w:rPr>
        <w:t>iczeń przepustowości skrzyżowań,</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sprawnie prowadzić proces projektowania i zapewnić właściwą koordynację międzybranżową projektu, jak również skorelować mapę do celów projektowych,</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 xml:space="preserve">poszukiwać i proponować Zamawiającemu wariantowe rozwiązania techniczne i technologiczne mające wpływ na obniżenie kosztów utrzymania inwestycji, skrócenie czasu trwania robót, </w:t>
      </w:r>
      <w:r w:rsidRPr="00395C82">
        <w:rPr>
          <w:rFonts w:ascii="Arial" w:hAnsi="Arial" w:cs="Arial"/>
          <w:sz w:val="20"/>
          <w:szCs w:val="20"/>
        </w:rPr>
        <w:lastRenderedPageBreak/>
        <w:t>optymalizację kosztów robót budowlanych dla inwestycji, w trakcie prac projektowych i ich odbioru i procedury przetargowej,</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opracowywać i przedstawiać Zamawiającemu strategię oraz harmonogram prac projektowych/konsultacji z uwzględnieniem terminów uzyskania niezbędnych decyzji administracyjnych oraz dokumentów  dla realizacji całego przedmiotu umowy w zakresie i terminach określony</w:t>
      </w:r>
      <w:r w:rsidR="00DB19D3" w:rsidRPr="00395C82">
        <w:rPr>
          <w:rFonts w:ascii="Arial" w:hAnsi="Arial" w:cs="Arial"/>
          <w:sz w:val="20"/>
          <w:szCs w:val="20"/>
        </w:rPr>
        <w:t>ch w u</w:t>
      </w:r>
      <w:r w:rsidRPr="00395C82">
        <w:rPr>
          <w:rFonts w:ascii="Arial" w:hAnsi="Arial" w:cs="Arial"/>
          <w:sz w:val="20"/>
          <w:szCs w:val="20"/>
        </w:rPr>
        <w:t>mowie,</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udzielać wszelkich wyjaśnień dotyczących przedmiotu umowy, w tym również w siedzibie Zamawiają</w:t>
      </w:r>
      <w:r w:rsidR="00236FCD" w:rsidRPr="00395C82">
        <w:rPr>
          <w:rFonts w:ascii="Arial" w:hAnsi="Arial" w:cs="Arial"/>
          <w:sz w:val="20"/>
          <w:szCs w:val="20"/>
        </w:rPr>
        <w:t>cego,</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wniosek o wydanie decyzji o środowiskowych uwarunkowaniach wraz z niezbędnymi załącznikami                         i raport o oddziaływaniu przedsięwzięcia  na środowisko w zakresie wymaganym przez organ wydający decyzję środowiskową (jeśli będzie wymagany) Wykonawca winien przedłożyć Zamawiającemu w celu akceptacji oraz złożyć do odpowiedniego organu o wydanie decyzji. W trakcie procedury wydania decyzji środowiskowej Wykonawca ma obowiązek dokonania wszelkich czynności oraz składania wszelkich uzupełnień, wyjaśnień itp. o które wystąpi organ prowadzący postępowanie w sprawie wydania decyzji środowiskowej,</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uzupełnić/poprawić dokumentację projektową w zakresie wszelkich zapisów i nakazów, które zostaną narzucone na Zamawiającego w pozyskanej decyzji środowiskowej i przedłożenia Zamawiającemu do akceptacji pisemnej,</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jeśli w trakcie umowy zaistnieje konieczność zmiany wcześniej zaakceptowanych rozwiązań, Wykonawca zobowiązany jest dokonać zmian w ramach wynagrodzenia przewidzianego w umowie,</w:t>
      </w:r>
    </w:p>
    <w:p w:rsidR="00F449A3"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uczestniczyć i wspierać Zamawiającego w procesach odwoławczych od decyzji administracyjnych                           w zakresie przygotowania: wyjaśnień do organu, odpowiedzi na zarzuty odwołujących, materiałów poprawiających wady i błędy w dokumentacjach i załącznikach do wydania decyzji administracyjnych zezwalających na rozpoczęcie robót budowlanych,</w:t>
      </w:r>
    </w:p>
    <w:p w:rsidR="00A167FB" w:rsidRPr="00395C82" w:rsidRDefault="00F449A3" w:rsidP="00517386">
      <w:pPr>
        <w:numPr>
          <w:ilvl w:val="0"/>
          <w:numId w:val="44"/>
        </w:numPr>
        <w:tabs>
          <w:tab w:val="left" w:pos="851"/>
        </w:tabs>
        <w:autoSpaceDE w:val="0"/>
        <w:autoSpaceDN w:val="0"/>
        <w:adjustRightInd w:val="0"/>
        <w:spacing w:line="276" w:lineRule="auto"/>
        <w:ind w:left="851" w:hanging="446"/>
        <w:jc w:val="both"/>
        <w:rPr>
          <w:rFonts w:ascii="Arial" w:hAnsi="Arial" w:cs="Arial"/>
          <w:sz w:val="20"/>
          <w:szCs w:val="20"/>
        </w:rPr>
      </w:pPr>
      <w:r w:rsidRPr="00395C82">
        <w:rPr>
          <w:rFonts w:ascii="Arial" w:hAnsi="Arial" w:cs="Arial"/>
          <w:sz w:val="20"/>
          <w:szCs w:val="20"/>
        </w:rPr>
        <w:t>wypełniać pozostałe obowiązki opisane w Opisie Przedmiotu Zamówienia.</w:t>
      </w:r>
    </w:p>
    <w:p w:rsidR="00A167FB" w:rsidRPr="00395C82" w:rsidRDefault="00A167FB" w:rsidP="00A167FB">
      <w:pPr>
        <w:numPr>
          <w:ilvl w:val="0"/>
          <w:numId w:val="6"/>
        </w:numPr>
        <w:tabs>
          <w:tab w:val="clear" w:pos="720"/>
          <w:tab w:val="num" w:pos="426"/>
        </w:tabs>
        <w:autoSpaceDE w:val="0"/>
        <w:autoSpaceDN w:val="0"/>
        <w:adjustRightInd w:val="0"/>
        <w:ind w:left="426" w:hanging="423"/>
        <w:jc w:val="both"/>
        <w:rPr>
          <w:rFonts w:ascii="Arial" w:hAnsi="Arial" w:cs="Arial"/>
          <w:sz w:val="20"/>
          <w:szCs w:val="20"/>
        </w:rPr>
      </w:pPr>
      <w:r w:rsidRPr="00395C82">
        <w:rPr>
          <w:rFonts w:ascii="Arial" w:hAnsi="Arial" w:cs="Arial"/>
          <w:sz w:val="20"/>
          <w:szCs w:val="20"/>
        </w:rPr>
        <w:t xml:space="preserve">Wykonawca zobowiązany jest skierować do wykonania przedmiotu umowy osoby wskazane w ofercie lub inne osoby, pod warunkiem spełniania przez nie wymagań oraz kryteriów w stopniu nie mniejszym niż osoby zaproponowane przez Wykonawcę w złożonej ofercie na realizację przedmiotu niniejszej umowy oraz innych osób wymaganych zgodnie ze Specyfikacją Istotnych Warunków Zamówienia, z zastrzeżeniem zapisów § 6. W przypadku zaistnienia konieczności powierzenia jakichkolwiek prac związanych z realizacją umowy osobom innym niż wskazane w ofercie, Wykonawca jest zobowiązany pisemnie uzasadnić zmianę i przedstawić propozycję nowej osoby do akceptacji Zamawiającego. Zamawiający zaakceptuje zmianę wyłącznie wtedy, gdy nowa osoba spełni wymagania określone dla tej osoby w SIWZ dotyczącej przedmiotu niniejszej umowy oraz  – w przypadku projektanta branży drogowej –  mogąca się wykazać spełnieniem kryteriów oceny ofert w stopniu nie mniejszym niż osoba proponowana na to stanowisko w ofercie Wykonawcy. </w:t>
      </w:r>
    </w:p>
    <w:p w:rsidR="00F449A3" w:rsidRPr="00395C82" w:rsidRDefault="00F449A3" w:rsidP="00A167FB">
      <w:pPr>
        <w:numPr>
          <w:ilvl w:val="0"/>
          <w:numId w:val="6"/>
        </w:numPr>
        <w:tabs>
          <w:tab w:val="clear" w:pos="720"/>
          <w:tab w:val="num" w:pos="426"/>
        </w:tabs>
        <w:autoSpaceDE w:val="0"/>
        <w:autoSpaceDN w:val="0"/>
        <w:adjustRightInd w:val="0"/>
        <w:ind w:left="426" w:hanging="423"/>
        <w:jc w:val="both"/>
        <w:rPr>
          <w:rFonts w:ascii="Arial" w:hAnsi="Arial" w:cs="Arial"/>
          <w:sz w:val="20"/>
          <w:szCs w:val="20"/>
        </w:rPr>
      </w:pPr>
      <w:r w:rsidRPr="00395C82">
        <w:rPr>
          <w:rFonts w:ascii="Arial" w:hAnsi="Arial" w:cs="Arial"/>
          <w:sz w:val="20"/>
          <w:szCs w:val="20"/>
        </w:rPr>
        <w:t>Zmiana osoby/osób wskazanych w ofercie wchodzących w skład zespołu projektowego, z naruszeniem umowy podlega karom umownym, o których mowa w §</w:t>
      </w:r>
      <w:r w:rsidR="00236FCD" w:rsidRPr="00395C82">
        <w:rPr>
          <w:rFonts w:ascii="Arial" w:hAnsi="Arial" w:cs="Arial"/>
          <w:sz w:val="20"/>
          <w:szCs w:val="20"/>
        </w:rPr>
        <w:t xml:space="preserve"> 14 niniejszej umowy</w:t>
      </w:r>
      <w:r w:rsidRPr="00395C82">
        <w:rPr>
          <w:rFonts w:ascii="Arial" w:hAnsi="Arial" w:cs="Arial"/>
          <w:sz w:val="20"/>
          <w:szCs w:val="20"/>
        </w:rPr>
        <w:t>.</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 xml:space="preserve">Zamawiający jest uprawniony do wystąpienia z pisemnym uzasadnionym żądaniem do Wykonawcy o zmianę którejkolwiek z osób realizujących przedmiot </w:t>
      </w:r>
      <w:r w:rsidR="00236FCD" w:rsidRPr="00395C82">
        <w:rPr>
          <w:rFonts w:ascii="Arial" w:hAnsi="Arial" w:cs="Arial"/>
          <w:sz w:val="20"/>
          <w:szCs w:val="20"/>
        </w:rPr>
        <w:t>umowy</w:t>
      </w:r>
      <w:r w:rsidRPr="00395C82">
        <w:rPr>
          <w:rFonts w:ascii="Arial" w:hAnsi="Arial" w:cs="Arial"/>
          <w:sz w:val="20"/>
          <w:szCs w:val="20"/>
        </w:rPr>
        <w:t xml:space="preserve">, jeżeli w opinii Zamawiającego osoba ta jest nieefektywna lub nie wywiązuje się ze swoich obowiązków wynikających z </w:t>
      </w:r>
      <w:r w:rsidR="00236FCD" w:rsidRPr="00395C82">
        <w:rPr>
          <w:rFonts w:ascii="Arial" w:hAnsi="Arial" w:cs="Arial"/>
          <w:sz w:val="20"/>
          <w:szCs w:val="20"/>
        </w:rPr>
        <w:t>u</w:t>
      </w:r>
      <w:r w:rsidRPr="00395C82">
        <w:rPr>
          <w:rFonts w:ascii="Arial" w:hAnsi="Arial" w:cs="Arial"/>
          <w:sz w:val="20"/>
          <w:szCs w:val="20"/>
        </w:rPr>
        <w:t>mowy. Żądanie to jest dla Wykonawcy wiążące, o ile Wykonawca nie udowodni, że skierowane zarzuty są nieprawdziwe i nie wynikają z zaniedbań Wykonawcy</w:t>
      </w:r>
      <w:r w:rsidR="00236FCD" w:rsidRPr="00395C82">
        <w:rPr>
          <w:rFonts w:ascii="Arial" w:hAnsi="Arial" w:cs="Arial"/>
          <w:sz w:val="20"/>
          <w:szCs w:val="20"/>
        </w:rPr>
        <w:t>.</w:t>
      </w:r>
    </w:p>
    <w:p w:rsidR="00F449A3" w:rsidRPr="00395C82" w:rsidRDefault="00692AF4"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W przypadku, gdy s</w:t>
      </w:r>
      <w:r w:rsidR="00F449A3" w:rsidRPr="00395C82">
        <w:rPr>
          <w:rFonts w:ascii="Arial" w:hAnsi="Arial" w:cs="Arial"/>
          <w:sz w:val="20"/>
          <w:szCs w:val="20"/>
        </w:rPr>
        <w:t>trony nie dojdą do porozumienia w zakresie zmiany osób realizujących pr</w:t>
      </w:r>
      <w:r w:rsidR="00236FCD" w:rsidRPr="00395C82">
        <w:rPr>
          <w:rFonts w:ascii="Arial" w:hAnsi="Arial" w:cs="Arial"/>
          <w:sz w:val="20"/>
          <w:szCs w:val="20"/>
        </w:rPr>
        <w:t>zedmiot zamówienia określony w u</w:t>
      </w:r>
      <w:r w:rsidR="00F449A3" w:rsidRPr="00395C82">
        <w:rPr>
          <w:rFonts w:ascii="Arial" w:hAnsi="Arial" w:cs="Arial"/>
          <w:sz w:val="20"/>
          <w:szCs w:val="20"/>
        </w:rPr>
        <w:t>mowie, Zamawiający zastrzega sobie prawo do od</w:t>
      </w:r>
      <w:r w:rsidR="007C2F3B" w:rsidRPr="00395C82">
        <w:rPr>
          <w:rFonts w:ascii="Arial" w:hAnsi="Arial" w:cs="Arial"/>
          <w:sz w:val="20"/>
          <w:szCs w:val="20"/>
        </w:rPr>
        <w:t>stąpienia od u</w:t>
      </w:r>
      <w:r w:rsidR="00A167FB" w:rsidRPr="00395C82">
        <w:rPr>
          <w:rFonts w:ascii="Arial" w:hAnsi="Arial" w:cs="Arial"/>
          <w:sz w:val="20"/>
          <w:szCs w:val="20"/>
        </w:rPr>
        <w:t xml:space="preserve">mowy w terminie </w:t>
      </w:r>
      <w:r w:rsidR="00F90EF7" w:rsidRPr="00395C82">
        <w:rPr>
          <w:rFonts w:ascii="Arial" w:hAnsi="Arial" w:cs="Arial"/>
          <w:sz w:val="20"/>
          <w:szCs w:val="20"/>
        </w:rPr>
        <w:t>14</w:t>
      </w:r>
      <w:r w:rsidR="00F449A3" w:rsidRPr="00395C82">
        <w:rPr>
          <w:rFonts w:ascii="Arial" w:hAnsi="Arial" w:cs="Arial"/>
          <w:sz w:val="20"/>
          <w:szCs w:val="20"/>
        </w:rPr>
        <w:t xml:space="preserve"> dni od dnia przedstawienia propozycji takiej zmiany</w:t>
      </w:r>
      <w:r w:rsidR="00236FCD" w:rsidRPr="00395C82">
        <w:rPr>
          <w:rFonts w:ascii="Arial" w:hAnsi="Arial" w:cs="Arial"/>
          <w:sz w:val="20"/>
          <w:szCs w:val="20"/>
        </w:rPr>
        <w:t>.</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Poza wymaganym zespołem projektowym przedstawionym w ofercie, Wykonawca zapewni zespół pozostałych projektantów branżowych lub ekspertów oraz osób sprawdzających.</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Wszelkie wnioski formułowane przez Wykonawcę do i dla Zamawiającego powinny zawierać wyczerpujące uzasadnienie (oparte w zależności od sytuacji na analizie z konkretnymi i jednoznacznymi rekomendacjami, co nie ogranicza możliwości formułowania rekomendacji wariantowych i warunkowych).</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Wykonawca powinien zawsze działać jako sumienny doradca Zamawiają</w:t>
      </w:r>
      <w:r w:rsidR="007C2F3B" w:rsidRPr="00395C82">
        <w:rPr>
          <w:rFonts w:ascii="Arial" w:hAnsi="Arial" w:cs="Arial"/>
          <w:sz w:val="20"/>
          <w:szCs w:val="20"/>
        </w:rPr>
        <w:t>cego</w:t>
      </w:r>
      <w:r w:rsidR="00692AF4" w:rsidRPr="00395C82">
        <w:rPr>
          <w:rFonts w:ascii="Arial" w:hAnsi="Arial" w:cs="Arial"/>
          <w:sz w:val="20"/>
          <w:szCs w:val="20"/>
        </w:rPr>
        <w:t xml:space="preserve"> zgodnie z przepisami oraz </w:t>
      </w:r>
      <w:r w:rsidRPr="00395C82">
        <w:rPr>
          <w:rFonts w:ascii="Arial" w:hAnsi="Arial" w:cs="Arial"/>
          <w:sz w:val="20"/>
          <w:szCs w:val="20"/>
        </w:rPr>
        <w:t>z zasadami postępowania obowiązującymi w jego zawodzie. W szczególności, Wykonawca powinien powstrzymać się od wszelkich publ</w:t>
      </w:r>
      <w:r w:rsidR="00DB19D3" w:rsidRPr="00395C82">
        <w:rPr>
          <w:rFonts w:ascii="Arial" w:hAnsi="Arial" w:cs="Arial"/>
          <w:sz w:val="20"/>
          <w:szCs w:val="20"/>
        </w:rPr>
        <w:t>icznych oświadczeń dotyczących u</w:t>
      </w:r>
      <w:r w:rsidRPr="00395C82">
        <w:rPr>
          <w:rFonts w:ascii="Arial" w:hAnsi="Arial" w:cs="Arial"/>
          <w:sz w:val="20"/>
          <w:szCs w:val="20"/>
        </w:rPr>
        <w:t xml:space="preserve">mowy bez uzyskania wcześniejszej zgody Zamawiającego, jak również od angażowania się w jakakolwiek działalność pozostająca w konflikcie z jego zobowiązaniami wobec Zamawiającego wynikającymi z Umowy. Wykonawca oraz </w:t>
      </w:r>
      <w:r w:rsidRPr="00395C82">
        <w:rPr>
          <w:rFonts w:ascii="Arial" w:hAnsi="Arial" w:cs="Arial"/>
          <w:sz w:val="20"/>
          <w:szCs w:val="20"/>
        </w:rPr>
        <w:lastRenderedPageBreak/>
        <w:t>osoby</w:t>
      </w:r>
      <w:r w:rsidR="00DB19D3" w:rsidRPr="00395C82">
        <w:rPr>
          <w:rFonts w:ascii="Arial" w:hAnsi="Arial" w:cs="Arial"/>
          <w:sz w:val="20"/>
          <w:szCs w:val="20"/>
        </w:rPr>
        <w:t>, przy pomocy których wykonuje u</w:t>
      </w:r>
      <w:r w:rsidRPr="00395C82">
        <w:rPr>
          <w:rFonts w:ascii="Arial" w:hAnsi="Arial" w:cs="Arial"/>
          <w:sz w:val="20"/>
          <w:szCs w:val="20"/>
        </w:rPr>
        <w:t>mowę, w tym Podwykonawcy, zobowiązani są wstrzymać się od wszelkich czynności i działań sprzecznych z interesem Zamawiającego.</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Wykonawca pozyska we własnym zakresie materiały archiwalne potrzebne do wykonania dokumentacji projektowej znajdujące się w zasobach odpowiednich instytucji.</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Wykonawca wykona całą dokumentację na zaktualizowanych mapach do celów projektowych.</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Na żądanie Zamawiającego Wykonawca przedłoży w celu weryfikacji mapę wyjściową, tj. kopię mapy zasadniczej, pobranej z właściwego ośrodka, pomiary sytuacyjno-wysokościowe, tzn. szkice terenowe (pikieta), w którym zaznaczono punkty wysokościowe i sytuacyjne wraz z plikiem tekstowym z wynikami pomiaru, mapę numeryczną (cyfrową).</w:t>
      </w:r>
      <w:r w:rsidRPr="00395C82">
        <w:rPr>
          <w:rFonts w:ascii="Arial" w:hAnsi="Arial" w:cs="Arial"/>
          <w:bCs/>
          <w:sz w:val="20"/>
          <w:szCs w:val="20"/>
        </w:rPr>
        <w:t xml:space="preserve"> Wykonawca ma obowiązek wykonać geodezyjne pomiary sytuacyjno-wysokościowe. </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Strony ustalają, że pierwsze spotkanie odbędzie się z inicjatywy Wykonawcy w ciągu jednego tygodnia od daty zawarcia umowy, na którym Wykonawca przedstawi harmonogram realizacji zamówienia i szczegółowy harmonogram konsultacji.</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Wykonawca przekaże</w:t>
      </w:r>
      <w:r w:rsidR="00692AF4" w:rsidRPr="00395C82">
        <w:rPr>
          <w:rFonts w:ascii="Arial" w:hAnsi="Arial" w:cs="Arial"/>
          <w:sz w:val="20"/>
          <w:szCs w:val="20"/>
        </w:rPr>
        <w:t xml:space="preserve"> Z</w:t>
      </w:r>
      <w:r w:rsidRPr="00395C82">
        <w:rPr>
          <w:rFonts w:ascii="Arial" w:hAnsi="Arial" w:cs="Arial"/>
          <w:sz w:val="20"/>
          <w:szCs w:val="20"/>
        </w:rPr>
        <w:t>amawiającemu dokumentację będącą efektem podpisanej umowy, która będzie zgodna z obowiązującymi przepisami na dzień przekazania jej Zamawiającemu wraz z ostateczną decyzją pozwalającą na realizację zadania.</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 xml:space="preserve">Wykonawca opisze roboty budowlane i materiały objęte dokumentacja projektową  w sposób wyczerpujący, jednoznaczny, który nie będzie utrudniał uczciwej konkurencji, zgodnie z zasadami wynikającymi z ustawy z dnia 29 stycznia 2004 r. Prawo zamówień publicznych ( </w:t>
      </w:r>
      <w:proofErr w:type="spellStart"/>
      <w:r w:rsidRPr="00395C82">
        <w:rPr>
          <w:rFonts w:ascii="Arial" w:hAnsi="Arial" w:cs="Arial"/>
          <w:sz w:val="20"/>
          <w:szCs w:val="20"/>
        </w:rPr>
        <w:t>t.j</w:t>
      </w:r>
      <w:proofErr w:type="spellEnd"/>
      <w:r w:rsidRPr="00395C82">
        <w:rPr>
          <w:rFonts w:ascii="Arial" w:hAnsi="Arial" w:cs="Arial"/>
          <w:sz w:val="20"/>
          <w:szCs w:val="20"/>
        </w:rPr>
        <w:t>. Dz. U. z 2019 r. poz. 1843</w:t>
      </w:r>
      <w:r w:rsidR="00F71B93" w:rsidRPr="00395C82">
        <w:rPr>
          <w:rFonts w:ascii="Arial" w:hAnsi="Arial" w:cs="Arial"/>
          <w:sz w:val="20"/>
          <w:szCs w:val="20"/>
        </w:rPr>
        <w:t xml:space="preserve"> z </w:t>
      </w:r>
      <w:proofErr w:type="spellStart"/>
      <w:r w:rsidR="00F71B93" w:rsidRPr="00395C82">
        <w:rPr>
          <w:rFonts w:ascii="Arial" w:hAnsi="Arial" w:cs="Arial"/>
          <w:sz w:val="20"/>
          <w:szCs w:val="20"/>
        </w:rPr>
        <w:t>pózn</w:t>
      </w:r>
      <w:proofErr w:type="spellEnd"/>
      <w:r w:rsidR="00F71B93" w:rsidRPr="00395C82">
        <w:rPr>
          <w:rFonts w:ascii="Arial" w:hAnsi="Arial" w:cs="Arial"/>
          <w:sz w:val="20"/>
          <w:szCs w:val="20"/>
        </w:rPr>
        <w:t>. zm.</w:t>
      </w:r>
      <w:r w:rsidRPr="00395C82">
        <w:rPr>
          <w:rFonts w:ascii="Arial" w:hAnsi="Arial" w:cs="Arial"/>
          <w:sz w:val="20"/>
          <w:szCs w:val="20"/>
        </w:rPr>
        <w:t>)</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 xml:space="preserve">Zamawiający nie przewiduje wymagań, o których mowa w art. 29 ust. 3a ustawy </w:t>
      </w:r>
      <w:proofErr w:type="spellStart"/>
      <w:r w:rsidRPr="00395C82">
        <w:rPr>
          <w:rFonts w:ascii="Arial" w:hAnsi="Arial" w:cs="Arial"/>
          <w:sz w:val="20"/>
          <w:szCs w:val="20"/>
        </w:rPr>
        <w:t>Pzp</w:t>
      </w:r>
      <w:proofErr w:type="spellEnd"/>
      <w:r w:rsidRPr="00395C82">
        <w:rPr>
          <w:rFonts w:ascii="Arial" w:hAnsi="Arial" w:cs="Arial"/>
          <w:sz w:val="20"/>
          <w:szCs w:val="20"/>
        </w:rPr>
        <w:t>, ponieważ wykonywane przez osoby czynności w zakresie realizacji zamówienia nie polegają na wykonywaniu pracy w sposób określony w art. 22 § 1 ustawy z dnia 26 czerwca 1974 r. – Kodeks pracy (</w:t>
      </w:r>
      <w:proofErr w:type="spellStart"/>
      <w:r w:rsidRPr="00395C82">
        <w:rPr>
          <w:rFonts w:ascii="Arial" w:hAnsi="Arial" w:cs="Arial"/>
          <w:sz w:val="20"/>
          <w:szCs w:val="20"/>
        </w:rPr>
        <w:t>t.j</w:t>
      </w:r>
      <w:proofErr w:type="spellEnd"/>
      <w:r w:rsidRPr="00395C82">
        <w:rPr>
          <w:rFonts w:ascii="Arial" w:hAnsi="Arial" w:cs="Arial"/>
          <w:sz w:val="20"/>
          <w:szCs w:val="20"/>
        </w:rPr>
        <w:t xml:space="preserve">. Dz. U. z 2019 r. poz. 1040  z </w:t>
      </w:r>
      <w:proofErr w:type="spellStart"/>
      <w:r w:rsidRPr="00395C82">
        <w:rPr>
          <w:rFonts w:ascii="Arial" w:hAnsi="Arial" w:cs="Arial"/>
          <w:sz w:val="20"/>
          <w:szCs w:val="20"/>
        </w:rPr>
        <w:t>późn</w:t>
      </w:r>
      <w:proofErr w:type="spellEnd"/>
      <w:r w:rsidRPr="00395C82">
        <w:rPr>
          <w:rFonts w:ascii="Arial" w:hAnsi="Arial" w:cs="Arial"/>
          <w:sz w:val="20"/>
          <w:szCs w:val="20"/>
        </w:rPr>
        <w:t xml:space="preserve">. zm.). </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Zamawiający nie przewiduje wymagań w zakresie aspektów gospodarczych, środowiskowych, społecznych, związanych z innowacyjnością lub zatrudnieniem osób bezrobotnych, młodocianych, niepełnosprawnych lub innych o których mowa w art. 29 ust. 4 ustawy Prawo zamówień publicznych.</w:t>
      </w:r>
    </w:p>
    <w:p w:rsidR="00F449A3" w:rsidRPr="00395C82" w:rsidRDefault="00F449A3" w:rsidP="00A167FB">
      <w:pPr>
        <w:numPr>
          <w:ilvl w:val="0"/>
          <w:numId w:val="6"/>
        </w:numPr>
        <w:tabs>
          <w:tab w:val="clear" w:pos="720"/>
          <w:tab w:val="num" w:pos="426"/>
        </w:tabs>
        <w:autoSpaceDE w:val="0"/>
        <w:autoSpaceDN w:val="0"/>
        <w:adjustRightInd w:val="0"/>
        <w:spacing w:line="276" w:lineRule="auto"/>
        <w:ind w:left="426" w:hanging="426"/>
        <w:jc w:val="both"/>
        <w:rPr>
          <w:rFonts w:ascii="Arial" w:hAnsi="Arial" w:cs="Arial"/>
          <w:b/>
          <w:sz w:val="20"/>
          <w:szCs w:val="20"/>
        </w:rPr>
      </w:pPr>
      <w:r w:rsidRPr="00395C82">
        <w:rPr>
          <w:rFonts w:ascii="Arial" w:hAnsi="Arial" w:cs="Arial"/>
          <w:sz w:val="20"/>
          <w:szCs w:val="20"/>
        </w:rPr>
        <w:t>Zgodnie z obowiązującą ustawą o drogach publicznych (</w:t>
      </w:r>
      <w:proofErr w:type="spellStart"/>
      <w:r w:rsidRPr="00395C82">
        <w:rPr>
          <w:rFonts w:ascii="Arial" w:hAnsi="Arial" w:cs="Arial"/>
          <w:sz w:val="20"/>
          <w:szCs w:val="20"/>
        </w:rPr>
        <w:t>t.j</w:t>
      </w:r>
      <w:proofErr w:type="spellEnd"/>
      <w:r w:rsidRPr="00395C82">
        <w:rPr>
          <w:rFonts w:ascii="Arial" w:hAnsi="Arial" w:cs="Arial"/>
          <w:sz w:val="20"/>
          <w:szCs w:val="20"/>
        </w:rPr>
        <w:t xml:space="preserve">. Dz. U. z 2020 r., poz. 470 z </w:t>
      </w:r>
      <w:proofErr w:type="spellStart"/>
      <w:r w:rsidRPr="00395C82">
        <w:rPr>
          <w:rFonts w:ascii="Arial" w:hAnsi="Arial" w:cs="Arial"/>
          <w:sz w:val="20"/>
          <w:szCs w:val="20"/>
        </w:rPr>
        <w:t>późn</w:t>
      </w:r>
      <w:proofErr w:type="spellEnd"/>
      <w:r w:rsidRPr="00395C82">
        <w:rPr>
          <w:rFonts w:ascii="Arial" w:hAnsi="Arial" w:cs="Arial"/>
          <w:sz w:val="20"/>
          <w:szCs w:val="20"/>
        </w:rPr>
        <w:t>. zm.) Projektant przygotuje wniosek do Ministra właściwego ds. informatyzacji w sprawie konieczności budowy kanału technologicznego ( art. 39 ust. 6c ww. ustawy).</w:t>
      </w:r>
    </w:p>
    <w:p w:rsidR="00692AF4" w:rsidRPr="00395C82" w:rsidRDefault="00692AF4" w:rsidP="00E3243C">
      <w:pPr>
        <w:tabs>
          <w:tab w:val="left" w:pos="0"/>
        </w:tabs>
        <w:jc w:val="center"/>
        <w:rPr>
          <w:rFonts w:ascii="Arial" w:hAnsi="Arial" w:cs="Arial"/>
          <w:b/>
          <w:sz w:val="12"/>
          <w:szCs w:val="12"/>
        </w:rPr>
      </w:pPr>
    </w:p>
    <w:p w:rsidR="00D3126F" w:rsidRPr="00395C82" w:rsidRDefault="00D3126F" w:rsidP="00E3243C">
      <w:pPr>
        <w:tabs>
          <w:tab w:val="left" w:pos="0"/>
        </w:tabs>
        <w:jc w:val="center"/>
        <w:rPr>
          <w:rFonts w:ascii="Arial" w:hAnsi="Arial" w:cs="Arial"/>
          <w:b/>
          <w:sz w:val="20"/>
          <w:szCs w:val="20"/>
        </w:rPr>
      </w:pPr>
      <w:r w:rsidRPr="00395C82">
        <w:rPr>
          <w:rFonts w:ascii="Arial" w:hAnsi="Arial" w:cs="Arial"/>
          <w:b/>
          <w:sz w:val="20"/>
          <w:szCs w:val="20"/>
        </w:rPr>
        <w:t>§ 9</w:t>
      </w:r>
    </w:p>
    <w:p w:rsidR="00D3126F" w:rsidRPr="00395C82" w:rsidRDefault="00D3126F" w:rsidP="00E3243C">
      <w:pPr>
        <w:autoSpaceDE w:val="0"/>
        <w:autoSpaceDN w:val="0"/>
        <w:adjustRightInd w:val="0"/>
        <w:jc w:val="center"/>
        <w:rPr>
          <w:rFonts w:ascii="Arial" w:hAnsi="Arial" w:cs="Arial"/>
          <w:b/>
          <w:sz w:val="20"/>
          <w:szCs w:val="20"/>
        </w:rPr>
      </w:pPr>
      <w:r w:rsidRPr="00395C82">
        <w:rPr>
          <w:rFonts w:ascii="Arial" w:hAnsi="Arial" w:cs="Arial"/>
          <w:b/>
          <w:sz w:val="20"/>
          <w:szCs w:val="20"/>
        </w:rPr>
        <w:t>Nadzór autorski</w:t>
      </w:r>
    </w:p>
    <w:p w:rsidR="00C734C1" w:rsidRPr="00395C82" w:rsidRDefault="00D3126F" w:rsidP="00E3243C">
      <w:pPr>
        <w:numPr>
          <w:ilvl w:val="0"/>
          <w:numId w:val="31"/>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zapewni sprawowanie nadzoru autorskiego w zakresie poszczególnych branż w rozumieniu art. 20 ustawy z dnia 7 lipca 1994 r. Prawo budowlane (</w:t>
      </w:r>
      <w:proofErr w:type="spellStart"/>
      <w:r w:rsidR="00C734C1" w:rsidRPr="00395C82">
        <w:rPr>
          <w:rFonts w:ascii="Arial" w:hAnsi="Arial" w:cs="Arial"/>
          <w:sz w:val="20"/>
          <w:szCs w:val="20"/>
        </w:rPr>
        <w:t>t.j</w:t>
      </w:r>
      <w:proofErr w:type="spellEnd"/>
      <w:r w:rsidR="00C734C1" w:rsidRPr="00395C82">
        <w:rPr>
          <w:rFonts w:ascii="Arial" w:hAnsi="Arial" w:cs="Arial"/>
          <w:sz w:val="20"/>
          <w:szCs w:val="20"/>
        </w:rPr>
        <w:t xml:space="preserve">. </w:t>
      </w:r>
      <w:r w:rsidRPr="00395C82">
        <w:rPr>
          <w:rFonts w:ascii="Arial" w:hAnsi="Arial" w:cs="Arial"/>
          <w:sz w:val="20"/>
          <w:szCs w:val="20"/>
        </w:rPr>
        <w:t>Dz.U. z 201</w:t>
      </w:r>
      <w:r w:rsidR="007628B3" w:rsidRPr="00395C82">
        <w:rPr>
          <w:rFonts w:ascii="Arial" w:hAnsi="Arial" w:cs="Arial"/>
          <w:sz w:val="20"/>
          <w:szCs w:val="20"/>
        </w:rPr>
        <w:t>9</w:t>
      </w:r>
      <w:r w:rsidRPr="00395C82">
        <w:rPr>
          <w:rFonts w:ascii="Arial" w:hAnsi="Arial" w:cs="Arial"/>
          <w:sz w:val="20"/>
          <w:szCs w:val="20"/>
        </w:rPr>
        <w:t xml:space="preserve"> poz. </w:t>
      </w:r>
      <w:r w:rsidR="00C734C1" w:rsidRPr="00395C82">
        <w:rPr>
          <w:rFonts w:ascii="Arial" w:hAnsi="Arial" w:cs="Arial"/>
          <w:sz w:val="20"/>
          <w:szCs w:val="20"/>
        </w:rPr>
        <w:t>1</w:t>
      </w:r>
      <w:r w:rsidR="00774DE5" w:rsidRPr="00395C82">
        <w:rPr>
          <w:rFonts w:ascii="Arial" w:hAnsi="Arial" w:cs="Arial"/>
          <w:sz w:val="20"/>
          <w:szCs w:val="20"/>
        </w:rPr>
        <w:t>186</w:t>
      </w:r>
      <w:r w:rsidR="00907C16" w:rsidRPr="00395C82">
        <w:rPr>
          <w:rFonts w:ascii="Arial" w:hAnsi="Arial" w:cs="Arial"/>
          <w:sz w:val="20"/>
          <w:szCs w:val="20"/>
        </w:rPr>
        <w:t xml:space="preserve"> </w:t>
      </w:r>
      <w:r w:rsidR="00BA4A92" w:rsidRPr="00395C82">
        <w:rPr>
          <w:rFonts w:ascii="Arial" w:hAnsi="Arial" w:cs="Arial"/>
          <w:sz w:val="20"/>
          <w:szCs w:val="20"/>
        </w:rPr>
        <w:t xml:space="preserve">z </w:t>
      </w:r>
      <w:proofErr w:type="spellStart"/>
      <w:r w:rsidR="00BA4A92" w:rsidRPr="00395C82">
        <w:rPr>
          <w:rFonts w:ascii="Arial" w:hAnsi="Arial" w:cs="Arial"/>
          <w:sz w:val="20"/>
          <w:szCs w:val="20"/>
        </w:rPr>
        <w:t>późn</w:t>
      </w:r>
      <w:proofErr w:type="spellEnd"/>
      <w:r w:rsidR="00BA4A92" w:rsidRPr="00395C82">
        <w:rPr>
          <w:rFonts w:ascii="Arial" w:hAnsi="Arial" w:cs="Arial"/>
          <w:sz w:val="20"/>
          <w:szCs w:val="20"/>
        </w:rPr>
        <w:t>. zm.</w:t>
      </w:r>
      <w:r w:rsidRPr="00395C82">
        <w:rPr>
          <w:rFonts w:ascii="Arial" w:hAnsi="Arial" w:cs="Arial"/>
          <w:sz w:val="20"/>
          <w:szCs w:val="20"/>
        </w:rPr>
        <w:t xml:space="preserve">) przez osoby będące twórcami projektu budowlanego (w rozumieniu ustawy z dnia 4 lutego 1994 r. o prawie autorskim i </w:t>
      </w:r>
      <w:r w:rsidR="00EF75F8" w:rsidRPr="00395C82">
        <w:rPr>
          <w:rFonts w:ascii="Arial" w:hAnsi="Arial" w:cs="Arial"/>
          <w:sz w:val="20"/>
          <w:szCs w:val="20"/>
        </w:rPr>
        <w:t xml:space="preserve">prawach pokrewnych  -  </w:t>
      </w:r>
      <w:proofErr w:type="spellStart"/>
      <w:r w:rsidR="00485D9E" w:rsidRPr="00395C82">
        <w:rPr>
          <w:rFonts w:ascii="Arial" w:hAnsi="Arial" w:cs="Arial"/>
          <w:sz w:val="20"/>
          <w:szCs w:val="20"/>
        </w:rPr>
        <w:t>t.j</w:t>
      </w:r>
      <w:proofErr w:type="spellEnd"/>
      <w:r w:rsidR="00485D9E" w:rsidRPr="00395C82">
        <w:rPr>
          <w:rFonts w:ascii="Arial" w:hAnsi="Arial" w:cs="Arial"/>
          <w:sz w:val="20"/>
          <w:szCs w:val="20"/>
        </w:rPr>
        <w:t>. Dz. U. z 2019</w:t>
      </w:r>
      <w:r w:rsidR="00C734C1" w:rsidRPr="00395C82">
        <w:rPr>
          <w:rFonts w:ascii="Arial" w:hAnsi="Arial" w:cs="Arial"/>
          <w:sz w:val="20"/>
          <w:szCs w:val="20"/>
        </w:rPr>
        <w:t xml:space="preserve"> r. poz. 1</w:t>
      </w:r>
      <w:r w:rsidR="00485D9E" w:rsidRPr="00395C82">
        <w:rPr>
          <w:rFonts w:ascii="Arial" w:hAnsi="Arial" w:cs="Arial"/>
          <w:sz w:val="20"/>
          <w:szCs w:val="20"/>
        </w:rPr>
        <w:t>231</w:t>
      </w:r>
      <w:r w:rsidR="00C734C1" w:rsidRPr="00395C82">
        <w:rPr>
          <w:rFonts w:ascii="Arial" w:hAnsi="Arial" w:cs="Arial"/>
          <w:sz w:val="20"/>
          <w:szCs w:val="20"/>
        </w:rPr>
        <w:t xml:space="preserve"> z </w:t>
      </w:r>
      <w:proofErr w:type="spellStart"/>
      <w:r w:rsidR="00C734C1" w:rsidRPr="00395C82">
        <w:rPr>
          <w:rFonts w:ascii="Arial" w:hAnsi="Arial" w:cs="Arial"/>
          <w:sz w:val="20"/>
          <w:szCs w:val="20"/>
        </w:rPr>
        <w:t>późn</w:t>
      </w:r>
      <w:proofErr w:type="spellEnd"/>
      <w:r w:rsidR="00C734C1" w:rsidRPr="00395C82">
        <w:rPr>
          <w:rFonts w:ascii="Arial" w:hAnsi="Arial" w:cs="Arial"/>
          <w:sz w:val="20"/>
          <w:szCs w:val="20"/>
        </w:rPr>
        <w:t>. zm.).</w:t>
      </w:r>
    </w:p>
    <w:p w:rsidR="00D3126F" w:rsidRPr="00395C82" w:rsidRDefault="00D3126F" w:rsidP="00E3243C">
      <w:pPr>
        <w:numPr>
          <w:ilvl w:val="0"/>
          <w:numId w:val="31"/>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Zmiana osoby pełniącej funkcję projektanta sprawującego nadzór autorski może nastąpić jedynie po złożeniu przez nową osobę wyznaczoną przez Wykonawcę oraz zaakceptowaną przez Zamawiającego (konieczność uzyskania akceptacji przez Zamawiającego dotyczy jedynie osoby innej niż twórca projektu budowlanego) pisemnego oświadczenia o przejęciu obowiązków projektanta sprawującego nadzór autorski, wynikających z art. 20 ustawy - Prawo budowlane, z podaniem dnia przejęcia obowiązków oraz po złożeniu przez dotychczasowego projektanta oświadczenia o zgodzie na scedowanie obowiązków projektanta sprawującego nadzór autorski na wskazaną osobę z podaniem dnia przekazania tych obowiązków.</w:t>
      </w:r>
    </w:p>
    <w:p w:rsidR="00D3126F" w:rsidRPr="00395C82" w:rsidRDefault="00D3126F" w:rsidP="00E3243C">
      <w:pPr>
        <w:numPr>
          <w:ilvl w:val="0"/>
          <w:numId w:val="31"/>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 pisemnym oświadczeniu, o którym mowa w ust. 2, nowa osoba, wyznaczona przez Wykonawcę oraz zaakceptowana przez Zamawiającego (konieczność uzyskania akceptacji przez Zamawiającego dotyczy jedynie osoby innej niż twórca projektu budowlanego) oświadczy, że w przypadku braku możliwości pełnienia przez nią obowiązków wynikających z nadzoru autorskiego i związaną z tym faktem koniecznością zmiany projektanta w myśl przepisów prawa, w tym w szczególności art. 44 ust. 1 ustawy Prawo budowlane:</w:t>
      </w:r>
    </w:p>
    <w:p w:rsidR="00D3126F" w:rsidRPr="00395C82" w:rsidRDefault="00D3126F" w:rsidP="00E3243C">
      <w:pPr>
        <w:pStyle w:val="Akapitzlist1"/>
        <w:numPr>
          <w:ilvl w:val="0"/>
          <w:numId w:val="32"/>
        </w:numPr>
        <w:tabs>
          <w:tab w:val="clear" w:pos="360"/>
          <w:tab w:val="left" w:pos="748"/>
        </w:tabs>
        <w:ind w:left="748" w:hanging="388"/>
        <w:contextualSpacing/>
        <w:jc w:val="both"/>
        <w:rPr>
          <w:rFonts w:ascii="Arial" w:hAnsi="Arial" w:cs="Arial"/>
          <w:sz w:val="20"/>
          <w:szCs w:val="20"/>
        </w:rPr>
      </w:pPr>
      <w:r w:rsidRPr="00395C82">
        <w:rPr>
          <w:rFonts w:ascii="Arial" w:hAnsi="Arial" w:cs="Arial"/>
          <w:sz w:val="20"/>
          <w:szCs w:val="20"/>
        </w:rPr>
        <w:t>przed zmianą miejsca zatrudnienia sceduje obowiązki i uprawnienia projektanta na osobę wskazaną przez Wykonawcę, z podaniem dnia przekazania obowiązków oraz</w:t>
      </w:r>
    </w:p>
    <w:p w:rsidR="00D3126F" w:rsidRPr="00395C82" w:rsidRDefault="00D3126F" w:rsidP="00E3243C">
      <w:pPr>
        <w:pStyle w:val="Akapitzlist1"/>
        <w:numPr>
          <w:ilvl w:val="0"/>
          <w:numId w:val="32"/>
        </w:numPr>
        <w:tabs>
          <w:tab w:val="clear" w:pos="360"/>
          <w:tab w:val="left" w:pos="748"/>
        </w:tabs>
        <w:ind w:left="748" w:hanging="388"/>
        <w:contextualSpacing/>
        <w:jc w:val="both"/>
        <w:rPr>
          <w:rFonts w:ascii="Arial" w:hAnsi="Arial" w:cs="Arial"/>
          <w:sz w:val="20"/>
          <w:szCs w:val="20"/>
        </w:rPr>
      </w:pPr>
      <w:r w:rsidRPr="00395C82">
        <w:rPr>
          <w:rFonts w:ascii="Arial" w:hAnsi="Arial" w:cs="Arial"/>
          <w:sz w:val="20"/>
          <w:szCs w:val="20"/>
        </w:rPr>
        <w:t>zobowiąże się do niewykonywania autorskich praw osobistych w odniesieniu do utworów wytworzonych w trakcie realizacji zadania, o który</w:t>
      </w:r>
      <w:r w:rsidR="00DD3A1A" w:rsidRPr="00395C82">
        <w:rPr>
          <w:rFonts w:ascii="Arial" w:hAnsi="Arial" w:cs="Arial"/>
          <w:sz w:val="20"/>
          <w:szCs w:val="20"/>
        </w:rPr>
        <w:t>ch</w:t>
      </w:r>
      <w:r w:rsidR="001707A0" w:rsidRPr="00395C82">
        <w:rPr>
          <w:rFonts w:ascii="Arial" w:hAnsi="Arial" w:cs="Arial"/>
          <w:sz w:val="20"/>
          <w:szCs w:val="20"/>
        </w:rPr>
        <w:t xml:space="preserve"> mowa w § 2</w:t>
      </w:r>
      <w:r w:rsidR="00CD7373" w:rsidRPr="00395C82">
        <w:rPr>
          <w:rFonts w:ascii="Arial" w:hAnsi="Arial" w:cs="Arial"/>
          <w:sz w:val="20"/>
          <w:szCs w:val="20"/>
        </w:rPr>
        <w:t xml:space="preserve"> niniejszej umowy</w:t>
      </w:r>
      <w:r w:rsidR="001707A0" w:rsidRPr="00395C82">
        <w:rPr>
          <w:rFonts w:ascii="Arial" w:hAnsi="Arial" w:cs="Arial"/>
          <w:sz w:val="20"/>
          <w:szCs w:val="20"/>
        </w:rPr>
        <w:t xml:space="preserve">, </w:t>
      </w:r>
      <w:r w:rsidRPr="00395C82">
        <w:rPr>
          <w:rFonts w:ascii="Arial" w:hAnsi="Arial" w:cs="Arial"/>
          <w:sz w:val="20"/>
          <w:szCs w:val="20"/>
        </w:rPr>
        <w:t xml:space="preserve"> w zakresi</w:t>
      </w:r>
      <w:r w:rsidR="008B291B" w:rsidRPr="00395C82">
        <w:rPr>
          <w:rFonts w:ascii="Arial" w:hAnsi="Arial" w:cs="Arial"/>
          <w:sz w:val="20"/>
          <w:szCs w:val="20"/>
        </w:rPr>
        <w:t xml:space="preserve">e tożsamym z określonym w § 3 niniejszej </w:t>
      </w:r>
      <w:r w:rsidR="00BA2D95" w:rsidRPr="00395C82">
        <w:rPr>
          <w:rFonts w:ascii="Arial" w:hAnsi="Arial" w:cs="Arial"/>
          <w:sz w:val="20"/>
          <w:szCs w:val="20"/>
        </w:rPr>
        <w:t xml:space="preserve"> u</w:t>
      </w:r>
      <w:r w:rsidR="00EC126D" w:rsidRPr="00395C82">
        <w:rPr>
          <w:rFonts w:ascii="Arial" w:hAnsi="Arial" w:cs="Arial"/>
          <w:sz w:val="20"/>
          <w:szCs w:val="20"/>
        </w:rPr>
        <w:t>mowy, oraz</w:t>
      </w:r>
    </w:p>
    <w:p w:rsidR="00D3126F" w:rsidRPr="00395C82" w:rsidRDefault="00D3126F" w:rsidP="00E3243C">
      <w:pPr>
        <w:pStyle w:val="Akapitzlist1"/>
        <w:numPr>
          <w:ilvl w:val="0"/>
          <w:numId w:val="32"/>
        </w:numPr>
        <w:tabs>
          <w:tab w:val="clear" w:pos="360"/>
          <w:tab w:val="left" w:pos="748"/>
        </w:tabs>
        <w:ind w:left="748" w:hanging="388"/>
        <w:contextualSpacing/>
        <w:jc w:val="both"/>
        <w:rPr>
          <w:rFonts w:ascii="Arial" w:hAnsi="Arial" w:cs="Arial"/>
          <w:sz w:val="20"/>
          <w:szCs w:val="20"/>
        </w:rPr>
      </w:pPr>
      <w:r w:rsidRPr="00395C82">
        <w:rPr>
          <w:rFonts w:ascii="Arial" w:hAnsi="Arial" w:cs="Arial"/>
          <w:sz w:val="20"/>
          <w:szCs w:val="20"/>
        </w:rPr>
        <w:t>jej zgoda na wykonywanie ww. obowiązków i zobowiązanie do niewykonywania autorskich praw osobistych jest nieodwołalna.</w:t>
      </w:r>
    </w:p>
    <w:p w:rsidR="00D3126F" w:rsidRPr="00395C82" w:rsidRDefault="00D3126F" w:rsidP="00E3243C">
      <w:pPr>
        <w:numPr>
          <w:ilvl w:val="0"/>
          <w:numId w:val="31"/>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lastRenderedPageBreak/>
        <w:t>W ramach nadzoru autorskiego projektant jest zobowiąza</w:t>
      </w:r>
      <w:r w:rsidR="00EC126D" w:rsidRPr="00395C82">
        <w:rPr>
          <w:rFonts w:ascii="Arial" w:hAnsi="Arial" w:cs="Arial"/>
          <w:sz w:val="20"/>
          <w:szCs w:val="20"/>
        </w:rPr>
        <w:t>ny na wezwanie Zamawiającego do</w:t>
      </w:r>
      <w:r w:rsidRPr="00395C82">
        <w:rPr>
          <w:rFonts w:ascii="Arial" w:hAnsi="Arial" w:cs="Arial"/>
          <w:sz w:val="20"/>
          <w:szCs w:val="20"/>
        </w:rPr>
        <w:t xml:space="preserve"> pełnienia podstawowych obowiązków wynikających z przepisów prawa (m.in. art. 20 ust. 1 pkt 4, art. 36 a ust. 6, art. 57 ustawy Prawo budowlane) oraz</w:t>
      </w:r>
    </w:p>
    <w:p w:rsidR="00D3126F" w:rsidRPr="00395C82" w:rsidRDefault="00D3126F" w:rsidP="00E3243C">
      <w:pPr>
        <w:numPr>
          <w:ilvl w:val="0"/>
          <w:numId w:val="33"/>
        </w:numPr>
        <w:tabs>
          <w:tab w:val="clear" w:pos="720"/>
          <w:tab w:val="left" w:pos="748"/>
        </w:tabs>
        <w:autoSpaceDE w:val="0"/>
        <w:autoSpaceDN w:val="0"/>
        <w:adjustRightInd w:val="0"/>
        <w:ind w:left="748"/>
        <w:jc w:val="both"/>
        <w:rPr>
          <w:rFonts w:ascii="Arial" w:hAnsi="Arial" w:cs="Arial"/>
          <w:sz w:val="20"/>
          <w:szCs w:val="20"/>
        </w:rPr>
      </w:pPr>
      <w:r w:rsidRPr="00395C82">
        <w:rPr>
          <w:rFonts w:ascii="Arial" w:hAnsi="Arial" w:cs="Arial"/>
          <w:sz w:val="20"/>
          <w:szCs w:val="20"/>
        </w:rPr>
        <w:t>wyjaśniania wątpliwości i udzielania wyjaśnień dotyczących roz</w:t>
      </w:r>
      <w:r w:rsidR="008E016D" w:rsidRPr="00395C82">
        <w:rPr>
          <w:rFonts w:ascii="Arial" w:hAnsi="Arial" w:cs="Arial"/>
          <w:sz w:val="20"/>
          <w:szCs w:val="20"/>
        </w:rPr>
        <w:t>wiązań zawartych w przedmiocie u</w:t>
      </w:r>
      <w:r w:rsidR="003A43DE" w:rsidRPr="00395C82">
        <w:rPr>
          <w:rFonts w:ascii="Arial" w:hAnsi="Arial" w:cs="Arial"/>
          <w:sz w:val="20"/>
          <w:szCs w:val="20"/>
        </w:rPr>
        <w:t>mowy podczas realizacji robót, w terminie nie późniejszym niż 3 dni robocze od daty ich pisemnego (np. pocztą elektroniczną)</w:t>
      </w:r>
      <w:r w:rsidR="00450ADA" w:rsidRPr="00395C82">
        <w:rPr>
          <w:rFonts w:ascii="Arial" w:hAnsi="Arial" w:cs="Arial"/>
          <w:sz w:val="20"/>
          <w:szCs w:val="20"/>
        </w:rPr>
        <w:t xml:space="preserve"> zgłoszenia przez Zamawiającego,</w:t>
      </w:r>
    </w:p>
    <w:p w:rsidR="00D3126F" w:rsidRPr="00395C82" w:rsidRDefault="00D3126F" w:rsidP="00E3243C">
      <w:pPr>
        <w:numPr>
          <w:ilvl w:val="0"/>
          <w:numId w:val="33"/>
        </w:numPr>
        <w:tabs>
          <w:tab w:val="clear" w:pos="720"/>
          <w:tab w:val="left" w:pos="748"/>
        </w:tabs>
        <w:autoSpaceDE w:val="0"/>
        <w:autoSpaceDN w:val="0"/>
        <w:adjustRightInd w:val="0"/>
        <w:ind w:left="748"/>
        <w:jc w:val="both"/>
        <w:rPr>
          <w:rFonts w:ascii="Arial" w:hAnsi="Arial" w:cs="Arial"/>
          <w:sz w:val="20"/>
          <w:szCs w:val="20"/>
        </w:rPr>
      </w:pPr>
      <w:r w:rsidRPr="00395C82">
        <w:rPr>
          <w:rFonts w:ascii="Arial" w:hAnsi="Arial" w:cs="Arial"/>
          <w:sz w:val="20"/>
          <w:szCs w:val="20"/>
        </w:rPr>
        <w:t>udzielania odpowiedzi w siedzibie Zamawiającego lub w biurze budowy, o ile t</w:t>
      </w:r>
      <w:r w:rsidR="00450ADA" w:rsidRPr="00395C82">
        <w:rPr>
          <w:rFonts w:ascii="Arial" w:hAnsi="Arial" w:cs="Arial"/>
          <w:sz w:val="20"/>
          <w:szCs w:val="20"/>
        </w:rPr>
        <w:t>aką potrzebę zgłosi Zamawiający,</w:t>
      </w:r>
    </w:p>
    <w:p w:rsidR="00D3126F" w:rsidRPr="00395C82" w:rsidRDefault="00D3126F" w:rsidP="00E3243C">
      <w:pPr>
        <w:numPr>
          <w:ilvl w:val="0"/>
          <w:numId w:val="33"/>
        </w:numPr>
        <w:tabs>
          <w:tab w:val="clear" w:pos="720"/>
          <w:tab w:val="left" w:pos="748"/>
        </w:tabs>
        <w:autoSpaceDE w:val="0"/>
        <w:autoSpaceDN w:val="0"/>
        <w:adjustRightInd w:val="0"/>
        <w:ind w:left="748"/>
        <w:jc w:val="both"/>
        <w:rPr>
          <w:rFonts w:ascii="Arial" w:hAnsi="Arial" w:cs="Arial"/>
          <w:sz w:val="20"/>
          <w:szCs w:val="20"/>
        </w:rPr>
      </w:pPr>
      <w:r w:rsidRPr="00395C82">
        <w:rPr>
          <w:rFonts w:ascii="Arial" w:hAnsi="Arial" w:cs="Arial"/>
          <w:sz w:val="20"/>
          <w:szCs w:val="20"/>
        </w:rPr>
        <w:t>analizowania wniosków o zmianę rozwiązań i roszczeń Wykonawcy robót związanych z dokumentacją projektową, w tym: określania przyczyn proponowanych zmian; określania zakresu wprowadzania zmian (istotna/nieistotna zmiana zatwierdzonego projektu budowlanego); opiniowania parametrów ujętych w Specyfikacji Technicznych Wykonania i Odbioru Robót Budowlanych,</w:t>
      </w:r>
    </w:p>
    <w:p w:rsidR="00D3126F" w:rsidRPr="00395C82" w:rsidRDefault="00D3126F" w:rsidP="00E3243C">
      <w:pPr>
        <w:numPr>
          <w:ilvl w:val="0"/>
          <w:numId w:val="33"/>
        </w:numPr>
        <w:tabs>
          <w:tab w:val="clear" w:pos="720"/>
          <w:tab w:val="left" w:pos="748"/>
        </w:tabs>
        <w:autoSpaceDE w:val="0"/>
        <w:autoSpaceDN w:val="0"/>
        <w:adjustRightInd w:val="0"/>
        <w:ind w:left="748"/>
        <w:jc w:val="both"/>
        <w:rPr>
          <w:rFonts w:ascii="Arial" w:hAnsi="Arial" w:cs="Arial"/>
          <w:sz w:val="20"/>
          <w:szCs w:val="20"/>
        </w:rPr>
      </w:pPr>
      <w:r w:rsidRPr="00395C82">
        <w:rPr>
          <w:rFonts w:ascii="Arial" w:hAnsi="Arial" w:cs="Arial"/>
          <w:sz w:val="20"/>
          <w:szCs w:val="20"/>
        </w:rPr>
        <w:t>udziału w: komisjach i naradach technicznych org</w:t>
      </w:r>
      <w:r w:rsidR="00C41EAA" w:rsidRPr="00395C82">
        <w:rPr>
          <w:rFonts w:ascii="Arial" w:hAnsi="Arial" w:cs="Arial"/>
          <w:sz w:val="20"/>
          <w:szCs w:val="20"/>
        </w:rPr>
        <w:t>anizowanych przez Zamawiającego</w:t>
      </w:r>
      <w:r w:rsidR="00BA4A92" w:rsidRPr="00395C82">
        <w:rPr>
          <w:rFonts w:ascii="Arial" w:hAnsi="Arial" w:cs="Arial"/>
          <w:sz w:val="20"/>
          <w:szCs w:val="20"/>
        </w:rPr>
        <w:t xml:space="preserve"> lub Inspektora Nadzoru</w:t>
      </w:r>
      <w:r w:rsidRPr="00395C82">
        <w:rPr>
          <w:rFonts w:ascii="Arial" w:hAnsi="Arial" w:cs="Arial"/>
          <w:sz w:val="20"/>
          <w:szCs w:val="20"/>
        </w:rPr>
        <w:t>, w odbiorach częściowych  i odbiorze</w:t>
      </w:r>
      <w:r w:rsidR="008428E0" w:rsidRPr="00395C82">
        <w:rPr>
          <w:rFonts w:ascii="Arial" w:hAnsi="Arial" w:cs="Arial"/>
          <w:sz w:val="20"/>
          <w:szCs w:val="20"/>
        </w:rPr>
        <w:t>/odbiorach</w:t>
      </w:r>
      <w:r w:rsidRPr="00395C82">
        <w:rPr>
          <w:rFonts w:ascii="Arial" w:hAnsi="Arial" w:cs="Arial"/>
          <w:sz w:val="20"/>
          <w:szCs w:val="20"/>
        </w:rPr>
        <w:t xml:space="preserve"> </w:t>
      </w:r>
      <w:r w:rsidR="00D346DC" w:rsidRPr="00395C82">
        <w:rPr>
          <w:rFonts w:ascii="Arial" w:hAnsi="Arial" w:cs="Arial"/>
          <w:sz w:val="20"/>
          <w:szCs w:val="20"/>
        </w:rPr>
        <w:t>końcowym</w:t>
      </w:r>
      <w:r w:rsidR="008428E0" w:rsidRPr="00395C82">
        <w:rPr>
          <w:rFonts w:ascii="Arial" w:hAnsi="Arial" w:cs="Arial"/>
          <w:sz w:val="20"/>
          <w:szCs w:val="20"/>
        </w:rPr>
        <w:t>/końcowych</w:t>
      </w:r>
      <w:r w:rsidRPr="00395C82">
        <w:rPr>
          <w:rFonts w:ascii="Arial" w:hAnsi="Arial" w:cs="Arial"/>
          <w:sz w:val="20"/>
          <w:szCs w:val="20"/>
        </w:rPr>
        <w:t xml:space="preserve"> robót budowlanych oraz w czynnościach mających na celu doprowadzenie do osiągnięcia projektowanyc</w:t>
      </w:r>
      <w:r w:rsidR="00A14D2A" w:rsidRPr="00395C82">
        <w:rPr>
          <w:rFonts w:ascii="Arial" w:hAnsi="Arial" w:cs="Arial"/>
          <w:sz w:val="20"/>
          <w:szCs w:val="20"/>
        </w:rPr>
        <w:t>h zdolności użytkowych obiektów,</w:t>
      </w:r>
    </w:p>
    <w:p w:rsidR="00D3126F" w:rsidRPr="00395C82" w:rsidRDefault="00D3126F" w:rsidP="00E3243C">
      <w:pPr>
        <w:numPr>
          <w:ilvl w:val="0"/>
          <w:numId w:val="33"/>
        </w:numPr>
        <w:tabs>
          <w:tab w:val="clear" w:pos="720"/>
          <w:tab w:val="left" w:pos="748"/>
        </w:tabs>
        <w:autoSpaceDE w:val="0"/>
        <w:autoSpaceDN w:val="0"/>
        <w:adjustRightInd w:val="0"/>
        <w:ind w:left="748"/>
        <w:jc w:val="both"/>
        <w:rPr>
          <w:rFonts w:ascii="Arial" w:hAnsi="Arial" w:cs="Arial"/>
          <w:sz w:val="20"/>
          <w:szCs w:val="20"/>
        </w:rPr>
      </w:pPr>
      <w:r w:rsidRPr="00395C82">
        <w:rPr>
          <w:rFonts w:ascii="Arial" w:hAnsi="Arial" w:cs="Arial"/>
          <w:sz w:val="20"/>
          <w:szCs w:val="20"/>
        </w:rPr>
        <w:t>doradzania w innych sprawach dotyczących przedmiotu umowy, objętych regulacjami przepisów prawa, na podstawie których przygotowano przedmiot umowy,</w:t>
      </w:r>
    </w:p>
    <w:p w:rsidR="00D3126F" w:rsidRPr="00395C82" w:rsidRDefault="00D3126F" w:rsidP="00E3243C">
      <w:pPr>
        <w:numPr>
          <w:ilvl w:val="0"/>
          <w:numId w:val="33"/>
        </w:numPr>
        <w:tabs>
          <w:tab w:val="clear" w:pos="720"/>
          <w:tab w:val="left" w:pos="748"/>
        </w:tabs>
        <w:autoSpaceDE w:val="0"/>
        <w:autoSpaceDN w:val="0"/>
        <w:adjustRightInd w:val="0"/>
        <w:ind w:left="748"/>
        <w:jc w:val="both"/>
        <w:rPr>
          <w:rFonts w:ascii="Arial" w:hAnsi="Arial" w:cs="Arial"/>
          <w:sz w:val="20"/>
          <w:szCs w:val="20"/>
        </w:rPr>
      </w:pPr>
      <w:r w:rsidRPr="00395C82">
        <w:rPr>
          <w:rFonts w:ascii="Arial" w:hAnsi="Arial" w:cs="Arial"/>
          <w:sz w:val="20"/>
          <w:szCs w:val="20"/>
        </w:rPr>
        <w:t>pisemnego potwierdzania kwalifikacji zmiany zgodnie z art. 36a ustawy - Prawo budowlane oraz w dzienniku budowy, w ciągu 5 dni od przedłożenia rozwiązań jednak nie później niż dzień przed rozpoczęciem realizacji robót zamiennych;</w:t>
      </w:r>
    </w:p>
    <w:p w:rsidR="00D3126F" w:rsidRPr="00395C82" w:rsidRDefault="00D3126F" w:rsidP="00E3243C">
      <w:pPr>
        <w:numPr>
          <w:ilvl w:val="0"/>
          <w:numId w:val="33"/>
        </w:numPr>
        <w:tabs>
          <w:tab w:val="clear" w:pos="720"/>
          <w:tab w:val="left" w:pos="748"/>
        </w:tabs>
        <w:autoSpaceDE w:val="0"/>
        <w:autoSpaceDN w:val="0"/>
        <w:adjustRightInd w:val="0"/>
        <w:ind w:left="748"/>
        <w:jc w:val="both"/>
        <w:rPr>
          <w:rFonts w:ascii="Arial" w:hAnsi="Arial" w:cs="Arial"/>
          <w:sz w:val="20"/>
          <w:szCs w:val="20"/>
        </w:rPr>
      </w:pPr>
      <w:r w:rsidRPr="00395C82">
        <w:rPr>
          <w:rFonts w:ascii="Arial" w:hAnsi="Arial" w:cs="Arial"/>
          <w:sz w:val="20"/>
          <w:szCs w:val="20"/>
        </w:rPr>
        <w:t>uczestniczenia w postępowaniu zmierzającym do uzyskania pozwolenia na użytkowanie,</w:t>
      </w:r>
      <w:r w:rsidR="003A43DE" w:rsidRPr="00395C82">
        <w:rPr>
          <w:rFonts w:ascii="Arial" w:hAnsi="Arial" w:cs="Arial"/>
          <w:sz w:val="20"/>
          <w:szCs w:val="20"/>
        </w:rPr>
        <w:t xml:space="preserve"> jeśli jego uzyskanie będzie konieczne,</w:t>
      </w:r>
      <w:r w:rsidRPr="00395C82">
        <w:rPr>
          <w:rFonts w:ascii="Arial" w:hAnsi="Arial" w:cs="Arial"/>
          <w:sz w:val="20"/>
          <w:szCs w:val="20"/>
        </w:rPr>
        <w:t xml:space="preserve"> w szczególności w zakresie autoryzacji zmi</w:t>
      </w:r>
      <w:r w:rsidR="00E05DD9" w:rsidRPr="00395C82">
        <w:rPr>
          <w:rFonts w:ascii="Arial" w:hAnsi="Arial" w:cs="Arial"/>
          <w:sz w:val="20"/>
          <w:szCs w:val="20"/>
        </w:rPr>
        <w:t>an w dokumentacji powykonawczej;</w:t>
      </w:r>
    </w:p>
    <w:p w:rsidR="00E05DD9" w:rsidRPr="00395C82" w:rsidRDefault="00E05DD9" w:rsidP="00E3243C">
      <w:pPr>
        <w:numPr>
          <w:ilvl w:val="0"/>
          <w:numId w:val="33"/>
        </w:numPr>
        <w:tabs>
          <w:tab w:val="left" w:pos="748"/>
        </w:tabs>
        <w:autoSpaceDE w:val="0"/>
        <w:autoSpaceDN w:val="0"/>
        <w:adjustRightInd w:val="0"/>
        <w:jc w:val="both"/>
        <w:rPr>
          <w:rFonts w:ascii="Arial" w:hAnsi="Arial" w:cs="Arial"/>
          <w:sz w:val="20"/>
          <w:szCs w:val="20"/>
        </w:rPr>
      </w:pPr>
      <w:r w:rsidRPr="00395C82">
        <w:rPr>
          <w:rFonts w:ascii="Arial" w:hAnsi="Arial" w:cs="Arial"/>
          <w:sz w:val="20"/>
          <w:szCs w:val="20"/>
        </w:rPr>
        <w:t>projektant główny i projektanci branżowi zobowiązani są sprawować nadzór autorski osobiście.</w:t>
      </w:r>
    </w:p>
    <w:p w:rsidR="00D3126F" w:rsidRPr="00395C82" w:rsidRDefault="00D3126F" w:rsidP="00E3243C">
      <w:pPr>
        <w:numPr>
          <w:ilvl w:val="0"/>
          <w:numId w:val="31"/>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Termin realizacji ww. obowiązków</w:t>
      </w:r>
      <w:r w:rsidR="00F649ED" w:rsidRPr="00395C82">
        <w:rPr>
          <w:rFonts w:ascii="Arial" w:hAnsi="Arial" w:cs="Arial"/>
          <w:sz w:val="20"/>
          <w:szCs w:val="20"/>
        </w:rPr>
        <w:t xml:space="preserve"> (określonych w ust. 4)</w:t>
      </w:r>
      <w:r w:rsidRPr="00395C82">
        <w:rPr>
          <w:rFonts w:ascii="Arial" w:hAnsi="Arial" w:cs="Arial"/>
          <w:sz w:val="20"/>
          <w:szCs w:val="20"/>
        </w:rPr>
        <w:t xml:space="preserve"> zostanie każdorazowo wyznaczony przez Zamawiającego. Wykonawca może wnosić o zmianę wskazanego terminu zrealizowania obowiązków wyłącznie w pierwszych 2 dniach rob</w:t>
      </w:r>
      <w:r w:rsidR="008E016D" w:rsidRPr="00395C82">
        <w:rPr>
          <w:rFonts w:ascii="Arial" w:hAnsi="Arial" w:cs="Arial"/>
          <w:sz w:val="20"/>
          <w:szCs w:val="20"/>
        </w:rPr>
        <w:t>oczych realizowania obowiązków nadzoru a</w:t>
      </w:r>
      <w:r w:rsidRPr="00395C82">
        <w:rPr>
          <w:rFonts w:ascii="Arial" w:hAnsi="Arial" w:cs="Arial"/>
          <w:sz w:val="20"/>
          <w:szCs w:val="20"/>
        </w:rPr>
        <w:t>utorskiego. Zamawiający jest zobowiązany zająć stanowisko w ww. sprawie w czasie 2 dni roboczych od wpłynięcia wniosku i uznać wyłącznie przyczyny wynikające z realizacji ww. kontraktu.</w:t>
      </w:r>
    </w:p>
    <w:p w:rsidR="009B35EE" w:rsidRPr="00395C82" w:rsidRDefault="00D3126F" w:rsidP="009B35EE">
      <w:pPr>
        <w:numPr>
          <w:ilvl w:val="0"/>
          <w:numId w:val="31"/>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Podstawą podjęcia czynności nadzoru autorskiego przez Wykonawcę stanowi wezwanie przekazane przez Zamawiającego w terminie nie krótszym niż 3 dni robocze przed wyznaczoną datą rozpoczęcia wykonywania zobowi</w:t>
      </w:r>
      <w:r w:rsidR="008E016D" w:rsidRPr="00395C82">
        <w:rPr>
          <w:rFonts w:ascii="Arial" w:hAnsi="Arial" w:cs="Arial"/>
          <w:sz w:val="20"/>
          <w:szCs w:val="20"/>
        </w:rPr>
        <w:t>ązania związanego z pełnieniem nadzoru a</w:t>
      </w:r>
      <w:r w:rsidRPr="00395C82">
        <w:rPr>
          <w:rFonts w:ascii="Arial" w:hAnsi="Arial" w:cs="Arial"/>
          <w:sz w:val="20"/>
          <w:szCs w:val="20"/>
        </w:rPr>
        <w:t>utorskiego. Strony dopuszczają możliwość przekazywania wezwania pocztą elektroniczną.</w:t>
      </w:r>
      <w:r w:rsidR="002356E1" w:rsidRPr="00395C82">
        <w:rPr>
          <w:rFonts w:ascii="Arial" w:hAnsi="Arial" w:cs="Arial"/>
          <w:sz w:val="20"/>
          <w:szCs w:val="20"/>
        </w:rPr>
        <w:t xml:space="preserve"> </w:t>
      </w:r>
    </w:p>
    <w:p w:rsidR="00235C36" w:rsidRPr="00395C82" w:rsidRDefault="00235C36" w:rsidP="009B35EE">
      <w:pPr>
        <w:numPr>
          <w:ilvl w:val="0"/>
          <w:numId w:val="31"/>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u w:val="single"/>
        </w:rPr>
        <w:t>Nadzór autorski sprawowany będzie w trakcie wykonywania robót przez Wykonawcę robót budowlanych do czasu ich zrealizowania i odebrania protokołem odbioru końcowego bez uwag z uwzględnieniem, że poszczególne Zadania i ich etapy, które zostaną wyszczególnione w projekcie budowlanym mogą być realizowane, jako osobne inwestycje w różnym czasie</w:t>
      </w:r>
      <w:r w:rsidRPr="00395C82">
        <w:rPr>
          <w:rFonts w:ascii="Arial" w:hAnsi="Arial" w:cs="Arial"/>
          <w:sz w:val="20"/>
          <w:szCs w:val="20"/>
        </w:rPr>
        <w:t>.</w:t>
      </w:r>
    </w:p>
    <w:p w:rsidR="00BF0485" w:rsidRPr="00395C82" w:rsidRDefault="00BF0485" w:rsidP="00E3243C">
      <w:pPr>
        <w:tabs>
          <w:tab w:val="left" w:pos="0"/>
        </w:tabs>
        <w:jc w:val="center"/>
        <w:rPr>
          <w:rFonts w:ascii="Arial" w:hAnsi="Arial" w:cs="Arial"/>
          <w:b/>
          <w:sz w:val="20"/>
          <w:szCs w:val="20"/>
        </w:rPr>
      </w:pPr>
    </w:p>
    <w:p w:rsidR="00797F2F" w:rsidRPr="00395C82" w:rsidRDefault="00797F2F" w:rsidP="00E3243C">
      <w:pPr>
        <w:tabs>
          <w:tab w:val="left" w:pos="0"/>
        </w:tabs>
        <w:jc w:val="center"/>
        <w:rPr>
          <w:rFonts w:ascii="Arial" w:hAnsi="Arial" w:cs="Arial"/>
          <w:b/>
          <w:sz w:val="20"/>
          <w:szCs w:val="20"/>
        </w:rPr>
      </w:pPr>
      <w:r w:rsidRPr="00395C82">
        <w:rPr>
          <w:rFonts w:ascii="Arial" w:hAnsi="Arial" w:cs="Arial"/>
          <w:b/>
          <w:sz w:val="20"/>
          <w:szCs w:val="20"/>
        </w:rPr>
        <w:t xml:space="preserve">§ </w:t>
      </w:r>
      <w:r w:rsidR="00C26746" w:rsidRPr="00395C82">
        <w:rPr>
          <w:rFonts w:ascii="Arial" w:hAnsi="Arial" w:cs="Arial"/>
          <w:b/>
          <w:sz w:val="20"/>
          <w:szCs w:val="20"/>
        </w:rPr>
        <w:t>10</w:t>
      </w:r>
    </w:p>
    <w:p w:rsidR="00FD52D8" w:rsidRPr="00395C82" w:rsidRDefault="00F509F0" w:rsidP="00E3243C">
      <w:pPr>
        <w:pStyle w:val="Standardowytekst"/>
        <w:overflowPunct/>
        <w:autoSpaceDE/>
        <w:jc w:val="center"/>
        <w:rPr>
          <w:rFonts w:ascii="Arial" w:hAnsi="Arial" w:cs="Arial"/>
          <w:b/>
        </w:rPr>
      </w:pPr>
      <w:r w:rsidRPr="00395C82">
        <w:rPr>
          <w:rFonts w:ascii="Arial" w:hAnsi="Arial" w:cs="Arial"/>
          <w:b/>
        </w:rPr>
        <w:t>O</w:t>
      </w:r>
      <w:r w:rsidR="00453C95" w:rsidRPr="00395C82">
        <w:rPr>
          <w:rFonts w:ascii="Arial" w:hAnsi="Arial" w:cs="Arial"/>
          <w:b/>
        </w:rPr>
        <w:t>dbiór dokumentacji projektowej</w:t>
      </w:r>
    </w:p>
    <w:p w:rsidR="00692AF4" w:rsidRPr="00395C82" w:rsidRDefault="00692AF4"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zobowiązuje się do przekazywania Zamawiającemu jedynie takich dokumentacji i opracowań, kt</w:t>
      </w:r>
      <w:r w:rsidR="00DB19D3" w:rsidRPr="00395C82">
        <w:rPr>
          <w:rFonts w:ascii="Arial" w:hAnsi="Arial" w:cs="Arial"/>
          <w:sz w:val="20"/>
          <w:szCs w:val="20"/>
        </w:rPr>
        <w:t>óre zostały wykonane zgodnie z u</w:t>
      </w:r>
      <w:r w:rsidRPr="00395C82">
        <w:rPr>
          <w:rFonts w:ascii="Arial" w:hAnsi="Arial" w:cs="Arial"/>
          <w:sz w:val="20"/>
          <w:szCs w:val="20"/>
        </w:rPr>
        <w:t>mową i powszechnie obowiązującymi przepisami prawa oraz zasadami wiedzy technicznej – obowiązującymi</w:t>
      </w:r>
      <w:r w:rsidR="00DB19D3" w:rsidRPr="00395C82">
        <w:rPr>
          <w:rFonts w:ascii="Arial" w:hAnsi="Arial" w:cs="Arial"/>
          <w:sz w:val="20"/>
          <w:szCs w:val="20"/>
        </w:rPr>
        <w:t xml:space="preserve"> na dzień przekazania elementu u</w:t>
      </w:r>
      <w:r w:rsidRPr="00395C82">
        <w:rPr>
          <w:rFonts w:ascii="Arial" w:hAnsi="Arial" w:cs="Arial"/>
          <w:sz w:val="20"/>
          <w:szCs w:val="20"/>
        </w:rPr>
        <w:t>mowy Zamawiającemu. Ponadto Wykonawca zobowiązu</w:t>
      </w:r>
      <w:r w:rsidR="00DB19D3" w:rsidRPr="00395C82">
        <w:rPr>
          <w:rFonts w:ascii="Arial" w:hAnsi="Arial" w:cs="Arial"/>
          <w:sz w:val="20"/>
          <w:szCs w:val="20"/>
        </w:rPr>
        <w:t>je się do wykonania przedmiotu u</w:t>
      </w:r>
      <w:r w:rsidRPr="00395C82">
        <w:rPr>
          <w:rFonts w:ascii="Arial" w:hAnsi="Arial" w:cs="Arial"/>
          <w:sz w:val="20"/>
          <w:szCs w:val="20"/>
        </w:rPr>
        <w:t>mowy w stanie kompletnym z punktu wi</w:t>
      </w:r>
      <w:r w:rsidR="00DB19D3" w:rsidRPr="00395C82">
        <w:rPr>
          <w:rFonts w:ascii="Arial" w:hAnsi="Arial" w:cs="Arial"/>
          <w:sz w:val="20"/>
          <w:szCs w:val="20"/>
        </w:rPr>
        <w:t>dzenia celu, któremu przedmiot u</w:t>
      </w:r>
      <w:r w:rsidRPr="00395C82">
        <w:rPr>
          <w:rFonts w:ascii="Arial" w:hAnsi="Arial" w:cs="Arial"/>
          <w:sz w:val="20"/>
          <w:szCs w:val="20"/>
        </w:rPr>
        <w:t>mowy ma służyć, tj. uzyskania decyzji administracyjnych umożliwiających realizację robót, rozstrzygnięcia procedury przetargowej i wykonania na jego podstawie obiektu budowlanego.</w:t>
      </w:r>
    </w:p>
    <w:p w:rsidR="00692AF4" w:rsidRPr="00395C82" w:rsidRDefault="00692AF4"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Strony ustalają, że na co najmniej 7 dni przed złożeniem wniosku o wydanie pozwolenia na budowę lub zgłoszenia robót budowlanych, Wykonawca przedłoży Zamawiającemu do oceny dokumentację projektową wraz z materiałami opracowanymi do wniosku.</w:t>
      </w:r>
    </w:p>
    <w:p w:rsidR="00692AF4" w:rsidRPr="00395C82" w:rsidRDefault="002C60ED"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Po dostarczeniu przez Wykonawcę przedmiotu umowy lub jego elementu, wymienionego </w:t>
      </w:r>
      <w:r w:rsidRPr="00395C82">
        <w:rPr>
          <w:rFonts w:ascii="Arial" w:hAnsi="Arial" w:cs="Arial"/>
          <w:sz w:val="20"/>
          <w:szCs w:val="20"/>
        </w:rPr>
        <w:br/>
        <w:t xml:space="preserve">w Tabeli </w:t>
      </w:r>
      <w:r w:rsidR="00900DA2" w:rsidRPr="00395C82">
        <w:rPr>
          <w:rFonts w:ascii="Arial" w:hAnsi="Arial" w:cs="Arial"/>
          <w:sz w:val="20"/>
          <w:szCs w:val="20"/>
        </w:rPr>
        <w:t>Elementów Rozliczeniowych</w:t>
      </w:r>
      <w:r w:rsidRPr="00395C82">
        <w:rPr>
          <w:rFonts w:ascii="Arial" w:hAnsi="Arial" w:cs="Arial"/>
          <w:sz w:val="20"/>
          <w:szCs w:val="20"/>
        </w:rPr>
        <w:t>, do siedziby Zamawiającego (za potwierdzeniem), Zamawiający w terminie 14 dni dokona: sprawdzenia materiałów – oceniając ich kompletność, poprawność techniczną, terminowość wykonania i zgodność z umową i przedstawi Wykonawcy zastrzeżenia do dokumentacji lub zaakceptuje ją w przypadku pozytywnego wyniku ww. sprawdzenia. Za termin należytego wykonania wyżej wymienionego elementu umowy (dzień odbioru) uznaje się dzień jego przekazania do odbioru, pod warunkiem niezgłoszenia przez Zamawiającego zastrzeżeń</w:t>
      </w:r>
      <w:r w:rsidR="00692AF4" w:rsidRPr="00395C82">
        <w:rPr>
          <w:rFonts w:ascii="Arial" w:hAnsi="Arial" w:cs="Arial"/>
          <w:sz w:val="20"/>
          <w:szCs w:val="20"/>
        </w:rPr>
        <w:t xml:space="preserve">.   </w:t>
      </w:r>
    </w:p>
    <w:p w:rsidR="00692AF4" w:rsidRPr="00395C82" w:rsidRDefault="002C60ED"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Termin odbioru przedmiotu umowy lub jego elementu, przez Zamawiającego rozpoczyna się w następnym dniu roboczym po dniu przekazania kompletnych materiałów w formie papierowej, a kończy się w dniu roboczym przesłania Wykonawcy uwag i zastrzeżeń do materiałów lub jej akceptacji</w:t>
      </w:r>
      <w:r w:rsidR="00692AF4" w:rsidRPr="00395C82">
        <w:rPr>
          <w:rFonts w:ascii="Arial" w:hAnsi="Arial" w:cs="Arial"/>
          <w:bCs/>
          <w:sz w:val="20"/>
          <w:szCs w:val="20"/>
        </w:rPr>
        <w:t xml:space="preserve">. </w:t>
      </w:r>
      <w:r w:rsidR="00692AF4" w:rsidRPr="00395C82">
        <w:rPr>
          <w:rFonts w:ascii="Arial" w:hAnsi="Arial" w:cs="Arial"/>
          <w:sz w:val="20"/>
          <w:szCs w:val="20"/>
        </w:rPr>
        <w:t xml:space="preserve"> </w:t>
      </w:r>
    </w:p>
    <w:p w:rsidR="00692AF4" w:rsidRPr="00395C82" w:rsidRDefault="002C60ED"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Zamawiający zastrzega sobie możliwość przekazywania uwag i zastrzeżeń w formie elektronicznej</w:t>
      </w:r>
      <w:r w:rsidR="00692AF4" w:rsidRPr="00395C82">
        <w:rPr>
          <w:rFonts w:ascii="Arial" w:hAnsi="Arial" w:cs="Arial"/>
          <w:sz w:val="20"/>
          <w:szCs w:val="20"/>
        </w:rPr>
        <w:t xml:space="preserve">. </w:t>
      </w:r>
    </w:p>
    <w:p w:rsidR="00692AF4" w:rsidRPr="00395C82" w:rsidRDefault="00692AF4"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W toku czynności odbiorowych Zamawiający ma prawo do </w:t>
      </w:r>
      <w:r w:rsidRPr="00395C82">
        <w:rPr>
          <w:rFonts w:ascii="Arial" w:hAnsi="Arial" w:cs="Arial"/>
          <w:bCs/>
          <w:sz w:val="20"/>
          <w:szCs w:val="20"/>
        </w:rPr>
        <w:t>odmowy odebrania tych opracowań, które w jego ocenie z</w:t>
      </w:r>
      <w:r w:rsidR="00F638DC" w:rsidRPr="00395C82">
        <w:rPr>
          <w:rFonts w:ascii="Arial" w:hAnsi="Arial" w:cs="Arial"/>
          <w:bCs/>
          <w:sz w:val="20"/>
          <w:szCs w:val="20"/>
        </w:rPr>
        <w:t>asadniczo nie są zgodne z umową</w:t>
      </w:r>
      <w:r w:rsidR="00A03A23" w:rsidRPr="00395C82">
        <w:rPr>
          <w:rFonts w:ascii="Arial" w:hAnsi="Arial" w:cs="Arial"/>
          <w:bCs/>
          <w:sz w:val="20"/>
          <w:szCs w:val="20"/>
        </w:rPr>
        <w:t>.</w:t>
      </w:r>
      <w:r w:rsidRPr="00395C82">
        <w:rPr>
          <w:rFonts w:ascii="Arial" w:hAnsi="Arial" w:cs="Arial"/>
          <w:bCs/>
          <w:sz w:val="20"/>
          <w:szCs w:val="20"/>
        </w:rPr>
        <w:t xml:space="preserve">  </w:t>
      </w:r>
    </w:p>
    <w:p w:rsidR="00692AF4" w:rsidRPr="00395C82" w:rsidRDefault="00692AF4" w:rsidP="002C60ED">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lastRenderedPageBreak/>
        <w:t>W przypadku nienależytego wykonania przedmiotu umowy lub jego elementu i odmowy odebrania opracowań, Zamawiający zobowiązuje się do pisemnego wskazania zastrzeżeń do opracowań przedstawionych przez Wykonawcę do odbioru. Jednocześnie Zamawiający zobowiąże Wykonawcę do usunięcia wszelkich niezgodności opracowań z umową i ponownego przekazania danego elementu do odbioru we wskazanym terminie, nie dłuższym niż 14 dni, na co Wykonawca wyraża zgodę.</w:t>
      </w:r>
    </w:p>
    <w:p w:rsidR="00692AF4" w:rsidRPr="00395C82" w:rsidRDefault="00692AF4"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zobowiązuje się do usuwania w terminie określonym przez Zamawiającego wskazanych w toku odbioru zastrzeżeń, wad i niezgodności i ponownego dostarczenia przedmiotu umowy lub jego elementu do odbioru. Wykonawcy nie przysługuje dodatkowe wynagrodzenie z tytułu usunięcia stwierdzonych przez Zamawiającego niezgodności przedstawionych opracowań z umową.</w:t>
      </w:r>
    </w:p>
    <w:p w:rsidR="00692AF4" w:rsidRPr="00395C82" w:rsidRDefault="00692AF4"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Czas wprowadzania uzupełnień, usuwania wad jest ryzykiem Wykonawcy, który wlicza się w termin realizacji poszczególnych elementów umowy, wymienionych w T</w:t>
      </w:r>
      <w:r w:rsidR="002C60ED" w:rsidRPr="00395C82">
        <w:rPr>
          <w:rFonts w:ascii="Arial" w:hAnsi="Arial" w:cs="Arial"/>
          <w:sz w:val="20"/>
          <w:szCs w:val="20"/>
        </w:rPr>
        <w:t>abeli Elementów Rozliczeniowych.</w:t>
      </w:r>
    </w:p>
    <w:p w:rsidR="00692AF4" w:rsidRPr="00395C82" w:rsidRDefault="00692AF4"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Dla ponownego dostarczenia przedmiotu umowy lub jego elementu, stosuje się procedurę określoną w niniejszym paragrafie, aż do dostarczenia materiału zgodnego z wymaganiami niniejszej umowy, co Zamawiający potwierdzi protokołem odbioru.</w:t>
      </w:r>
    </w:p>
    <w:p w:rsidR="00692AF4" w:rsidRPr="00395C82" w:rsidRDefault="00692AF4"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Potwierdzenie należytego wykonania przedmiotu umowy lub jego elementu, stanowić będzie protokół odbioru częściowego lub końcowego niezawierający uwag i zastrzeżeń Zamawiającego do przedłożonej dokumentacji projektowej. W protokole </w:t>
      </w:r>
      <w:r w:rsidR="00DB19D3" w:rsidRPr="00395C82">
        <w:rPr>
          <w:rFonts w:ascii="Arial" w:hAnsi="Arial" w:cs="Arial"/>
          <w:sz w:val="20"/>
          <w:szCs w:val="20"/>
        </w:rPr>
        <w:t>s</w:t>
      </w:r>
      <w:r w:rsidRPr="00395C82">
        <w:rPr>
          <w:rFonts w:ascii="Arial" w:hAnsi="Arial" w:cs="Arial"/>
          <w:sz w:val="20"/>
          <w:szCs w:val="20"/>
        </w:rPr>
        <w:t>trony określają wszystkie terminy, w których Wykonawca przedłożył materiały do sprawdzenia/odbioru (dzień przekazania do odbioru częściowego lub końcowego), terminy przekazania uwag, ponownego przekazania materiałów i inne daty niezbędne do ustalenia rzeczywistych terminów wykonania materiałów Umowy oraz rzeczywisty termin ich odbioru.</w:t>
      </w:r>
    </w:p>
    <w:p w:rsidR="002C60ED" w:rsidRPr="00395C82" w:rsidRDefault="002C60ED"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zobowiązany jest do dostarczenia Zamawiającemu kompletnych materiałów do wniosku o wydanie decyzji pozwolenia na budowę lub zgłoszenia robót budowlanych.</w:t>
      </w:r>
    </w:p>
    <w:p w:rsidR="002C60ED" w:rsidRPr="00395C82" w:rsidRDefault="007B0133"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Po odbiorze przedmiotu umowy zgodnie z wymienionymi w Tabeli </w:t>
      </w:r>
      <w:r w:rsidR="00900DA2" w:rsidRPr="00395C82">
        <w:rPr>
          <w:rFonts w:ascii="Arial" w:hAnsi="Arial" w:cs="Arial"/>
          <w:sz w:val="20"/>
          <w:szCs w:val="20"/>
        </w:rPr>
        <w:t>Elementów Rozliczeniowych</w:t>
      </w:r>
      <w:r w:rsidRPr="00395C82">
        <w:rPr>
          <w:rFonts w:ascii="Arial" w:hAnsi="Arial" w:cs="Arial"/>
          <w:sz w:val="20"/>
          <w:szCs w:val="20"/>
        </w:rPr>
        <w:t xml:space="preserve"> elementami wraz uzyskaniem ostatecznej decyzji pozwolenia na budowę lub przyjęcia zgłoszenia robót budowlanych bez zastrzeżeń, Strony sporządzają protokół odbioru końcowego, stanowiący potwierdzenie należytego wykonania przedmiotu umowy.</w:t>
      </w:r>
    </w:p>
    <w:p w:rsidR="007B0133" w:rsidRPr="00395C82" w:rsidRDefault="007B0133"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wraz z dokumentacją przekaże Zamawiającemu na nośniku elektronicznym całość dokumentacji.</w:t>
      </w:r>
    </w:p>
    <w:p w:rsidR="00692AF4" w:rsidRPr="00395C82" w:rsidRDefault="00692AF4" w:rsidP="00692AF4">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Miejscem przekazania dokumentów jest siedziba Zamawiającego.</w:t>
      </w:r>
    </w:p>
    <w:p w:rsidR="00692AF4" w:rsidRPr="00395C82" w:rsidRDefault="00692AF4" w:rsidP="00242446">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Po zakończeniu okresu rękojmi za wady dla robót budowlanych reali</w:t>
      </w:r>
      <w:r w:rsidR="00DB19D3" w:rsidRPr="00395C82">
        <w:rPr>
          <w:rFonts w:ascii="Arial" w:hAnsi="Arial" w:cs="Arial"/>
          <w:sz w:val="20"/>
          <w:szCs w:val="20"/>
        </w:rPr>
        <w:t>zowanych w oparciu o przedmiot umowy, s</w:t>
      </w:r>
      <w:r w:rsidRPr="00395C82">
        <w:rPr>
          <w:rFonts w:ascii="Arial" w:hAnsi="Arial" w:cs="Arial"/>
          <w:sz w:val="20"/>
          <w:szCs w:val="20"/>
        </w:rPr>
        <w:t>trony sporządzają ponadto protokół odbioru ostatecznego, stanowiący potwierdzenie należytego wykonania cał</w:t>
      </w:r>
      <w:r w:rsidR="00DB19D3" w:rsidRPr="00395C82">
        <w:rPr>
          <w:rFonts w:ascii="Arial" w:hAnsi="Arial" w:cs="Arial"/>
          <w:sz w:val="20"/>
          <w:szCs w:val="20"/>
        </w:rPr>
        <w:t>ości zobowiązań wynikających z u</w:t>
      </w:r>
      <w:r w:rsidRPr="00395C82">
        <w:rPr>
          <w:rFonts w:ascii="Arial" w:hAnsi="Arial" w:cs="Arial"/>
          <w:sz w:val="20"/>
          <w:szCs w:val="20"/>
        </w:rPr>
        <w:t>mowy.</w:t>
      </w:r>
    </w:p>
    <w:p w:rsidR="00EA028D" w:rsidRPr="00395C82" w:rsidRDefault="00EA028D" w:rsidP="00242446">
      <w:pPr>
        <w:numPr>
          <w:ilvl w:val="0"/>
          <w:numId w:val="7"/>
        </w:numPr>
        <w:tabs>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dołączy do opracowania:</w:t>
      </w:r>
    </w:p>
    <w:p w:rsidR="00EA028D" w:rsidRPr="00395C82" w:rsidRDefault="00EA028D" w:rsidP="00517386">
      <w:pPr>
        <w:pStyle w:val="Akapitzlist"/>
        <w:numPr>
          <w:ilvl w:val="0"/>
          <w:numId w:val="45"/>
        </w:numPr>
        <w:tabs>
          <w:tab w:val="left" w:pos="798"/>
        </w:tabs>
        <w:jc w:val="both"/>
        <w:rPr>
          <w:rFonts w:ascii="Arial" w:hAnsi="Arial" w:cs="Arial"/>
        </w:rPr>
      </w:pPr>
      <w:r w:rsidRPr="00395C82">
        <w:rPr>
          <w:rFonts w:ascii="Arial" w:hAnsi="Arial" w:cs="Arial"/>
        </w:rPr>
        <w:t xml:space="preserve">oświadczenie, że opracowanie jest wykonane zgodnie z umową, aktualnie obowiązującymi przepisami   </w:t>
      </w:r>
      <w:proofErr w:type="spellStart"/>
      <w:r w:rsidRPr="00395C82">
        <w:rPr>
          <w:rFonts w:ascii="Arial" w:hAnsi="Arial" w:cs="Arial"/>
        </w:rPr>
        <w:t>techniczno</w:t>
      </w:r>
      <w:proofErr w:type="spellEnd"/>
      <w:r w:rsidRPr="00395C82">
        <w:rPr>
          <w:rFonts w:ascii="Arial" w:hAnsi="Arial" w:cs="Arial"/>
        </w:rPr>
        <w:t xml:space="preserve"> – budowlanymi, ustawami, normami i wytycznymi oraz, że zostało wykonane w stanie kompletnym z punktu widzenia celu, któremu ma służyć,</w:t>
      </w:r>
    </w:p>
    <w:p w:rsidR="00EA028D" w:rsidRPr="00395C82" w:rsidRDefault="00EA028D" w:rsidP="00517386">
      <w:pPr>
        <w:pStyle w:val="Akapitzlist"/>
        <w:numPr>
          <w:ilvl w:val="0"/>
          <w:numId w:val="45"/>
        </w:numPr>
        <w:tabs>
          <w:tab w:val="left" w:pos="798"/>
        </w:tabs>
        <w:jc w:val="both"/>
        <w:rPr>
          <w:rFonts w:ascii="Arial" w:hAnsi="Arial" w:cs="Arial"/>
        </w:rPr>
      </w:pPr>
      <w:r w:rsidRPr="00395C82">
        <w:rPr>
          <w:rFonts w:ascii="Arial" w:hAnsi="Arial" w:cs="Arial"/>
        </w:rPr>
        <w:t xml:space="preserve">oświadczenie, że opracowanie jest wykonane zgodnie z art. 29 i 30 </w:t>
      </w:r>
      <w:r w:rsidRPr="00395C82">
        <w:rPr>
          <w:rFonts w:ascii="Arial" w:hAnsi="Arial" w:cs="Arial"/>
          <w:i/>
          <w:iCs/>
        </w:rPr>
        <w:t xml:space="preserve">Ustawy Prawo Zamówień Publicznych </w:t>
      </w:r>
      <w:r w:rsidRPr="00395C82">
        <w:rPr>
          <w:rFonts w:ascii="Arial" w:hAnsi="Arial" w:cs="Arial"/>
          <w:bCs/>
        </w:rPr>
        <w:t>(</w:t>
      </w:r>
      <w:proofErr w:type="spellStart"/>
      <w:r w:rsidRPr="00395C82">
        <w:rPr>
          <w:rFonts w:ascii="Arial" w:hAnsi="Arial" w:cs="Arial"/>
          <w:bCs/>
        </w:rPr>
        <w:t>t.j</w:t>
      </w:r>
      <w:proofErr w:type="spellEnd"/>
      <w:r w:rsidRPr="00395C82">
        <w:rPr>
          <w:rFonts w:ascii="Arial" w:hAnsi="Arial" w:cs="Arial"/>
          <w:bCs/>
        </w:rPr>
        <w:t>. Dz. U. z 2019 r. poz. 1843</w:t>
      </w:r>
      <w:r w:rsidR="00F71B93" w:rsidRPr="00395C82">
        <w:rPr>
          <w:rFonts w:ascii="Arial" w:hAnsi="Arial" w:cs="Arial"/>
          <w:bCs/>
        </w:rPr>
        <w:t xml:space="preserve"> z </w:t>
      </w:r>
      <w:proofErr w:type="spellStart"/>
      <w:r w:rsidR="00F71B93" w:rsidRPr="00395C82">
        <w:rPr>
          <w:rFonts w:ascii="Arial" w:hAnsi="Arial" w:cs="Arial"/>
          <w:bCs/>
        </w:rPr>
        <w:t>pózn</w:t>
      </w:r>
      <w:proofErr w:type="spellEnd"/>
      <w:r w:rsidR="00F71B93" w:rsidRPr="00395C82">
        <w:rPr>
          <w:rFonts w:ascii="Arial" w:hAnsi="Arial" w:cs="Arial"/>
          <w:bCs/>
        </w:rPr>
        <w:t>. zm.</w:t>
      </w:r>
      <w:r w:rsidRPr="00395C82">
        <w:rPr>
          <w:rFonts w:ascii="Arial" w:hAnsi="Arial" w:cs="Arial"/>
          <w:bCs/>
        </w:rPr>
        <w:t>)</w:t>
      </w:r>
      <w:r w:rsidRPr="00395C82">
        <w:rPr>
          <w:rFonts w:ascii="Arial" w:hAnsi="Arial" w:cs="Arial"/>
        </w:rPr>
        <w:t>,</w:t>
      </w:r>
    </w:p>
    <w:p w:rsidR="00EA028D" w:rsidRPr="00395C82" w:rsidRDefault="00EA028D" w:rsidP="00517386">
      <w:pPr>
        <w:pStyle w:val="Akapitzlist"/>
        <w:numPr>
          <w:ilvl w:val="0"/>
          <w:numId w:val="45"/>
        </w:numPr>
        <w:tabs>
          <w:tab w:val="left" w:pos="798"/>
          <w:tab w:val="left" w:pos="855"/>
        </w:tabs>
        <w:jc w:val="both"/>
        <w:rPr>
          <w:rFonts w:ascii="Arial" w:hAnsi="Arial" w:cs="Arial"/>
        </w:rPr>
      </w:pPr>
      <w:r w:rsidRPr="00395C82">
        <w:rPr>
          <w:rFonts w:ascii="Arial" w:hAnsi="Arial" w:cs="Arial"/>
        </w:rPr>
        <w:t>oświadczenie o zgodności rozwiązań projektowych z kosztorysem inwestorskim, przedmiarem robót i kosztorysem ofertowym. Kosztorys inwestorski, przedmiar robót i formularz kosztorysu ofertowego winny być sprawdzone i podpisane przez projektanta/projektantów,</w:t>
      </w:r>
    </w:p>
    <w:p w:rsidR="00EA028D" w:rsidRPr="00395C82" w:rsidRDefault="00EA028D" w:rsidP="00517386">
      <w:pPr>
        <w:pStyle w:val="Akapitzlist"/>
        <w:numPr>
          <w:ilvl w:val="0"/>
          <w:numId w:val="45"/>
        </w:numPr>
        <w:tabs>
          <w:tab w:val="left" w:pos="798"/>
        </w:tabs>
        <w:jc w:val="both"/>
        <w:rPr>
          <w:rFonts w:ascii="Arial" w:hAnsi="Arial" w:cs="Arial"/>
        </w:rPr>
      </w:pPr>
      <w:r w:rsidRPr="00395C82">
        <w:rPr>
          <w:rFonts w:ascii="Arial" w:hAnsi="Arial" w:cs="Arial"/>
        </w:rPr>
        <w:t>oświadczenie, że zawartość wersji elektronicznej projektu jest zgodna (identyczna) z wersją papierową,</w:t>
      </w:r>
    </w:p>
    <w:p w:rsidR="00EA028D" w:rsidRPr="00395C82" w:rsidRDefault="007B0133" w:rsidP="00517386">
      <w:pPr>
        <w:pStyle w:val="Akapitzlist"/>
        <w:numPr>
          <w:ilvl w:val="0"/>
          <w:numId w:val="45"/>
        </w:numPr>
        <w:ind w:hanging="357"/>
        <w:jc w:val="both"/>
        <w:rPr>
          <w:rFonts w:ascii="Arial" w:hAnsi="Arial" w:cs="Arial"/>
        </w:rPr>
      </w:pPr>
      <w:r w:rsidRPr="00395C82">
        <w:rPr>
          <w:rFonts w:ascii="Arial" w:hAnsi="Arial" w:cs="Arial"/>
        </w:rPr>
        <w:t>o</w:t>
      </w:r>
      <w:r w:rsidR="00EA028D" w:rsidRPr="00395C82">
        <w:rPr>
          <w:rFonts w:ascii="Arial" w:hAnsi="Arial" w:cs="Arial"/>
        </w:rPr>
        <w:t>świadczenie o dokonaniu sprawdzenia międzybranżowego i braku kolizji pomiędzy projektowanymi urządzeniami,</w:t>
      </w:r>
    </w:p>
    <w:p w:rsidR="00EA028D" w:rsidRPr="00395C82" w:rsidRDefault="00EA028D" w:rsidP="00517386">
      <w:pPr>
        <w:pStyle w:val="Akapitzlist"/>
        <w:numPr>
          <w:ilvl w:val="0"/>
          <w:numId w:val="45"/>
        </w:numPr>
        <w:ind w:hanging="357"/>
        <w:rPr>
          <w:rFonts w:ascii="Arial" w:hAnsi="Arial" w:cs="Arial"/>
        </w:rPr>
      </w:pPr>
      <w:r w:rsidRPr="00395C82">
        <w:rPr>
          <w:rFonts w:ascii="Arial" w:hAnsi="Arial" w:cs="Arial"/>
        </w:rPr>
        <w:t>oświadczenie o zgodności mapy do celów projektowych ze stanem faktycznym w terenie,</w:t>
      </w:r>
    </w:p>
    <w:p w:rsidR="00EA028D" w:rsidRPr="00395C82" w:rsidRDefault="00EA028D" w:rsidP="00517386">
      <w:pPr>
        <w:pStyle w:val="Akapitzlist"/>
        <w:numPr>
          <w:ilvl w:val="0"/>
          <w:numId w:val="45"/>
        </w:numPr>
        <w:autoSpaceDE w:val="0"/>
        <w:autoSpaceDN w:val="0"/>
        <w:adjustRightInd w:val="0"/>
        <w:ind w:hanging="357"/>
        <w:jc w:val="both"/>
        <w:rPr>
          <w:rFonts w:ascii="Arial" w:hAnsi="Arial" w:cs="Arial"/>
          <w:bCs/>
        </w:rPr>
      </w:pPr>
      <w:r w:rsidRPr="00395C82">
        <w:rPr>
          <w:rFonts w:ascii="Arial" w:hAnsi="Arial" w:cs="Arial"/>
          <w:bCs/>
        </w:rPr>
        <w:t>oświadczenie, że poszczególne elementy opracowania wykonanej dokumentacji są ze sobą spójne.</w:t>
      </w:r>
    </w:p>
    <w:p w:rsidR="006228F6" w:rsidRPr="00395C82" w:rsidRDefault="00EA028D" w:rsidP="006228F6">
      <w:pPr>
        <w:numPr>
          <w:ilvl w:val="0"/>
          <w:numId w:val="7"/>
        </w:numPr>
        <w:tabs>
          <w:tab w:val="num" w:pos="374"/>
        </w:tabs>
        <w:autoSpaceDE w:val="0"/>
        <w:autoSpaceDN w:val="0"/>
        <w:adjustRightInd w:val="0"/>
        <w:ind w:left="374" w:hanging="357"/>
        <w:jc w:val="both"/>
        <w:rPr>
          <w:rFonts w:ascii="Arial" w:hAnsi="Arial" w:cs="Arial"/>
          <w:sz w:val="20"/>
          <w:szCs w:val="20"/>
        </w:rPr>
      </w:pPr>
      <w:r w:rsidRPr="00395C82">
        <w:rPr>
          <w:rFonts w:ascii="Arial" w:hAnsi="Arial" w:cs="Arial"/>
          <w:sz w:val="20"/>
          <w:szCs w:val="20"/>
        </w:rPr>
        <w:t>Oświadczenia, o których mowa w ust. 24, ważne są bezterminowo.</w:t>
      </w:r>
    </w:p>
    <w:p w:rsidR="00F638DC" w:rsidRPr="00395C82" w:rsidRDefault="00F638DC" w:rsidP="006228F6">
      <w:pPr>
        <w:numPr>
          <w:ilvl w:val="0"/>
          <w:numId w:val="7"/>
        </w:numPr>
        <w:tabs>
          <w:tab w:val="num" w:pos="374"/>
        </w:tabs>
        <w:autoSpaceDE w:val="0"/>
        <w:autoSpaceDN w:val="0"/>
        <w:adjustRightInd w:val="0"/>
        <w:ind w:left="374" w:hanging="357"/>
        <w:jc w:val="both"/>
        <w:rPr>
          <w:rFonts w:ascii="Arial" w:hAnsi="Arial" w:cs="Arial"/>
          <w:sz w:val="20"/>
          <w:szCs w:val="20"/>
        </w:rPr>
      </w:pPr>
      <w:r w:rsidRPr="00395C82">
        <w:rPr>
          <w:rFonts w:ascii="Arial" w:hAnsi="Arial" w:cs="Arial"/>
          <w:sz w:val="20"/>
          <w:szCs w:val="20"/>
        </w:rPr>
        <w:t>Rodzaje odbiorów i ich zakres zostały szczegółowo opisane w Opisie Przedmiotu Zamówienia, stanowiący m integralną część zamówienia.</w:t>
      </w:r>
    </w:p>
    <w:p w:rsidR="00141793" w:rsidRPr="00395C82" w:rsidRDefault="00141793" w:rsidP="00102C69">
      <w:pPr>
        <w:rPr>
          <w:rFonts w:ascii="Arial" w:hAnsi="Arial" w:cs="Arial"/>
          <w:b/>
          <w:sz w:val="12"/>
          <w:szCs w:val="12"/>
        </w:rPr>
      </w:pPr>
    </w:p>
    <w:p w:rsidR="00797F2F" w:rsidRPr="00395C82" w:rsidRDefault="00797F2F" w:rsidP="00E3243C">
      <w:pPr>
        <w:ind w:left="19"/>
        <w:jc w:val="center"/>
        <w:rPr>
          <w:rFonts w:ascii="Arial" w:hAnsi="Arial" w:cs="Arial"/>
          <w:b/>
          <w:sz w:val="20"/>
          <w:szCs w:val="20"/>
        </w:rPr>
      </w:pPr>
      <w:r w:rsidRPr="00395C82">
        <w:rPr>
          <w:rFonts w:ascii="Arial" w:hAnsi="Arial" w:cs="Arial"/>
          <w:b/>
          <w:sz w:val="20"/>
          <w:szCs w:val="20"/>
        </w:rPr>
        <w:t xml:space="preserve">§ </w:t>
      </w:r>
      <w:r w:rsidR="00F509F0" w:rsidRPr="00395C82">
        <w:rPr>
          <w:rFonts w:ascii="Arial" w:hAnsi="Arial" w:cs="Arial"/>
          <w:b/>
          <w:sz w:val="20"/>
          <w:szCs w:val="20"/>
        </w:rPr>
        <w:t>1</w:t>
      </w:r>
      <w:r w:rsidR="00C26746" w:rsidRPr="00395C82">
        <w:rPr>
          <w:rFonts w:ascii="Arial" w:hAnsi="Arial" w:cs="Arial"/>
          <w:b/>
          <w:sz w:val="20"/>
          <w:szCs w:val="20"/>
        </w:rPr>
        <w:t>1</w:t>
      </w:r>
    </w:p>
    <w:p w:rsidR="00797F2F" w:rsidRPr="00395C82" w:rsidRDefault="00797F2F" w:rsidP="00E3243C">
      <w:pPr>
        <w:ind w:left="19"/>
        <w:jc w:val="center"/>
        <w:rPr>
          <w:rFonts w:ascii="Arial" w:hAnsi="Arial" w:cs="Arial"/>
          <w:b/>
          <w:sz w:val="20"/>
          <w:szCs w:val="20"/>
        </w:rPr>
      </w:pPr>
      <w:r w:rsidRPr="00395C82">
        <w:rPr>
          <w:rFonts w:ascii="Arial" w:hAnsi="Arial" w:cs="Arial"/>
          <w:b/>
          <w:sz w:val="20"/>
          <w:szCs w:val="20"/>
        </w:rPr>
        <w:t>Wynagrodzenie i płatności</w:t>
      </w:r>
    </w:p>
    <w:p w:rsidR="001C58BF" w:rsidRPr="00395C82" w:rsidRDefault="001C58BF" w:rsidP="001C58BF">
      <w:pPr>
        <w:numPr>
          <w:ilvl w:val="0"/>
          <w:numId w:val="8"/>
        </w:numPr>
        <w:autoSpaceDE w:val="0"/>
        <w:autoSpaceDN w:val="0"/>
        <w:adjustRightInd w:val="0"/>
        <w:ind w:left="374"/>
        <w:jc w:val="both"/>
        <w:rPr>
          <w:rFonts w:ascii="Arial" w:hAnsi="Arial" w:cs="Arial"/>
          <w:sz w:val="20"/>
          <w:szCs w:val="20"/>
        </w:rPr>
      </w:pPr>
      <w:bookmarkStart w:id="1" w:name="_Hlk36572286"/>
      <w:r w:rsidRPr="00395C82">
        <w:rPr>
          <w:rFonts w:ascii="Arial" w:hAnsi="Arial" w:cs="Arial"/>
          <w:sz w:val="20"/>
          <w:szCs w:val="20"/>
        </w:rPr>
        <w:t xml:space="preserve">Z tytułu wykonania przedmiotu umowy określonego w § 2 Wykonawca jest uprawniony do wynagrodzenia ryczałtowego zgodnie z ofertą Wykonawcy w </w:t>
      </w:r>
      <w:r w:rsidRPr="00395C82">
        <w:rPr>
          <w:rFonts w:ascii="Arial" w:hAnsi="Arial" w:cs="Arial"/>
          <w:sz w:val="20"/>
          <w:szCs w:val="20"/>
          <w:u w:val="single"/>
        </w:rPr>
        <w:t>łącznej kwocie</w:t>
      </w:r>
      <w:r w:rsidRPr="00395C82">
        <w:rPr>
          <w:rFonts w:ascii="Arial" w:hAnsi="Arial" w:cs="Arial"/>
          <w:sz w:val="20"/>
          <w:szCs w:val="20"/>
        </w:rPr>
        <w:t>:………………………… złotych brutto, tj. z uwzględnieniem podatku od towarów i usług (słownie złotych: ……………………………………………………………………………………………………………), w tym: ……………….. złotych netto oraz …………………… złotych tytułem podatku od towarów i usłu</w:t>
      </w:r>
      <w:r w:rsidR="00F2715D" w:rsidRPr="00395C82">
        <w:rPr>
          <w:rFonts w:ascii="Arial" w:hAnsi="Arial" w:cs="Arial"/>
          <w:sz w:val="20"/>
          <w:szCs w:val="20"/>
        </w:rPr>
        <w:t xml:space="preserve">g, </w:t>
      </w:r>
      <w:r w:rsidR="00F2715D" w:rsidRPr="00395C82">
        <w:rPr>
          <w:rFonts w:ascii="Arial" w:hAnsi="Arial" w:cs="Arial"/>
          <w:sz w:val="20"/>
          <w:szCs w:val="20"/>
        </w:rPr>
        <w:br/>
        <w:t>w wysokości … % kwoty netto, w tym:</w:t>
      </w:r>
    </w:p>
    <w:p w:rsidR="00F2715D" w:rsidRPr="00395C82" w:rsidRDefault="00F2715D" w:rsidP="00F2715D">
      <w:pPr>
        <w:numPr>
          <w:ilvl w:val="1"/>
          <w:numId w:val="8"/>
        </w:numPr>
        <w:tabs>
          <w:tab w:val="clear" w:pos="3066"/>
          <w:tab w:val="num" w:pos="709"/>
        </w:tabs>
        <w:autoSpaceDE w:val="0"/>
        <w:autoSpaceDN w:val="0"/>
        <w:adjustRightInd w:val="0"/>
        <w:ind w:left="709"/>
        <w:jc w:val="both"/>
        <w:rPr>
          <w:rFonts w:ascii="Arial" w:hAnsi="Arial" w:cs="Arial"/>
          <w:sz w:val="20"/>
          <w:szCs w:val="20"/>
        </w:rPr>
      </w:pPr>
      <w:r w:rsidRPr="00395C82">
        <w:rPr>
          <w:rFonts w:ascii="Arial" w:hAnsi="Arial" w:cs="Arial"/>
          <w:sz w:val="20"/>
          <w:szCs w:val="20"/>
          <w:u w:val="single"/>
        </w:rPr>
        <w:t>Zadanie nr 1</w:t>
      </w:r>
      <w:r w:rsidRPr="00395C82">
        <w:rPr>
          <w:rFonts w:ascii="Arial" w:hAnsi="Arial" w:cs="Arial"/>
          <w:sz w:val="20"/>
          <w:szCs w:val="20"/>
        </w:rPr>
        <w:t>, w kwocie:………………………… złotych brutto, tj. z uwzględnieniem podatku od towarów i usług (słownie złotych: …………………………………………………………….……………), w tym: ……………….. złotych netto oraz …………………… złotych tytułem podatku od towarów i usług, w wysokości … % kwoty netto,</w:t>
      </w:r>
    </w:p>
    <w:p w:rsidR="00F2715D" w:rsidRPr="00395C82" w:rsidRDefault="00F2715D" w:rsidP="00F2715D">
      <w:pPr>
        <w:numPr>
          <w:ilvl w:val="1"/>
          <w:numId w:val="8"/>
        </w:numPr>
        <w:tabs>
          <w:tab w:val="clear" w:pos="3066"/>
          <w:tab w:val="num" w:pos="709"/>
        </w:tabs>
        <w:autoSpaceDE w:val="0"/>
        <w:autoSpaceDN w:val="0"/>
        <w:adjustRightInd w:val="0"/>
        <w:ind w:left="709"/>
        <w:jc w:val="both"/>
        <w:rPr>
          <w:rFonts w:ascii="Arial" w:hAnsi="Arial" w:cs="Arial"/>
          <w:sz w:val="20"/>
          <w:szCs w:val="20"/>
        </w:rPr>
      </w:pPr>
      <w:r w:rsidRPr="00395C82">
        <w:rPr>
          <w:rFonts w:ascii="Arial" w:hAnsi="Arial" w:cs="Arial"/>
          <w:sz w:val="20"/>
          <w:szCs w:val="20"/>
          <w:u w:val="single"/>
        </w:rPr>
        <w:lastRenderedPageBreak/>
        <w:t>Zadanie nr 2</w:t>
      </w:r>
      <w:r w:rsidRPr="00395C82">
        <w:rPr>
          <w:rFonts w:ascii="Arial" w:hAnsi="Arial" w:cs="Arial"/>
          <w:sz w:val="20"/>
          <w:szCs w:val="20"/>
        </w:rPr>
        <w:t>, w kwocie:………………………… złotych brutto, tj. z uwzględnieniem podatku od towarów i usług (słownie złotych: ……………………………………………………………………….…), w tym: ……………….. złotych netto oraz …………………… złotych tytułem podatku od towarów i usług, w wysokości … % kwoty netto,</w:t>
      </w:r>
    </w:p>
    <w:p w:rsidR="002E49BA" w:rsidRPr="00395C82" w:rsidRDefault="002E49BA" w:rsidP="002E49BA">
      <w:pPr>
        <w:numPr>
          <w:ilvl w:val="0"/>
          <w:numId w:val="8"/>
        </w:numPr>
        <w:autoSpaceDE w:val="0"/>
        <w:autoSpaceDN w:val="0"/>
        <w:adjustRightInd w:val="0"/>
        <w:ind w:left="374"/>
        <w:jc w:val="both"/>
        <w:rPr>
          <w:rFonts w:ascii="Arial" w:hAnsi="Arial" w:cs="Arial"/>
          <w:b/>
          <w:sz w:val="20"/>
          <w:szCs w:val="20"/>
        </w:rPr>
      </w:pPr>
      <w:r w:rsidRPr="00395C82">
        <w:rPr>
          <w:rFonts w:ascii="Arial" w:hAnsi="Arial" w:cs="Arial"/>
          <w:bCs/>
          <w:sz w:val="20"/>
          <w:szCs w:val="20"/>
          <w:u w:val="single"/>
        </w:rPr>
        <w:t xml:space="preserve">Płatność będzie realizowana </w:t>
      </w:r>
      <w:r w:rsidR="00A50655" w:rsidRPr="00395C82">
        <w:rPr>
          <w:rFonts w:ascii="Arial" w:hAnsi="Arial" w:cs="Arial"/>
          <w:bCs/>
          <w:sz w:val="20"/>
          <w:szCs w:val="20"/>
          <w:u w:val="single"/>
        </w:rPr>
        <w:t>dla każdego z zadań osobno w następujących transzach</w:t>
      </w:r>
      <w:r w:rsidRPr="00395C82">
        <w:rPr>
          <w:rFonts w:ascii="Arial" w:hAnsi="Arial" w:cs="Arial"/>
          <w:bCs/>
          <w:sz w:val="20"/>
          <w:szCs w:val="20"/>
          <w:u w:val="single"/>
        </w:rPr>
        <w:t>:</w:t>
      </w:r>
    </w:p>
    <w:p w:rsidR="00EB4463" w:rsidRPr="00395C82" w:rsidRDefault="00EB4463" w:rsidP="00EB4463">
      <w:pPr>
        <w:pStyle w:val="Akapitzlist"/>
        <w:numPr>
          <w:ilvl w:val="0"/>
          <w:numId w:val="41"/>
        </w:numPr>
        <w:spacing w:line="276" w:lineRule="auto"/>
        <w:jc w:val="both"/>
        <w:rPr>
          <w:rFonts w:ascii="Arial" w:hAnsi="Arial" w:cs="Arial"/>
          <w:bCs/>
        </w:rPr>
      </w:pPr>
      <w:r w:rsidRPr="00395C82">
        <w:rPr>
          <w:rFonts w:ascii="Arial" w:hAnsi="Arial" w:cs="Arial"/>
          <w:bCs/>
        </w:rPr>
        <w:t>Część I dla każdego z zadań osobno:</w:t>
      </w:r>
    </w:p>
    <w:p w:rsidR="00EB4463" w:rsidRPr="00395C82" w:rsidRDefault="00A50655" w:rsidP="00EB4463">
      <w:pPr>
        <w:pStyle w:val="Akapitzlist"/>
        <w:numPr>
          <w:ilvl w:val="2"/>
          <w:numId w:val="8"/>
        </w:numPr>
        <w:tabs>
          <w:tab w:val="clear" w:pos="3966"/>
          <w:tab w:val="num" w:pos="851"/>
        </w:tabs>
        <w:spacing w:line="276" w:lineRule="auto"/>
        <w:ind w:left="851"/>
        <w:jc w:val="both"/>
        <w:rPr>
          <w:rFonts w:ascii="Arial" w:hAnsi="Arial" w:cs="Arial"/>
          <w:bCs/>
        </w:rPr>
      </w:pPr>
      <w:r w:rsidRPr="00395C82">
        <w:rPr>
          <w:rFonts w:ascii="Arial" w:hAnsi="Arial" w:cs="Arial"/>
          <w:bCs/>
          <w:u w:val="single"/>
        </w:rPr>
        <w:t>transza 1</w:t>
      </w:r>
      <w:r w:rsidRPr="00395C82">
        <w:rPr>
          <w:rFonts w:ascii="Arial" w:hAnsi="Arial" w:cs="Arial"/>
          <w:bCs/>
        </w:rPr>
        <w:t xml:space="preserve"> – płatność nastąpi po wykonaniu pierwszego zakresu Części-I dla danego zadania  w wysokości 60 % ryczałtowego wynagrodzenia umownego brutto określonego dla danego Zadania, </w:t>
      </w:r>
      <w:r w:rsidR="00EB4463" w:rsidRPr="00395C82">
        <w:rPr>
          <w:rFonts w:ascii="Arial" w:hAnsi="Arial" w:cs="Arial"/>
          <w:bCs/>
        </w:rPr>
        <w:t xml:space="preserve">wg. zakresu ujętego w Tabeli Elementów Rozliczeniowych tj. wykonanie i przekazanie Zamawiającemu z podpisanym przez Zamawiającego protokołem odbioru częściowego osobno dla każdego zadania, </w:t>
      </w:r>
      <w:r w:rsidRPr="00395C82">
        <w:rPr>
          <w:rFonts w:ascii="Arial" w:hAnsi="Arial" w:cs="Arial"/>
          <w:bCs/>
        </w:rPr>
        <w:t>obejmującego m.in. wykonanie planu zagospodarowania terenu sporządzonego na aktualnej mapie do celów projektowych (z inwentaryzacją geodezyjną) i szacunkiem kosztów inwestycji, wykonanie opracowań środowiskowych, uzyskaniem decyzji środowiskowej (jeśli wymagana) oraz  wykonanie operatu wodnoprawnego wraz ze złożeniem wniosku o wydanie pozwolenia wodnoprawnego (jeśli wymagane), po podpisaniu protokołu odbioru częściowego przez przedstawicieli Zamawiającego i Wykonawcy z uwzględnieniem zakresu robót wynikającego z harmonogramu prac projektowych (zakres pierwszy dla każdego zadania osobno zgodnie z zakresem przedstawionym w Tabeli Elementów Rozliczeniowych danego zadania),</w:t>
      </w:r>
    </w:p>
    <w:p w:rsidR="00A50655" w:rsidRPr="00395C82" w:rsidRDefault="00A50655" w:rsidP="00EB4463">
      <w:pPr>
        <w:pStyle w:val="Akapitzlist"/>
        <w:numPr>
          <w:ilvl w:val="2"/>
          <w:numId w:val="8"/>
        </w:numPr>
        <w:tabs>
          <w:tab w:val="clear" w:pos="3966"/>
          <w:tab w:val="num" w:pos="851"/>
        </w:tabs>
        <w:spacing w:line="276" w:lineRule="auto"/>
        <w:ind w:left="851"/>
        <w:jc w:val="both"/>
        <w:rPr>
          <w:rFonts w:ascii="Arial" w:hAnsi="Arial" w:cs="Arial"/>
          <w:bCs/>
        </w:rPr>
      </w:pPr>
      <w:r w:rsidRPr="00395C82">
        <w:rPr>
          <w:rFonts w:ascii="Arial" w:hAnsi="Arial" w:cs="Arial"/>
          <w:bCs/>
          <w:u w:val="single"/>
        </w:rPr>
        <w:t>transza 2</w:t>
      </w:r>
      <w:r w:rsidRPr="00395C82">
        <w:rPr>
          <w:rFonts w:ascii="Arial" w:hAnsi="Arial" w:cs="Arial"/>
          <w:bCs/>
        </w:rPr>
        <w:t xml:space="preserve"> – płatność nastąpi po wykonaniu całości zakresu rzeczowego Części-I przedmiotu umowy dla danego Zadania osobno, w wysokości 34% ryczałtowego wynagrodzenia umownego brutto określonego dla danego Zadania</w:t>
      </w:r>
      <w:r w:rsidR="00EB4463" w:rsidRPr="00395C82">
        <w:rPr>
          <w:rFonts w:ascii="Arial" w:hAnsi="Arial" w:cs="Arial"/>
          <w:bCs/>
        </w:rPr>
        <w:t>,</w:t>
      </w:r>
      <w:r w:rsidR="00EB4463" w:rsidRPr="00395C82">
        <w:t xml:space="preserve"> </w:t>
      </w:r>
      <w:r w:rsidR="00EB4463" w:rsidRPr="00395C82">
        <w:rPr>
          <w:rFonts w:ascii="Arial" w:hAnsi="Arial" w:cs="Arial"/>
          <w:bCs/>
        </w:rPr>
        <w:t>wg. zakresu ujętego w Tabeli Elementów Rozliczeniowych</w:t>
      </w:r>
      <w:r w:rsidRPr="00395C82">
        <w:rPr>
          <w:rFonts w:ascii="Arial" w:hAnsi="Arial" w:cs="Arial"/>
          <w:bCs/>
        </w:rPr>
        <w:t xml:space="preserve"> </w:t>
      </w:r>
      <w:r w:rsidR="00EB4463" w:rsidRPr="00395C82">
        <w:rPr>
          <w:rFonts w:ascii="Arial" w:hAnsi="Arial" w:cs="Arial"/>
          <w:bCs/>
        </w:rPr>
        <w:t>oraz</w:t>
      </w:r>
      <w:r w:rsidRPr="00395C82">
        <w:rPr>
          <w:rFonts w:ascii="Arial" w:hAnsi="Arial" w:cs="Arial"/>
          <w:bCs/>
        </w:rPr>
        <w:t xml:space="preserve"> dokonaniu pozytywnego odbioru końcowego części–I, osobno dla każdego zadania, przez przedstawicieli Zamawiającego i Wykonawcy. Całkowity zakres rzeczowy części-I dla każdego zadania obejmuje  przekazanie Zamawiającemu wszystkich wymaganych przepisami prawnych dokumentów a w szczególności decyzji, zezwoleń i pozwoleń, umożliwiających realizacji inwestycji objętej zakresem niniejszej dokumentacji projektowej.</w:t>
      </w:r>
    </w:p>
    <w:p w:rsidR="00EB4463" w:rsidRPr="00395C82" w:rsidRDefault="00EB4463" w:rsidP="00EB4463">
      <w:pPr>
        <w:pStyle w:val="Akapitzlist"/>
        <w:numPr>
          <w:ilvl w:val="1"/>
          <w:numId w:val="8"/>
        </w:numPr>
        <w:tabs>
          <w:tab w:val="clear" w:pos="3066"/>
        </w:tabs>
        <w:ind w:left="709"/>
        <w:jc w:val="both"/>
        <w:rPr>
          <w:rFonts w:ascii="Arial" w:hAnsi="Arial" w:cs="Arial"/>
          <w:bCs/>
        </w:rPr>
      </w:pPr>
      <w:r w:rsidRPr="00395C82">
        <w:rPr>
          <w:rFonts w:ascii="Arial" w:hAnsi="Arial" w:cs="Arial"/>
          <w:bCs/>
        </w:rPr>
        <w:t xml:space="preserve">Część II dla każdego z zadań osobno, płatna w wysokości 6 % ceny ryczałtowej wartości danego zadania w trzech równych transzach </w:t>
      </w:r>
      <w:r w:rsidR="001C58BF" w:rsidRPr="00395C82">
        <w:rPr>
          <w:rFonts w:ascii="Arial" w:hAnsi="Arial" w:cs="Arial"/>
          <w:bCs/>
        </w:rPr>
        <w:t>(</w:t>
      </w:r>
      <w:r w:rsidR="001C58BF" w:rsidRPr="00395C82">
        <w:rPr>
          <w:rFonts w:ascii="Arial" w:hAnsi="Arial" w:cs="Arial"/>
          <w:bCs/>
          <w:u w:val="single"/>
        </w:rPr>
        <w:t>transze 3,4,5</w:t>
      </w:r>
      <w:r w:rsidR="001C58BF" w:rsidRPr="00395C82">
        <w:rPr>
          <w:rFonts w:ascii="Arial" w:hAnsi="Arial" w:cs="Arial"/>
          <w:bCs/>
        </w:rPr>
        <w:t xml:space="preserve">) </w:t>
      </w:r>
      <w:r w:rsidRPr="00395C82">
        <w:rPr>
          <w:rFonts w:ascii="Arial" w:hAnsi="Arial" w:cs="Arial"/>
          <w:bCs/>
        </w:rPr>
        <w:t>po wykonanych i odebranych bez uwag każdego z wydzielonych w projekcie budowlanym etapów realizacyjnych robót  budowlanych po wystawieniu za sprawowanie nadzoru aut</w:t>
      </w:r>
      <w:r w:rsidR="001C58BF" w:rsidRPr="00395C82">
        <w:rPr>
          <w:rFonts w:ascii="Arial" w:hAnsi="Arial" w:cs="Arial"/>
          <w:bCs/>
        </w:rPr>
        <w:t>orskiego przez osoby uprawnione.</w:t>
      </w:r>
      <w:r w:rsidRPr="00395C82">
        <w:rPr>
          <w:rFonts w:ascii="Arial" w:hAnsi="Arial" w:cs="Arial"/>
          <w:bCs/>
        </w:rPr>
        <w:t xml:space="preserve"> Podstawą rozliczenia stanowić będą</w:t>
      </w:r>
      <w:r w:rsidR="001C58BF" w:rsidRPr="00395C82">
        <w:rPr>
          <w:rFonts w:ascii="Arial" w:hAnsi="Arial" w:cs="Arial"/>
          <w:bCs/>
        </w:rPr>
        <w:t>:</w:t>
      </w:r>
      <w:r w:rsidRPr="00395C82">
        <w:rPr>
          <w:rFonts w:ascii="Arial" w:hAnsi="Arial" w:cs="Arial"/>
          <w:bCs/>
        </w:rPr>
        <w:t xml:space="preserve"> faktur</w:t>
      </w:r>
      <w:r w:rsidR="001C58BF" w:rsidRPr="00395C82">
        <w:rPr>
          <w:rFonts w:ascii="Arial" w:hAnsi="Arial" w:cs="Arial"/>
          <w:bCs/>
        </w:rPr>
        <w:t>y</w:t>
      </w:r>
      <w:r w:rsidRPr="00395C82">
        <w:rPr>
          <w:rFonts w:ascii="Arial" w:hAnsi="Arial" w:cs="Arial"/>
          <w:bCs/>
        </w:rPr>
        <w:t xml:space="preserve"> VAT osobno dla każdego etapu realizacji p</w:t>
      </w:r>
      <w:r w:rsidR="001C58BF" w:rsidRPr="00395C82">
        <w:rPr>
          <w:rFonts w:ascii="Arial" w:hAnsi="Arial" w:cs="Arial"/>
          <w:bCs/>
        </w:rPr>
        <w:t>rojektu budowlanego oraz protokoły</w:t>
      </w:r>
      <w:r w:rsidRPr="00395C82">
        <w:rPr>
          <w:rFonts w:ascii="Arial" w:hAnsi="Arial" w:cs="Arial"/>
          <w:bCs/>
        </w:rPr>
        <w:t xml:space="preserve"> odbioru końcowego robót budowlanych bez uwag danego etapu robót.</w:t>
      </w:r>
    </w:p>
    <w:bookmarkEnd w:id="1"/>
    <w:p w:rsidR="00F2715D" w:rsidRPr="00395C82" w:rsidRDefault="008E1B46" w:rsidP="00F2715D">
      <w:pPr>
        <w:numPr>
          <w:ilvl w:val="0"/>
          <w:numId w:val="8"/>
        </w:numPr>
        <w:autoSpaceDE w:val="0"/>
        <w:autoSpaceDN w:val="0"/>
        <w:adjustRightInd w:val="0"/>
        <w:ind w:left="374"/>
        <w:jc w:val="both"/>
        <w:rPr>
          <w:rFonts w:ascii="Arial" w:hAnsi="Arial" w:cs="Arial"/>
          <w:sz w:val="20"/>
          <w:szCs w:val="20"/>
        </w:rPr>
      </w:pPr>
      <w:r w:rsidRPr="00395C82">
        <w:rPr>
          <w:rFonts w:ascii="Arial" w:hAnsi="Arial" w:cs="Arial"/>
          <w:sz w:val="20"/>
          <w:szCs w:val="20"/>
        </w:rPr>
        <w:t>Wykonawca oświadcza, że w cenach poszczególnych pozycji Tabeli Elementów Rozliczeniowych uwzględnił ryzyko wynagrodzenia oraz wszelkie koszty wynikające z wymagań określonych w umowie na podstawie własnych kalkulacji i szacunków, a w szczególności koszty ekspertyz, warunków technicznych, opinii, uzgodnień, decyzji i konsultacji niezbędnych do poprawnego opracowania przedmiotu zamówienia.</w:t>
      </w:r>
    </w:p>
    <w:p w:rsidR="00F2715D" w:rsidRPr="00395C82" w:rsidRDefault="006E0C46" w:rsidP="00F2715D">
      <w:pPr>
        <w:numPr>
          <w:ilvl w:val="0"/>
          <w:numId w:val="8"/>
        </w:numPr>
        <w:autoSpaceDE w:val="0"/>
        <w:autoSpaceDN w:val="0"/>
        <w:adjustRightInd w:val="0"/>
        <w:ind w:left="374"/>
        <w:jc w:val="both"/>
        <w:rPr>
          <w:rFonts w:ascii="Arial" w:hAnsi="Arial" w:cs="Arial"/>
          <w:sz w:val="20"/>
          <w:szCs w:val="20"/>
        </w:rPr>
      </w:pPr>
      <w:r w:rsidRPr="00395C82">
        <w:rPr>
          <w:rFonts w:ascii="Arial" w:hAnsi="Arial" w:cs="Arial"/>
          <w:sz w:val="20"/>
          <w:szCs w:val="20"/>
        </w:rPr>
        <w:t>Koszt nadzoru autorskiego sprawowanego przez osoby uprawnione stosownie do § 9 niniejszej umowy, w tym koszt wynagrodzenia za ich prawa autorskie, stosownie do § 3 niniejszej umowy, ponosi w całości Wykonawca.</w:t>
      </w:r>
    </w:p>
    <w:p w:rsidR="006D482A" w:rsidRPr="00395C82" w:rsidRDefault="006D482A" w:rsidP="00F2715D">
      <w:pPr>
        <w:numPr>
          <w:ilvl w:val="0"/>
          <w:numId w:val="8"/>
        </w:numPr>
        <w:autoSpaceDE w:val="0"/>
        <w:autoSpaceDN w:val="0"/>
        <w:adjustRightInd w:val="0"/>
        <w:ind w:left="374"/>
        <w:jc w:val="both"/>
        <w:rPr>
          <w:rFonts w:ascii="Arial" w:hAnsi="Arial" w:cs="Arial"/>
          <w:sz w:val="20"/>
          <w:szCs w:val="20"/>
        </w:rPr>
      </w:pPr>
      <w:r w:rsidRPr="00395C82">
        <w:rPr>
          <w:rFonts w:ascii="Arial" w:hAnsi="Arial" w:cs="Arial"/>
          <w:sz w:val="20"/>
          <w:szCs w:val="20"/>
        </w:rPr>
        <w:t>Cena za sprawowanie nadzoru autorskiego będzie uwzględniać wszystkie czynności i wymagania składające się na wykonanie nadzoru autorskiego przez osob</w:t>
      </w:r>
      <w:r w:rsidR="001C58BF" w:rsidRPr="00395C82">
        <w:rPr>
          <w:rFonts w:ascii="Arial" w:hAnsi="Arial" w:cs="Arial"/>
          <w:sz w:val="20"/>
          <w:szCs w:val="20"/>
        </w:rPr>
        <w:t>y</w:t>
      </w:r>
      <w:r w:rsidRPr="00395C82">
        <w:rPr>
          <w:rFonts w:ascii="Arial" w:hAnsi="Arial" w:cs="Arial"/>
          <w:sz w:val="20"/>
          <w:szCs w:val="20"/>
        </w:rPr>
        <w:t xml:space="preserve"> pełniąc</w:t>
      </w:r>
      <w:r w:rsidR="001C58BF" w:rsidRPr="00395C82">
        <w:rPr>
          <w:rFonts w:ascii="Arial" w:hAnsi="Arial" w:cs="Arial"/>
          <w:sz w:val="20"/>
          <w:szCs w:val="20"/>
        </w:rPr>
        <w:t>e</w:t>
      </w:r>
      <w:r w:rsidRPr="00395C82">
        <w:rPr>
          <w:rFonts w:ascii="Arial" w:hAnsi="Arial" w:cs="Arial"/>
          <w:sz w:val="20"/>
          <w:szCs w:val="20"/>
        </w:rPr>
        <w:t xml:space="preserve"> nadzór, w tym w szczególności:</w:t>
      </w:r>
    </w:p>
    <w:p w:rsidR="006D482A" w:rsidRPr="00395C82" w:rsidRDefault="006D482A" w:rsidP="006D482A">
      <w:pPr>
        <w:numPr>
          <w:ilvl w:val="1"/>
          <w:numId w:val="8"/>
        </w:numPr>
        <w:pBdr>
          <w:top w:val="nil"/>
          <w:left w:val="nil"/>
          <w:bottom w:val="nil"/>
          <w:right w:val="nil"/>
          <w:between w:val="nil"/>
          <w:bar w:val="nil"/>
        </w:pBdr>
        <w:tabs>
          <w:tab w:val="clear" w:pos="3066"/>
          <w:tab w:val="left" w:pos="284"/>
          <w:tab w:val="num" w:pos="709"/>
        </w:tabs>
        <w:ind w:left="709" w:hanging="283"/>
        <w:jc w:val="both"/>
        <w:rPr>
          <w:rFonts w:ascii="Arial" w:eastAsia="Arial" w:hAnsi="Arial" w:cs="Arial"/>
          <w:sz w:val="20"/>
          <w:szCs w:val="20"/>
          <w:u w:color="FF0000"/>
        </w:rPr>
      </w:pPr>
      <w:r w:rsidRPr="00395C82">
        <w:rPr>
          <w:rFonts w:ascii="Arial" w:hAnsi="Arial" w:cs="Arial"/>
          <w:sz w:val="20"/>
          <w:szCs w:val="20"/>
        </w:rPr>
        <w:t>dostosowanie się osoby pełniącej nadzór do wymagań warunków OPZ, umowy, wymagań SIWZ,</w:t>
      </w:r>
    </w:p>
    <w:p w:rsidR="006D482A" w:rsidRPr="00395C82" w:rsidRDefault="006D482A" w:rsidP="006D482A">
      <w:pPr>
        <w:numPr>
          <w:ilvl w:val="1"/>
          <w:numId w:val="8"/>
        </w:numPr>
        <w:pBdr>
          <w:top w:val="nil"/>
          <w:left w:val="nil"/>
          <w:bottom w:val="nil"/>
          <w:right w:val="nil"/>
          <w:between w:val="nil"/>
          <w:bar w:val="nil"/>
        </w:pBdr>
        <w:tabs>
          <w:tab w:val="clear" w:pos="3066"/>
          <w:tab w:val="left" w:pos="284"/>
          <w:tab w:val="num" w:pos="709"/>
        </w:tabs>
        <w:ind w:left="709" w:hanging="283"/>
        <w:jc w:val="both"/>
        <w:rPr>
          <w:rFonts w:ascii="Arial" w:eastAsia="Arial" w:hAnsi="Arial" w:cs="Arial"/>
          <w:sz w:val="20"/>
          <w:szCs w:val="20"/>
          <w:u w:color="FF0000"/>
        </w:rPr>
      </w:pPr>
      <w:r w:rsidRPr="00395C82">
        <w:rPr>
          <w:rFonts w:ascii="Arial" w:hAnsi="Arial" w:cs="Arial"/>
          <w:sz w:val="20"/>
          <w:szCs w:val="20"/>
        </w:rPr>
        <w:t xml:space="preserve">robociznę bezpośrednią wraz z towarzyszącymi kosztami, m.in. koszty dojazdu na budowę lub do siedziby Zamawiającego, delegacji, materiałów niezbędnych do sporządzenia opinii, analiz, dokumentacji itp. </w:t>
      </w:r>
    </w:p>
    <w:p w:rsidR="008E1B46" w:rsidRPr="00395C82" w:rsidRDefault="008E1B46" w:rsidP="00DB71C0">
      <w:pPr>
        <w:numPr>
          <w:ilvl w:val="0"/>
          <w:numId w:val="8"/>
        </w:numPr>
        <w:autoSpaceDE w:val="0"/>
        <w:autoSpaceDN w:val="0"/>
        <w:adjustRightInd w:val="0"/>
        <w:ind w:left="374"/>
        <w:jc w:val="both"/>
        <w:rPr>
          <w:rFonts w:ascii="Arial" w:hAnsi="Arial" w:cs="Arial"/>
          <w:sz w:val="20"/>
          <w:szCs w:val="20"/>
        </w:rPr>
      </w:pPr>
      <w:r w:rsidRPr="00395C82">
        <w:rPr>
          <w:rFonts w:ascii="Arial" w:hAnsi="Arial" w:cs="Arial"/>
          <w:sz w:val="20"/>
          <w:szCs w:val="20"/>
        </w:rPr>
        <w:t>W przypadku niedojścia do realizacji robót budowlanych osobie pełniącej nadzór autorski nie przysługuje wynagrodzenie.</w:t>
      </w:r>
    </w:p>
    <w:p w:rsidR="008E1B4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color w:val="auto"/>
          <w:sz w:val="20"/>
        </w:rPr>
        <w:t>W przypadku ustawowej zmiany stawki podatku od towarów i usług w trakcie realizacji umowy zmianie ulega także odpowiednia część wynagrodzenia brutto Wykonawcy, stosownie do zapisów § 15 ust. 10 pkt. 1.</w:t>
      </w:r>
    </w:p>
    <w:p w:rsidR="008E1B4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color w:val="auto"/>
          <w:sz w:val="20"/>
        </w:rPr>
        <w:t>Zamawiający zobowiązuje się do zapłaty wynagrodzenia</w:t>
      </w:r>
      <w:r w:rsidR="002E49BA" w:rsidRPr="00395C82">
        <w:rPr>
          <w:rFonts w:ascii="Arial" w:hAnsi="Arial" w:cs="Arial"/>
          <w:color w:val="auto"/>
          <w:sz w:val="20"/>
        </w:rPr>
        <w:t xml:space="preserve"> w formie przelewu, w terminie </w:t>
      </w:r>
      <w:r w:rsidRPr="00395C82">
        <w:rPr>
          <w:rFonts w:ascii="Arial" w:hAnsi="Arial" w:cs="Arial"/>
          <w:color w:val="auto"/>
          <w:sz w:val="20"/>
        </w:rPr>
        <w:t>1</w:t>
      </w:r>
      <w:r w:rsidR="002E49BA" w:rsidRPr="00395C82">
        <w:rPr>
          <w:rFonts w:ascii="Arial" w:hAnsi="Arial" w:cs="Arial"/>
          <w:color w:val="auto"/>
          <w:sz w:val="20"/>
        </w:rPr>
        <w:t>4</w:t>
      </w:r>
      <w:r w:rsidRPr="00395C82">
        <w:rPr>
          <w:rFonts w:ascii="Arial" w:hAnsi="Arial" w:cs="Arial"/>
          <w:color w:val="auto"/>
          <w:sz w:val="20"/>
        </w:rPr>
        <w:t xml:space="preserve"> dni od dnia otrzymania prawidłowo wystawionych faktur VAT wraz z kompletem dokumentów </w:t>
      </w:r>
      <w:r w:rsidR="001C58BF" w:rsidRPr="00395C82">
        <w:rPr>
          <w:rFonts w:ascii="Arial" w:hAnsi="Arial" w:cs="Arial"/>
          <w:color w:val="auto"/>
          <w:sz w:val="20"/>
        </w:rPr>
        <w:t>rozliczeniowych</w:t>
      </w:r>
      <w:r w:rsidRPr="00395C82">
        <w:rPr>
          <w:rFonts w:ascii="Arial" w:hAnsi="Arial" w:cs="Arial"/>
          <w:color w:val="auto"/>
          <w:sz w:val="20"/>
        </w:rPr>
        <w:t xml:space="preserve">, na rachunek bankowy wskazany na fakturze. </w:t>
      </w:r>
    </w:p>
    <w:p w:rsidR="00A4117A" w:rsidRPr="00395C82" w:rsidRDefault="00A4117A" w:rsidP="00A4117A">
      <w:pPr>
        <w:pStyle w:val="TableText"/>
        <w:numPr>
          <w:ilvl w:val="0"/>
          <w:numId w:val="8"/>
        </w:numPr>
        <w:ind w:left="426" w:hanging="426"/>
        <w:jc w:val="both"/>
        <w:rPr>
          <w:rFonts w:ascii="Arial" w:hAnsi="Arial" w:cs="Arial"/>
          <w:color w:val="auto"/>
          <w:sz w:val="20"/>
        </w:rPr>
      </w:pPr>
      <w:r w:rsidRPr="00395C82">
        <w:rPr>
          <w:rFonts w:ascii="Arial" w:hAnsi="Arial" w:cs="Arial"/>
          <w:color w:val="auto"/>
          <w:sz w:val="20"/>
        </w:rPr>
        <w:t xml:space="preserve">Wykonawca zobowiązany jest do wystawienia i dostarczenia do siedziby Zamawiającego faktury częściowej za wykonanie części I </w:t>
      </w:r>
      <w:r w:rsidR="00C74FF5" w:rsidRPr="00395C82">
        <w:rPr>
          <w:rFonts w:ascii="Arial" w:hAnsi="Arial" w:cs="Arial"/>
          <w:color w:val="auto"/>
          <w:sz w:val="20"/>
        </w:rPr>
        <w:t>Zadania nr 1 i Zadania nr 2</w:t>
      </w:r>
      <w:r w:rsidRPr="00395C82">
        <w:rPr>
          <w:rFonts w:ascii="Arial" w:hAnsi="Arial" w:cs="Arial"/>
          <w:color w:val="auto"/>
          <w:sz w:val="20"/>
        </w:rPr>
        <w:t xml:space="preserve"> nie później niż </w:t>
      </w:r>
      <w:r w:rsidR="00024CD8" w:rsidRPr="00395C82">
        <w:rPr>
          <w:rFonts w:ascii="Arial" w:hAnsi="Arial" w:cs="Arial"/>
          <w:color w:val="auto"/>
          <w:sz w:val="20"/>
        </w:rPr>
        <w:t>14</w:t>
      </w:r>
      <w:r w:rsidRPr="00395C82">
        <w:rPr>
          <w:rFonts w:ascii="Arial" w:hAnsi="Arial" w:cs="Arial"/>
          <w:color w:val="auto"/>
          <w:sz w:val="20"/>
        </w:rPr>
        <w:t xml:space="preserve">. dnia od dnia wykonania tej części, za który uznaje się dzień </w:t>
      </w:r>
      <w:r w:rsidR="000725AF" w:rsidRPr="00395C82">
        <w:rPr>
          <w:rFonts w:ascii="Arial" w:hAnsi="Arial" w:cs="Arial"/>
          <w:color w:val="auto"/>
          <w:sz w:val="20"/>
        </w:rPr>
        <w:t>podpisania protokołu odbioru częściowego bez uwag i zastrzeżeń Zamawiającego</w:t>
      </w:r>
      <w:r w:rsidRPr="00395C82">
        <w:rPr>
          <w:rFonts w:ascii="Arial" w:hAnsi="Arial" w:cs="Arial"/>
          <w:color w:val="auto"/>
          <w:sz w:val="20"/>
        </w:rPr>
        <w:t>.</w:t>
      </w:r>
    </w:p>
    <w:p w:rsidR="008E1B4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color w:val="auto"/>
          <w:sz w:val="20"/>
        </w:rPr>
        <w:t>Z</w:t>
      </w:r>
      <w:r w:rsidRPr="00395C82">
        <w:rPr>
          <w:rFonts w:ascii="Arial" w:hAnsi="Arial" w:cs="Arial"/>
          <w:bCs/>
          <w:color w:val="auto"/>
          <w:sz w:val="20"/>
        </w:rPr>
        <w:t>amawiający akceptuje i zobowiązuje się do przyjęcia ustrukturyzowanych faktur elektronicznych jakie zostaną przesłane mu przez Wykonawcę za pomocą platformy.</w:t>
      </w:r>
    </w:p>
    <w:p w:rsidR="008E1B4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iCs/>
          <w:color w:val="auto"/>
          <w:kern w:val="18"/>
          <w:sz w:val="20"/>
        </w:rPr>
        <w:t>Jako dzień zapłaty strony uznają dzień obciążenia rachunku bankowego Zamawiającego.</w:t>
      </w:r>
    </w:p>
    <w:p w:rsidR="008E1B4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color w:val="auto"/>
          <w:sz w:val="20"/>
        </w:rPr>
        <w:lastRenderedPageBreak/>
        <w:t>Wykonawca nie może bez zgody Zamawiającego przenieść wierzytelności wynikających z niniejszej umowy na osoby trzecie.</w:t>
      </w:r>
    </w:p>
    <w:p w:rsidR="00FF377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iCs/>
          <w:color w:val="auto"/>
          <w:kern w:val="18"/>
          <w:sz w:val="20"/>
        </w:rPr>
        <w:t>Zamawiający oświadcza, iż jest płatnikiem podatku VAT.</w:t>
      </w:r>
    </w:p>
    <w:p w:rsidR="008E1B4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bCs/>
          <w:color w:val="auto"/>
          <w:sz w:val="20"/>
        </w:rPr>
        <w:t>Zamawiający akceptuje i zobowiązuje się do przyjęcia ustrukturyzowanych faktur elektronicznych jakie zostaną przesłane mu przez Wykonawcę za pomocą platformy.</w:t>
      </w:r>
    </w:p>
    <w:p w:rsidR="008E1B4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color w:val="auto"/>
          <w:sz w:val="20"/>
        </w:rPr>
        <w:t>Przy dokonywaniu płatności wynikających z niniejszej umowy strony zobowiązują się stosować mechanizm podzielonej płatności.</w:t>
      </w:r>
    </w:p>
    <w:p w:rsidR="008E1B46" w:rsidRPr="00395C82" w:rsidRDefault="008E1B46" w:rsidP="00DB71C0">
      <w:pPr>
        <w:pStyle w:val="TableText"/>
        <w:numPr>
          <w:ilvl w:val="0"/>
          <w:numId w:val="8"/>
        </w:numPr>
        <w:ind w:left="426" w:hanging="426"/>
        <w:jc w:val="both"/>
        <w:rPr>
          <w:rFonts w:ascii="Arial" w:hAnsi="Arial" w:cs="Arial"/>
          <w:color w:val="auto"/>
          <w:sz w:val="20"/>
        </w:rPr>
      </w:pPr>
      <w:r w:rsidRPr="00395C82">
        <w:rPr>
          <w:rFonts w:ascii="Arial" w:hAnsi="Arial" w:cs="Arial"/>
          <w:color w:val="auto"/>
          <w:sz w:val="20"/>
        </w:rPr>
        <w:t>Wykonawca zobowiązany jest do wskazania na fakturze rachunku bankowego należą</w:t>
      </w:r>
      <w:r w:rsidR="00141793" w:rsidRPr="00395C82">
        <w:rPr>
          <w:rFonts w:ascii="Arial" w:hAnsi="Arial" w:cs="Arial"/>
          <w:color w:val="auto"/>
          <w:sz w:val="20"/>
        </w:rPr>
        <w:t xml:space="preserve">cego do Wykonawcy </w:t>
      </w:r>
      <w:r w:rsidRPr="00395C82">
        <w:rPr>
          <w:rFonts w:ascii="Arial" w:hAnsi="Arial" w:cs="Arial"/>
          <w:color w:val="auto"/>
          <w:sz w:val="20"/>
        </w:rPr>
        <w:t>i powiązanego z wydzielonym rachunkiem VAT.</w:t>
      </w:r>
    </w:p>
    <w:p w:rsidR="00CD3A7C" w:rsidRPr="00395C82" w:rsidRDefault="008E1B46" w:rsidP="008E1B46">
      <w:pPr>
        <w:pStyle w:val="TableText"/>
        <w:numPr>
          <w:ilvl w:val="0"/>
          <w:numId w:val="8"/>
        </w:numPr>
        <w:ind w:left="426" w:hanging="426"/>
        <w:jc w:val="both"/>
        <w:rPr>
          <w:rFonts w:ascii="Arial" w:hAnsi="Arial" w:cs="Arial"/>
          <w:color w:val="auto"/>
          <w:sz w:val="20"/>
        </w:rPr>
      </w:pPr>
      <w:r w:rsidRPr="00395C82">
        <w:rPr>
          <w:rFonts w:ascii="Arial" w:hAnsi="Arial" w:cs="Arial"/>
          <w:color w:val="auto"/>
          <w:sz w:val="20"/>
        </w:rPr>
        <w:t>Wykonawca oświadcza, iż przed zawarciem umowy dostarczył Zamawiającemu oświadczenie w zakresie właściwości urzędu skarbowego, w którym dokonuje rozliczeń.</w:t>
      </w:r>
    </w:p>
    <w:p w:rsidR="00B75EC0" w:rsidRDefault="00B75EC0" w:rsidP="00E3243C">
      <w:pPr>
        <w:jc w:val="center"/>
        <w:rPr>
          <w:rFonts w:ascii="Arial" w:hAnsi="Arial" w:cs="Arial"/>
          <w:b/>
          <w:sz w:val="20"/>
          <w:szCs w:val="20"/>
        </w:rPr>
      </w:pPr>
    </w:p>
    <w:p w:rsidR="00797F2F" w:rsidRPr="00395C82" w:rsidRDefault="00797F2F" w:rsidP="00E3243C">
      <w:pPr>
        <w:jc w:val="center"/>
        <w:rPr>
          <w:rFonts w:ascii="Arial" w:hAnsi="Arial" w:cs="Arial"/>
          <w:b/>
          <w:sz w:val="20"/>
          <w:szCs w:val="20"/>
        </w:rPr>
      </w:pPr>
      <w:r w:rsidRPr="00395C82">
        <w:rPr>
          <w:rFonts w:ascii="Arial" w:hAnsi="Arial" w:cs="Arial"/>
          <w:b/>
          <w:sz w:val="20"/>
          <w:szCs w:val="20"/>
        </w:rPr>
        <w:t xml:space="preserve">§ </w:t>
      </w:r>
      <w:r w:rsidR="00787F08" w:rsidRPr="00395C82">
        <w:rPr>
          <w:rFonts w:ascii="Arial" w:hAnsi="Arial" w:cs="Arial"/>
          <w:b/>
          <w:sz w:val="20"/>
          <w:szCs w:val="20"/>
        </w:rPr>
        <w:t>1</w:t>
      </w:r>
      <w:r w:rsidR="00C26746" w:rsidRPr="00395C82">
        <w:rPr>
          <w:rFonts w:ascii="Arial" w:hAnsi="Arial" w:cs="Arial"/>
          <w:b/>
          <w:sz w:val="20"/>
          <w:szCs w:val="20"/>
        </w:rPr>
        <w:t>2</w:t>
      </w:r>
    </w:p>
    <w:p w:rsidR="008E1B46" w:rsidRPr="00395C82" w:rsidRDefault="00797F2F" w:rsidP="008E1B46">
      <w:pPr>
        <w:jc w:val="center"/>
        <w:rPr>
          <w:rFonts w:ascii="Arial" w:hAnsi="Arial" w:cs="Arial"/>
          <w:b/>
          <w:sz w:val="20"/>
          <w:szCs w:val="20"/>
        </w:rPr>
      </w:pPr>
      <w:r w:rsidRPr="00395C82">
        <w:rPr>
          <w:rFonts w:ascii="Arial" w:hAnsi="Arial" w:cs="Arial"/>
          <w:b/>
          <w:sz w:val="20"/>
          <w:szCs w:val="20"/>
        </w:rPr>
        <w:t>Gwarancja i rękojmia</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udziela Zamawiającemu 36 miesięcy gwarancji na dokumentację projektową będącą przedmiotem umowy</w:t>
      </w:r>
      <w:r w:rsidR="006C19D7" w:rsidRPr="00395C82">
        <w:rPr>
          <w:rFonts w:ascii="Arial" w:hAnsi="Arial" w:cs="Arial"/>
          <w:sz w:val="20"/>
          <w:szCs w:val="20"/>
        </w:rPr>
        <w:t xml:space="preserve"> w zakresie Zadania nr 1 i Zadania nr 2</w:t>
      </w:r>
      <w:r w:rsidRPr="00395C82">
        <w:rPr>
          <w:rFonts w:ascii="Arial" w:hAnsi="Arial" w:cs="Arial"/>
          <w:sz w:val="20"/>
          <w:szCs w:val="20"/>
        </w:rPr>
        <w:t>.</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Okres gwarancji rozpoczyna swój bieg od dnia podpisania protokołu odbioru </w:t>
      </w:r>
      <w:r w:rsidR="001C58BF" w:rsidRPr="00395C82">
        <w:rPr>
          <w:rFonts w:ascii="Arial" w:hAnsi="Arial" w:cs="Arial"/>
          <w:sz w:val="20"/>
          <w:szCs w:val="20"/>
        </w:rPr>
        <w:t xml:space="preserve">przedmiotu niniejszej umowy w zakresie obejmującym Część </w:t>
      </w:r>
      <w:r w:rsidRPr="00395C82">
        <w:rPr>
          <w:rFonts w:ascii="Arial" w:hAnsi="Arial" w:cs="Arial"/>
          <w:sz w:val="20"/>
          <w:szCs w:val="20"/>
        </w:rPr>
        <w:t>I</w:t>
      </w:r>
      <w:r w:rsidR="001C58BF" w:rsidRPr="00395C82">
        <w:rPr>
          <w:rFonts w:ascii="Arial" w:hAnsi="Arial" w:cs="Arial"/>
          <w:sz w:val="20"/>
          <w:szCs w:val="20"/>
        </w:rPr>
        <w:t xml:space="preserve"> Zadania nr 1 oraz Część I Zadania nr 2</w:t>
      </w:r>
      <w:r w:rsidRPr="00395C82">
        <w:rPr>
          <w:rFonts w:ascii="Arial" w:hAnsi="Arial" w:cs="Arial"/>
          <w:sz w:val="20"/>
          <w:szCs w:val="20"/>
        </w:rPr>
        <w:t xml:space="preserve">. </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Strony rozszerzają okres rękojmi na czas udzielonej gwarancji. Zamawiający zastrzega sobie prawo do korzystania z rękojmi niezależnie od uprawnień wynikających z gwarancji.</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 okresie rękojmi Wykonawca będzie odpowiedzialny za usunięcie na swój koszt wszelkich wad dokumentacji projektowej, na pisemny wniosek Zamawiającego. Z tytułu usunięcia wad Wykonawcy nie przysługuje wynagrodzenie.</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Za wadę uznaje się:</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niezdatność przedmiotu umowy do określonego w umowie użytku, ze względu na brak cech umożliwiających jego bezpieczną realizację i eksploatację lub ograniczenie możliwości bezpiecznej realizacji lub eksploatacji całości lub jakiejkolwiek części wchodzącej w skład przedmiotu umowy,</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jawną lub ukrytą właściwość tkwiącą w dokumentacji projektowej, dokumentach, rozwiązaniach, ilościach, przekazywanych przez Wykonawcę lub w jakimkolwiek ich elemencie (stanowiącym przedmiot umowy), powodującą brak możliwości używania lub korzystania z przedmiotu umowy zgodnie z jego przeznaczeniem,</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niezgodność wykonania przedmiotu umowy z obowiązującymi przepisami prawa, zasadami wiedzy technicznej oraz zobowiązaniami Wykonawcy zawartymi w umowie,</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obniżenie stopnia użyteczności przedmiotu umowy,</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obniżenie jakości, trwałości lub inne uszkodzenie w przedmiocie umowy,</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sytuację, w której element przedmiotu umowy nie stanowi własności Wykonawcy,</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sytuację, w której przedmiot umowy jest obciążony prawem lub prawami osób trzecich,</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nieprawidłowości, błędy, braki czy nieścisłości w dokumentacji,</w:t>
      </w:r>
    </w:p>
    <w:p w:rsidR="008E1B46" w:rsidRPr="00395C82" w:rsidRDefault="008E1B46" w:rsidP="008E1B46">
      <w:pPr>
        <w:numPr>
          <w:ilvl w:val="0"/>
          <w:numId w:val="10"/>
        </w:numPr>
        <w:autoSpaceDE w:val="0"/>
        <w:autoSpaceDN w:val="0"/>
        <w:adjustRightInd w:val="0"/>
        <w:jc w:val="both"/>
        <w:rPr>
          <w:rFonts w:ascii="Arial" w:hAnsi="Arial" w:cs="Arial"/>
          <w:sz w:val="20"/>
          <w:szCs w:val="20"/>
        </w:rPr>
      </w:pPr>
      <w:r w:rsidRPr="00395C82">
        <w:rPr>
          <w:rFonts w:ascii="Arial" w:hAnsi="Arial" w:cs="Arial"/>
          <w:sz w:val="20"/>
          <w:szCs w:val="20"/>
        </w:rPr>
        <w:t>wykonanie dokumentacji przez inne osoby niż wskazane w ofercie Wykonawcy lub w umowie.</w:t>
      </w:r>
    </w:p>
    <w:p w:rsidR="008E1B46" w:rsidRPr="00395C82" w:rsidRDefault="008E1B46" w:rsidP="008E1B46">
      <w:pPr>
        <w:numPr>
          <w:ilvl w:val="0"/>
          <w:numId w:val="9"/>
        </w:numPr>
        <w:autoSpaceDE w:val="0"/>
        <w:autoSpaceDN w:val="0"/>
        <w:adjustRightInd w:val="0"/>
        <w:ind w:left="374"/>
        <w:jc w:val="both"/>
        <w:rPr>
          <w:rFonts w:ascii="Arial" w:hAnsi="Arial" w:cs="Arial"/>
          <w:sz w:val="20"/>
          <w:szCs w:val="20"/>
        </w:rPr>
      </w:pPr>
      <w:r w:rsidRPr="00395C82">
        <w:rPr>
          <w:rFonts w:ascii="Arial" w:hAnsi="Arial" w:cs="Arial"/>
          <w:sz w:val="20"/>
          <w:szCs w:val="20"/>
        </w:rPr>
        <w:t>W przypadku konieczności wykonania opracowań zamiennych lub uzupełniających spowodowanych ujawnieniem się w trakcie procedur przetargowych lub realizacji robót budowlanych wad w dokumentacji projektowej, Wykonawca zobowiązuje się do ich usunięcia oraz przekazania ww. opracowań, przez osoby wskazane w ofercie Wykonawcy lub w umowie, na koszt Wykonawcy, w terminach wyznaczonych przez Zamawiającego.</w:t>
      </w:r>
    </w:p>
    <w:p w:rsidR="008E1B46" w:rsidRPr="00395C82" w:rsidRDefault="008E1B46" w:rsidP="008E1B46">
      <w:pPr>
        <w:numPr>
          <w:ilvl w:val="0"/>
          <w:numId w:val="9"/>
        </w:numPr>
        <w:autoSpaceDE w:val="0"/>
        <w:autoSpaceDN w:val="0"/>
        <w:adjustRightInd w:val="0"/>
        <w:ind w:left="374"/>
        <w:jc w:val="both"/>
        <w:rPr>
          <w:rFonts w:ascii="Arial" w:hAnsi="Arial" w:cs="Arial"/>
          <w:sz w:val="20"/>
          <w:szCs w:val="20"/>
        </w:rPr>
      </w:pPr>
      <w:r w:rsidRPr="00395C82">
        <w:rPr>
          <w:rFonts w:ascii="Arial" w:hAnsi="Arial" w:cs="Arial"/>
          <w:sz w:val="20"/>
          <w:szCs w:val="20"/>
        </w:rPr>
        <w:t>Jeżeli Wykonawca pomimo wezwania nie usunie wad ujawnionych w okresie rękojmi i nie dostarczy dokumentacji projektowej wymienionej w ust. 6 w terminie określonym pisemnie przez Zamawiającego, niezbędnym do ich usunięcia, Zamawiający zastrzega sobie prawo do zlecenia usunięcia wad w dokumentacji projektowej osobie trzeciej na koszt Wykonawcy, na co Wykonawca wyraża zgodę. W tym przypadku koszty usuwania wad będą pokrywane w pierwszej kolejności z zabezpieczenia należytego wykonania umowy, a następnie z ubezpieczenia Wykonawcy.</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 okresie rękojmi Wykonawca zwróci Zamawiającemu koszty, jakie Zamawiający poniósł w związku z robotami budowlanymi wykonywanymi w oparciu o dokumentację projektową będącą przedmiotem umowy, jeżeli konieczność poniesienia kosztów powstała w związku lub z powodu wad w tej dokumentacji.</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 okresie rękojmi Wykonawca ponosi wobec Zamawiającego odpowiedzialność odszkodowawczą za wszelkie szkody wyrządzone Zamawiającemu w związku z wykonywaniem robót budowlanych, prowadzonych w oparciu o dokumentację projektową będącą przedmiotem niniejszej umowy, jeżeli roboty te wykonywane były zgodnie z tą dokumentacją, a szkoda powstała w związku lub z powodu wad w tej dokumentacji.</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Niezależnie od uprawnień z tytułu rękojmi za wady Zamawiającemu przysługuje prawo żądania </w:t>
      </w:r>
      <w:r w:rsidRPr="00395C82">
        <w:rPr>
          <w:rFonts w:ascii="Arial" w:hAnsi="Arial" w:cs="Arial"/>
          <w:sz w:val="20"/>
          <w:szCs w:val="20"/>
        </w:rPr>
        <w:br/>
        <w:t>od Wykonawcy naprawienia szkody powstałej wskutek nieosiągnięcia w zrealizowanych obiektach parametrów zgodnych z normami lub przepisami techniczno-budowlanymi.</w:t>
      </w:r>
    </w:p>
    <w:p w:rsidR="008E1B46" w:rsidRPr="00395C82" w:rsidRDefault="008E1B46" w:rsidP="008E1B46">
      <w:pPr>
        <w:numPr>
          <w:ilvl w:val="0"/>
          <w:numId w:val="9"/>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Zamawiającemu, który otrzymał wadliwą dokumentację przysługuje prawo:</w:t>
      </w:r>
    </w:p>
    <w:p w:rsidR="008E1B46" w:rsidRPr="00395C82" w:rsidRDefault="008E1B46" w:rsidP="008E1B46">
      <w:pPr>
        <w:numPr>
          <w:ilvl w:val="1"/>
          <w:numId w:val="9"/>
        </w:numPr>
        <w:tabs>
          <w:tab w:val="clear" w:pos="1080"/>
          <w:tab w:val="left" w:pos="748"/>
        </w:tabs>
        <w:ind w:left="748" w:hanging="374"/>
        <w:jc w:val="both"/>
        <w:rPr>
          <w:rFonts w:ascii="Arial" w:hAnsi="Arial" w:cs="Arial"/>
          <w:sz w:val="20"/>
          <w:szCs w:val="20"/>
        </w:rPr>
      </w:pPr>
      <w:r w:rsidRPr="00395C82">
        <w:rPr>
          <w:rFonts w:ascii="Arial" w:hAnsi="Arial" w:cs="Arial"/>
          <w:sz w:val="20"/>
          <w:szCs w:val="20"/>
        </w:rPr>
        <w:t xml:space="preserve">żądania bezpłatnego usunięcia wad w terminie wyznaczonym przez Zamawiającego bez względu </w:t>
      </w:r>
      <w:r w:rsidRPr="00395C82">
        <w:rPr>
          <w:rFonts w:ascii="Arial" w:hAnsi="Arial" w:cs="Arial"/>
          <w:sz w:val="20"/>
          <w:szCs w:val="20"/>
        </w:rPr>
        <w:br/>
        <w:t xml:space="preserve">na wysokość związanych z tym kosztów, </w:t>
      </w:r>
    </w:p>
    <w:p w:rsidR="008E1B46" w:rsidRPr="00395C82" w:rsidRDefault="008E1B46" w:rsidP="008E1B46">
      <w:pPr>
        <w:numPr>
          <w:ilvl w:val="1"/>
          <w:numId w:val="9"/>
        </w:numPr>
        <w:tabs>
          <w:tab w:val="clear" w:pos="1080"/>
          <w:tab w:val="left" w:pos="748"/>
        </w:tabs>
        <w:ind w:left="748" w:hanging="374"/>
        <w:jc w:val="both"/>
        <w:rPr>
          <w:rFonts w:ascii="Arial" w:hAnsi="Arial" w:cs="Arial"/>
          <w:sz w:val="20"/>
          <w:szCs w:val="20"/>
        </w:rPr>
      </w:pPr>
      <w:r w:rsidRPr="00395C82">
        <w:rPr>
          <w:rFonts w:ascii="Arial" w:hAnsi="Arial" w:cs="Arial"/>
          <w:sz w:val="20"/>
          <w:szCs w:val="20"/>
        </w:rPr>
        <w:lastRenderedPageBreak/>
        <w:t>żądania obniżenia wynagrodzenia,</w:t>
      </w:r>
    </w:p>
    <w:p w:rsidR="008E1B46" w:rsidRPr="00395C82" w:rsidRDefault="008E1B46" w:rsidP="008E1B46">
      <w:pPr>
        <w:numPr>
          <w:ilvl w:val="1"/>
          <w:numId w:val="9"/>
        </w:numPr>
        <w:tabs>
          <w:tab w:val="clear" w:pos="1080"/>
          <w:tab w:val="left" w:pos="748"/>
        </w:tabs>
        <w:ind w:left="748" w:hanging="374"/>
        <w:jc w:val="both"/>
        <w:rPr>
          <w:rFonts w:ascii="Arial" w:hAnsi="Arial" w:cs="Arial"/>
          <w:sz w:val="20"/>
          <w:szCs w:val="20"/>
        </w:rPr>
      </w:pPr>
      <w:r w:rsidRPr="00395C82">
        <w:rPr>
          <w:rFonts w:ascii="Arial" w:hAnsi="Arial" w:cs="Arial"/>
          <w:sz w:val="20"/>
          <w:szCs w:val="20"/>
        </w:rPr>
        <w:t>odstąpienia od umowy, jeżeli stwierdzono wady uniemożliwiające realizację inwestycji na podstawie wykonanej dokumentacji projektowej lub wady prawne.</w:t>
      </w:r>
    </w:p>
    <w:p w:rsidR="00DC3B66" w:rsidRPr="00395C82" w:rsidRDefault="00DC3B66" w:rsidP="00A12502">
      <w:pPr>
        <w:rPr>
          <w:rFonts w:ascii="Arial" w:hAnsi="Arial" w:cs="Arial"/>
          <w:b/>
          <w:sz w:val="12"/>
          <w:szCs w:val="12"/>
        </w:rPr>
      </w:pPr>
    </w:p>
    <w:p w:rsidR="00797F2F" w:rsidRPr="00395C82" w:rsidRDefault="00797F2F" w:rsidP="00E3243C">
      <w:pPr>
        <w:jc w:val="center"/>
        <w:rPr>
          <w:rFonts w:ascii="Arial" w:hAnsi="Arial" w:cs="Arial"/>
          <w:b/>
          <w:sz w:val="20"/>
          <w:szCs w:val="20"/>
        </w:rPr>
      </w:pPr>
      <w:r w:rsidRPr="00395C82">
        <w:rPr>
          <w:rFonts w:ascii="Arial" w:hAnsi="Arial" w:cs="Arial"/>
          <w:b/>
          <w:sz w:val="20"/>
          <w:szCs w:val="20"/>
        </w:rPr>
        <w:t>§ 1</w:t>
      </w:r>
      <w:r w:rsidR="00C26746" w:rsidRPr="00395C82">
        <w:rPr>
          <w:rFonts w:ascii="Arial" w:hAnsi="Arial" w:cs="Arial"/>
          <w:b/>
          <w:sz w:val="20"/>
          <w:szCs w:val="20"/>
        </w:rPr>
        <w:t>3</w:t>
      </w:r>
    </w:p>
    <w:p w:rsidR="00174E1E" w:rsidRPr="00395C82" w:rsidRDefault="00863F99" w:rsidP="00E3243C">
      <w:pPr>
        <w:autoSpaceDE w:val="0"/>
        <w:autoSpaceDN w:val="0"/>
        <w:adjustRightInd w:val="0"/>
        <w:jc w:val="center"/>
        <w:rPr>
          <w:rFonts w:ascii="Arial" w:hAnsi="Arial" w:cs="Arial"/>
          <w:b/>
          <w:sz w:val="20"/>
          <w:szCs w:val="20"/>
        </w:rPr>
      </w:pPr>
      <w:r w:rsidRPr="00395C82">
        <w:rPr>
          <w:rFonts w:ascii="Arial" w:hAnsi="Arial" w:cs="Arial"/>
          <w:b/>
          <w:sz w:val="20"/>
          <w:szCs w:val="20"/>
        </w:rPr>
        <w:t>Zabezpieczenie należytego wykonania umowy</w:t>
      </w:r>
    </w:p>
    <w:p w:rsidR="00174E1E" w:rsidRPr="00395C82" w:rsidRDefault="00174E1E"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lang w:eastAsia="en-US"/>
        </w:rPr>
        <w:t xml:space="preserve">Ustala się zabezpieczenie należytego wykonania umowy w wysokości </w:t>
      </w:r>
      <w:r w:rsidR="000F214B" w:rsidRPr="00395C82">
        <w:rPr>
          <w:rFonts w:ascii="Arial" w:hAnsi="Arial" w:cs="Arial"/>
          <w:sz w:val="20"/>
          <w:szCs w:val="20"/>
          <w:lang w:eastAsia="en-US"/>
        </w:rPr>
        <w:t>5</w:t>
      </w:r>
      <w:r w:rsidRPr="00395C82">
        <w:rPr>
          <w:rFonts w:ascii="Arial" w:hAnsi="Arial" w:cs="Arial"/>
          <w:sz w:val="20"/>
          <w:szCs w:val="20"/>
          <w:lang w:eastAsia="en-US"/>
        </w:rPr>
        <w:t>% ceny ofertowej brutto.</w:t>
      </w:r>
    </w:p>
    <w:p w:rsidR="00174E1E" w:rsidRPr="00395C82" w:rsidRDefault="00174E1E"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lang w:eastAsia="en-US"/>
        </w:rPr>
        <w:t xml:space="preserve">Wykonawca wniósł zabezpieczenie należytego wykonania umowy w kwocie: </w:t>
      </w:r>
      <w:r w:rsidR="00A12502" w:rsidRPr="00395C82">
        <w:rPr>
          <w:rFonts w:ascii="Arial" w:hAnsi="Arial" w:cs="Arial"/>
          <w:sz w:val="20"/>
          <w:szCs w:val="20"/>
          <w:lang w:eastAsia="en-US"/>
        </w:rPr>
        <w:t>………….</w:t>
      </w:r>
      <w:r w:rsidR="00427897" w:rsidRPr="00395C82">
        <w:rPr>
          <w:rFonts w:ascii="Arial" w:hAnsi="Arial" w:cs="Arial"/>
          <w:sz w:val="20"/>
          <w:szCs w:val="20"/>
          <w:lang w:eastAsia="en-US"/>
        </w:rPr>
        <w:t xml:space="preserve"> zł w formie: ……</w:t>
      </w:r>
      <w:r w:rsidRPr="00395C82">
        <w:rPr>
          <w:rFonts w:ascii="Arial" w:hAnsi="Arial" w:cs="Arial"/>
          <w:sz w:val="20"/>
          <w:szCs w:val="20"/>
          <w:lang w:eastAsia="en-US"/>
        </w:rPr>
        <w:t xml:space="preserve"> (nr …………</w:t>
      </w:r>
      <w:r w:rsidR="00427897" w:rsidRPr="00395C82">
        <w:rPr>
          <w:rFonts w:ascii="Arial" w:hAnsi="Arial" w:cs="Arial"/>
          <w:sz w:val="20"/>
          <w:szCs w:val="20"/>
          <w:lang w:eastAsia="en-US"/>
        </w:rPr>
        <w:t>……..</w:t>
      </w:r>
      <w:r w:rsidRPr="00395C82">
        <w:rPr>
          <w:rFonts w:ascii="Arial" w:hAnsi="Arial" w:cs="Arial"/>
          <w:sz w:val="20"/>
          <w:szCs w:val="20"/>
          <w:lang w:eastAsia="en-US"/>
        </w:rPr>
        <w:t>…… na okres od…</w:t>
      </w:r>
      <w:r w:rsidR="00427897" w:rsidRPr="00395C82">
        <w:rPr>
          <w:rFonts w:ascii="Arial" w:hAnsi="Arial" w:cs="Arial"/>
          <w:sz w:val="20"/>
          <w:szCs w:val="20"/>
          <w:lang w:eastAsia="en-US"/>
        </w:rPr>
        <w:t>……………</w:t>
      </w:r>
      <w:r w:rsidRPr="00395C82">
        <w:rPr>
          <w:rFonts w:ascii="Arial" w:hAnsi="Arial" w:cs="Arial"/>
          <w:sz w:val="20"/>
          <w:szCs w:val="20"/>
          <w:lang w:eastAsia="en-US"/>
        </w:rPr>
        <w:t>………do</w:t>
      </w:r>
      <w:r w:rsidR="00427897" w:rsidRPr="00395C82">
        <w:rPr>
          <w:rFonts w:ascii="Arial" w:hAnsi="Arial" w:cs="Arial"/>
          <w:sz w:val="20"/>
          <w:szCs w:val="20"/>
          <w:lang w:eastAsia="en-US"/>
        </w:rPr>
        <w:t>…………</w:t>
      </w:r>
      <w:r w:rsidRPr="00395C82">
        <w:rPr>
          <w:rFonts w:ascii="Arial" w:hAnsi="Arial" w:cs="Arial"/>
          <w:sz w:val="20"/>
          <w:szCs w:val="20"/>
          <w:lang w:eastAsia="en-US"/>
        </w:rPr>
        <w:t>………), co Zamawiający potwierdza.</w:t>
      </w:r>
    </w:p>
    <w:p w:rsidR="00174E1E" w:rsidRPr="00395C82" w:rsidRDefault="00174E1E"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lang w:eastAsia="en-US"/>
        </w:rPr>
        <w:t>Strony ustalają, że okres rękojmi równy jest okresowi gwarancji.</w:t>
      </w:r>
    </w:p>
    <w:p w:rsidR="00024CD8" w:rsidRPr="00395C82" w:rsidRDefault="003F75F2" w:rsidP="00024CD8">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Zabezpieczenie należytego wykonania umowy Wykonawca wniósł przed zawarciem umowy z ważnością 30 dni ponad termin </w:t>
      </w:r>
      <w:r w:rsidR="006C19D7" w:rsidRPr="00395C82">
        <w:rPr>
          <w:rFonts w:ascii="Arial" w:hAnsi="Arial" w:cs="Arial"/>
          <w:sz w:val="20"/>
          <w:szCs w:val="20"/>
        </w:rPr>
        <w:t>zrealizowania całego zakresu dokumentacji projektowej dla Zadania nr 1 i Zadania nr 2</w:t>
      </w:r>
      <w:r w:rsidRPr="00395C82">
        <w:rPr>
          <w:rFonts w:ascii="Arial" w:hAnsi="Arial" w:cs="Arial"/>
          <w:sz w:val="20"/>
          <w:szCs w:val="20"/>
        </w:rPr>
        <w:t xml:space="preserve">, </w:t>
      </w:r>
      <w:r w:rsidR="006C19D7" w:rsidRPr="00395C82">
        <w:rPr>
          <w:rFonts w:ascii="Arial" w:hAnsi="Arial" w:cs="Arial"/>
          <w:sz w:val="20"/>
          <w:szCs w:val="20"/>
        </w:rPr>
        <w:t xml:space="preserve">ponadto </w:t>
      </w:r>
      <w:r w:rsidRPr="00395C82">
        <w:rPr>
          <w:rFonts w:ascii="Arial" w:hAnsi="Arial" w:cs="Arial"/>
          <w:sz w:val="20"/>
          <w:szCs w:val="20"/>
        </w:rPr>
        <w:t>30% wartości zabezpieczenia należytego wykonania umowy z ważnością na okres rękojmi za wady, równy okresowi gwarancji</w:t>
      </w:r>
      <w:r w:rsidR="006C19D7" w:rsidRPr="00395C82">
        <w:rPr>
          <w:rFonts w:ascii="Arial" w:hAnsi="Arial" w:cs="Arial"/>
          <w:sz w:val="20"/>
          <w:szCs w:val="20"/>
        </w:rPr>
        <w:t xml:space="preserve"> na dokumentację projektową w zakresie Zadania nr 1 i Zadania nr 2</w:t>
      </w:r>
      <w:r w:rsidRPr="00395C82">
        <w:rPr>
          <w:rFonts w:ascii="Arial" w:hAnsi="Arial" w:cs="Arial"/>
          <w:sz w:val="20"/>
          <w:szCs w:val="20"/>
        </w:rPr>
        <w:t xml:space="preserve">. </w:t>
      </w:r>
    </w:p>
    <w:p w:rsidR="00174E1E" w:rsidRPr="00395C82" w:rsidRDefault="00174E1E" w:rsidP="00024CD8">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lang w:eastAsia="en-US"/>
        </w:rPr>
        <w:t xml:space="preserve">W przypadku wystąpienia konieczności przedłużenia terminu realizacji </w:t>
      </w:r>
      <w:r w:rsidR="007C2FCF" w:rsidRPr="00395C82">
        <w:rPr>
          <w:rFonts w:ascii="Arial" w:hAnsi="Arial" w:cs="Arial"/>
          <w:sz w:val="20"/>
          <w:szCs w:val="20"/>
          <w:lang w:eastAsia="en-US"/>
        </w:rPr>
        <w:t>Części I Zadań nr 1 i 2</w:t>
      </w:r>
      <w:r w:rsidR="00281437" w:rsidRPr="00395C82">
        <w:rPr>
          <w:rFonts w:ascii="Arial" w:hAnsi="Arial" w:cs="Arial"/>
          <w:sz w:val="20"/>
          <w:szCs w:val="20"/>
          <w:lang w:eastAsia="en-US"/>
        </w:rPr>
        <w:t xml:space="preserve"> </w:t>
      </w:r>
      <w:r w:rsidRPr="00395C82">
        <w:rPr>
          <w:rFonts w:ascii="Arial" w:hAnsi="Arial" w:cs="Arial"/>
          <w:sz w:val="20"/>
          <w:szCs w:val="20"/>
          <w:lang w:eastAsia="en-US"/>
        </w:rPr>
        <w:t xml:space="preserve">powyżej 15 dni, Wykonawca dodatkowo zabezpieczy należyte wykonanie umowy z ważnością 30 dni ponad nowo ustalony termin. </w:t>
      </w:r>
    </w:p>
    <w:p w:rsidR="00863F99" w:rsidRPr="00395C82" w:rsidRDefault="00863F99"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Zamawiający zwróci Wykonawcy kwotę w wysokości 70% wartości zabezpieczenia w terminie 30 dni po stwierdzeniu przez Zamawiającego należytego wykonania </w:t>
      </w:r>
      <w:r w:rsidR="00792F3C" w:rsidRPr="00395C82">
        <w:rPr>
          <w:rFonts w:ascii="Arial" w:hAnsi="Arial" w:cs="Arial"/>
          <w:sz w:val="20"/>
          <w:szCs w:val="20"/>
        </w:rPr>
        <w:t>przedmiotu umowy</w:t>
      </w:r>
      <w:r w:rsidR="00C16C3D" w:rsidRPr="00395C82">
        <w:rPr>
          <w:rFonts w:ascii="Arial" w:hAnsi="Arial" w:cs="Arial"/>
          <w:sz w:val="20"/>
          <w:szCs w:val="20"/>
        </w:rPr>
        <w:t xml:space="preserve"> - </w:t>
      </w:r>
      <w:r w:rsidR="006C19D7" w:rsidRPr="00395C82">
        <w:rPr>
          <w:rFonts w:ascii="Arial" w:hAnsi="Arial" w:cs="Arial"/>
          <w:sz w:val="20"/>
          <w:szCs w:val="20"/>
        </w:rPr>
        <w:t>Części</w:t>
      </w:r>
      <w:r w:rsidR="00C16C3D" w:rsidRPr="00395C82">
        <w:rPr>
          <w:rFonts w:ascii="Arial" w:hAnsi="Arial" w:cs="Arial"/>
          <w:sz w:val="20"/>
          <w:szCs w:val="20"/>
        </w:rPr>
        <w:t xml:space="preserve"> I</w:t>
      </w:r>
      <w:r w:rsidR="006C19D7" w:rsidRPr="00395C82">
        <w:rPr>
          <w:rFonts w:ascii="Arial" w:hAnsi="Arial" w:cs="Arial"/>
          <w:sz w:val="20"/>
          <w:szCs w:val="20"/>
        </w:rPr>
        <w:t xml:space="preserve"> Zadania nr 1 i Części I Zadania nr 2</w:t>
      </w:r>
      <w:r w:rsidRPr="00395C82">
        <w:rPr>
          <w:rFonts w:ascii="Arial" w:hAnsi="Arial" w:cs="Arial"/>
          <w:sz w:val="20"/>
          <w:szCs w:val="20"/>
        </w:rPr>
        <w:t>.</w:t>
      </w:r>
    </w:p>
    <w:p w:rsidR="00863F99" w:rsidRPr="00395C82" w:rsidRDefault="00863F99"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Zamawiaj</w:t>
      </w:r>
      <w:r w:rsidR="00120A2F" w:rsidRPr="00395C82">
        <w:rPr>
          <w:rFonts w:ascii="Arial" w:hAnsi="Arial" w:cs="Arial"/>
          <w:sz w:val="20"/>
          <w:szCs w:val="20"/>
        </w:rPr>
        <w:t>ą</w:t>
      </w:r>
      <w:r w:rsidRPr="00395C82">
        <w:rPr>
          <w:rFonts w:ascii="Arial" w:hAnsi="Arial" w:cs="Arial"/>
          <w:sz w:val="20"/>
          <w:szCs w:val="20"/>
        </w:rPr>
        <w:t>cy zwróci Wykonawcy pozostałe 30% wysoko</w:t>
      </w:r>
      <w:r w:rsidR="00120A2F" w:rsidRPr="00395C82">
        <w:rPr>
          <w:rFonts w:ascii="Arial" w:hAnsi="Arial" w:cs="Arial"/>
          <w:sz w:val="20"/>
          <w:szCs w:val="20"/>
        </w:rPr>
        <w:t>ś</w:t>
      </w:r>
      <w:r w:rsidRPr="00395C82">
        <w:rPr>
          <w:rFonts w:ascii="Arial" w:hAnsi="Arial" w:cs="Arial"/>
          <w:sz w:val="20"/>
          <w:szCs w:val="20"/>
        </w:rPr>
        <w:t>ci zabezpieczenia w terminie</w:t>
      </w:r>
      <w:r w:rsidR="00120A2F" w:rsidRPr="00395C82">
        <w:rPr>
          <w:rFonts w:ascii="Arial" w:hAnsi="Arial" w:cs="Arial"/>
          <w:sz w:val="20"/>
          <w:szCs w:val="20"/>
        </w:rPr>
        <w:t xml:space="preserve"> </w:t>
      </w:r>
      <w:r w:rsidRPr="00395C82">
        <w:rPr>
          <w:rFonts w:ascii="Arial" w:hAnsi="Arial" w:cs="Arial"/>
          <w:sz w:val="20"/>
          <w:szCs w:val="20"/>
        </w:rPr>
        <w:t>15 dni po upływie okresu r</w:t>
      </w:r>
      <w:r w:rsidR="00120A2F" w:rsidRPr="00395C82">
        <w:rPr>
          <w:rFonts w:ascii="Arial" w:hAnsi="Arial" w:cs="Arial"/>
          <w:sz w:val="20"/>
          <w:szCs w:val="20"/>
        </w:rPr>
        <w:t>ę</w:t>
      </w:r>
      <w:r w:rsidR="0022363C" w:rsidRPr="00395C82">
        <w:rPr>
          <w:rFonts w:ascii="Arial" w:hAnsi="Arial" w:cs="Arial"/>
          <w:sz w:val="20"/>
          <w:szCs w:val="20"/>
        </w:rPr>
        <w:t>kojmi za wady przedmiotu u</w:t>
      </w:r>
      <w:r w:rsidRPr="00395C82">
        <w:rPr>
          <w:rFonts w:ascii="Arial" w:hAnsi="Arial" w:cs="Arial"/>
          <w:sz w:val="20"/>
          <w:szCs w:val="20"/>
        </w:rPr>
        <w:t>mowy.</w:t>
      </w:r>
    </w:p>
    <w:p w:rsidR="00F00EC8" w:rsidRPr="00395C82" w:rsidRDefault="00863F99"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o</w:t>
      </w:r>
      <w:r w:rsidR="00120A2F" w:rsidRPr="00395C82">
        <w:rPr>
          <w:rFonts w:ascii="Arial" w:hAnsi="Arial" w:cs="Arial"/>
          <w:sz w:val="20"/>
          <w:szCs w:val="20"/>
        </w:rPr>
        <w:t>ś</w:t>
      </w:r>
      <w:r w:rsidRPr="00395C82">
        <w:rPr>
          <w:rFonts w:ascii="Arial" w:hAnsi="Arial" w:cs="Arial"/>
          <w:sz w:val="20"/>
          <w:szCs w:val="20"/>
        </w:rPr>
        <w:t xml:space="preserve">wiadcza, </w:t>
      </w:r>
      <w:r w:rsidR="00120A2F" w:rsidRPr="00395C82">
        <w:rPr>
          <w:rFonts w:ascii="Arial" w:hAnsi="Arial" w:cs="Arial"/>
          <w:sz w:val="20"/>
          <w:szCs w:val="20"/>
        </w:rPr>
        <w:t>ż</w:t>
      </w:r>
      <w:r w:rsidRPr="00395C82">
        <w:rPr>
          <w:rFonts w:ascii="Arial" w:hAnsi="Arial" w:cs="Arial"/>
          <w:sz w:val="20"/>
          <w:szCs w:val="20"/>
        </w:rPr>
        <w:t>e jest ubezpieczony z tytułu nast</w:t>
      </w:r>
      <w:r w:rsidR="00120A2F" w:rsidRPr="00395C82">
        <w:rPr>
          <w:rFonts w:ascii="Arial" w:hAnsi="Arial" w:cs="Arial"/>
          <w:sz w:val="20"/>
          <w:szCs w:val="20"/>
        </w:rPr>
        <w:t>ę</w:t>
      </w:r>
      <w:r w:rsidRPr="00395C82">
        <w:rPr>
          <w:rFonts w:ascii="Arial" w:hAnsi="Arial" w:cs="Arial"/>
          <w:sz w:val="20"/>
          <w:szCs w:val="20"/>
        </w:rPr>
        <w:t>pstw bł</w:t>
      </w:r>
      <w:r w:rsidR="00120A2F" w:rsidRPr="00395C82">
        <w:rPr>
          <w:rFonts w:ascii="Arial" w:hAnsi="Arial" w:cs="Arial"/>
          <w:sz w:val="20"/>
          <w:szCs w:val="20"/>
        </w:rPr>
        <w:t>ę</w:t>
      </w:r>
      <w:r w:rsidRPr="00395C82">
        <w:rPr>
          <w:rFonts w:ascii="Arial" w:hAnsi="Arial" w:cs="Arial"/>
          <w:sz w:val="20"/>
          <w:szCs w:val="20"/>
        </w:rPr>
        <w:t>dów projektowych</w:t>
      </w:r>
      <w:r w:rsidR="00120A2F" w:rsidRPr="00395C82">
        <w:rPr>
          <w:rFonts w:ascii="Arial" w:hAnsi="Arial" w:cs="Arial"/>
          <w:sz w:val="20"/>
          <w:szCs w:val="20"/>
        </w:rPr>
        <w:t xml:space="preserve"> mogą</w:t>
      </w:r>
      <w:r w:rsidRPr="00395C82">
        <w:rPr>
          <w:rFonts w:ascii="Arial" w:hAnsi="Arial" w:cs="Arial"/>
          <w:sz w:val="20"/>
          <w:szCs w:val="20"/>
        </w:rPr>
        <w:t>cych powsta</w:t>
      </w:r>
      <w:r w:rsidR="00120A2F" w:rsidRPr="00395C82">
        <w:rPr>
          <w:rFonts w:ascii="Arial" w:hAnsi="Arial" w:cs="Arial"/>
          <w:sz w:val="20"/>
          <w:szCs w:val="20"/>
        </w:rPr>
        <w:t>ć</w:t>
      </w:r>
      <w:r w:rsidRPr="00395C82">
        <w:rPr>
          <w:rFonts w:ascii="Arial" w:hAnsi="Arial" w:cs="Arial"/>
          <w:sz w:val="20"/>
          <w:szCs w:val="20"/>
        </w:rPr>
        <w:t xml:space="preserve"> w toku realizacji niniejszej </w:t>
      </w:r>
      <w:r w:rsidR="00322565" w:rsidRPr="00395C82">
        <w:rPr>
          <w:rFonts w:ascii="Arial" w:hAnsi="Arial" w:cs="Arial"/>
          <w:sz w:val="20"/>
          <w:szCs w:val="20"/>
        </w:rPr>
        <w:t>u</w:t>
      </w:r>
      <w:r w:rsidRPr="00395C82">
        <w:rPr>
          <w:rFonts w:ascii="Arial" w:hAnsi="Arial" w:cs="Arial"/>
          <w:sz w:val="20"/>
          <w:szCs w:val="20"/>
        </w:rPr>
        <w:t>mowy</w:t>
      </w:r>
      <w:r w:rsidR="00F00EC8" w:rsidRPr="00395C82">
        <w:rPr>
          <w:rFonts w:ascii="Arial" w:hAnsi="Arial" w:cs="Arial"/>
          <w:sz w:val="20"/>
          <w:szCs w:val="20"/>
        </w:rPr>
        <w:t>.</w:t>
      </w:r>
    </w:p>
    <w:p w:rsidR="00F00EC8" w:rsidRPr="00395C82" w:rsidRDefault="00F00EC8"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Wykonawca jest zobowiązany do przekazania Zamawiającemu w terminie </w:t>
      </w:r>
      <w:r w:rsidR="00E9781C" w:rsidRPr="00395C82">
        <w:rPr>
          <w:rFonts w:ascii="Arial" w:hAnsi="Arial" w:cs="Arial"/>
          <w:sz w:val="20"/>
          <w:szCs w:val="20"/>
        </w:rPr>
        <w:t xml:space="preserve">do </w:t>
      </w:r>
      <w:r w:rsidRPr="00395C82">
        <w:rPr>
          <w:rFonts w:ascii="Arial" w:hAnsi="Arial" w:cs="Arial"/>
          <w:sz w:val="20"/>
          <w:szCs w:val="20"/>
        </w:rPr>
        <w:t xml:space="preserve">30 dni od dnia zawarcia umowy kopii polisy </w:t>
      </w:r>
      <w:r w:rsidR="003721C0" w:rsidRPr="00395C82">
        <w:rPr>
          <w:rFonts w:ascii="Arial" w:hAnsi="Arial" w:cs="Arial"/>
          <w:sz w:val="20"/>
          <w:szCs w:val="20"/>
        </w:rPr>
        <w:t xml:space="preserve">(lub innego dokumentu) </w:t>
      </w:r>
      <w:r w:rsidRPr="00395C82">
        <w:rPr>
          <w:rFonts w:ascii="Arial" w:hAnsi="Arial" w:cs="Arial"/>
          <w:sz w:val="20"/>
          <w:szCs w:val="20"/>
        </w:rPr>
        <w:t>ubezpieczeni</w:t>
      </w:r>
      <w:r w:rsidR="003721C0" w:rsidRPr="00395C82">
        <w:rPr>
          <w:rFonts w:ascii="Arial" w:hAnsi="Arial" w:cs="Arial"/>
          <w:sz w:val="20"/>
          <w:szCs w:val="20"/>
        </w:rPr>
        <w:t>a</w:t>
      </w:r>
      <w:r w:rsidRPr="00395C82">
        <w:rPr>
          <w:rFonts w:ascii="Arial" w:hAnsi="Arial" w:cs="Arial"/>
          <w:sz w:val="20"/>
          <w:szCs w:val="20"/>
        </w:rPr>
        <w:t xml:space="preserve"> potwierdzającej ubezpieczenie (poświadczonej za zgodność z oryginałem przez notariusza, radcę prawnego lub adwokata – w przypadku kiedy poświadczenia za zgodność dokonuje radca prawny lub adwokat, zgodnie z art. 76a Kodeksu postępowania administracyjnego wymagane jest przedłożenie pełnomocnictwa wystawionego przez Wykonawcę), o któr</w:t>
      </w:r>
      <w:r w:rsidR="00B22726" w:rsidRPr="00395C82">
        <w:rPr>
          <w:rFonts w:ascii="Arial" w:hAnsi="Arial" w:cs="Arial"/>
          <w:sz w:val="20"/>
          <w:szCs w:val="20"/>
        </w:rPr>
        <w:t>ym</w:t>
      </w:r>
      <w:r w:rsidRPr="00395C82">
        <w:rPr>
          <w:rFonts w:ascii="Arial" w:hAnsi="Arial" w:cs="Arial"/>
          <w:sz w:val="20"/>
          <w:szCs w:val="20"/>
        </w:rPr>
        <w:t xml:space="preserve">  mowa w ust. 8.</w:t>
      </w:r>
    </w:p>
    <w:p w:rsidR="00E9781C" w:rsidRPr="00395C82" w:rsidRDefault="00863F99"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Wykonawca zobowi</w:t>
      </w:r>
      <w:r w:rsidR="00120A2F" w:rsidRPr="00395C82">
        <w:rPr>
          <w:rFonts w:ascii="Arial" w:hAnsi="Arial" w:cs="Arial"/>
          <w:sz w:val="20"/>
          <w:szCs w:val="20"/>
        </w:rPr>
        <w:t>ązuje się</w:t>
      </w:r>
      <w:r w:rsidRPr="00395C82">
        <w:rPr>
          <w:rFonts w:ascii="Arial" w:hAnsi="Arial" w:cs="Arial"/>
          <w:sz w:val="20"/>
          <w:szCs w:val="20"/>
        </w:rPr>
        <w:t xml:space="preserve"> do utrzymania ci</w:t>
      </w:r>
      <w:r w:rsidR="00120A2F" w:rsidRPr="00395C82">
        <w:rPr>
          <w:rFonts w:ascii="Arial" w:hAnsi="Arial" w:cs="Arial"/>
          <w:sz w:val="20"/>
          <w:szCs w:val="20"/>
        </w:rPr>
        <w:t>ą</w:t>
      </w:r>
      <w:r w:rsidRPr="00395C82">
        <w:rPr>
          <w:rFonts w:ascii="Arial" w:hAnsi="Arial" w:cs="Arial"/>
          <w:sz w:val="20"/>
          <w:szCs w:val="20"/>
        </w:rPr>
        <w:t>gło</w:t>
      </w:r>
      <w:r w:rsidR="00120A2F" w:rsidRPr="00395C82">
        <w:rPr>
          <w:rFonts w:ascii="Arial" w:hAnsi="Arial" w:cs="Arial"/>
          <w:sz w:val="20"/>
          <w:szCs w:val="20"/>
        </w:rPr>
        <w:t>ś</w:t>
      </w:r>
      <w:r w:rsidRPr="00395C82">
        <w:rPr>
          <w:rFonts w:ascii="Arial" w:hAnsi="Arial" w:cs="Arial"/>
          <w:sz w:val="20"/>
          <w:szCs w:val="20"/>
        </w:rPr>
        <w:t>ci zawartej umowy ubezpieczenia</w:t>
      </w:r>
      <w:r w:rsidR="00120A2F" w:rsidRPr="00395C82">
        <w:rPr>
          <w:rFonts w:ascii="Arial" w:hAnsi="Arial" w:cs="Arial"/>
          <w:sz w:val="20"/>
          <w:szCs w:val="20"/>
        </w:rPr>
        <w:t xml:space="preserve"> </w:t>
      </w:r>
      <w:r w:rsidR="008C6BB2" w:rsidRPr="00395C82">
        <w:rPr>
          <w:rFonts w:ascii="Arial" w:hAnsi="Arial" w:cs="Arial"/>
          <w:sz w:val="20"/>
          <w:szCs w:val="20"/>
        </w:rPr>
        <w:t>w całym okresie wykonywania u</w:t>
      </w:r>
      <w:r w:rsidRPr="00395C82">
        <w:rPr>
          <w:rFonts w:ascii="Arial" w:hAnsi="Arial" w:cs="Arial"/>
          <w:sz w:val="20"/>
          <w:szCs w:val="20"/>
        </w:rPr>
        <w:t>mowy</w:t>
      </w:r>
      <w:r w:rsidR="00F00EC8" w:rsidRPr="00395C82">
        <w:rPr>
          <w:rFonts w:ascii="Arial" w:hAnsi="Arial" w:cs="Arial"/>
          <w:sz w:val="20"/>
          <w:szCs w:val="20"/>
        </w:rPr>
        <w:t xml:space="preserve"> oraz gwarancji i rękojmi</w:t>
      </w:r>
      <w:r w:rsidR="00E9781C" w:rsidRPr="00395C82">
        <w:rPr>
          <w:rFonts w:ascii="Arial" w:hAnsi="Arial" w:cs="Arial"/>
          <w:sz w:val="20"/>
          <w:szCs w:val="20"/>
        </w:rPr>
        <w:t>. Wykonawca winien bez wezwania Zamawiającego przedłożyć uaktualnioną polisę (lub inny dokument) ubezpieczenia w terminie do 15 dni od daty ustania ważności poprzedniej polisy.</w:t>
      </w:r>
    </w:p>
    <w:p w:rsidR="0001002C" w:rsidRPr="00395C82" w:rsidRDefault="00863F99" w:rsidP="00E3243C">
      <w:pPr>
        <w:numPr>
          <w:ilvl w:val="0"/>
          <w:numId w:val="13"/>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Zamawiaj</w:t>
      </w:r>
      <w:r w:rsidR="00120A2F" w:rsidRPr="00395C82">
        <w:rPr>
          <w:rFonts w:ascii="Arial" w:hAnsi="Arial" w:cs="Arial"/>
          <w:sz w:val="20"/>
          <w:szCs w:val="20"/>
        </w:rPr>
        <w:t>ą</w:t>
      </w:r>
      <w:r w:rsidRPr="00395C82">
        <w:rPr>
          <w:rFonts w:ascii="Arial" w:hAnsi="Arial" w:cs="Arial"/>
          <w:sz w:val="20"/>
          <w:szCs w:val="20"/>
        </w:rPr>
        <w:t>cy jest uprawniony do uzyskania odszkodowania z tytułu nast</w:t>
      </w:r>
      <w:r w:rsidR="00120A2F" w:rsidRPr="00395C82">
        <w:rPr>
          <w:rFonts w:ascii="Arial" w:hAnsi="Arial" w:cs="Arial"/>
          <w:sz w:val="20"/>
          <w:szCs w:val="20"/>
        </w:rPr>
        <w:t>ępstw błę</w:t>
      </w:r>
      <w:r w:rsidRPr="00395C82">
        <w:rPr>
          <w:rFonts w:ascii="Arial" w:hAnsi="Arial" w:cs="Arial"/>
          <w:sz w:val="20"/>
          <w:szCs w:val="20"/>
        </w:rPr>
        <w:t>dów</w:t>
      </w:r>
      <w:r w:rsidR="00120A2F" w:rsidRPr="00395C82">
        <w:rPr>
          <w:rFonts w:ascii="Arial" w:hAnsi="Arial" w:cs="Arial"/>
          <w:sz w:val="20"/>
          <w:szCs w:val="20"/>
        </w:rPr>
        <w:t xml:space="preserve"> </w:t>
      </w:r>
      <w:r w:rsidRPr="00395C82">
        <w:rPr>
          <w:rFonts w:ascii="Arial" w:hAnsi="Arial" w:cs="Arial"/>
          <w:sz w:val="20"/>
          <w:szCs w:val="20"/>
        </w:rPr>
        <w:t>projektowych Wykonawcy równie</w:t>
      </w:r>
      <w:r w:rsidR="00120A2F" w:rsidRPr="00395C82">
        <w:rPr>
          <w:rFonts w:ascii="Arial" w:hAnsi="Arial" w:cs="Arial"/>
          <w:sz w:val="20"/>
          <w:szCs w:val="20"/>
        </w:rPr>
        <w:t>ż</w:t>
      </w:r>
      <w:r w:rsidRPr="00395C82">
        <w:rPr>
          <w:rFonts w:ascii="Arial" w:hAnsi="Arial" w:cs="Arial"/>
          <w:sz w:val="20"/>
          <w:szCs w:val="20"/>
        </w:rPr>
        <w:t xml:space="preserve"> z ubezp</w:t>
      </w:r>
      <w:r w:rsidR="002122B9" w:rsidRPr="00395C82">
        <w:rPr>
          <w:rFonts w:ascii="Arial" w:hAnsi="Arial" w:cs="Arial"/>
          <w:sz w:val="20"/>
          <w:szCs w:val="20"/>
        </w:rPr>
        <w:t>ieczenia, o którym mowa w ust. 8</w:t>
      </w:r>
      <w:r w:rsidRPr="00395C82">
        <w:rPr>
          <w:rFonts w:ascii="Arial" w:hAnsi="Arial" w:cs="Arial"/>
          <w:sz w:val="20"/>
          <w:szCs w:val="20"/>
        </w:rPr>
        <w:t>.</w:t>
      </w:r>
    </w:p>
    <w:p w:rsidR="005242E8" w:rsidRPr="00395C82" w:rsidRDefault="005242E8" w:rsidP="00242446">
      <w:pPr>
        <w:rPr>
          <w:rFonts w:ascii="Arial" w:hAnsi="Arial" w:cs="Arial"/>
          <w:b/>
          <w:sz w:val="20"/>
          <w:szCs w:val="20"/>
        </w:rPr>
      </w:pPr>
    </w:p>
    <w:p w:rsidR="00797F2F" w:rsidRPr="00395C82" w:rsidRDefault="00797F2F" w:rsidP="00E3243C">
      <w:pPr>
        <w:jc w:val="center"/>
        <w:rPr>
          <w:rFonts w:ascii="Arial" w:hAnsi="Arial" w:cs="Arial"/>
          <w:b/>
          <w:sz w:val="20"/>
          <w:szCs w:val="20"/>
        </w:rPr>
      </w:pPr>
      <w:r w:rsidRPr="00395C82">
        <w:rPr>
          <w:rFonts w:ascii="Arial" w:hAnsi="Arial" w:cs="Arial"/>
          <w:b/>
          <w:sz w:val="20"/>
          <w:szCs w:val="20"/>
        </w:rPr>
        <w:t>§ 1</w:t>
      </w:r>
      <w:r w:rsidR="00C26746" w:rsidRPr="00395C82">
        <w:rPr>
          <w:rFonts w:ascii="Arial" w:hAnsi="Arial" w:cs="Arial"/>
          <w:b/>
          <w:sz w:val="20"/>
          <w:szCs w:val="20"/>
        </w:rPr>
        <w:t>4</w:t>
      </w:r>
    </w:p>
    <w:p w:rsidR="00A12502" w:rsidRPr="00395C82" w:rsidRDefault="00797F2F" w:rsidP="00141793">
      <w:pPr>
        <w:jc w:val="center"/>
        <w:rPr>
          <w:rFonts w:ascii="Arial" w:hAnsi="Arial" w:cs="Arial"/>
          <w:b/>
          <w:sz w:val="20"/>
          <w:szCs w:val="20"/>
        </w:rPr>
      </w:pPr>
      <w:r w:rsidRPr="00395C82">
        <w:rPr>
          <w:rFonts w:ascii="Arial" w:hAnsi="Arial" w:cs="Arial"/>
          <w:b/>
          <w:sz w:val="20"/>
          <w:szCs w:val="20"/>
        </w:rPr>
        <w:t>Kary umowne</w:t>
      </w:r>
    </w:p>
    <w:p w:rsidR="00A12502" w:rsidRPr="00395C82" w:rsidRDefault="00A12502" w:rsidP="00A12502">
      <w:pPr>
        <w:numPr>
          <w:ilvl w:val="0"/>
          <w:numId w:val="14"/>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Strony ponoszą odpowiedzialność z tytułu niewykonania lub nienależytego wykonania umowy na podstawie zasad określonych w Kodeksie cywilnym.</w:t>
      </w:r>
    </w:p>
    <w:p w:rsidR="00A12502" w:rsidRPr="00395C82" w:rsidRDefault="00A12502" w:rsidP="00A12502">
      <w:pPr>
        <w:numPr>
          <w:ilvl w:val="0"/>
          <w:numId w:val="14"/>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Ponadto Wykonawca zobowiązuje się do zapłacenia Zamawiającemu kar umownych z tytułu:</w:t>
      </w:r>
    </w:p>
    <w:p w:rsidR="00A12502" w:rsidRPr="00395C82" w:rsidRDefault="00A12502" w:rsidP="00A12502">
      <w:pPr>
        <w:numPr>
          <w:ilvl w:val="1"/>
          <w:numId w:val="14"/>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 xml:space="preserve">odstąpienia od umowy przez którąkolwiek ze stron z przyczyn leżących po stronie Wykonawcy  - </w:t>
      </w:r>
      <w:r w:rsidRPr="00395C82">
        <w:rPr>
          <w:rFonts w:ascii="Arial" w:hAnsi="Arial" w:cs="Arial"/>
          <w:sz w:val="20"/>
          <w:szCs w:val="20"/>
        </w:rPr>
        <w:br/>
        <w:t xml:space="preserve">w wysokości 20% wartości </w:t>
      </w:r>
      <w:r w:rsidR="008D0C13" w:rsidRPr="00395C82">
        <w:rPr>
          <w:rFonts w:ascii="Arial" w:hAnsi="Arial" w:cs="Arial"/>
          <w:sz w:val="20"/>
          <w:szCs w:val="20"/>
        </w:rPr>
        <w:t xml:space="preserve">łącznego </w:t>
      </w:r>
      <w:r w:rsidRPr="00395C82">
        <w:rPr>
          <w:rFonts w:ascii="Arial" w:hAnsi="Arial" w:cs="Arial"/>
          <w:sz w:val="20"/>
          <w:szCs w:val="20"/>
        </w:rPr>
        <w:t xml:space="preserve">wynagrodzenia brutto, o którym mowa w § 11 ust. </w:t>
      </w:r>
      <w:r w:rsidR="006C19D7" w:rsidRPr="00395C82">
        <w:rPr>
          <w:rFonts w:ascii="Arial" w:hAnsi="Arial" w:cs="Arial"/>
          <w:sz w:val="20"/>
          <w:szCs w:val="20"/>
        </w:rPr>
        <w:t>1</w:t>
      </w:r>
      <w:r w:rsidRPr="00395C82">
        <w:rPr>
          <w:rFonts w:ascii="Arial" w:hAnsi="Arial" w:cs="Arial"/>
          <w:sz w:val="20"/>
          <w:szCs w:val="20"/>
        </w:rPr>
        <w:t xml:space="preserve"> niniejszej umowy</w:t>
      </w:r>
      <w:r w:rsidR="008D0C13" w:rsidRPr="00395C82">
        <w:rPr>
          <w:rFonts w:ascii="Arial" w:hAnsi="Arial" w:cs="Arial"/>
          <w:sz w:val="20"/>
          <w:szCs w:val="20"/>
        </w:rPr>
        <w:t>,</w:t>
      </w:r>
    </w:p>
    <w:p w:rsidR="00024CD8" w:rsidRPr="00395C82" w:rsidRDefault="00A12502" w:rsidP="00024CD8">
      <w:pPr>
        <w:numPr>
          <w:ilvl w:val="1"/>
          <w:numId w:val="14"/>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 xml:space="preserve">opóźnienia w wykonaniu </w:t>
      </w:r>
      <w:r w:rsidR="006C19D7" w:rsidRPr="00395C82">
        <w:rPr>
          <w:rFonts w:ascii="Arial" w:hAnsi="Arial" w:cs="Arial"/>
          <w:sz w:val="20"/>
          <w:szCs w:val="20"/>
        </w:rPr>
        <w:t>C</w:t>
      </w:r>
      <w:r w:rsidR="00A87C21" w:rsidRPr="00395C82">
        <w:rPr>
          <w:rFonts w:ascii="Arial" w:hAnsi="Arial" w:cs="Arial"/>
          <w:sz w:val="20"/>
          <w:szCs w:val="20"/>
        </w:rPr>
        <w:t xml:space="preserve">zęści I </w:t>
      </w:r>
      <w:r w:rsidR="006C19D7" w:rsidRPr="00395C82">
        <w:rPr>
          <w:rFonts w:ascii="Arial" w:hAnsi="Arial" w:cs="Arial"/>
          <w:sz w:val="20"/>
          <w:szCs w:val="20"/>
        </w:rPr>
        <w:t>Zadania nr 1 lub Części I Zadania nr 2</w:t>
      </w:r>
      <w:r w:rsidR="00A87C21" w:rsidRPr="00395C82">
        <w:rPr>
          <w:rFonts w:ascii="Arial" w:hAnsi="Arial" w:cs="Arial"/>
          <w:sz w:val="20"/>
          <w:szCs w:val="20"/>
        </w:rPr>
        <w:t xml:space="preserve"> przedmiotu niniejszej umowy określonych</w:t>
      </w:r>
      <w:r w:rsidR="00FC606C" w:rsidRPr="00395C82">
        <w:rPr>
          <w:rFonts w:ascii="Arial" w:hAnsi="Arial" w:cs="Arial"/>
          <w:sz w:val="20"/>
          <w:szCs w:val="20"/>
        </w:rPr>
        <w:t xml:space="preserve"> w § 4 ust. 1 pkt. 1</w:t>
      </w:r>
      <w:r w:rsidR="006C19D7" w:rsidRPr="00395C82">
        <w:rPr>
          <w:rFonts w:ascii="Arial" w:hAnsi="Arial" w:cs="Arial"/>
          <w:sz w:val="20"/>
          <w:szCs w:val="20"/>
        </w:rPr>
        <w:t>)</w:t>
      </w:r>
      <w:r w:rsidR="00FC606C" w:rsidRPr="00395C82">
        <w:rPr>
          <w:rFonts w:ascii="Arial" w:hAnsi="Arial" w:cs="Arial"/>
          <w:sz w:val="20"/>
          <w:szCs w:val="20"/>
        </w:rPr>
        <w:t xml:space="preserve"> </w:t>
      </w:r>
      <w:proofErr w:type="spellStart"/>
      <w:r w:rsidR="00A87C21" w:rsidRPr="00395C82">
        <w:rPr>
          <w:rFonts w:ascii="Arial" w:hAnsi="Arial" w:cs="Arial"/>
          <w:sz w:val="20"/>
          <w:szCs w:val="20"/>
        </w:rPr>
        <w:t>ppkt</w:t>
      </w:r>
      <w:proofErr w:type="spellEnd"/>
      <w:r w:rsidR="00A87C21" w:rsidRPr="00395C82">
        <w:rPr>
          <w:rFonts w:ascii="Arial" w:hAnsi="Arial" w:cs="Arial"/>
          <w:sz w:val="20"/>
          <w:szCs w:val="20"/>
        </w:rPr>
        <w:t>. a</w:t>
      </w:r>
      <w:r w:rsidR="006C19D7" w:rsidRPr="00395C82">
        <w:rPr>
          <w:rFonts w:ascii="Arial" w:hAnsi="Arial" w:cs="Arial"/>
          <w:sz w:val="20"/>
          <w:szCs w:val="20"/>
        </w:rPr>
        <w:t>)</w:t>
      </w:r>
      <w:r w:rsidR="00A87C21" w:rsidRPr="00395C82">
        <w:rPr>
          <w:rFonts w:ascii="Arial" w:hAnsi="Arial" w:cs="Arial"/>
          <w:sz w:val="20"/>
          <w:szCs w:val="20"/>
        </w:rPr>
        <w:t xml:space="preserve"> i </w:t>
      </w:r>
      <w:r w:rsidR="006C19D7" w:rsidRPr="00395C82">
        <w:rPr>
          <w:rFonts w:ascii="Arial" w:hAnsi="Arial" w:cs="Arial"/>
          <w:sz w:val="20"/>
          <w:szCs w:val="20"/>
        </w:rPr>
        <w:t xml:space="preserve">pkt. 2) </w:t>
      </w:r>
      <w:proofErr w:type="spellStart"/>
      <w:r w:rsidR="00A87C21" w:rsidRPr="00395C82">
        <w:rPr>
          <w:rFonts w:ascii="Arial" w:hAnsi="Arial" w:cs="Arial"/>
          <w:sz w:val="20"/>
          <w:szCs w:val="20"/>
        </w:rPr>
        <w:t>p</w:t>
      </w:r>
      <w:r w:rsidR="001B2D1C" w:rsidRPr="00395C82">
        <w:rPr>
          <w:rFonts w:ascii="Arial" w:hAnsi="Arial" w:cs="Arial"/>
          <w:sz w:val="20"/>
          <w:szCs w:val="20"/>
        </w:rPr>
        <w:t>p</w:t>
      </w:r>
      <w:r w:rsidR="00A87C21" w:rsidRPr="00395C82">
        <w:rPr>
          <w:rFonts w:ascii="Arial" w:hAnsi="Arial" w:cs="Arial"/>
          <w:sz w:val="20"/>
          <w:szCs w:val="20"/>
        </w:rPr>
        <w:t>kt</w:t>
      </w:r>
      <w:proofErr w:type="spellEnd"/>
      <w:r w:rsidR="00A87C21" w:rsidRPr="00395C82">
        <w:rPr>
          <w:rFonts w:ascii="Arial" w:hAnsi="Arial" w:cs="Arial"/>
          <w:sz w:val="20"/>
          <w:szCs w:val="20"/>
        </w:rPr>
        <w:t xml:space="preserve">. </w:t>
      </w:r>
      <w:r w:rsidR="006C19D7" w:rsidRPr="00395C82">
        <w:rPr>
          <w:rFonts w:ascii="Arial" w:hAnsi="Arial" w:cs="Arial"/>
          <w:sz w:val="20"/>
          <w:szCs w:val="20"/>
        </w:rPr>
        <w:t>a)</w:t>
      </w:r>
      <w:r w:rsidR="00BA52B6" w:rsidRPr="00395C82">
        <w:rPr>
          <w:rFonts w:ascii="Arial" w:hAnsi="Arial" w:cs="Arial"/>
          <w:sz w:val="20"/>
          <w:szCs w:val="20"/>
        </w:rPr>
        <w:t xml:space="preserve"> </w:t>
      </w:r>
      <w:r w:rsidRPr="00395C82">
        <w:rPr>
          <w:rFonts w:ascii="Arial" w:hAnsi="Arial" w:cs="Arial"/>
          <w:sz w:val="20"/>
          <w:szCs w:val="20"/>
        </w:rPr>
        <w:t xml:space="preserve">- w wysokości 2% wartości </w:t>
      </w:r>
      <w:r w:rsidR="002E1EB2" w:rsidRPr="00395C82">
        <w:rPr>
          <w:rFonts w:ascii="Arial" w:hAnsi="Arial" w:cs="Arial"/>
          <w:sz w:val="20"/>
          <w:szCs w:val="20"/>
        </w:rPr>
        <w:t xml:space="preserve">łącznego </w:t>
      </w:r>
      <w:r w:rsidRPr="00395C82">
        <w:rPr>
          <w:rFonts w:ascii="Arial" w:hAnsi="Arial" w:cs="Arial"/>
          <w:sz w:val="20"/>
          <w:szCs w:val="20"/>
        </w:rPr>
        <w:t>wynagrodzenia bru</w:t>
      </w:r>
      <w:r w:rsidR="002E1EB2" w:rsidRPr="00395C82">
        <w:rPr>
          <w:rFonts w:ascii="Arial" w:hAnsi="Arial" w:cs="Arial"/>
          <w:sz w:val="20"/>
          <w:szCs w:val="20"/>
        </w:rPr>
        <w:t xml:space="preserve">tto, o którym mowa w § 11 ust. </w:t>
      </w:r>
      <w:r w:rsidR="006C19D7" w:rsidRPr="00395C82">
        <w:rPr>
          <w:rFonts w:ascii="Arial" w:hAnsi="Arial" w:cs="Arial"/>
          <w:sz w:val="20"/>
          <w:szCs w:val="20"/>
        </w:rPr>
        <w:t>1</w:t>
      </w:r>
      <w:r w:rsidRPr="00395C82">
        <w:rPr>
          <w:rFonts w:ascii="Arial" w:hAnsi="Arial" w:cs="Arial"/>
          <w:sz w:val="20"/>
          <w:szCs w:val="20"/>
        </w:rPr>
        <w:t xml:space="preserve"> niniejszej umowy, za każdy rozpoczęty kalendarzowy dzień opóźnienia,</w:t>
      </w:r>
    </w:p>
    <w:p w:rsidR="00A4117A" w:rsidRPr="00395C82" w:rsidRDefault="00A4117A" w:rsidP="00024CD8">
      <w:pPr>
        <w:numPr>
          <w:ilvl w:val="1"/>
          <w:numId w:val="14"/>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 xml:space="preserve">za opóźnienie w wystawieniu i dostarczeniu do siedziby Zamawiającego faktury częściowej za wykonanie części I Etapu I –  w wysokości 2 % wartości łącznego wynagrodzenia umownego brutto określonego w § 11 ust. </w:t>
      </w:r>
      <w:r w:rsidR="006C19D7" w:rsidRPr="00395C82">
        <w:rPr>
          <w:rFonts w:ascii="Arial" w:hAnsi="Arial" w:cs="Arial"/>
          <w:sz w:val="20"/>
          <w:szCs w:val="20"/>
        </w:rPr>
        <w:t>1</w:t>
      </w:r>
      <w:r w:rsidRPr="00395C82">
        <w:rPr>
          <w:rFonts w:ascii="Arial" w:hAnsi="Arial" w:cs="Arial"/>
          <w:sz w:val="20"/>
          <w:szCs w:val="20"/>
        </w:rPr>
        <w:t xml:space="preserve"> niniejszej umowy za każdy dzień opóźnienia w stosunku do terminu określonego w § 11 ust. </w:t>
      </w:r>
      <w:r w:rsidR="00176FD6" w:rsidRPr="00395C82">
        <w:rPr>
          <w:rFonts w:ascii="Arial" w:hAnsi="Arial" w:cs="Arial"/>
          <w:sz w:val="20"/>
          <w:szCs w:val="20"/>
        </w:rPr>
        <w:t>9</w:t>
      </w:r>
      <w:r w:rsidRPr="00395C82">
        <w:rPr>
          <w:rFonts w:ascii="Arial" w:hAnsi="Arial" w:cs="Arial"/>
          <w:sz w:val="20"/>
          <w:szCs w:val="20"/>
        </w:rPr>
        <w:t>,</w:t>
      </w:r>
    </w:p>
    <w:p w:rsidR="00A12502" w:rsidRPr="00395C82" w:rsidRDefault="00A12502" w:rsidP="00A12502">
      <w:pPr>
        <w:numPr>
          <w:ilvl w:val="1"/>
          <w:numId w:val="14"/>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naruszenia zobowiązań określonych w § 8 ust. 1</w:t>
      </w:r>
      <w:r w:rsidR="00AB6753" w:rsidRPr="00395C82">
        <w:rPr>
          <w:rFonts w:ascii="Arial" w:hAnsi="Arial" w:cs="Arial"/>
          <w:sz w:val="20"/>
          <w:szCs w:val="20"/>
        </w:rPr>
        <w:t>3</w:t>
      </w:r>
      <w:r w:rsidRPr="00395C82">
        <w:rPr>
          <w:rFonts w:ascii="Arial" w:hAnsi="Arial" w:cs="Arial"/>
          <w:sz w:val="20"/>
          <w:szCs w:val="20"/>
        </w:rPr>
        <w:t xml:space="preserve"> pkt</w:t>
      </w:r>
      <w:r w:rsidR="00AB6753" w:rsidRPr="00395C82">
        <w:rPr>
          <w:rFonts w:ascii="Arial" w:hAnsi="Arial" w:cs="Arial"/>
          <w:sz w:val="20"/>
          <w:szCs w:val="20"/>
        </w:rPr>
        <w:t>. 4,</w:t>
      </w:r>
      <w:r w:rsidRPr="00395C82">
        <w:rPr>
          <w:rFonts w:ascii="Arial" w:hAnsi="Arial" w:cs="Arial"/>
          <w:sz w:val="20"/>
          <w:szCs w:val="20"/>
        </w:rPr>
        <w:t xml:space="preserve"> 6, 7, 8</w:t>
      </w:r>
      <w:r w:rsidR="00AB6753" w:rsidRPr="00395C82">
        <w:rPr>
          <w:rFonts w:ascii="Arial" w:hAnsi="Arial" w:cs="Arial"/>
          <w:sz w:val="20"/>
          <w:szCs w:val="20"/>
        </w:rPr>
        <w:t xml:space="preserve">, </w:t>
      </w:r>
      <w:r w:rsidRPr="00395C82">
        <w:rPr>
          <w:rFonts w:ascii="Arial" w:hAnsi="Arial" w:cs="Arial"/>
          <w:sz w:val="20"/>
          <w:szCs w:val="20"/>
        </w:rPr>
        <w:t>9</w:t>
      </w:r>
      <w:r w:rsidR="00AB6753" w:rsidRPr="00395C82">
        <w:rPr>
          <w:rFonts w:ascii="Arial" w:hAnsi="Arial" w:cs="Arial"/>
          <w:sz w:val="20"/>
          <w:szCs w:val="20"/>
        </w:rPr>
        <w:t>, 10</w:t>
      </w:r>
      <w:r w:rsidRPr="00395C82">
        <w:rPr>
          <w:rFonts w:ascii="Arial" w:hAnsi="Arial" w:cs="Arial"/>
          <w:sz w:val="20"/>
          <w:szCs w:val="20"/>
        </w:rPr>
        <w:t xml:space="preserve"> niniejszej umowy (obowiązki Wykonawcy) - w wysokości 0,1% wartości </w:t>
      </w:r>
      <w:r w:rsidR="007E5CBA" w:rsidRPr="00395C82">
        <w:rPr>
          <w:rFonts w:ascii="Arial" w:hAnsi="Arial" w:cs="Arial"/>
          <w:sz w:val="20"/>
          <w:szCs w:val="20"/>
        </w:rPr>
        <w:t xml:space="preserve">łącznego </w:t>
      </w:r>
      <w:r w:rsidRPr="00395C82">
        <w:rPr>
          <w:rFonts w:ascii="Arial" w:hAnsi="Arial" w:cs="Arial"/>
          <w:sz w:val="20"/>
          <w:szCs w:val="20"/>
        </w:rPr>
        <w:t xml:space="preserve">wynagrodzenia brutto, o którym mowa w § 11 ust. </w:t>
      </w:r>
      <w:r w:rsidR="00176FD6" w:rsidRPr="00395C82">
        <w:rPr>
          <w:rFonts w:ascii="Arial" w:hAnsi="Arial" w:cs="Arial"/>
          <w:sz w:val="20"/>
          <w:szCs w:val="20"/>
        </w:rPr>
        <w:t>1</w:t>
      </w:r>
      <w:r w:rsidRPr="00395C82">
        <w:rPr>
          <w:rFonts w:ascii="Arial" w:hAnsi="Arial" w:cs="Arial"/>
          <w:sz w:val="20"/>
          <w:szCs w:val="20"/>
        </w:rPr>
        <w:t xml:space="preserve"> niniejszej umowy, za każdy rozpoczęty kalendarzowy dzień opóźnienia,</w:t>
      </w:r>
    </w:p>
    <w:p w:rsidR="00A12502" w:rsidRPr="00395C82" w:rsidRDefault="00A12502" w:rsidP="00A12502">
      <w:pPr>
        <w:numPr>
          <w:ilvl w:val="1"/>
          <w:numId w:val="14"/>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błędów w dokumentacji projektowej skutkujących zwiększeniem kosztów robót budowlanych realizowanych na podstawie przedmiotu umowy - w wysokości 5% wartości brutto zwiększonych kosztów robót budowlanych, za każdą stwierdzoną konieczność wykonania ww. robót,</w:t>
      </w:r>
    </w:p>
    <w:p w:rsidR="00A12502" w:rsidRPr="00395C82" w:rsidRDefault="00A12502" w:rsidP="00A12502">
      <w:pPr>
        <w:numPr>
          <w:ilvl w:val="1"/>
          <w:numId w:val="14"/>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 xml:space="preserve">jeżeli usługi objęte przedmiotem niniejszej umowy będzie wykonywał podmiot inny niż Wykonawca lub zaakceptowany Podwykonawca, o którym mowa w § 7  - w wysokości 5% wartości </w:t>
      </w:r>
      <w:r w:rsidR="00BA52B6" w:rsidRPr="00395C82">
        <w:rPr>
          <w:rFonts w:ascii="Arial" w:hAnsi="Arial" w:cs="Arial"/>
          <w:sz w:val="20"/>
          <w:szCs w:val="20"/>
        </w:rPr>
        <w:t xml:space="preserve">łącznego </w:t>
      </w:r>
      <w:r w:rsidRPr="00395C82">
        <w:rPr>
          <w:rFonts w:ascii="Arial" w:hAnsi="Arial" w:cs="Arial"/>
          <w:sz w:val="20"/>
          <w:szCs w:val="20"/>
        </w:rPr>
        <w:t xml:space="preserve">wynagrodzenia brutto, o którym mowa w § 11 ust. </w:t>
      </w:r>
      <w:r w:rsidR="00A544A2" w:rsidRPr="00395C82">
        <w:rPr>
          <w:rFonts w:ascii="Arial" w:hAnsi="Arial" w:cs="Arial"/>
          <w:sz w:val="20"/>
          <w:szCs w:val="20"/>
        </w:rPr>
        <w:t>1</w:t>
      </w:r>
      <w:r w:rsidRPr="00395C82">
        <w:rPr>
          <w:rFonts w:ascii="Arial" w:hAnsi="Arial" w:cs="Arial"/>
          <w:sz w:val="20"/>
          <w:szCs w:val="20"/>
        </w:rPr>
        <w:t xml:space="preserve"> niniejszej umowy, za każdy taki przypadek;</w:t>
      </w:r>
    </w:p>
    <w:p w:rsidR="00A12502" w:rsidRPr="00395C82" w:rsidRDefault="00A12502" w:rsidP="00A12502">
      <w:pPr>
        <w:numPr>
          <w:ilvl w:val="1"/>
          <w:numId w:val="14"/>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 xml:space="preserve">skierowania bez akceptacji Zamawiającego do realizacji zadania osób innych niż wskazanych w ofercie (dla przewidywanej w niej funkcji) - w wysokości 2% wartości </w:t>
      </w:r>
      <w:r w:rsidR="00BA52B6" w:rsidRPr="00395C82">
        <w:rPr>
          <w:rFonts w:ascii="Arial" w:hAnsi="Arial" w:cs="Arial"/>
          <w:sz w:val="20"/>
          <w:szCs w:val="20"/>
        </w:rPr>
        <w:t xml:space="preserve">łącznego </w:t>
      </w:r>
      <w:r w:rsidRPr="00395C82">
        <w:rPr>
          <w:rFonts w:ascii="Arial" w:hAnsi="Arial" w:cs="Arial"/>
          <w:sz w:val="20"/>
          <w:szCs w:val="20"/>
        </w:rPr>
        <w:t>wynagrodzenia bru</w:t>
      </w:r>
      <w:r w:rsidR="00BA52B6" w:rsidRPr="00395C82">
        <w:rPr>
          <w:rFonts w:ascii="Arial" w:hAnsi="Arial" w:cs="Arial"/>
          <w:sz w:val="20"/>
          <w:szCs w:val="20"/>
        </w:rPr>
        <w:t xml:space="preserve">tto, </w:t>
      </w:r>
      <w:r w:rsidR="00BA52B6" w:rsidRPr="00395C82">
        <w:rPr>
          <w:rFonts w:ascii="Arial" w:hAnsi="Arial" w:cs="Arial"/>
          <w:sz w:val="20"/>
          <w:szCs w:val="20"/>
        </w:rPr>
        <w:lastRenderedPageBreak/>
        <w:t xml:space="preserve">o którym mowa w § 11 ust. </w:t>
      </w:r>
      <w:r w:rsidR="00A544A2" w:rsidRPr="00395C82">
        <w:rPr>
          <w:rFonts w:ascii="Arial" w:hAnsi="Arial" w:cs="Arial"/>
          <w:sz w:val="20"/>
          <w:szCs w:val="20"/>
        </w:rPr>
        <w:t>1</w:t>
      </w:r>
      <w:r w:rsidRPr="00395C82">
        <w:rPr>
          <w:rFonts w:ascii="Arial" w:hAnsi="Arial" w:cs="Arial"/>
          <w:sz w:val="20"/>
          <w:szCs w:val="20"/>
        </w:rPr>
        <w:t xml:space="preserve"> niniejszej umowy, za każdy przypadek zmiany jednej z osób wchodzących w skład zespołu projektantów,</w:t>
      </w:r>
    </w:p>
    <w:p w:rsidR="00A12502" w:rsidRPr="00395C82" w:rsidRDefault="00A12502" w:rsidP="00A12502">
      <w:pPr>
        <w:numPr>
          <w:ilvl w:val="0"/>
          <w:numId w:val="14"/>
        </w:numPr>
        <w:tabs>
          <w:tab w:val="clear" w:pos="2340"/>
          <w:tab w:val="num" w:pos="426"/>
        </w:tabs>
        <w:autoSpaceDE w:val="0"/>
        <w:autoSpaceDN w:val="0"/>
        <w:adjustRightInd w:val="0"/>
        <w:ind w:left="426" w:hanging="426"/>
        <w:jc w:val="both"/>
        <w:rPr>
          <w:rFonts w:ascii="Arial" w:hAnsi="Arial" w:cs="Arial"/>
          <w:sz w:val="20"/>
          <w:szCs w:val="20"/>
        </w:rPr>
      </w:pPr>
      <w:r w:rsidRPr="00395C82">
        <w:rPr>
          <w:rFonts w:ascii="Arial" w:hAnsi="Arial" w:cs="Arial"/>
          <w:sz w:val="20"/>
          <w:szCs w:val="20"/>
        </w:rPr>
        <w:t xml:space="preserve">Za nieprzedstawienie przez Wykonawcę harmonogramu prac projektowych / konsultacji w sposób i w terminie określonym w § 5 ust. 1 niniejszej umowy lub  zaktualizowanych harmonogramów prac projektowych/konsultacji w sposób i terminie określonym w § 5 ust. 4 niniejszej umowy, Zamawiającemu przysługuje prawo zastosowania kar w wysokości 0,5 % wartości </w:t>
      </w:r>
      <w:r w:rsidR="00BA52B6" w:rsidRPr="00395C82">
        <w:rPr>
          <w:rFonts w:ascii="Arial" w:hAnsi="Arial" w:cs="Arial"/>
          <w:sz w:val="20"/>
          <w:szCs w:val="20"/>
        </w:rPr>
        <w:t xml:space="preserve">łącznego </w:t>
      </w:r>
      <w:r w:rsidRPr="00395C82">
        <w:rPr>
          <w:rFonts w:ascii="Arial" w:hAnsi="Arial" w:cs="Arial"/>
          <w:sz w:val="20"/>
          <w:szCs w:val="20"/>
        </w:rPr>
        <w:t xml:space="preserve">wynagrodzenia brutto, o którym mowa w § 11 ust. </w:t>
      </w:r>
      <w:r w:rsidR="00A544A2" w:rsidRPr="00395C82">
        <w:rPr>
          <w:rFonts w:ascii="Arial" w:hAnsi="Arial" w:cs="Arial"/>
          <w:sz w:val="20"/>
          <w:szCs w:val="20"/>
        </w:rPr>
        <w:t>1</w:t>
      </w:r>
      <w:r w:rsidRPr="00395C82">
        <w:rPr>
          <w:rFonts w:ascii="Arial" w:hAnsi="Arial" w:cs="Arial"/>
          <w:sz w:val="20"/>
          <w:szCs w:val="20"/>
        </w:rPr>
        <w:t xml:space="preserve"> niniejszej umowy, za każdy dzień opóźnienia w stosunku do umownego terminu określonego w § 5 ust. 1 lub § 5 ust. 4 niniejszej umowy.</w:t>
      </w:r>
    </w:p>
    <w:p w:rsidR="00A12502" w:rsidRPr="00395C82" w:rsidRDefault="00A12502" w:rsidP="00A12502">
      <w:pPr>
        <w:numPr>
          <w:ilvl w:val="0"/>
          <w:numId w:val="14"/>
        </w:numPr>
        <w:tabs>
          <w:tab w:val="clear" w:pos="2340"/>
          <w:tab w:val="num" w:pos="426"/>
        </w:tabs>
        <w:autoSpaceDE w:val="0"/>
        <w:autoSpaceDN w:val="0"/>
        <w:adjustRightInd w:val="0"/>
        <w:ind w:left="426" w:hanging="426"/>
        <w:jc w:val="both"/>
        <w:rPr>
          <w:rFonts w:ascii="Arial" w:hAnsi="Arial" w:cs="Arial"/>
          <w:sz w:val="20"/>
          <w:szCs w:val="20"/>
        </w:rPr>
      </w:pPr>
      <w:r w:rsidRPr="00395C82">
        <w:rPr>
          <w:rFonts w:ascii="Arial" w:hAnsi="Arial" w:cs="Arial"/>
          <w:sz w:val="20"/>
          <w:szCs w:val="20"/>
        </w:rPr>
        <w:t>W przypadku opóźnień w realizacji przedmiotu umowy w stosunku do terminów realizacji zamówienia określonych w harmonogramie przedstawionym przez Wykonawcę przekraczających 30 dni kalendarzowych, Zamawiającemu przysługuje prawo zastosowania kar umownych za opóźnienie w wys</w:t>
      </w:r>
      <w:r w:rsidR="006B1005" w:rsidRPr="00395C82">
        <w:rPr>
          <w:rFonts w:ascii="Arial" w:hAnsi="Arial" w:cs="Arial"/>
          <w:sz w:val="20"/>
          <w:szCs w:val="20"/>
        </w:rPr>
        <w:t>okości</w:t>
      </w:r>
      <w:r w:rsidRPr="00395C82">
        <w:rPr>
          <w:rFonts w:ascii="Arial" w:hAnsi="Arial" w:cs="Arial"/>
          <w:sz w:val="20"/>
          <w:szCs w:val="20"/>
        </w:rPr>
        <w:t xml:space="preserve"> 0,3 % wartości </w:t>
      </w:r>
      <w:r w:rsidR="00BA52B6" w:rsidRPr="00395C82">
        <w:rPr>
          <w:rFonts w:ascii="Arial" w:hAnsi="Arial" w:cs="Arial"/>
          <w:sz w:val="20"/>
          <w:szCs w:val="20"/>
        </w:rPr>
        <w:t xml:space="preserve">łącznego </w:t>
      </w:r>
      <w:r w:rsidRPr="00395C82">
        <w:rPr>
          <w:rFonts w:ascii="Arial" w:hAnsi="Arial" w:cs="Arial"/>
          <w:sz w:val="20"/>
          <w:szCs w:val="20"/>
        </w:rPr>
        <w:t xml:space="preserve">wynagrodzenia brutto, o którym mowa w § 11 ust. </w:t>
      </w:r>
      <w:r w:rsidR="00A544A2" w:rsidRPr="00395C82">
        <w:rPr>
          <w:rFonts w:ascii="Arial" w:hAnsi="Arial" w:cs="Arial"/>
          <w:sz w:val="20"/>
          <w:szCs w:val="20"/>
        </w:rPr>
        <w:t>1</w:t>
      </w:r>
      <w:r w:rsidRPr="00395C82">
        <w:rPr>
          <w:rFonts w:ascii="Arial" w:hAnsi="Arial" w:cs="Arial"/>
          <w:sz w:val="20"/>
          <w:szCs w:val="20"/>
        </w:rPr>
        <w:t xml:space="preserve"> niniejszej umowy, za każdy dzień opóźnienia w stosunku do terminów realizacji zamówienia określonych w harmonogramie przedstawionym przez Wykonawcę.</w:t>
      </w:r>
    </w:p>
    <w:p w:rsidR="00A12502" w:rsidRPr="00395C82" w:rsidRDefault="00A12502" w:rsidP="00A12502">
      <w:pPr>
        <w:numPr>
          <w:ilvl w:val="0"/>
          <w:numId w:val="14"/>
        </w:numPr>
        <w:tabs>
          <w:tab w:val="clear" w:pos="2340"/>
          <w:tab w:val="num" w:pos="426"/>
        </w:tabs>
        <w:autoSpaceDE w:val="0"/>
        <w:autoSpaceDN w:val="0"/>
        <w:adjustRightInd w:val="0"/>
        <w:ind w:left="426" w:hanging="426"/>
        <w:jc w:val="both"/>
        <w:rPr>
          <w:rFonts w:ascii="Arial" w:hAnsi="Arial" w:cs="Arial"/>
          <w:sz w:val="20"/>
          <w:szCs w:val="20"/>
        </w:rPr>
      </w:pPr>
      <w:r w:rsidRPr="00395C82">
        <w:rPr>
          <w:rFonts w:ascii="Arial" w:hAnsi="Arial" w:cs="Arial"/>
          <w:sz w:val="20"/>
          <w:szCs w:val="20"/>
        </w:rPr>
        <w:t xml:space="preserve">W przypadku niezastosowania się Wykonawcy do obowiązku konsultowania w terminach określonych w harmonogramie, o którym mowa w § 5 niniejszej umowy, Zamawiającemu przysługuje prawo odstąpienia od umowy z winy Wykonawcy i nałożenie na Wykonawcę kar w wysokości 20% wartości </w:t>
      </w:r>
      <w:r w:rsidR="00BA52B6" w:rsidRPr="00395C82">
        <w:rPr>
          <w:rFonts w:ascii="Arial" w:hAnsi="Arial" w:cs="Arial"/>
          <w:sz w:val="20"/>
          <w:szCs w:val="20"/>
        </w:rPr>
        <w:t xml:space="preserve">łącznego </w:t>
      </w:r>
      <w:r w:rsidRPr="00395C82">
        <w:rPr>
          <w:rFonts w:ascii="Arial" w:hAnsi="Arial" w:cs="Arial"/>
          <w:sz w:val="20"/>
          <w:szCs w:val="20"/>
        </w:rPr>
        <w:t>wynagrodzenia bru</w:t>
      </w:r>
      <w:r w:rsidR="00BA52B6" w:rsidRPr="00395C82">
        <w:rPr>
          <w:rFonts w:ascii="Arial" w:hAnsi="Arial" w:cs="Arial"/>
          <w:sz w:val="20"/>
          <w:szCs w:val="20"/>
        </w:rPr>
        <w:t xml:space="preserve">tto, o którym mowa w § 11 ust. </w:t>
      </w:r>
      <w:r w:rsidR="00A544A2" w:rsidRPr="00395C82">
        <w:rPr>
          <w:rFonts w:ascii="Arial" w:hAnsi="Arial" w:cs="Arial"/>
          <w:sz w:val="20"/>
          <w:szCs w:val="20"/>
        </w:rPr>
        <w:t>1</w:t>
      </w:r>
      <w:r w:rsidRPr="00395C82">
        <w:rPr>
          <w:rFonts w:ascii="Arial" w:hAnsi="Arial" w:cs="Arial"/>
          <w:sz w:val="20"/>
          <w:szCs w:val="20"/>
        </w:rPr>
        <w:t xml:space="preserve"> niniejszej umowy. </w:t>
      </w:r>
    </w:p>
    <w:p w:rsidR="00A12502" w:rsidRPr="00395C82" w:rsidRDefault="00A12502" w:rsidP="00A12502">
      <w:pPr>
        <w:numPr>
          <w:ilvl w:val="0"/>
          <w:numId w:val="14"/>
        </w:numPr>
        <w:tabs>
          <w:tab w:val="clear" w:pos="2340"/>
          <w:tab w:val="num" w:pos="426"/>
        </w:tabs>
        <w:autoSpaceDE w:val="0"/>
        <w:autoSpaceDN w:val="0"/>
        <w:adjustRightInd w:val="0"/>
        <w:ind w:left="426" w:hanging="426"/>
        <w:jc w:val="both"/>
        <w:rPr>
          <w:rFonts w:ascii="Arial" w:hAnsi="Arial" w:cs="Arial"/>
          <w:sz w:val="20"/>
          <w:szCs w:val="20"/>
        </w:rPr>
      </w:pPr>
      <w:r w:rsidRPr="00395C82">
        <w:rPr>
          <w:rFonts w:ascii="Arial" w:hAnsi="Arial" w:cs="Arial"/>
          <w:sz w:val="20"/>
          <w:szCs w:val="20"/>
        </w:rPr>
        <w:t xml:space="preserve">W związku ze sprawowaniem nadzoru autorskiego, Wykonawca zobowiązuje się do zapłaty Zamawiającemu kar umownych z tytułu opóźnienia w wykonywaniu obowiązków, o których mowa w § 9 ust. 4 w wysokości 2% wartości </w:t>
      </w:r>
      <w:r w:rsidR="00DB4903" w:rsidRPr="00395C82">
        <w:rPr>
          <w:rFonts w:ascii="Arial" w:hAnsi="Arial" w:cs="Arial"/>
          <w:sz w:val="20"/>
          <w:szCs w:val="20"/>
        </w:rPr>
        <w:t xml:space="preserve">łącznego </w:t>
      </w:r>
      <w:r w:rsidRPr="00395C82">
        <w:rPr>
          <w:rFonts w:ascii="Arial" w:hAnsi="Arial" w:cs="Arial"/>
          <w:sz w:val="20"/>
          <w:szCs w:val="20"/>
        </w:rPr>
        <w:t>wynagrodzenia bru</w:t>
      </w:r>
      <w:r w:rsidR="008E24C7" w:rsidRPr="00395C82">
        <w:rPr>
          <w:rFonts w:ascii="Arial" w:hAnsi="Arial" w:cs="Arial"/>
          <w:sz w:val="20"/>
          <w:szCs w:val="20"/>
        </w:rPr>
        <w:t>tto</w:t>
      </w:r>
      <w:r w:rsidR="00DB4903" w:rsidRPr="00395C82">
        <w:rPr>
          <w:rFonts w:ascii="Arial" w:hAnsi="Arial" w:cs="Arial"/>
          <w:sz w:val="20"/>
          <w:szCs w:val="20"/>
        </w:rPr>
        <w:t xml:space="preserve"> za sprawowanie nadzoru</w:t>
      </w:r>
      <w:r w:rsidR="008E24C7" w:rsidRPr="00395C82">
        <w:rPr>
          <w:rFonts w:ascii="Arial" w:hAnsi="Arial" w:cs="Arial"/>
          <w:sz w:val="20"/>
          <w:szCs w:val="20"/>
        </w:rPr>
        <w:t xml:space="preserve">, o którym mowa w § 11 ust. </w:t>
      </w:r>
      <w:r w:rsidR="00DB4903" w:rsidRPr="00395C82">
        <w:rPr>
          <w:rFonts w:ascii="Arial" w:hAnsi="Arial" w:cs="Arial"/>
          <w:sz w:val="20"/>
          <w:szCs w:val="20"/>
        </w:rPr>
        <w:t>2</w:t>
      </w:r>
      <w:r w:rsidRPr="00395C82">
        <w:rPr>
          <w:rFonts w:ascii="Arial" w:hAnsi="Arial" w:cs="Arial"/>
          <w:sz w:val="20"/>
          <w:szCs w:val="20"/>
        </w:rPr>
        <w:t xml:space="preserve"> pkt. </w:t>
      </w:r>
      <w:r w:rsidR="00DB4903" w:rsidRPr="00395C82">
        <w:rPr>
          <w:rFonts w:ascii="Arial" w:hAnsi="Arial" w:cs="Arial"/>
          <w:sz w:val="20"/>
          <w:szCs w:val="20"/>
        </w:rPr>
        <w:t>2)</w:t>
      </w:r>
      <w:r w:rsidRPr="00395C82">
        <w:rPr>
          <w:rFonts w:ascii="Arial" w:hAnsi="Arial" w:cs="Arial"/>
          <w:sz w:val="20"/>
          <w:szCs w:val="20"/>
        </w:rPr>
        <w:t xml:space="preserve"> </w:t>
      </w:r>
      <w:r w:rsidR="00584395" w:rsidRPr="00395C82">
        <w:rPr>
          <w:rFonts w:ascii="Arial" w:hAnsi="Arial" w:cs="Arial"/>
          <w:sz w:val="20"/>
          <w:szCs w:val="20"/>
        </w:rPr>
        <w:t xml:space="preserve">niniejszej umowy </w:t>
      </w:r>
      <w:r w:rsidRPr="00395C82">
        <w:rPr>
          <w:rFonts w:ascii="Arial" w:hAnsi="Arial" w:cs="Arial"/>
          <w:sz w:val="20"/>
          <w:szCs w:val="20"/>
        </w:rPr>
        <w:t>za każdy dzień opóźnienia w stosunku do terminu, o którym mowa w § 9 ust. 5.</w:t>
      </w:r>
    </w:p>
    <w:p w:rsidR="00A12502" w:rsidRPr="00395C82" w:rsidRDefault="00A12502" w:rsidP="00A12502">
      <w:pPr>
        <w:numPr>
          <w:ilvl w:val="0"/>
          <w:numId w:val="14"/>
        </w:numPr>
        <w:tabs>
          <w:tab w:val="clear" w:pos="2340"/>
          <w:tab w:val="num" w:pos="426"/>
        </w:tabs>
        <w:autoSpaceDE w:val="0"/>
        <w:autoSpaceDN w:val="0"/>
        <w:adjustRightInd w:val="0"/>
        <w:ind w:left="426" w:hanging="426"/>
        <w:jc w:val="both"/>
        <w:rPr>
          <w:rFonts w:ascii="Arial" w:hAnsi="Arial" w:cs="Arial"/>
          <w:sz w:val="20"/>
          <w:szCs w:val="20"/>
        </w:rPr>
      </w:pPr>
      <w:r w:rsidRPr="00395C82">
        <w:rPr>
          <w:rFonts w:ascii="Arial" w:hAnsi="Arial" w:cs="Arial"/>
          <w:sz w:val="20"/>
          <w:szCs w:val="20"/>
        </w:rPr>
        <w:t xml:space="preserve">Zamawiający zobowiązuje się do zapłacenia Wykonawcy kary umownej z tytułu odstąpienia od umowy przez którakolwiek ze stron z przyczyn leżących po stronie Zamawiającego w wysokości 20 % wartości </w:t>
      </w:r>
      <w:r w:rsidR="00584395" w:rsidRPr="00395C82">
        <w:rPr>
          <w:rFonts w:ascii="Arial" w:hAnsi="Arial" w:cs="Arial"/>
          <w:sz w:val="20"/>
          <w:szCs w:val="20"/>
        </w:rPr>
        <w:t xml:space="preserve">łącznego </w:t>
      </w:r>
      <w:r w:rsidRPr="00395C82">
        <w:rPr>
          <w:rFonts w:ascii="Arial" w:hAnsi="Arial" w:cs="Arial"/>
          <w:sz w:val="20"/>
          <w:szCs w:val="20"/>
        </w:rPr>
        <w:t>wynagrodzenia bru</w:t>
      </w:r>
      <w:r w:rsidR="00584395" w:rsidRPr="00395C82">
        <w:rPr>
          <w:rFonts w:ascii="Arial" w:hAnsi="Arial" w:cs="Arial"/>
          <w:sz w:val="20"/>
          <w:szCs w:val="20"/>
        </w:rPr>
        <w:t xml:space="preserve">tto, o którym mowa w § 11 ust. </w:t>
      </w:r>
      <w:r w:rsidR="00DB4903" w:rsidRPr="00395C82">
        <w:rPr>
          <w:rFonts w:ascii="Arial" w:hAnsi="Arial" w:cs="Arial"/>
          <w:sz w:val="20"/>
          <w:szCs w:val="20"/>
        </w:rPr>
        <w:t>1</w:t>
      </w:r>
      <w:r w:rsidRPr="00395C82">
        <w:rPr>
          <w:rFonts w:ascii="Arial" w:hAnsi="Arial" w:cs="Arial"/>
          <w:sz w:val="20"/>
          <w:szCs w:val="20"/>
        </w:rPr>
        <w:t xml:space="preserve"> niniejszej umowy, z wyłączeniem § 16 ust. 4.</w:t>
      </w:r>
    </w:p>
    <w:p w:rsidR="00A12502" w:rsidRPr="00395C82" w:rsidRDefault="00A12502" w:rsidP="00A12502">
      <w:pPr>
        <w:numPr>
          <w:ilvl w:val="0"/>
          <w:numId w:val="14"/>
        </w:numPr>
        <w:tabs>
          <w:tab w:val="clear" w:pos="2340"/>
          <w:tab w:val="num" w:pos="426"/>
        </w:tabs>
        <w:autoSpaceDE w:val="0"/>
        <w:autoSpaceDN w:val="0"/>
        <w:adjustRightInd w:val="0"/>
        <w:ind w:left="426" w:hanging="426"/>
        <w:jc w:val="both"/>
        <w:rPr>
          <w:rFonts w:ascii="Arial" w:hAnsi="Arial" w:cs="Arial"/>
          <w:sz w:val="20"/>
          <w:szCs w:val="20"/>
        </w:rPr>
      </w:pPr>
      <w:r w:rsidRPr="00395C82">
        <w:rPr>
          <w:rFonts w:ascii="Arial" w:hAnsi="Arial" w:cs="Arial"/>
          <w:sz w:val="20"/>
          <w:szCs w:val="20"/>
        </w:rPr>
        <w:t>W związku z zatrudnieniem przez Wykonawcę Podwykonawców, Wykonawca zapłaci Zamawiającemu kary umowne z tytułu:</w:t>
      </w:r>
    </w:p>
    <w:p w:rsidR="00A12502" w:rsidRPr="00395C82" w:rsidRDefault="00A12502" w:rsidP="00A12502">
      <w:pPr>
        <w:pStyle w:val="Akapitzlist1"/>
        <w:numPr>
          <w:ilvl w:val="0"/>
          <w:numId w:val="18"/>
        </w:numPr>
        <w:autoSpaceDE w:val="0"/>
        <w:autoSpaceDN w:val="0"/>
        <w:adjustRightInd w:val="0"/>
        <w:ind w:left="709" w:hanging="349"/>
        <w:contextualSpacing/>
        <w:jc w:val="both"/>
        <w:rPr>
          <w:rFonts w:ascii="Arial" w:hAnsi="Arial" w:cs="Arial"/>
          <w:sz w:val="20"/>
          <w:szCs w:val="20"/>
          <w:lang w:eastAsia="en-US"/>
        </w:rPr>
      </w:pPr>
      <w:r w:rsidRPr="00395C82">
        <w:rPr>
          <w:rFonts w:ascii="Arial" w:hAnsi="Arial" w:cs="Arial"/>
          <w:sz w:val="20"/>
          <w:szCs w:val="20"/>
          <w:lang w:eastAsia="en-US"/>
        </w:rPr>
        <w:t xml:space="preserve">z tytułu braku zapłaty wynagrodzenia należnego Podwykonawcom - w wysokości 5 % wartości wynagrodzenia brutto należnego Podwykonawcom (kara będzie nakładana za każdy przypadek braku zapłaty za usługi wchodzące w zakres ujęty w fakturze częściowej lub końcowej), </w:t>
      </w:r>
    </w:p>
    <w:p w:rsidR="00A12502" w:rsidRPr="00395C82" w:rsidRDefault="00A12502" w:rsidP="00A12502">
      <w:pPr>
        <w:numPr>
          <w:ilvl w:val="0"/>
          <w:numId w:val="18"/>
        </w:numPr>
        <w:autoSpaceDE w:val="0"/>
        <w:autoSpaceDN w:val="0"/>
        <w:adjustRightInd w:val="0"/>
        <w:ind w:left="720"/>
        <w:jc w:val="both"/>
        <w:rPr>
          <w:rFonts w:ascii="Arial" w:hAnsi="Arial" w:cs="Arial"/>
          <w:sz w:val="20"/>
          <w:szCs w:val="20"/>
          <w:lang w:eastAsia="en-US"/>
        </w:rPr>
      </w:pPr>
      <w:r w:rsidRPr="00395C82">
        <w:rPr>
          <w:rFonts w:ascii="Arial" w:hAnsi="Arial" w:cs="Arial"/>
          <w:sz w:val="20"/>
          <w:szCs w:val="20"/>
          <w:lang w:eastAsia="en-US"/>
        </w:rPr>
        <w:t xml:space="preserve">z tytułu nieterminowej zapłaty wynagrodzenia należnego Podwykonawcom – w wysokości 0,2 % wartości wynagrodzenia brutto należnego Podwykonawcom za każdy dzień przekroczenia terminu (kara będzie nakładana w każdym przypadku nieterminowej zapłaty wynagrodzenia należnego podwykonawcom za usługi wchodzące w zakres ujęty w fakturze częściowej lub końcowej), </w:t>
      </w:r>
    </w:p>
    <w:p w:rsidR="00A12502" w:rsidRPr="00395C82" w:rsidRDefault="00A12502" w:rsidP="00A12502">
      <w:pPr>
        <w:numPr>
          <w:ilvl w:val="0"/>
          <w:numId w:val="18"/>
        </w:numPr>
        <w:autoSpaceDE w:val="0"/>
        <w:autoSpaceDN w:val="0"/>
        <w:adjustRightInd w:val="0"/>
        <w:ind w:left="720"/>
        <w:jc w:val="both"/>
        <w:rPr>
          <w:rFonts w:ascii="Arial" w:hAnsi="Arial" w:cs="Arial"/>
          <w:sz w:val="20"/>
          <w:szCs w:val="20"/>
          <w:lang w:eastAsia="en-US"/>
        </w:rPr>
      </w:pPr>
      <w:r w:rsidRPr="00395C82">
        <w:rPr>
          <w:rFonts w:ascii="Arial" w:hAnsi="Arial" w:cs="Arial"/>
          <w:sz w:val="20"/>
          <w:szCs w:val="20"/>
          <w:lang w:eastAsia="en-US"/>
        </w:rPr>
        <w:t xml:space="preserve">z tytułu niewypełnienia obowiązku, o którym mowa w § 7 ust. 7 – w wysokości 0,1 % wartości </w:t>
      </w:r>
      <w:r w:rsidR="00584395" w:rsidRPr="00395C82">
        <w:rPr>
          <w:rFonts w:ascii="Arial" w:hAnsi="Arial" w:cs="Arial"/>
          <w:sz w:val="20"/>
          <w:szCs w:val="20"/>
          <w:lang w:eastAsia="en-US"/>
        </w:rPr>
        <w:t xml:space="preserve">łącznego </w:t>
      </w:r>
      <w:r w:rsidRPr="00395C82">
        <w:rPr>
          <w:rFonts w:ascii="Arial" w:hAnsi="Arial" w:cs="Arial"/>
          <w:sz w:val="20"/>
          <w:szCs w:val="20"/>
          <w:lang w:eastAsia="en-US"/>
        </w:rPr>
        <w:t>wynagrodzenia bru</w:t>
      </w:r>
      <w:r w:rsidR="00584395" w:rsidRPr="00395C82">
        <w:rPr>
          <w:rFonts w:ascii="Arial" w:hAnsi="Arial" w:cs="Arial"/>
          <w:sz w:val="20"/>
          <w:szCs w:val="20"/>
          <w:lang w:eastAsia="en-US"/>
        </w:rPr>
        <w:t xml:space="preserve">tto, o którym mowa w § 11 ust. </w:t>
      </w:r>
      <w:r w:rsidR="00DB4903" w:rsidRPr="00395C82">
        <w:rPr>
          <w:rFonts w:ascii="Arial" w:hAnsi="Arial" w:cs="Arial"/>
          <w:sz w:val="20"/>
          <w:szCs w:val="20"/>
          <w:lang w:eastAsia="en-US"/>
        </w:rPr>
        <w:t>1</w:t>
      </w:r>
      <w:r w:rsidRPr="00395C82">
        <w:rPr>
          <w:rFonts w:ascii="Arial" w:hAnsi="Arial" w:cs="Arial"/>
          <w:sz w:val="20"/>
          <w:szCs w:val="20"/>
          <w:lang w:eastAsia="en-US"/>
        </w:rPr>
        <w:t xml:space="preserve"> niniejszej umowy (kara będzie nakładana za każdy taki przypadek),</w:t>
      </w:r>
    </w:p>
    <w:p w:rsidR="00A12502" w:rsidRPr="00395C82" w:rsidRDefault="00A12502" w:rsidP="00A12502">
      <w:pPr>
        <w:numPr>
          <w:ilvl w:val="0"/>
          <w:numId w:val="18"/>
        </w:numPr>
        <w:autoSpaceDE w:val="0"/>
        <w:autoSpaceDN w:val="0"/>
        <w:adjustRightInd w:val="0"/>
        <w:ind w:left="720"/>
        <w:jc w:val="both"/>
        <w:rPr>
          <w:rFonts w:ascii="Arial" w:hAnsi="Arial" w:cs="Arial"/>
          <w:sz w:val="20"/>
          <w:szCs w:val="20"/>
          <w:lang w:eastAsia="en-US"/>
        </w:rPr>
      </w:pPr>
      <w:r w:rsidRPr="00395C82">
        <w:rPr>
          <w:rFonts w:ascii="Arial" w:hAnsi="Arial" w:cs="Arial"/>
          <w:sz w:val="20"/>
          <w:szCs w:val="20"/>
          <w:lang w:eastAsia="en-US"/>
        </w:rPr>
        <w:t xml:space="preserve">z tytułu nieprzedłożenia poświadczonej za zgodność z oryginałem kopii umowy o podwykonawstwo lub jej zmiany – w wysokości 0,1 % wartości </w:t>
      </w:r>
      <w:r w:rsidR="00584395" w:rsidRPr="00395C82">
        <w:rPr>
          <w:rFonts w:ascii="Arial" w:hAnsi="Arial" w:cs="Arial"/>
          <w:sz w:val="20"/>
          <w:szCs w:val="20"/>
          <w:lang w:eastAsia="en-US"/>
        </w:rPr>
        <w:t xml:space="preserve">łącznego </w:t>
      </w:r>
      <w:r w:rsidRPr="00395C82">
        <w:rPr>
          <w:rFonts w:ascii="Arial" w:hAnsi="Arial" w:cs="Arial"/>
          <w:sz w:val="20"/>
          <w:szCs w:val="20"/>
          <w:lang w:eastAsia="en-US"/>
        </w:rPr>
        <w:t>wynagrodzenia br</w:t>
      </w:r>
      <w:r w:rsidR="00584395" w:rsidRPr="00395C82">
        <w:rPr>
          <w:rFonts w:ascii="Arial" w:hAnsi="Arial" w:cs="Arial"/>
          <w:sz w:val="20"/>
          <w:szCs w:val="20"/>
          <w:lang w:eastAsia="en-US"/>
        </w:rPr>
        <w:t>utto, o którym mowa w § 11 ust.</w:t>
      </w:r>
      <w:r w:rsidR="00DB4903" w:rsidRPr="00395C82">
        <w:rPr>
          <w:rFonts w:ascii="Arial" w:hAnsi="Arial" w:cs="Arial"/>
          <w:sz w:val="20"/>
          <w:szCs w:val="20"/>
          <w:lang w:eastAsia="en-US"/>
        </w:rPr>
        <w:t xml:space="preserve"> 1</w:t>
      </w:r>
      <w:r w:rsidRPr="00395C82">
        <w:rPr>
          <w:rFonts w:ascii="Arial" w:hAnsi="Arial" w:cs="Arial"/>
          <w:sz w:val="20"/>
          <w:szCs w:val="20"/>
          <w:lang w:eastAsia="en-US"/>
        </w:rPr>
        <w:t xml:space="preserve"> niniejszej umowy (kara będzie nakładana za każdy przypadek nieprzedłożenia poświadczonej za zgodność z oryginałem kopii umowy o podwykonawstwo lub jej zmiany). </w:t>
      </w:r>
    </w:p>
    <w:p w:rsidR="00A12502" w:rsidRPr="00395C82" w:rsidRDefault="00A12502" w:rsidP="00A12502">
      <w:pPr>
        <w:numPr>
          <w:ilvl w:val="0"/>
          <w:numId w:val="14"/>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Każde z zobowiązań </w:t>
      </w:r>
      <w:r w:rsidR="008F0D88" w:rsidRPr="00395C82">
        <w:rPr>
          <w:rFonts w:ascii="Arial" w:hAnsi="Arial" w:cs="Arial"/>
          <w:sz w:val="20"/>
          <w:szCs w:val="20"/>
        </w:rPr>
        <w:t xml:space="preserve">określone w ust. 2, 3, 4, 5, 6 </w:t>
      </w:r>
      <w:r w:rsidRPr="00395C82">
        <w:rPr>
          <w:rFonts w:ascii="Arial" w:hAnsi="Arial" w:cs="Arial"/>
          <w:sz w:val="20"/>
          <w:szCs w:val="20"/>
        </w:rPr>
        <w:t>i 8 jest samodzielne i Zamawiający jest uprawniony do dochodzenia kar umownych z tytułu zaistnienia każdego ze zdarzeń wskazanych w tym postanowieniu, zarówno wszystkich łącznie, jak i każdej z osobna.</w:t>
      </w:r>
    </w:p>
    <w:p w:rsidR="00A12502" w:rsidRPr="00395C82" w:rsidRDefault="00A12502" w:rsidP="00A12502">
      <w:pPr>
        <w:numPr>
          <w:ilvl w:val="0"/>
          <w:numId w:val="14"/>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Zamawiający zastrzega sobie prawo do dochodzenia odszkodowania przewyższającego kary umowne, w wysokości faktycznie poniesionej szkody.</w:t>
      </w:r>
    </w:p>
    <w:p w:rsidR="00A12502" w:rsidRPr="00395C82" w:rsidRDefault="00A12502" w:rsidP="00A12502">
      <w:pPr>
        <w:numPr>
          <w:ilvl w:val="0"/>
          <w:numId w:val="14"/>
        </w:numPr>
        <w:tabs>
          <w:tab w:val="clear" w:pos="2340"/>
          <w:tab w:val="num" w:pos="374"/>
        </w:tabs>
        <w:autoSpaceDE w:val="0"/>
        <w:autoSpaceDN w:val="0"/>
        <w:adjustRightInd w:val="0"/>
        <w:ind w:left="374"/>
        <w:jc w:val="both"/>
        <w:rPr>
          <w:rFonts w:ascii="Arial" w:hAnsi="Arial" w:cs="Arial"/>
          <w:sz w:val="20"/>
          <w:szCs w:val="20"/>
        </w:rPr>
      </w:pPr>
      <w:r w:rsidRPr="00395C82">
        <w:rPr>
          <w:rFonts w:ascii="Arial" w:hAnsi="Arial" w:cs="Arial"/>
          <w:sz w:val="20"/>
          <w:szCs w:val="20"/>
        </w:rPr>
        <w:t>Zamawiający jest uprawniony do potrącenia należnych mu kar umownych również z wynagrodzenia przysługującego Wykonawcy.</w:t>
      </w:r>
    </w:p>
    <w:p w:rsidR="00A12502" w:rsidRPr="00395C82" w:rsidRDefault="00A12502" w:rsidP="00A12502">
      <w:pPr>
        <w:jc w:val="center"/>
        <w:rPr>
          <w:rFonts w:ascii="Arial" w:hAnsi="Arial" w:cs="Arial"/>
          <w:b/>
          <w:sz w:val="20"/>
          <w:szCs w:val="20"/>
        </w:rPr>
      </w:pPr>
      <w:r w:rsidRPr="00395C82">
        <w:rPr>
          <w:rFonts w:ascii="Arial" w:hAnsi="Arial" w:cs="Arial"/>
          <w:b/>
          <w:sz w:val="20"/>
          <w:szCs w:val="20"/>
        </w:rPr>
        <w:t>§ 15</w:t>
      </w:r>
    </w:p>
    <w:p w:rsidR="00A12502" w:rsidRPr="00395C82" w:rsidRDefault="00A12502" w:rsidP="00A12502">
      <w:pPr>
        <w:ind w:right="19"/>
        <w:jc w:val="center"/>
        <w:rPr>
          <w:rFonts w:ascii="Arial" w:hAnsi="Arial" w:cs="Arial"/>
          <w:b/>
          <w:sz w:val="20"/>
          <w:szCs w:val="20"/>
        </w:rPr>
      </w:pPr>
      <w:r w:rsidRPr="00395C82">
        <w:rPr>
          <w:rFonts w:ascii="Arial" w:hAnsi="Arial" w:cs="Arial"/>
          <w:b/>
          <w:sz w:val="20"/>
          <w:szCs w:val="20"/>
        </w:rPr>
        <w:t>Zmiany postanowień umowy</w:t>
      </w:r>
    </w:p>
    <w:p w:rsidR="00A12502" w:rsidRPr="00395C82" w:rsidRDefault="00A12502" w:rsidP="00A12502">
      <w:pPr>
        <w:pStyle w:val="Akapitzlist1"/>
        <w:numPr>
          <w:ilvl w:val="0"/>
          <w:numId w:val="11"/>
        </w:numPr>
        <w:suppressAutoHyphens/>
        <w:ind w:left="374"/>
        <w:contextualSpacing/>
        <w:jc w:val="both"/>
        <w:rPr>
          <w:rFonts w:ascii="Arial" w:hAnsi="Arial" w:cs="Arial"/>
          <w:iCs/>
          <w:kern w:val="18"/>
          <w:sz w:val="20"/>
          <w:szCs w:val="20"/>
        </w:rPr>
      </w:pPr>
      <w:r w:rsidRPr="00395C82">
        <w:rPr>
          <w:rFonts w:ascii="Arial" w:hAnsi="Arial" w:cs="Arial"/>
          <w:sz w:val="20"/>
          <w:szCs w:val="20"/>
          <w:lang w:eastAsia="en-US"/>
        </w:rPr>
        <w:t xml:space="preserve">Wszelkie zmiany i uzupełnienia niniejszej umowy mogą być dokonywane jedynie w formie pisemnej </w:t>
      </w:r>
      <w:r w:rsidRPr="00395C82">
        <w:rPr>
          <w:rFonts w:ascii="Arial" w:hAnsi="Arial" w:cs="Arial"/>
          <w:sz w:val="20"/>
          <w:szCs w:val="20"/>
          <w:lang w:eastAsia="en-US"/>
        </w:rPr>
        <w:br/>
        <w:t xml:space="preserve">w postaci aneksu do umowy podpisanego przez obydwie strony, pod rygorem nieważności, </w:t>
      </w:r>
      <w:r w:rsidRPr="00395C82">
        <w:rPr>
          <w:rFonts w:ascii="Arial" w:hAnsi="Arial" w:cs="Arial"/>
          <w:sz w:val="20"/>
          <w:szCs w:val="20"/>
          <w:lang w:eastAsia="en-US"/>
        </w:rPr>
        <w:br/>
        <w:t xml:space="preserve">z zastrzeżeniem </w:t>
      </w:r>
      <w:r w:rsidRPr="00395C82">
        <w:rPr>
          <w:rFonts w:ascii="Arial" w:hAnsi="Arial" w:cs="Arial"/>
          <w:iCs/>
          <w:kern w:val="18"/>
          <w:sz w:val="20"/>
          <w:szCs w:val="20"/>
        </w:rPr>
        <w:t>wyjątków określonych w niniejszej umowie.</w:t>
      </w:r>
    </w:p>
    <w:p w:rsidR="00A12502" w:rsidRPr="00395C82" w:rsidRDefault="00A12502" w:rsidP="00A12502">
      <w:pPr>
        <w:numPr>
          <w:ilvl w:val="0"/>
          <w:numId w:val="11"/>
        </w:numPr>
        <w:tabs>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Strony przewidują możliwość dokonania w umowie następujących zmian: </w:t>
      </w:r>
    </w:p>
    <w:p w:rsidR="00A12502" w:rsidRPr="00395C82" w:rsidRDefault="00A12502" w:rsidP="00DB4903">
      <w:pPr>
        <w:numPr>
          <w:ilvl w:val="0"/>
          <w:numId w:val="15"/>
        </w:numPr>
        <w:tabs>
          <w:tab w:val="clear" w:pos="1080"/>
          <w:tab w:val="num" w:pos="709"/>
        </w:tabs>
        <w:autoSpaceDE w:val="0"/>
        <w:autoSpaceDN w:val="0"/>
        <w:adjustRightInd w:val="0"/>
        <w:ind w:left="709"/>
        <w:jc w:val="both"/>
        <w:rPr>
          <w:rFonts w:ascii="Arial" w:hAnsi="Arial" w:cs="Arial"/>
          <w:sz w:val="20"/>
          <w:szCs w:val="20"/>
        </w:rPr>
      </w:pPr>
      <w:r w:rsidRPr="00395C82">
        <w:rPr>
          <w:rFonts w:ascii="Arial" w:hAnsi="Arial" w:cs="Arial"/>
          <w:sz w:val="20"/>
          <w:szCs w:val="20"/>
        </w:rPr>
        <w:t>skrócenia albo wydłużenia termin</w:t>
      </w:r>
      <w:r w:rsidR="00DB4903" w:rsidRPr="00395C82">
        <w:rPr>
          <w:rFonts w:ascii="Arial" w:hAnsi="Arial" w:cs="Arial"/>
          <w:sz w:val="20"/>
          <w:szCs w:val="20"/>
        </w:rPr>
        <w:t>ów</w:t>
      </w:r>
      <w:r w:rsidRPr="00395C82">
        <w:rPr>
          <w:rFonts w:ascii="Arial" w:hAnsi="Arial" w:cs="Arial"/>
          <w:sz w:val="20"/>
          <w:szCs w:val="20"/>
        </w:rPr>
        <w:t xml:space="preserve"> wykonania przedmiotu umowy</w:t>
      </w:r>
      <w:r w:rsidR="00DB4903" w:rsidRPr="00395C82">
        <w:rPr>
          <w:rFonts w:ascii="Arial" w:hAnsi="Arial" w:cs="Arial"/>
          <w:sz w:val="20"/>
          <w:szCs w:val="20"/>
        </w:rPr>
        <w:t>,</w:t>
      </w:r>
      <w:r w:rsidRPr="00395C82">
        <w:rPr>
          <w:rFonts w:ascii="Arial" w:hAnsi="Arial" w:cs="Arial"/>
          <w:sz w:val="20"/>
          <w:szCs w:val="20"/>
        </w:rPr>
        <w:t xml:space="preserve"> </w:t>
      </w:r>
      <w:r w:rsidR="00DB4903" w:rsidRPr="00395C82">
        <w:rPr>
          <w:rFonts w:ascii="Arial" w:hAnsi="Arial" w:cs="Arial"/>
          <w:sz w:val="20"/>
          <w:szCs w:val="20"/>
        </w:rPr>
        <w:t>o których mowa w § 4 niniejszej umowy,</w:t>
      </w:r>
      <w:r w:rsidRPr="00395C82">
        <w:rPr>
          <w:rFonts w:ascii="Arial" w:hAnsi="Arial" w:cs="Arial"/>
          <w:sz w:val="20"/>
          <w:szCs w:val="20"/>
        </w:rPr>
        <w:t xml:space="preserve"> w przypadku zaistnienia okoliczności wskazanych w ust. 3.</w:t>
      </w:r>
      <w:r w:rsidRPr="00395C82">
        <w:rPr>
          <w:rFonts w:ascii="Arial" w:hAnsi="Arial" w:cs="Arial"/>
          <w:kern w:val="18"/>
          <w:sz w:val="20"/>
          <w:szCs w:val="20"/>
        </w:rPr>
        <w:t xml:space="preserve"> Termin wykonania umowy może ulec odpowiedniej zmianie o czas niezbędny do zakończenia realizacji przedmiotu umowy w sposób należyty</w:t>
      </w:r>
      <w:r w:rsidRPr="00395C82">
        <w:rPr>
          <w:rFonts w:ascii="Arial" w:hAnsi="Arial" w:cs="Arial"/>
          <w:sz w:val="20"/>
          <w:szCs w:val="20"/>
        </w:rPr>
        <w:t xml:space="preserve">, nie dłużej jednak niż o okres trwania tych okoliczności, z zastrzeżeniem </w:t>
      </w:r>
      <w:r w:rsidRPr="00395C82">
        <w:rPr>
          <w:rFonts w:ascii="Arial" w:hAnsi="Arial" w:cs="Arial"/>
          <w:sz w:val="20"/>
          <w:szCs w:val="20"/>
        </w:rPr>
        <w:br/>
        <w:t>§ 13 ust. 5,</w:t>
      </w:r>
    </w:p>
    <w:p w:rsidR="00A12502" w:rsidRPr="00395C82" w:rsidRDefault="00A12502" w:rsidP="00A12502">
      <w:pPr>
        <w:numPr>
          <w:ilvl w:val="0"/>
          <w:numId w:val="15"/>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zmniejszenia zakresu przedmiotu umowy wraz z ograniczeniem należnego Wykonawcy wynagrodzenia,</w:t>
      </w:r>
    </w:p>
    <w:p w:rsidR="00A12502" w:rsidRPr="00395C82" w:rsidRDefault="00A12502" w:rsidP="00A12502">
      <w:pPr>
        <w:numPr>
          <w:ilvl w:val="0"/>
          <w:numId w:val="15"/>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lastRenderedPageBreak/>
        <w:t>zmniejszenia lub zwiększenia wysokości wynagrodzenia należnego Wykonawcy z tytułu okoliczności określonych w ust. 3 pkt. 5 i 9 niniejszego paragrafu,</w:t>
      </w:r>
    </w:p>
    <w:p w:rsidR="00A12502" w:rsidRPr="00395C82" w:rsidRDefault="00A12502" w:rsidP="00A12502">
      <w:pPr>
        <w:numPr>
          <w:ilvl w:val="0"/>
          <w:numId w:val="15"/>
        </w:numPr>
        <w:tabs>
          <w:tab w:val="clear" w:pos="1080"/>
          <w:tab w:val="num" w:pos="748"/>
        </w:tabs>
        <w:autoSpaceDE w:val="0"/>
        <w:autoSpaceDN w:val="0"/>
        <w:adjustRightInd w:val="0"/>
        <w:ind w:left="748"/>
        <w:jc w:val="both"/>
        <w:rPr>
          <w:rFonts w:ascii="Arial" w:hAnsi="Arial" w:cs="Arial"/>
          <w:sz w:val="20"/>
          <w:szCs w:val="20"/>
        </w:rPr>
      </w:pPr>
      <w:r w:rsidRPr="00395C82">
        <w:rPr>
          <w:rFonts w:ascii="Arial" w:hAnsi="Arial" w:cs="Arial"/>
          <w:sz w:val="20"/>
          <w:szCs w:val="20"/>
        </w:rPr>
        <w:t>innych, nieistotnych zmian postanowień niniejszej umowy w stosunku do treści oferty, na podstawie której dokonano wyboru Wykonawcy.</w:t>
      </w:r>
    </w:p>
    <w:p w:rsidR="00A12502" w:rsidRPr="00395C82" w:rsidRDefault="00A12502" w:rsidP="00A12502">
      <w:pPr>
        <w:numPr>
          <w:ilvl w:val="0"/>
          <w:numId w:val="11"/>
        </w:numPr>
        <w:autoSpaceDE w:val="0"/>
        <w:autoSpaceDN w:val="0"/>
        <w:adjustRightInd w:val="0"/>
        <w:ind w:left="374"/>
        <w:jc w:val="both"/>
        <w:rPr>
          <w:rFonts w:ascii="Arial" w:hAnsi="Arial" w:cs="Arial"/>
          <w:sz w:val="20"/>
          <w:szCs w:val="20"/>
        </w:rPr>
      </w:pPr>
      <w:r w:rsidRPr="00395C82">
        <w:rPr>
          <w:rFonts w:ascii="Arial" w:hAnsi="Arial" w:cs="Arial"/>
          <w:sz w:val="20"/>
          <w:szCs w:val="20"/>
        </w:rPr>
        <w:t xml:space="preserve">Strony przewidują możliwość zmiany terminu wykonania przedmiotu umowy </w:t>
      </w:r>
      <w:r w:rsidR="008E24C7" w:rsidRPr="00395C82">
        <w:rPr>
          <w:rFonts w:ascii="Arial" w:hAnsi="Arial" w:cs="Arial"/>
          <w:sz w:val="20"/>
          <w:szCs w:val="20"/>
        </w:rPr>
        <w:t>i/lub</w:t>
      </w:r>
      <w:r w:rsidR="00584395" w:rsidRPr="00395C82">
        <w:rPr>
          <w:rFonts w:ascii="Arial" w:hAnsi="Arial" w:cs="Arial"/>
          <w:sz w:val="20"/>
          <w:szCs w:val="20"/>
        </w:rPr>
        <w:t xml:space="preserve"> ich części</w:t>
      </w:r>
      <w:r w:rsidRPr="00395C82">
        <w:rPr>
          <w:rFonts w:ascii="Arial" w:hAnsi="Arial" w:cs="Arial"/>
          <w:sz w:val="20"/>
          <w:szCs w:val="20"/>
        </w:rPr>
        <w:t>, określonych w § 4 umow</w:t>
      </w:r>
      <w:r w:rsidR="006A41F9" w:rsidRPr="00395C82">
        <w:rPr>
          <w:rFonts w:ascii="Arial" w:hAnsi="Arial" w:cs="Arial"/>
          <w:sz w:val="20"/>
          <w:szCs w:val="20"/>
        </w:rPr>
        <w:t xml:space="preserve">y, z zastrzeżeniem § 13 ust. 5 i/lub </w:t>
      </w:r>
      <w:r w:rsidR="00790B2E" w:rsidRPr="00395C82">
        <w:rPr>
          <w:rFonts w:ascii="Arial" w:hAnsi="Arial" w:cs="Arial"/>
          <w:sz w:val="20"/>
          <w:szCs w:val="20"/>
        </w:rPr>
        <w:t>zmiany wynagrodzenia lub sposobu jego rozliczania</w:t>
      </w:r>
      <w:r w:rsidR="00185020" w:rsidRPr="00395C82">
        <w:rPr>
          <w:rFonts w:ascii="Arial" w:hAnsi="Arial" w:cs="Arial"/>
          <w:sz w:val="20"/>
          <w:szCs w:val="20"/>
        </w:rPr>
        <w:t xml:space="preserve"> (w tym wysokości transz)</w:t>
      </w:r>
      <w:r w:rsidR="00790B2E" w:rsidRPr="00395C82">
        <w:rPr>
          <w:rFonts w:ascii="Arial" w:hAnsi="Arial" w:cs="Arial"/>
          <w:sz w:val="20"/>
          <w:szCs w:val="20"/>
        </w:rPr>
        <w:t xml:space="preserve"> </w:t>
      </w:r>
      <w:r w:rsidRPr="00395C82">
        <w:rPr>
          <w:rFonts w:ascii="Arial" w:hAnsi="Arial" w:cs="Arial"/>
          <w:sz w:val="20"/>
          <w:szCs w:val="20"/>
        </w:rPr>
        <w:t xml:space="preserve">wyłącznie z przyczyn niezależnych od Wykonawcy i mających wpływ na wykonanie przedmiotu umowy lub poszczególnych </w:t>
      </w:r>
      <w:r w:rsidR="009E559B" w:rsidRPr="00395C82">
        <w:rPr>
          <w:rFonts w:ascii="Arial" w:hAnsi="Arial" w:cs="Arial"/>
          <w:sz w:val="20"/>
          <w:szCs w:val="20"/>
        </w:rPr>
        <w:t>części</w:t>
      </w:r>
      <w:r w:rsidRPr="00395C82">
        <w:rPr>
          <w:rFonts w:ascii="Arial" w:hAnsi="Arial" w:cs="Arial"/>
          <w:sz w:val="20"/>
          <w:szCs w:val="20"/>
        </w:rPr>
        <w:t xml:space="preserve"> umowy, w następujących przypadkach:</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siły wyższej, to znaczy niezależnego od stron losowego zdarzenia zewnętrznego, które było niemożliwe do przewidzenia w momencie zawarcia umowy i któremu nie można było zapobiec mimo dochowania należytej staranności;</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wezwania przez organy administracji publicznej lub inne upoważnione podmioty do uzupełnienia przedmiotu umowy lub jego elementów;</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przekroczenia przewidzianych przepisami prawa terminów trwania procedur administracyjnych, liczonych zgodnie z zasadami określonymi w Kodeksie postępowania administracyjnego;</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szczególnie uzasadnionych trudnościach w pozyskiwaniu materiałów wyjściowych do poszczególnych Etapów przedmiotu umowy;</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zmiany przepisów prawa, których nie można było przewidzieć, a mogących mieć wpływ na realizację przedmiotu umowy;</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objęcia zasobów, tworów i składników przyrody jedną z form ochrony przewidzianych w ustawie o ochronie przyrody, zmiany ich granic lub przedmiotu ochrony;</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odkrycia zabytku lub wprowadzenia istotnej dla przedsięwzięcia zmiany formy jego ochrony;</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udzielenie przez Zamawiającego innego zamówienia istotnie wpływającego na zakres lub termin realizacji niniejszej umowy;</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wydania polecenia zmiany;</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przedłużającej się procedury przetargowej na wybór wykonawcy dokumentacji projektowej;</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 xml:space="preserve">braku możliwości wystąpienia z wnioskiem o wydanie </w:t>
      </w:r>
      <w:r w:rsidRPr="00395C82">
        <w:rPr>
          <w:rFonts w:ascii="Arial" w:hAnsi="Arial" w:cs="Arial"/>
          <w:bCs/>
          <w:sz w:val="20"/>
          <w:szCs w:val="20"/>
        </w:rPr>
        <w:t>decyzji pozwolenia na budowę lub brakiem możliwości zgłoszenia przystąpienia do budowy lub wykonania robó</w:t>
      </w:r>
      <w:r w:rsidR="008F0D88" w:rsidRPr="00395C82">
        <w:rPr>
          <w:rFonts w:ascii="Arial" w:hAnsi="Arial" w:cs="Arial"/>
          <w:bCs/>
          <w:sz w:val="20"/>
          <w:szCs w:val="20"/>
        </w:rPr>
        <w:t>t budowlanych zgodnie z Prawem b</w:t>
      </w:r>
      <w:r w:rsidRPr="00395C82">
        <w:rPr>
          <w:rFonts w:ascii="Arial" w:hAnsi="Arial" w:cs="Arial"/>
          <w:bCs/>
          <w:sz w:val="20"/>
          <w:szCs w:val="20"/>
        </w:rPr>
        <w:t>udowlanym</w:t>
      </w:r>
      <w:r w:rsidRPr="00395C82">
        <w:rPr>
          <w:rFonts w:ascii="Arial" w:hAnsi="Arial" w:cs="Arial"/>
          <w:sz w:val="20"/>
          <w:szCs w:val="20"/>
        </w:rPr>
        <w:t xml:space="preserve"> z przyczyn wynikających ze strony Zamawiającego</w:t>
      </w:r>
      <w:r w:rsidR="00032F0F" w:rsidRPr="00395C82">
        <w:rPr>
          <w:rFonts w:ascii="Arial" w:hAnsi="Arial" w:cs="Arial"/>
          <w:sz w:val="20"/>
          <w:szCs w:val="20"/>
        </w:rPr>
        <w:t>;</w:t>
      </w:r>
    </w:p>
    <w:p w:rsidR="006B27C4" w:rsidRPr="00395C82" w:rsidRDefault="00927075" w:rsidP="006B27C4">
      <w:pPr>
        <w:numPr>
          <w:ilvl w:val="0"/>
          <w:numId w:val="12"/>
        </w:numPr>
        <w:tabs>
          <w:tab w:val="clear" w:pos="360"/>
          <w:tab w:val="num" w:pos="748"/>
        </w:tabs>
        <w:autoSpaceDE w:val="0"/>
        <w:autoSpaceDN w:val="0"/>
        <w:adjustRightInd w:val="0"/>
        <w:ind w:left="748" w:hanging="388"/>
        <w:jc w:val="both"/>
        <w:rPr>
          <w:rFonts w:ascii="Arial" w:hAnsi="Arial" w:cs="Arial"/>
          <w:strike/>
          <w:sz w:val="20"/>
          <w:szCs w:val="20"/>
        </w:rPr>
      </w:pPr>
      <w:r w:rsidRPr="00395C82">
        <w:rPr>
          <w:rFonts w:ascii="Arial" w:hAnsi="Arial" w:cs="Arial"/>
          <w:sz w:val="20"/>
          <w:szCs w:val="20"/>
        </w:rPr>
        <w:t xml:space="preserve">wniesienia odwołania </w:t>
      </w:r>
      <w:r w:rsidR="00A12502" w:rsidRPr="00395C82">
        <w:rPr>
          <w:rFonts w:ascii="Arial" w:hAnsi="Arial" w:cs="Arial"/>
          <w:sz w:val="20"/>
          <w:szCs w:val="20"/>
        </w:rPr>
        <w:t xml:space="preserve">od </w:t>
      </w:r>
      <w:r w:rsidR="00A12502" w:rsidRPr="00395C82">
        <w:rPr>
          <w:rFonts w:ascii="Arial" w:hAnsi="Arial" w:cs="Arial"/>
          <w:bCs/>
          <w:sz w:val="20"/>
          <w:szCs w:val="20"/>
        </w:rPr>
        <w:t>decyzji pozwolenia na budowę</w:t>
      </w:r>
      <w:r w:rsidR="00F4723E" w:rsidRPr="00395C82">
        <w:rPr>
          <w:rFonts w:ascii="Arial" w:hAnsi="Arial" w:cs="Arial"/>
          <w:bCs/>
          <w:sz w:val="20"/>
          <w:szCs w:val="20"/>
        </w:rPr>
        <w:t>,</w:t>
      </w:r>
    </w:p>
    <w:p w:rsidR="00A12502" w:rsidRPr="00395C82" w:rsidRDefault="00A12502" w:rsidP="00A12502">
      <w:pPr>
        <w:numPr>
          <w:ilvl w:val="0"/>
          <w:numId w:val="12"/>
        </w:numPr>
        <w:tabs>
          <w:tab w:val="clear" w:pos="360"/>
          <w:tab w:val="num" w:pos="748"/>
        </w:tabs>
        <w:autoSpaceDE w:val="0"/>
        <w:autoSpaceDN w:val="0"/>
        <w:adjustRightInd w:val="0"/>
        <w:ind w:left="748" w:hanging="388"/>
        <w:jc w:val="both"/>
        <w:rPr>
          <w:rFonts w:ascii="Arial" w:hAnsi="Arial" w:cs="Arial"/>
          <w:sz w:val="20"/>
          <w:szCs w:val="20"/>
        </w:rPr>
      </w:pPr>
      <w:r w:rsidRPr="00395C82">
        <w:rPr>
          <w:rFonts w:ascii="Arial" w:hAnsi="Arial" w:cs="Arial"/>
          <w:sz w:val="20"/>
          <w:szCs w:val="20"/>
        </w:rPr>
        <w:t>okoliczności określonych w § 4 ust. 4 niniejszej umowy.</w:t>
      </w:r>
    </w:p>
    <w:p w:rsidR="00A12502" w:rsidRPr="006C0A56" w:rsidRDefault="00A12502" w:rsidP="00A12502">
      <w:pPr>
        <w:numPr>
          <w:ilvl w:val="2"/>
          <w:numId w:val="11"/>
        </w:numPr>
        <w:tabs>
          <w:tab w:val="clear" w:pos="1620"/>
          <w:tab w:val="left" w:pos="374"/>
        </w:tabs>
        <w:autoSpaceDE w:val="0"/>
        <w:autoSpaceDN w:val="0"/>
        <w:adjustRightInd w:val="0"/>
        <w:ind w:left="374"/>
        <w:jc w:val="both"/>
        <w:rPr>
          <w:rFonts w:ascii="Arial" w:hAnsi="Arial" w:cs="Arial"/>
          <w:sz w:val="20"/>
          <w:szCs w:val="20"/>
        </w:rPr>
      </w:pPr>
      <w:r w:rsidRPr="00395C82">
        <w:rPr>
          <w:rFonts w:ascii="Arial" w:hAnsi="Arial" w:cs="Arial"/>
          <w:sz w:val="20"/>
          <w:szCs w:val="20"/>
        </w:rPr>
        <w:t>W przypadkach określonych w ust. 2 pkt 1 Wykonawca jest zobowiązany do powiadomienia Zamawiającego w terminie 7 dni o zaistnieniu ww. sytuacji i jej wpływie na harmonogram i/lub koszt realizacji przedmiotu umowy, pod rygorem wygaśnięcia roszczenia. Zamawiający jest zobowiązany do przedstawienia stanowiska w przedmiotowej sprawie w terminie 14 dni od otrzymania powiadomienia</w:t>
      </w:r>
      <w:r w:rsidRPr="006C0A56">
        <w:rPr>
          <w:rFonts w:ascii="Arial" w:hAnsi="Arial" w:cs="Arial"/>
          <w:sz w:val="20"/>
          <w:szCs w:val="20"/>
        </w:rPr>
        <w:t xml:space="preserve"> Wykonawcy.</w:t>
      </w:r>
    </w:p>
    <w:p w:rsidR="00A12502" w:rsidRPr="006C0A56" w:rsidRDefault="00A12502" w:rsidP="00A12502">
      <w:pPr>
        <w:numPr>
          <w:ilvl w:val="2"/>
          <w:numId w:val="11"/>
        </w:numPr>
        <w:tabs>
          <w:tab w:val="left" w:pos="374"/>
        </w:tabs>
        <w:autoSpaceDE w:val="0"/>
        <w:autoSpaceDN w:val="0"/>
        <w:adjustRightInd w:val="0"/>
        <w:ind w:left="374"/>
        <w:jc w:val="both"/>
        <w:rPr>
          <w:rFonts w:ascii="Arial" w:hAnsi="Arial" w:cs="Arial"/>
          <w:sz w:val="20"/>
          <w:szCs w:val="20"/>
        </w:rPr>
      </w:pPr>
      <w:r w:rsidRPr="006C0A56">
        <w:rPr>
          <w:rFonts w:ascii="Arial" w:hAnsi="Arial" w:cs="Arial"/>
          <w:sz w:val="20"/>
          <w:szCs w:val="20"/>
        </w:rPr>
        <w:t>Ponadto Zamawiający ma prawo jednostronnie zobowiązać Wykonawcę do dokonania następujących zmian w przedmiocie umowy (polecenie zmiany):</w:t>
      </w:r>
    </w:p>
    <w:p w:rsidR="00A12502" w:rsidRPr="006C0A56" w:rsidRDefault="00A12502" w:rsidP="00A12502">
      <w:pPr>
        <w:numPr>
          <w:ilvl w:val="3"/>
          <w:numId w:val="11"/>
        </w:numPr>
        <w:tabs>
          <w:tab w:val="clear" w:pos="252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pominąć element przedmiotu umowy;</w:t>
      </w:r>
    </w:p>
    <w:p w:rsidR="00A12502" w:rsidRPr="006C0A56" w:rsidRDefault="00A12502" w:rsidP="00A12502">
      <w:pPr>
        <w:numPr>
          <w:ilvl w:val="3"/>
          <w:numId w:val="11"/>
        </w:numPr>
        <w:tabs>
          <w:tab w:val="clear" w:pos="252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 xml:space="preserve">wykonać zamienne opracowania projektowe w ramach przedmiotu umowy lub jego elementów, </w:t>
      </w:r>
    </w:p>
    <w:p w:rsidR="00A12502" w:rsidRPr="006C0A56" w:rsidRDefault="00A12502" w:rsidP="00A12502">
      <w:pPr>
        <w:numPr>
          <w:ilvl w:val="3"/>
          <w:numId w:val="11"/>
        </w:numPr>
        <w:tabs>
          <w:tab w:val="clear" w:pos="252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 xml:space="preserve">wykonać dodatkowe opracowania i –  w przypadku takiej konieczności – uzyskać dodatkowe </w:t>
      </w:r>
      <w:r w:rsidRPr="006C0A56">
        <w:rPr>
          <w:rFonts w:ascii="Arial" w:hAnsi="Arial" w:cs="Arial"/>
          <w:bCs/>
          <w:sz w:val="20"/>
          <w:szCs w:val="20"/>
        </w:rPr>
        <w:t xml:space="preserve"> opinie, uzgodnienia </w:t>
      </w:r>
      <w:r w:rsidRPr="006C0A56">
        <w:rPr>
          <w:rFonts w:ascii="Arial" w:hAnsi="Arial" w:cs="Arial"/>
          <w:sz w:val="20"/>
          <w:szCs w:val="20"/>
        </w:rPr>
        <w:t>i in., nieobjęte przedmiotem umowy, jeżeli wystąpi  konieczność: zmiany zakresu przedmiotu niniejszej umowy lub  wykonania prac dodatkowych lub uwzględnienia wpływu innych przedsięwzięć, działań powiązanych z przedmiotem umowy lub zmiany stanu prawnego.</w:t>
      </w:r>
    </w:p>
    <w:p w:rsidR="00A12502" w:rsidRPr="006C0A56" w:rsidRDefault="00A12502" w:rsidP="00A12502">
      <w:pPr>
        <w:numPr>
          <w:ilvl w:val="2"/>
          <w:numId w:val="11"/>
        </w:numPr>
        <w:tabs>
          <w:tab w:val="clear" w:pos="1620"/>
          <w:tab w:val="num" w:pos="374"/>
        </w:tabs>
        <w:autoSpaceDE w:val="0"/>
        <w:autoSpaceDN w:val="0"/>
        <w:adjustRightInd w:val="0"/>
        <w:ind w:left="374"/>
        <w:jc w:val="both"/>
        <w:rPr>
          <w:rFonts w:ascii="Arial" w:hAnsi="Arial" w:cs="Arial"/>
          <w:sz w:val="20"/>
          <w:szCs w:val="20"/>
        </w:rPr>
      </w:pPr>
      <w:r w:rsidRPr="006C0A56">
        <w:rPr>
          <w:rFonts w:ascii="Arial" w:hAnsi="Arial" w:cs="Arial"/>
          <w:sz w:val="20"/>
          <w:szCs w:val="20"/>
        </w:rPr>
        <w:t>Przed wydaniem polecenia zmiany Zamawiający może zobowiązać Wykonawcę do przedłożenia w określonym terminie stanowiska w zakresie:</w:t>
      </w:r>
    </w:p>
    <w:p w:rsidR="00A12502" w:rsidRPr="006C0A56" w:rsidRDefault="00A12502" w:rsidP="00A12502">
      <w:pPr>
        <w:numPr>
          <w:ilvl w:val="3"/>
          <w:numId w:val="11"/>
        </w:numPr>
        <w:tabs>
          <w:tab w:val="clear" w:pos="252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uzasadnienia dokonania zmiany;</w:t>
      </w:r>
    </w:p>
    <w:p w:rsidR="00A12502" w:rsidRPr="006C0A56" w:rsidRDefault="00A12502" w:rsidP="00A12502">
      <w:pPr>
        <w:numPr>
          <w:ilvl w:val="3"/>
          <w:numId w:val="11"/>
        </w:numPr>
        <w:tabs>
          <w:tab w:val="clear" w:pos="252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opisu działań, czynności i opracowań lub opinii, uzgodnień i in. niezbędnych do realizacji elementów przedmiotu umowy objętych poleceniem zmiany;</w:t>
      </w:r>
    </w:p>
    <w:p w:rsidR="00A12502" w:rsidRPr="006C0A56" w:rsidRDefault="00A12502" w:rsidP="00A12502">
      <w:pPr>
        <w:numPr>
          <w:ilvl w:val="3"/>
          <w:numId w:val="11"/>
        </w:numPr>
        <w:tabs>
          <w:tab w:val="clear" w:pos="252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 xml:space="preserve">zmiany wynagrodzenia </w:t>
      </w:r>
      <w:r w:rsidR="001D24ED">
        <w:rPr>
          <w:rFonts w:ascii="Arial" w:hAnsi="Arial" w:cs="Arial"/>
          <w:sz w:val="20"/>
          <w:szCs w:val="20"/>
        </w:rPr>
        <w:t xml:space="preserve">lub </w:t>
      </w:r>
      <w:r w:rsidR="00185020" w:rsidRPr="00185020">
        <w:rPr>
          <w:rFonts w:ascii="Arial" w:hAnsi="Arial" w:cs="Arial"/>
          <w:sz w:val="20"/>
          <w:szCs w:val="20"/>
        </w:rPr>
        <w:t>sposobu jego rozliczania (w tym wysokości transz)</w:t>
      </w:r>
      <w:r w:rsidR="001D24ED">
        <w:rPr>
          <w:rFonts w:ascii="Arial" w:hAnsi="Arial" w:cs="Arial"/>
          <w:sz w:val="20"/>
          <w:szCs w:val="20"/>
        </w:rPr>
        <w:t xml:space="preserve"> </w:t>
      </w:r>
      <w:r w:rsidRPr="006C0A56">
        <w:rPr>
          <w:rFonts w:ascii="Arial" w:hAnsi="Arial" w:cs="Arial"/>
          <w:sz w:val="20"/>
          <w:szCs w:val="20"/>
        </w:rPr>
        <w:t>– w przypadku zaistnienia okoliczności określonej w ust. 5 pkt. 1 i pkt. 3.</w:t>
      </w:r>
    </w:p>
    <w:p w:rsidR="00A12502" w:rsidRPr="006C0A56" w:rsidRDefault="00A12502" w:rsidP="00A12502">
      <w:pPr>
        <w:numPr>
          <w:ilvl w:val="2"/>
          <w:numId w:val="11"/>
        </w:numPr>
        <w:tabs>
          <w:tab w:val="clear" w:pos="1620"/>
          <w:tab w:val="num" w:pos="374"/>
        </w:tabs>
        <w:autoSpaceDE w:val="0"/>
        <w:autoSpaceDN w:val="0"/>
        <w:adjustRightInd w:val="0"/>
        <w:ind w:left="374"/>
        <w:jc w:val="both"/>
        <w:rPr>
          <w:rFonts w:ascii="Arial" w:hAnsi="Arial" w:cs="Arial"/>
          <w:sz w:val="20"/>
          <w:szCs w:val="20"/>
        </w:rPr>
      </w:pPr>
      <w:r w:rsidRPr="006C0A56">
        <w:rPr>
          <w:rFonts w:ascii="Arial" w:hAnsi="Arial" w:cs="Arial"/>
          <w:sz w:val="20"/>
          <w:szCs w:val="20"/>
        </w:rPr>
        <w:t>Zamawiający, po ewentualnym otrzymaniu od Wykonawcy stanowiska w zakresie polecenia zmiany, jest uprawniony do wydania polecenia zmiany.</w:t>
      </w:r>
    </w:p>
    <w:p w:rsidR="00A12502" w:rsidRPr="006C0A56" w:rsidRDefault="00A12502" w:rsidP="00A12502">
      <w:pPr>
        <w:numPr>
          <w:ilvl w:val="2"/>
          <w:numId w:val="11"/>
        </w:numPr>
        <w:tabs>
          <w:tab w:val="clear" w:pos="1620"/>
          <w:tab w:val="num" w:pos="374"/>
        </w:tabs>
        <w:autoSpaceDE w:val="0"/>
        <w:autoSpaceDN w:val="0"/>
        <w:adjustRightInd w:val="0"/>
        <w:ind w:left="374"/>
        <w:jc w:val="both"/>
        <w:rPr>
          <w:rFonts w:ascii="Arial" w:hAnsi="Arial" w:cs="Arial"/>
          <w:sz w:val="20"/>
          <w:szCs w:val="20"/>
        </w:rPr>
      </w:pPr>
      <w:r w:rsidRPr="006C0A56">
        <w:rPr>
          <w:rFonts w:ascii="Arial" w:hAnsi="Arial" w:cs="Arial"/>
          <w:sz w:val="20"/>
          <w:szCs w:val="20"/>
        </w:rPr>
        <w:t>Strony przewidują możliwość zmian osobowych (z zastrzeżeniem § 6) w przypadku:</w:t>
      </w:r>
    </w:p>
    <w:p w:rsidR="00A12502" w:rsidRPr="006C0A56" w:rsidRDefault="00A12502" w:rsidP="00A12502">
      <w:pPr>
        <w:numPr>
          <w:ilvl w:val="1"/>
          <w:numId w:val="25"/>
        </w:numPr>
        <w:tabs>
          <w:tab w:val="left" w:pos="709"/>
        </w:tabs>
        <w:autoSpaceDE w:val="0"/>
        <w:autoSpaceDN w:val="0"/>
        <w:adjustRightInd w:val="0"/>
        <w:ind w:left="709" w:hanging="283"/>
        <w:jc w:val="both"/>
        <w:rPr>
          <w:rFonts w:ascii="Arial" w:hAnsi="Arial" w:cs="Arial"/>
          <w:sz w:val="20"/>
          <w:szCs w:val="20"/>
        </w:rPr>
      </w:pPr>
      <w:r w:rsidRPr="006C0A56">
        <w:rPr>
          <w:rFonts w:ascii="Arial" w:hAnsi="Arial" w:cs="Arial"/>
          <w:sz w:val="20"/>
          <w:szCs w:val="20"/>
        </w:rPr>
        <w:t>zmiany koordynatorów wskazanych przez strony umowy do kontaktu i nadzoru nad realizacją przedmiotu umowy,</w:t>
      </w:r>
    </w:p>
    <w:p w:rsidR="00A12502" w:rsidRPr="006C0A56" w:rsidRDefault="00A12502" w:rsidP="00A12502">
      <w:pPr>
        <w:numPr>
          <w:ilvl w:val="1"/>
          <w:numId w:val="25"/>
        </w:numPr>
        <w:tabs>
          <w:tab w:val="left" w:pos="709"/>
        </w:tabs>
        <w:autoSpaceDE w:val="0"/>
        <w:autoSpaceDN w:val="0"/>
        <w:adjustRightInd w:val="0"/>
        <w:ind w:left="709" w:hanging="283"/>
        <w:jc w:val="both"/>
        <w:rPr>
          <w:rFonts w:ascii="Arial" w:hAnsi="Arial" w:cs="Arial"/>
          <w:sz w:val="20"/>
          <w:szCs w:val="20"/>
        </w:rPr>
      </w:pPr>
      <w:r w:rsidRPr="006C0A56">
        <w:rPr>
          <w:rFonts w:ascii="Arial" w:hAnsi="Arial" w:cs="Arial"/>
          <w:sz w:val="20"/>
          <w:szCs w:val="20"/>
        </w:rPr>
        <w:t>zmiany projektanta (jedynie za uprzednią pisemną zgodą Zamawiającego) na wniosek Wykonawcy w przypadku wystąpienia jednej z poniższych sytuacji:</w:t>
      </w:r>
    </w:p>
    <w:p w:rsidR="00A12502" w:rsidRPr="006C0A56" w:rsidRDefault="00A12502" w:rsidP="00A12502">
      <w:pPr>
        <w:numPr>
          <w:ilvl w:val="1"/>
          <w:numId w:val="24"/>
        </w:numPr>
        <w:autoSpaceDE w:val="0"/>
        <w:autoSpaceDN w:val="0"/>
        <w:adjustRightInd w:val="0"/>
        <w:ind w:left="993" w:hanging="284"/>
        <w:jc w:val="both"/>
        <w:rPr>
          <w:rFonts w:ascii="Arial" w:hAnsi="Arial" w:cs="Arial"/>
          <w:sz w:val="20"/>
          <w:szCs w:val="20"/>
        </w:rPr>
      </w:pPr>
      <w:r w:rsidRPr="006C0A56">
        <w:rPr>
          <w:rFonts w:ascii="Arial" w:hAnsi="Arial" w:cs="Arial"/>
          <w:sz w:val="20"/>
          <w:szCs w:val="20"/>
        </w:rPr>
        <w:t xml:space="preserve">choroby lub innych zdarzeń losowych dotyczących projektanta, </w:t>
      </w:r>
    </w:p>
    <w:p w:rsidR="00A12502" w:rsidRPr="006C0A56" w:rsidRDefault="00A12502" w:rsidP="00A12502">
      <w:pPr>
        <w:numPr>
          <w:ilvl w:val="1"/>
          <w:numId w:val="24"/>
        </w:numPr>
        <w:autoSpaceDE w:val="0"/>
        <w:autoSpaceDN w:val="0"/>
        <w:adjustRightInd w:val="0"/>
        <w:ind w:left="993" w:hanging="284"/>
        <w:jc w:val="both"/>
        <w:rPr>
          <w:rFonts w:ascii="Arial" w:hAnsi="Arial" w:cs="Arial"/>
          <w:sz w:val="20"/>
          <w:szCs w:val="20"/>
        </w:rPr>
      </w:pPr>
      <w:r w:rsidRPr="006C0A56">
        <w:rPr>
          <w:rFonts w:ascii="Arial" w:hAnsi="Arial" w:cs="Arial"/>
          <w:sz w:val="20"/>
          <w:szCs w:val="20"/>
        </w:rPr>
        <w:t>niewywiązywania się projektanta z obowiązków wynikających z umowy,</w:t>
      </w:r>
    </w:p>
    <w:p w:rsidR="00A12502" w:rsidRPr="006C0A56" w:rsidRDefault="00A12502" w:rsidP="00A12502">
      <w:pPr>
        <w:numPr>
          <w:ilvl w:val="1"/>
          <w:numId w:val="24"/>
        </w:numPr>
        <w:autoSpaceDE w:val="0"/>
        <w:autoSpaceDN w:val="0"/>
        <w:adjustRightInd w:val="0"/>
        <w:ind w:left="993" w:hanging="284"/>
        <w:jc w:val="both"/>
        <w:rPr>
          <w:rFonts w:ascii="Arial" w:hAnsi="Arial" w:cs="Arial"/>
          <w:sz w:val="20"/>
          <w:szCs w:val="20"/>
        </w:rPr>
      </w:pPr>
      <w:r w:rsidRPr="006C0A56">
        <w:rPr>
          <w:rFonts w:ascii="Arial" w:hAnsi="Arial" w:cs="Arial"/>
          <w:sz w:val="20"/>
          <w:szCs w:val="20"/>
        </w:rPr>
        <w:t>jeżeli zmiana projektanta stanie się konieczna z jakichkolwiek przyczyn niezależnych od Wykonawcy (np. rezygnacji),</w:t>
      </w:r>
    </w:p>
    <w:p w:rsidR="00A12502" w:rsidRPr="006C0A56" w:rsidRDefault="00A12502" w:rsidP="00A12502">
      <w:pPr>
        <w:numPr>
          <w:ilvl w:val="1"/>
          <w:numId w:val="25"/>
        </w:numPr>
        <w:autoSpaceDE w:val="0"/>
        <w:autoSpaceDN w:val="0"/>
        <w:adjustRightInd w:val="0"/>
        <w:ind w:left="709" w:hanging="283"/>
        <w:jc w:val="both"/>
        <w:rPr>
          <w:rFonts w:ascii="Arial" w:hAnsi="Arial" w:cs="Arial"/>
          <w:sz w:val="20"/>
          <w:szCs w:val="20"/>
        </w:rPr>
      </w:pPr>
      <w:r w:rsidRPr="006C0A56">
        <w:rPr>
          <w:rFonts w:ascii="Arial" w:hAnsi="Arial" w:cs="Arial"/>
          <w:sz w:val="20"/>
          <w:szCs w:val="20"/>
        </w:rPr>
        <w:lastRenderedPageBreak/>
        <w:t>zmiany projektanta na wniosek Zamawiającego w sytuacji, gdy nie wykonuje on swoich obowiązków wynikających z umowy. Wykonawca zobowiązany jest zmienić projektanta, zgodnie z żądaniem Zamawiającego we wskazanym przez Zamawiającego terminie.</w:t>
      </w:r>
    </w:p>
    <w:p w:rsidR="00A12502" w:rsidRPr="0030652D" w:rsidRDefault="00A12502" w:rsidP="00A12502">
      <w:pPr>
        <w:numPr>
          <w:ilvl w:val="2"/>
          <w:numId w:val="11"/>
        </w:numPr>
        <w:tabs>
          <w:tab w:val="clear" w:pos="1620"/>
          <w:tab w:val="num" w:pos="374"/>
        </w:tabs>
        <w:autoSpaceDE w:val="0"/>
        <w:autoSpaceDN w:val="0"/>
        <w:adjustRightInd w:val="0"/>
        <w:ind w:left="374"/>
        <w:jc w:val="both"/>
        <w:rPr>
          <w:rFonts w:ascii="Arial" w:hAnsi="Arial" w:cs="Arial"/>
          <w:sz w:val="20"/>
          <w:szCs w:val="20"/>
        </w:rPr>
      </w:pPr>
      <w:r w:rsidRPr="006C0A56">
        <w:rPr>
          <w:rFonts w:ascii="Arial" w:hAnsi="Arial" w:cs="Arial"/>
          <w:sz w:val="20"/>
          <w:szCs w:val="20"/>
        </w:rPr>
        <w:t xml:space="preserve">Na etapie realizacji umowy strony dopuszczają możliwość zmiany podmiotów trzecich, za pomocą których Wykonawca wykazał spełnianie warunków udziału w postępowaniu. W takim przypadku zaproponowany nowy Podwykonawca, zobowiązany jest wykazać spełnienie warunków w zakresie nie </w:t>
      </w:r>
      <w:r w:rsidRPr="0030652D">
        <w:rPr>
          <w:rFonts w:ascii="Arial" w:hAnsi="Arial" w:cs="Arial"/>
          <w:sz w:val="20"/>
          <w:szCs w:val="20"/>
        </w:rPr>
        <w:t>mniejszym niż określone w SIWZ i wskazane na etapie postępowania o udzielenie zamówienia publicznego dla dotychczasowego zakresu. Zmiana taka nie wymaga zawarcia aneksu do umowy.</w:t>
      </w:r>
    </w:p>
    <w:p w:rsidR="00A12502" w:rsidRPr="0030652D" w:rsidRDefault="00A12502" w:rsidP="00A12502">
      <w:pPr>
        <w:numPr>
          <w:ilvl w:val="2"/>
          <w:numId w:val="11"/>
        </w:numPr>
        <w:tabs>
          <w:tab w:val="clear" w:pos="1620"/>
          <w:tab w:val="num" w:pos="374"/>
        </w:tabs>
        <w:autoSpaceDE w:val="0"/>
        <w:autoSpaceDN w:val="0"/>
        <w:adjustRightInd w:val="0"/>
        <w:ind w:left="374"/>
        <w:jc w:val="both"/>
        <w:rPr>
          <w:rFonts w:ascii="Arial" w:hAnsi="Arial" w:cs="Arial"/>
          <w:sz w:val="20"/>
          <w:szCs w:val="20"/>
        </w:rPr>
      </w:pPr>
      <w:r w:rsidRPr="0030652D">
        <w:rPr>
          <w:rFonts w:ascii="Arial" w:hAnsi="Arial" w:cs="Arial"/>
          <w:sz w:val="20"/>
          <w:szCs w:val="20"/>
        </w:rPr>
        <w:t xml:space="preserve">Stosownie do treści art. 142 ust. 5 ustawy </w:t>
      </w:r>
      <w:proofErr w:type="spellStart"/>
      <w:r w:rsidRPr="0030652D">
        <w:rPr>
          <w:rFonts w:ascii="Arial" w:hAnsi="Arial" w:cs="Arial"/>
          <w:sz w:val="20"/>
          <w:szCs w:val="20"/>
        </w:rPr>
        <w:t>Pzp</w:t>
      </w:r>
      <w:proofErr w:type="spellEnd"/>
      <w:r w:rsidRPr="0030652D">
        <w:rPr>
          <w:rFonts w:ascii="Arial" w:hAnsi="Arial" w:cs="Arial"/>
          <w:sz w:val="20"/>
          <w:szCs w:val="20"/>
        </w:rPr>
        <w:t xml:space="preserve"> Zamawiający przewiduje możliwość zmiany wysokości wynagro</w:t>
      </w:r>
      <w:r w:rsidR="007E4CFD" w:rsidRPr="0030652D">
        <w:rPr>
          <w:rFonts w:ascii="Arial" w:hAnsi="Arial" w:cs="Arial"/>
          <w:sz w:val="20"/>
          <w:szCs w:val="20"/>
        </w:rPr>
        <w:t xml:space="preserve">dzenia określonego w § 11 ust. </w:t>
      </w:r>
      <w:r w:rsidR="008672C7" w:rsidRPr="0030652D">
        <w:rPr>
          <w:rFonts w:ascii="Arial" w:hAnsi="Arial" w:cs="Arial"/>
          <w:sz w:val="20"/>
          <w:szCs w:val="20"/>
        </w:rPr>
        <w:t>1</w:t>
      </w:r>
      <w:r w:rsidRPr="0030652D">
        <w:rPr>
          <w:rFonts w:ascii="Arial" w:hAnsi="Arial" w:cs="Arial"/>
          <w:sz w:val="20"/>
          <w:szCs w:val="20"/>
        </w:rPr>
        <w:t xml:space="preserve"> </w:t>
      </w:r>
      <w:r w:rsidR="007E4CFD" w:rsidRPr="0030652D">
        <w:rPr>
          <w:rFonts w:ascii="Arial" w:hAnsi="Arial" w:cs="Arial"/>
          <w:sz w:val="20"/>
          <w:szCs w:val="20"/>
        </w:rPr>
        <w:t xml:space="preserve">niniejszej </w:t>
      </w:r>
      <w:r w:rsidRPr="0030652D">
        <w:rPr>
          <w:rFonts w:ascii="Arial" w:hAnsi="Arial" w:cs="Arial"/>
          <w:sz w:val="20"/>
          <w:szCs w:val="20"/>
        </w:rPr>
        <w:t>umowy w następujących przypadkach:</w:t>
      </w:r>
    </w:p>
    <w:p w:rsidR="00A12502" w:rsidRPr="0030652D" w:rsidRDefault="00A12502" w:rsidP="00A12502">
      <w:pPr>
        <w:numPr>
          <w:ilvl w:val="3"/>
          <w:numId w:val="11"/>
        </w:numPr>
        <w:tabs>
          <w:tab w:val="clear" w:pos="2520"/>
          <w:tab w:val="num" w:pos="709"/>
        </w:tabs>
        <w:autoSpaceDE w:val="0"/>
        <w:autoSpaceDN w:val="0"/>
        <w:adjustRightInd w:val="0"/>
        <w:ind w:left="709" w:hanging="283"/>
        <w:rPr>
          <w:rFonts w:ascii="Arial" w:hAnsi="Arial" w:cs="Arial"/>
          <w:sz w:val="20"/>
          <w:szCs w:val="20"/>
        </w:rPr>
      </w:pPr>
      <w:r w:rsidRPr="0030652D">
        <w:rPr>
          <w:rFonts w:ascii="Arial" w:hAnsi="Arial" w:cs="Arial"/>
          <w:sz w:val="20"/>
          <w:szCs w:val="20"/>
        </w:rPr>
        <w:t>w przypadku zmiany stawki podatku od towarów i usług,</w:t>
      </w:r>
    </w:p>
    <w:p w:rsidR="00A12502" w:rsidRPr="0030652D" w:rsidRDefault="00A12502" w:rsidP="00A12502">
      <w:pPr>
        <w:numPr>
          <w:ilvl w:val="3"/>
          <w:numId w:val="11"/>
        </w:numPr>
        <w:tabs>
          <w:tab w:val="clear" w:pos="2520"/>
          <w:tab w:val="num" w:pos="709"/>
        </w:tabs>
        <w:autoSpaceDE w:val="0"/>
        <w:autoSpaceDN w:val="0"/>
        <w:adjustRightInd w:val="0"/>
        <w:ind w:left="709" w:hanging="283"/>
        <w:jc w:val="both"/>
        <w:rPr>
          <w:rFonts w:ascii="Arial" w:hAnsi="Arial" w:cs="Arial"/>
          <w:sz w:val="20"/>
          <w:szCs w:val="20"/>
        </w:rPr>
      </w:pPr>
      <w:r w:rsidRPr="0030652D">
        <w:rPr>
          <w:rFonts w:ascii="Arial" w:hAnsi="Arial" w:cs="Arial"/>
          <w:sz w:val="20"/>
          <w:szCs w:val="20"/>
        </w:rPr>
        <w:t>w przypadku zmiany wysokości minimalnego wynagrodzenia za pracę albo wysokości minimalnej stawki godzinowej, ustalonych na podstawie przepisów ustawy z dnia 10 października 2002 r. o minimalnym wynagrodzeniu za pracę,</w:t>
      </w:r>
    </w:p>
    <w:p w:rsidR="00A12502" w:rsidRPr="0030652D" w:rsidRDefault="00A12502" w:rsidP="00A12502">
      <w:pPr>
        <w:numPr>
          <w:ilvl w:val="3"/>
          <w:numId w:val="11"/>
        </w:numPr>
        <w:tabs>
          <w:tab w:val="clear" w:pos="2520"/>
          <w:tab w:val="num" w:pos="709"/>
        </w:tabs>
        <w:autoSpaceDE w:val="0"/>
        <w:autoSpaceDN w:val="0"/>
        <w:adjustRightInd w:val="0"/>
        <w:ind w:left="709" w:hanging="283"/>
        <w:rPr>
          <w:rFonts w:ascii="Arial" w:hAnsi="Arial" w:cs="Arial"/>
          <w:sz w:val="20"/>
          <w:szCs w:val="20"/>
        </w:rPr>
      </w:pPr>
      <w:r w:rsidRPr="0030652D">
        <w:rPr>
          <w:rFonts w:ascii="Arial" w:hAnsi="Arial" w:cs="Arial"/>
          <w:sz w:val="20"/>
          <w:szCs w:val="20"/>
        </w:rPr>
        <w:t>w przypadku zmian zasad podlegania ubezpieczeniom społecznym lub ubezpieczeniu zdrowotnemu lub zmiany wysokości stawki składki na ubezpieczenia społeczne lub zdrowotne,</w:t>
      </w:r>
    </w:p>
    <w:p w:rsidR="00A12502" w:rsidRPr="0030652D" w:rsidRDefault="00A12502" w:rsidP="00032F0F">
      <w:pPr>
        <w:numPr>
          <w:ilvl w:val="3"/>
          <w:numId w:val="11"/>
        </w:numPr>
        <w:tabs>
          <w:tab w:val="clear" w:pos="2520"/>
          <w:tab w:val="num" w:pos="709"/>
        </w:tabs>
        <w:autoSpaceDE w:val="0"/>
        <w:autoSpaceDN w:val="0"/>
        <w:adjustRightInd w:val="0"/>
        <w:ind w:left="709" w:hanging="283"/>
        <w:jc w:val="both"/>
        <w:rPr>
          <w:rFonts w:ascii="Arial" w:hAnsi="Arial" w:cs="Arial"/>
          <w:sz w:val="20"/>
          <w:szCs w:val="20"/>
        </w:rPr>
      </w:pPr>
      <w:r w:rsidRPr="0030652D">
        <w:rPr>
          <w:rFonts w:ascii="Arial" w:hAnsi="Arial" w:cs="Arial"/>
          <w:sz w:val="20"/>
          <w:szCs w:val="20"/>
        </w:rPr>
        <w:t>zasad gromadzenia i wysokości wpłat do pracowniczych planów kapitałowych, o których mowa w</w:t>
      </w:r>
      <w:r w:rsidR="00032F0F" w:rsidRPr="0030652D">
        <w:rPr>
          <w:rFonts w:ascii="Arial" w:hAnsi="Arial" w:cs="Arial"/>
          <w:sz w:val="20"/>
          <w:szCs w:val="20"/>
        </w:rPr>
        <w:t xml:space="preserve"> </w:t>
      </w:r>
      <w:hyperlink r:id="rId8" w:anchor="/document/18781862?cm=DOCUMENT" w:history="1">
        <w:r w:rsidRPr="0030652D">
          <w:rPr>
            <w:rFonts w:ascii="Arial" w:hAnsi="Arial" w:cs="Arial"/>
            <w:sz w:val="20"/>
            <w:szCs w:val="20"/>
          </w:rPr>
          <w:t>ustawie</w:t>
        </w:r>
      </w:hyperlink>
      <w:r w:rsidRPr="0030652D">
        <w:rPr>
          <w:rFonts w:ascii="Arial" w:hAnsi="Arial" w:cs="Arial"/>
          <w:sz w:val="20"/>
          <w:szCs w:val="20"/>
        </w:rPr>
        <w:t xml:space="preserve"> z dnia 4 października 2018 r. o pracowniczych planach kapitałowych,</w:t>
      </w:r>
    </w:p>
    <w:p w:rsidR="00A12502" w:rsidRPr="0030652D" w:rsidRDefault="00A12502" w:rsidP="00A12502">
      <w:pPr>
        <w:autoSpaceDE w:val="0"/>
        <w:autoSpaceDN w:val="0"/>
        <w:adjustRightInd w:val="0"/>
        <w:ind w:left="426"/>
        <w:jc w:val="both"/>
        <w:rPr>
          <w:rFonts w:ascii="Arial" w:hAnsi="Arial" w:cs="Arial"/>
          <w:sz w:val="20"/>
          <w:szCs w:val="20"/>
        </w:rPr>
      </w:pPr>
      <w:r w:rsidRPr="0030652D">
        <w:rPr>
          <w:rFonts w:ascii="Arial" w:hAnsi="Arial" w:cs="Arial"/>
          <w:sz w:val="20"/>
          <w:szCs w:val="20"/>
        </w:rPr>
        <w:t>- jeżeli zmiany określone w pkt. 1, 2, 3 i 4 będą miały wpływ na koszty wykonania umowy przez Wykonawcę.</w:t>
      </w:r>
    </w:p>
    <w:p w:rsidR="00A12502" w:rsidRPr="0030652D" w:rsidRDefault="00A12502" w:rsidP="00A12502">
      <w:pPr>
        <w:numPr>
          <w:ilvl w:val="2"/>
          <w:numId w:val="11"/>
        </w:numPr>
        <w:tabs>
          <w:tab w:val="clear" w:pos="1620"/>
          <w:tab w:val="num" w:pos="426"/>
        </w:tabs>
        <w:autoSpaceDE w:val="0"/>
        <w:autoSpaceDN w:val="0"/>
        <w:adjustRightInd w:val="0"/>
        <w:ind w:left="426" w:hanging="426"/>
        <w:jc w:val="both"/>
        <w:rPr>
          <w:rFonts w:ascii="Arial" w:hAnsi="Arial" w:cs="Arial"/>
          <w:sz w:val="20"/>
          <w:szCs w:val="20"/>
        </w:rPr>
      </w:pPr>
      <w:r w:rsidRPr="0030652D">
        <w:rPr>
          <w:rFonts w:ascii="Arial" w:hAnsi="Arial" w:cs="Arial"/>
          <w:sz w:val="20"/>
          <w:szCs w:val="20"/>
        </w:rPr>
        <w:t>W sytuacji wystąpienia okoliczności wskazanych w ust. 10 pkt. 1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rsidR="00A12502" w:rsidRPr="0030652D" w:rsidRDefault="00A12502" w:rsidP="00A12502">
      <w:pPr>
        <w:numPr>
          <w:ilvl w:val="2"/>
          <w:numId w:val="11"/>
        </w:numPr>
        <w:tabs>
          <w:tab w:val="clear" w:pos="1620"/>
          <w:tab w:val="num" w:pos="426"/>
        </w:tabs>
        <w:autoSpaceDE w:val="0"/>
        <w:autoSpaceDN w:val="0"/>
        <w:adjustRightInd w:val="0"/>
        <w:ind w:left="426" w:hanging="426"/>
        <w:jc w:val="both"/>
        <w:rPr>
          <w:rFonts w:ascii="Arial" w:hAnsi="Arial" w:cs="Arial"/>
          <w:sz w:val="20"/>
          <w:szCs w:val="20"/>
        </w:rPr>
      </w:pPr>
      <w:r w:rsidRPr="0030652D">
        <w:rPr>
          <w:rFonts w:ascii="Arial" w:hAnsi="Arial" w:cs="Arial"/>
          <w:sz w:val="20"/>
          <w:szCs w:val="20"/>
        </w:rPr>
        <w:t>W sytuacji wystąpienia okoliczności wskazanych w ust. 10 pkt. 2 niniejszego paragrafu Wykonawca jest uprawniony złożyć Zamawiającemu pisemny wniosek o zmianę umowy w zakresie płatności wynikających z faktur wystawionych po wejściu w życie przepisów zmieniających wysokość minimalnego wynagrodzenia za pracę albo wysokości minimalnej stawki godzinowej.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albo wysokości minimalnej stawki godzinowej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albo wysokości minimalnej stawki godzinowej.</w:t>
      </w:r>
    </w:p>
    <w:p w:rsidR="00A12502" w:rsidRPr="0030652D" w:rsidRDefault="00A12502" w:rsidP="00A12502">
      <w:pPr>
        <w:numPr>
          <w:ilvl w:val="2"/>
          <w:numId w:val="11"/>
        </w:numPr>
        <w:tabs>
          <w:tab w:val="clear" w:pos="1620"/>
          <w:tab w:val="num" w:pos="426"/>
        </w:tabs>
        <w:autoSpaceDE w:val="0"/>
        <w:autoSpaceDN w:val="0"/>
        <w:adjustRightInd w:val="0"/>
        <w:ind w:left="426" w:hanging="426"/>
        <w:jc w:val="both"/>
        <w:rPr>
          <w:rFonts w:ascii="Arial" w:hAnsi="Arial" w:cs="Arial"/>
          <w:sz w:val="20"/>
          <w:szCs w:val="20"/>
        </w:rPr>
      </w:pPr>
      <w:r w:rsidRPr="0030652D">
        <w:rPr>
          <w:rFonts w:ascii="Arial" w:hAnsi="Arial" w:cs="Arial"/>
          <w:sz w:val="20"/>
          <w:szCs w:val="20"/>
        </w:rPr>
        <w:t>W sytuacji wystąpienia okoliczności wskazanych w ust. 10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10 pkt. 3 niniejszego paragrafu na kalkulację wynagrodzenia. Wniosek może obejmować jedynie dodatkowe koszty realizacji umowy, które Wykonawca obowiązkowo ponosi w związku ze zmianą zasad, o których mowa w ust. 10 pkt. 3 niniejszego paragrafu.</w:t>
      </w:r>
    </w:p>
    <w:p w:rsidR="00A12502" w:rsidRPr="0030652D" w:rsidRDefault="00A12502" w:rsidP="00A12502">
      <w:pPr>
        <w:numPr>
          <w:ilvl w:val="2"/>
          <w:numId w:val="11"/>
        </w:numPr>
        <w:tabs>
          <w:tab w:val="clear" w:pos="1620"/>
          <w:tab w:val="num" w:pos="426"/>
        </w:tabs>
        <w:autoSpaceDE w:val="0"/>
        <w:autoSpaceDN w:val="0"/>
        <w:adjustRightInd w:val="0"/>
        <w:ind w:left="426" w:hanging="426"/>
        <w:jc w:val="both"/>
        <w:rPr>
          <w:rFonts w:ascii="Arial" w:hAnsi="Arial" w:cs="Arial"/>
          <w:sz w:val="20"/>
          <w:szCs w:val="20"/>
        </w:rPr>
      </w:pPr>
      <w:r w:rsidRPr="0030652D">
        <w:rPr>
          <w:rFonts w:ascii="Arial" w:hAnsi="Arial" w:cs="Arial"/>
          <w:sz w:val="20"/>
          <w:szCs w:val="20"/>
        </w:rPr>
        <w:t>W sytuacji wystąpienia okoliczności wskazanych w ust. 1</w:t>
      </w:r>
      <w:r w:rsidR="00032F0F" w:rsidRPr="0030652D">
        <w:rPr>
          <w:rFonts w:ascii="Arial" w:hAnsi="Arial" w:cs="Arial"/>
          <w:sz w:val="20"/>
          <w:szCs w:val="20"/>
        </w:rPr>
        <w:t>0</w:t>
      </w:r>
      <w:r w:rsidRPr="0030652D">
        <w:rPr>
          <w:rFonts w:ascii="Arial" w:hAnsi="Arial" w:cs="Arial"/>
          <w:sz w:val="20"/>
          <w:szCs w:val="20"/>
        </w:rPr>
        <w:t xml:space="preserve"> pkt. 4 niniejszego paragrafu Wykonawca jest uprawniony złożyć Zamawiającemu pisemny wniosek o zmianę umowy w zakresie płatności wynikających z faktur wystawionych po wejściu w życie przepisów zmieniających wysokość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wysokości wpłaty do pracowniczych planów kapitałowych. Wniosek powinien obejmować jedynie dodatkowe koszty realizacji umowy, które Wykonawca obowiązkowo ponosi w związku z podwyższeniem wysokości tej wpłaty. Zamawiający oświadcza, iż nie będzie akceptował, kosztów wynikających z podwyższenia wynagrodzeń pracownikom Wykonawcy, które nie są konieczne w celu ich dostosowania do wysokości obowiązkowej wpłaty do pracowniczych planów kapitałowych.</w:t>
      </w:r>
    </w:p>
    <w:p w:rsidR="00A12502" w:rsidRPr="0030652D" w:rsidRDefault="00A12502" w:rsidP="00A12502">
      <w:pPr>
        <w:numPr>
          <w:ilvl w:val="2"/>
          <w:numId w:val="11"/>
        </w:numPr>
        <w:tabs>
          <w:tab w:val="clear" w:pos="1620"/>
          <w:tab w:val="num" w:pos="426"/>
        </w:tabs>
        <w:autoSpaceDE w:val="0"/>
        <w:autoSpaceDN w:val="0"/>
        <w:adjustRightInd w:val="0"/>
        <w:ind w:left="426" w:hanging="426"/>
        <w:jc w:val="both"/>
        <w:rPr>
          <w:rFonts w:ascii="Arial" w:hAnsi="Arial" w:cs="Arial"/>
          <w:sz w:val="20"/>
          <w:szCs w:val="20"/>
        </w:rPr>
      </w:pPr>
      <w:r w:rsidRPr="0030652D">
        <w:rPr>
          <w:rFonts w:ascii="Arial" w:hAnsi="Arial" w:cs="Arial"/>
          <w:sz w:val="20"/>
          <w:szCs w:val="20"/>
        </w:rPr>
        <w:t xml:space="preserve">Zmiana umowy w zakresie zmiany wynagrodzenia z przyczyn określonych w ust. 10 pkt. 1, 2, 3 i 4 obejmować będzie wyłącznie płatności za prace, których w dniu zmiany odpowiednio stawki podatku VAT, </w:t>
      </w:r>
      <w:r w:rsidRPr="0030652D">
        <w:rPr>
          <w:rFonts w:ascii="Arial" w:hAnsi="Arial" w:cs="Arial"/>
          <w:sz w:val="20"/>
          <w:szCs w:val="20"/>
        </w:rPr>
        <w:lastRenderedPageBreak/>
        <w:t>wysokości minimalnego wynagrodzenia za pracę i składki na ubezpieczenia społeczne lub zdrowotne, jeszcze nie wykonano.</w:t>
      </w:r>
    </w:p>
    <w:p w:rsidR="00A12502" w:rsidRPr="0030652D" w:rsidRDefault="00A12502" w:rsidP="00A12502">
      <w:pPr>
        <w:numPr>
          <w:ilvl w:val="2"/>
          <w:numId w:val="11"/>
        </w:numPr>
        <w:tabs>
          <w:tab w:val="clear" w:pos="1620"/>
          <w:tab w:val="num" w:pos="426"/>
        </w:tabs>
        <w:autoSpaceDE w:val="0"/>
        <w:autoSpaceDN w:val="0"/>
        <w:adjustRightInd w:val="0"/>
        <w:ind w:left="426" w:hanging="426"/>
        <w:jc w:val="both"/>
        <w:rPr>
          <w:rFonts w:ascii="Arial" w:hAnsi="Arial" w:cs="Arial"/>
          <w:sz w:val="20"/>
          <w:szCs w:val="20"/>
        </w:rPr>
      </w:pPr>
      <w:r w:rsidRPr="0030652D">
        <w:rPr>
          <w:rFonts w:ascii="Arial" w:hAnsi="Arial" w:cs="Arial"/>
          <w:sz w:val="20"/>
          <w:szCs w:val="20"/>
        </w:rPr>
        <w:t>Obowiązek wykazania wpływu zmian, o których mowa w ust. 10 niniejszego paragrafu na zmianę wynagrodze</w:t>
      </w:r>
      <w:r w:rsidR="008D0C13" w:rsidRPr="0030652D">
        <w:rPr>
          <w:rFonts w:ascii="Arial" w:hAnsi="Arial" w:cs="Arial"/>
          <w:sz w:val="20"/>
          <w:szCs w:val="20"/>
        </w:rPr>
        <w:t>nia, o którym mowa w § 11 ust. 2</w:t>
      </w:r>
      <w:r w:rsidRPr="0030652D">
        <w:rPr>
          <w:rFonts w:ascii="Arial" w:hAnsi="Arial" w:cs="Arial"/>
          <w:sz w:val="20"/>
          <w:szCs w:val="20"/>
        </w:rPr>
        <w:t xml:space="preserve"> i </w:t>
      </w:r>
      <w:r w:rsidR="008D0C13" w:rsidRPr="0030652D">
        <w:rPr>
          <w:rFonts w:ascii="Arial" w:hAnsi="Arial" w:cs="Arial"/>
          <w:sz w:val="20"/>
          <w:szCs w:val="20"/>
        </w:rPr>
        <w:t>3</w:t>
      </w:r>
      <w:r w:rsidRPr="0030652D">
        <w:rPr>
          <w:rFonts w:ascii="Arial" w:hAnsi="Arial" w:cs="Arial"/>
          <w:sz w:val="20"/>
          <w:szCs w:val="20"/>
        </w:rPr>
        <w:t xml:space="preserve"> </w:t>
      </w:r>
      <w:r w:rsidR="008D0C13" w:rsidRPr="0030652D">
        <w:rPr>
          <w:rFonts w:ascii="Arial" w:hAnsi="Arial" w:cs="Arial"/>
          <w:sz w:val="20"/>
          <w:szCs w:val="20"/>
        </w:rPr>
        <w:t xml:space="preserve">niniejszej </w:t>
      </w:r>
      <w:r w:rsidRPr="0030652D">
        <w:rPr>
          <w:rFonts w:ascii="Arial" w:hAnsi="Arial" w:cs="Arial"/>
          <w:sz w:val="20"/>
          <w:szCs w:val="20"/>
        </w:rPr>
        <w:t>umowy należy do Wykonawcy po rygorem odmowy dokonania zmiany umowy przez Zamawiającego.</w:t>
      </w:r>
    </w:p>
    <w:p w:rsidR="00E32861" w:rsidRPr="0030652D" w:rsidRDefault="00E32861" w:rsidP="00E32861">
      <w:pPr>
        <w:numPr>
          <w:ilvl w:val="2"/>
          <w:numId w:val="11"/>
        </w:numPr>
        <w:tabs>
          <w:tab w:val="num" w:pos="426"/>
        </w:tabs>
        <w:autoSpaceDE w:val="0"/>
        <w:autoSpaceDN w:val="0"/>
        <w:adjustRightInd w:val="0"/>
        <w:ind w:left="426" w:hanging="426"/>
        <w:jc w:val="both"/>
        <w:rPr>
          <w:rFonts w:ascii="Arial" w:hAnsi="Arial" w:cs="Arial"/>
          <w:sz w:val="20"/>
          <w:szCs w:val="20"/>
        </w:rPr>
      </w:pPr>
      <w:r w:rsidRPr="0030652D">
        <w:rPr>
          <w:rFonts w:ascii="Arial" w:hAnsi="Arial" w:cs="Arial"/>
          <w:sz w:val="20"/>
          <w:szCs w:val="20"/>
          <w:lang w:eastAsia="zh-CN" w:bidi="hi-IN"/>
        </w:rPr>
        <w:t>Zmiany zapisów umowy w okresie stanu zagrożenia epidemicznego lub stanu epidemii ogłoszonego z powodu COVID-19 i innych chorób zakaźnych oraz wywołanymi nimi sytuacjami kryzysowymi:</w:t>
      </w:r>
    </w:p>
    <w:p w:rsidR="00E32861" w:rsidRPr="0030652D" w:rsidRDefault="00E32861" w:rsidP="00E32861">
      <w:pPr>
        <w:ind w:left="851" w:hanging="425"/>
        <w:jc w:val="both"/>
        <w:rPr>
          <w:rFonts w:ascii="Arial" w:hAnsi="Arial" w:cs="Arial"/>
          <w:sz w:val="20"/>
          <w:szCs w:val="20"/>
          <w:lang w:eastAsia="zh-CN" w:bidi="hi-IN"/>
        </w:rPr>
      </w:pPr>
      <w:r w:rsidRPr="0030652D">
        <w:rPr>
          <w:rFonts w:ascii="Arial" w:hAnsi="Arial" w:cs="Arial"/>
          <w:sz w:val="20"/>
          <w:szCs w:val="20"/>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E32861" w:rsidRPr="0030652D" w:rsidRDefault="00E32861" w:rsidP="00517386">
      <w:pPr>
        <w:pStyle w:val="Akapitzlist"/>
        <w:numPr>
          <w:ilvl w:val="0"/>
          <w:numId w:val="47"/>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nieobecności pracowników lub osób świadczących pracę za wynagrodzeniem na innej podstawie niż stosunek pracy, które uczestniczą lub mogłyby uczestniczyć w realizacji zamówienia,</w:t>
      </w:r>
    </w:p>
    <w:p w:rsidR="00E32861" w:rsidRPr="0030652D" w:rsidRDefault="00E32861" w:rsidP="00517386">
      <w:pPr>
        <w:pStyle w:val="Akapitzlist"/>
        <w:numPr>
          <w:ilvl w:val="0"/>
          <w:numId w:val="47"/>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E32861" w:rsidRPr="0030652D" w:rsidRDefault="00E32861" w:rsidP="00517386">
      <w:pPr>
        <w:pStyle w:val="Akapitzlist"/>
        <w:numPr>
          <w:ilvl w:val="0"/>
          <w:numId w:val="47"/>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 xml:space="preserve">poleceń lub decyzji wydanych przez wojewodów, ministra właściwego do spraw zdrowia lub Prezesa Rady Ministrów, związanych z przeciwdziałaniem COVID-19, </w:t>
      </w:r>
    </w:p>
    <w:p w:rsidR="00E32861" w:rsidRPr="0030652D" w:rsidRDefault="00E32861" w:rsidP="00517386">
      <w:pPr>
        <w:pStyle w:val="Akapitzlist"/>
        <w:numPr>
          <w:ilvl w:val="0"/>
          <w:numId w:val="47"/>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wstrzymania dostaw produktów, komponentów produktu lub materiałów, trudności w dostępie do sprzętu lub trudności w realizacji usług transportowych,</w:t>
      </w:r>
    </w:p>
    <w:p w:rsidR="00E32861" w:rsidRPr="0030652D" w:rsidRDefault="00E32861" w:rsidP="00517386">
      <w:pPr>
        <w:pStyle w:val="Akapitzlist"/>
        <w:numPr>
          <w:ilvl w:val="0"/>
          <w:numId w:val="47"/>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innych okoliczności, które uniemożliwiają bądź w istotnym stopniu ograniczają możliwość wykonania umowy,</w:t>
      </w:r>
    </w:p>
    <w:p w:rsidR="00E32861" w:rsidRPr="0030652D" w:rsidRDefault="00E32861" w:rsidP="00517386">
      <w:pPr>
        <w:pStyle w:val="Akapitzlist"/>
        <w:numPr>
          <w:ilvl w:val="0"/>
          <w:numId w:val="47"/>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okoliczności, o których mowa w lit. a) - e), w zakresie w jakim dotyczą one podwykonawcy lub dalszego podwykonawcy.</w:t>
      </w:r>
    </w:p>
    <w:p w:rsidR="00E32861" w:rsidRPr="0030652D" w:rsidRDefault="00E32861" w:rsidP="00517386">
      <w:pPr>
        <w:pStyle w:val="Akapitzlist"/>
        <w:numPr>
          <w:ilvl w:val="0"/>
          <w:numId w:val="49"/>
        </w:numPr>
        <w:pBdr>
          <w:top w:val="nil"/>
          <w:left w:val="nil"/>
          <w:bottom w:val="nil"/>
          <w:right w:val="nil"/>
          <w:between w:val="nil"/>
          <w:bar w:val="nil"/>
        </w:pBdr>
        <w:tabs>
          <w:tab w:val="left" w:pos="709"/>
        </w:tabs>
        <w:ind w:left="709" w:hanging="283"/>
        <w:contextualSpacing w:val="0"/>
        <w:jc w:val="both"/>
        <w:rPr>
          <w:rFonts w:ascii="Arial" w:hAnsi="Arial" w:cs="Arial"/>
          <w:lang w:eastAsia="zh-CN" w:bidi="hi-IN"/>
        </w:rPr>
      </w:pPr>
      <w:r w:rsidRPr="0030652D">
        <w:rPr>
          <w:rFonts w:ascii="Arial" w:hAnsi="Arial" w:cs="Arial"/>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E32861" w:rsidRPr="0030652D" w:rsidRDefault="00E32861" w:rsidP="00517386">
      <w:pPr>
        <w:pStyle w:val="Akapitzlist"/>
        <w:numPr>
          <w:ilvl w:val="0"/>
          <w:numId w:val="49"/>
        </w:numPr>
        <w:pBdr>
          <w:top w:val="nil"/>
          <w:left w:val="nil"/>
          <w:bottom w:val="nil"/>
          <w:right w:val="nil"/>
          <w:between w:val="nil"/>
          <w:bar w:val="nil"/>
        </w:pBdr>
        <w:tabs>
          <w:tab w:val="left" w:pos="709"/>
        </w:tabs>
        <w:ind w:left="709" w:hanging="283"/>
        <w:contextualSpacing w:val="0"/>
        <w:jc w:val="both"/>
        <w:rPr>
          <w:rFonts w:ascii="Arial" w:hAnsi="Arial" w:cs="Arial"/>
          <w:lang w:eastAsia="zh-CN" w:bidi="hi-IN"/>
        </w:rPr>
      </w:pPr>
      <w:r w:rsidRPr="0030652D">
        <w:rPr>
          <w:rFonts w:ascii="Arial" w:hAnsi="Arial" w:cs="Arial"/>
          <w:lang w:eastAsia="zh-CN" w:bidi="hi-IN"/>
        </w:rPr>
        <w:t>Każda ze stron umowy  może żądać przedstawienia dodatkowych oświadczeń lub dokumentów potwierdzających wpływ okoliczności związanych z wystąpieniem COVID-19 na należyte wykonanie umowy.</w:t>
      </w:r>
    </w:p>
    <w:p w:rsidR="00E32861" w:rsidRPr="0030652D" w:rsidRDefault="00E32861" w:rsidP="00517386">
      <w:pPr>
        <w:pStyle w:val="Akapitzlist"/>
        <w:numPr>
          <w:ilvl w:val="0"/>
          <w:numId w:val="49"/>
        </w:numPr>
        <w:pBdr>
          <w:top w:val="nil"/>
          <w:left w:val="nil"/>
          <w:bottom w:val="nil"/>
          <w:right w:val="nil"/>
          <w:between w:val="nil"/>
          <w:bar w:val="nil"/>
        </w:pBdr>
        <w:tabs>
          <w:tab w:val="left" w:pos="709"/>
        </w:tabs>
        <w:ind w:left="709" w:hanging="283"/>
        <w:contextualSpacing w:val="0"/>
        <w:jc w:val="both"/>
        <w:rPr>
          <w:rFonts w:ascii="Arial" w:hAnsi="Arial" w:cs="Arial"/>
          <w:lang w:eastAsia="zh-CN" w:bidi="hi-IN"/>
        </w:rPr>
      </w:pPr>
      <w:r w:rsidRPr="0030652D">
        <w:rPr>
          <w:rFonts w:ascii="Arial" w:hAnsi="Arial" w:cs="Arial"/>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E32861" w:rsidRPr="0030652D" w:rsidRDefault="00E32861" w:rsidP="00517386">
      <w:pPr>
        <w:pStyle w:val="Akapitzlist"/>
        <w:numPr>
          <w:ilvl w:val="0"/>
          <w:numId w:val="49"/>
        </w:numPr>
        <w:pBdr>
          <w:top w:val="nil"/>
          <w:left w:val="nil"/>
          <w:bottom w:val="nil"/>
          <w:right w:val="nil"/>
          <w:between w:val="nil"/>
          <w:bar w:val="nil"/>
        </w:pBdr>
        <w:tabs>
          <w:tab w:val="left" w:pos="709"/>
        </w:tabs>
        <w:ind w:left="709" w:hanging="283"/>
        <w:contextualSpacing w:val="0"/>
        <w:jc w:val="both"/>
        <w:rPr>
          <w:rFonts w:ascii="Arial" w:hAnsi="Arial" w:cs="Arial"/>
          <w:lang w:eastAsia="zh-CN" w:bidi="hi-IN"/>
        </w:rPr>
      </w:pPr>
      <w:r w:rsidRPr="0030652D">
        <w:rPr>
          <w:rFonts w:ascii="Arial" w:hAnsi="Arial" w:cs="Arial"/>
          <w:lang w:eastAsia="zh-CN" w:bidi="hi-IN"/>
        </w:rPr>
        <w:t xml:space="preserve">Zamawiający, po stwierdzeniu, że okoliczności związane z wystąpieniem COVID-19, o których mowa w ust. 1, mogą wpłynąć lub wpływają na należyte wykonanie umowy,  może w uzgodnieniu z Wykonawcą dokonać zmiany umowy w szczególności przez: </w:t>
      </w:r>
    </w:p>
    <w:p w:rsidR="00E32861" w:rsidRPr="0030652D" w:rsidRDefault="00E32861" w:rsidP="00517386">
      <w:pPr>
        <w:pStyle w:val="Akapitzlist"/>
        <w:numPr>
          <w:ilvl w:val="0"/>
          <w:numId w:val="48"/>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zmianę terminu wykonania umowy lub jej części, lub czasowe zawieszenie wykonywania umowy lub jej części o okres do ustąpienia przedmiotowej przeszkody, z zastrzeżeniem § 13 ust. 5,</w:t>
      </w:r>
    </w:p>
    <w:p w:rsidR="00E32861" w:rsidRPr="0030652D" w:rsidRDefault="00E32861" w:rsidP="00517386">
      <w:pPr>
        <w:pStyle w:val="Akapitzlist"/>
        <w:numPr>
          <w:ilvl w:val="0"/>
          <w:numId w:val="48"/>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 xml:space="preserve">zmianę sposobu i zakresu wykonywania usług, jeśli pierwotny sposób lub zakres wykonania stał się trwale niemożliwy i jest niezawiniony przez strony umowy, </w:t>
      </w:r>
    </w:p>
    <w:p w:rsidR="00E32861" w:rsidRPr="0030652D" w:rsidRDefault="00E32861" w:rsidP="00517386">
      <w:pPr>
        <w:pStyle w:val="Akapitzlist"/>
        <w:numPr>
          <w:ilvl w:val="0"/>
          <w:numId w:val="48"/>
        </w:numPr>
        <w:pBdr>
          <w:top w:val="nil"/>
          <w:left w:val="nil"/>
          <w:bottom w:val="nil"/>
          <w:right w:val="nil"/>
          <w:between w:val="nil"/>
          <w:bar w:val="nil"/>
        </w:pBdr>
        <w:ind w:left="1134" w:hanging="283"/>
        <w:contextualSpacing w:val="0"/>
        <w:jc w:val="both"/>
        <w:rPr>
          <w:rFonts w:ascii="Arial" w:hAnsi="Arial" w:cs="Arial"/>
          <w:lang w:eastAsia="zh-CN" w:bidi="hi-IN"/>
        </w:rPr>
      </w:pPr>
      <w:r w:rsidRPr="0030652D">
        <w:rPr>
          <w:rFonts w:ascii="Arial" w:hAnsi="Arial" w:cs="Arial"/>
          <w:lang w:eastAsia="zh-CN" w:bidi="hi-IN"/>
        </w:rPr>
        <w:t>zmianę sposobu rozliczenia wynagrodzenia Wykonawcy o ile są one spowodowane  bezpośrednią i niezawinioną okolicznością przez strony umowy,</w:t>
      </w:r>
    </w:p>
    <w:p w:rsidR="00E32861" w:rsidRPr="0030652D" w:rsidRDefault="00E32861" w:rsidP="00517386">
      <w:pPr>
        <w:pStyle w:val="Akapitzlist"/>
        <w:numPr>
          <w:ilvl w:val="0"/>
          <w:numId w:val="50"/>
        </w:numPr>
        <w:pBdr>
          <w:top w:val="nil"/>
          <w:left w:val="nil"/>
          <w:bottom w:val="nil"/>
          <w:right w:val="nil"/>
          <w:between w:val="nil"/>
          <w:bar w:val="nil"/>
        </w:pBdr>
        <w:ind w:left="709" w:hanging="283"/>
        <w:contextualSpacing w:val="0"/>
        <w:jc w:val="both"/>
        <w:rPr>
          <w:rFonts w:ascii="Arial" w:hAnsi="Arial" w:cs="Arial"/>
          <w:lang w:eastAsia="zh-CN" w:bidi="hi-IN"/>
        </w:rPr>
      </w:pPr>
      <w:r w:rsidRPr="0030652D">
        <w:rPr>
          <w:rFonts w:ascii="Arial" w:hAnsi="Arial" w:cs="Arial"/>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E32861" w:rsidRPr="0030652D" w:rsidRDefault="00E32861" w:rsidP="00517386">
      <w:pPr>
        <w:pStyle w:val="Akapitzlist"/>
        <w:numPr>
          <w:ilvl w:val="0"/>
          <w:numId w:val="50"/>
        </w:numPr>
        <w:pBdr>
          <w:top w:val="nil"/>
          <w:left w:val="nil"/>
          <w:bottom w:val="nil"/>
          <w:right w:val="nil"/>
          <w:between w:val="nil"/>
          <w:bar w:val="nil"/>
        </w:pBdr>
        <w:ind w:left="709" w:hanging="283"/>
        <w:contextualSpacing w:val="0"/>
        <w:jc w:val="both"/>
        <w:rPr>
          <w:rFonts w:ascii="Arial" w:hAnsi="Arial" w:cs="Arial"/>
          <w:lang w:eastAsia="zh-CN" w:bidi="hi-IN"/>
        </w:rPr>
      </w:pPr>
      <w:r w:rsidRPr="0030652D">
        <w:rPr>
          <w:rFonts w:ascii="Arial" w:hAnsi="Arial" w:cs="Arial"/>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E32861" w:rsidRPr="0030652D" w:rsidRDefault="00E32861" w:rsidP="00517386">
      <w:pPr>
        <w:pStyle w:val="Akapitzlist"/>
        <w:numPr>
          <w:ilvl w:val="0"/>
          <w:numId w:val="50"/>
        </w:numPr>
        <w:pBdr>
          <w:top w:val="nil"/>
          <w:left w:val="nil"/>
          <w:bottom w:val="nil"/>
          <w:right w:val="nil"/>
          <w:between w:val="nil"/>
          <w:bar w:val="nil"/>
        </w:pBdr>
        <w:ind w:left="709" w:hanging="283"/>
        <w:contextualSpacing w:val="0"/>
        <w:jc w:val="both"/>
        <w:rPr>
          <w:rFonts w:ascii="Arial" w:hAnsi="Arial" w:cs="Arial"/>
          <w:lang w:eastAsia="zh-CN" w:bidi="hi-IN"/>
        </w:rPr>
      </w:pPr>
      <w:r w:rsidRPr="0030652D">
        <w:rPr>
          <w:rFonts w:ascii="Arial" w:hAnsi="Arial" w:cs="Arial"/>
          <w:lang w:eastAsia="zh-CN" w:bidi="hi-IN"/>
        </w:rPr>
        <w:t>Przepisy pkt. 6 i pkt. 7 stosuje się do umowy zawartej między podwykonawcą a dalszym podwykonawcą.</w:t>
      </w:r>
    </w:p>
    <w:p w:rsidR="00E32861" w:rsidRPr="0030652D" w:rsidRDefault="00E32861" w:rsidP="009C1BE0">
      <w:pPr>
        <w:numPr>
          <w:ilvl w:val="2"/>
          <w:numId w:val="11"/>
        </w:numPr>
        <w:pBdr>
          <w:top w:val="nil"/>
          <w:left w:val="nil"/>
          <w:bottom w:val="nil"/>
          <w:right w:val="nil"/>
          <w:between w:val="nil"/>
          <w:bar w:val="nil"/>
        </w:pBdr>
        <w:tabs>
          <w:tab w:val="num" w:pos="426"/>
        </w:tabs>
        <w:ind w:left="426" w:hanging="426"/>
        <w:jc w:val="both"/>
        <w:rPr>
          <w:rStyle w:val="Brak"/>
          <w:rFonts w:ascii="Arial" w:eastAsia="Arial" w:hAnsi="Arial" w:cs="Arial"/>
          <w:sz w:val="20"/>
          <w:szCs w:val="20"/>
        </w:rPr>
      </w:pPr>
      <w:r w:rsidRPr="0030652D">
        <w:rPr>
          <w:rFonts w:ascii="Arial" w:eastAsia="Calibri" w:hAnsi="Arial" w:cs="Arial"/>
          <w:sz w:val="20"/>
          <w:szCs w:val="20"/>
          <w:lang w:eastAsia="en-US"/>
        </w:rPr>
        <w:t xml:space="preserve">Strony dopuszczają zmiany treści umowy w zakresie zmiany sposobu wykonania umowy oraz </w:t>
      </w:r>
      <w:r w:rsidRPr="0030652D">
        <w:rPr>
          <w:rFonts w:ascii="Arial" w:hAnsi="Arial"/>
          <w:sz w:val="20"/>
          <w:szCs w:val="20"/>
        </w:rPr>
        <w:t>terminu wykonania przedmiotu umowy lub poszczególnych etapów/części, określonych w § 4 ust. 1, z zastrzeżeniem § 13 ust. 5, w przypadku zmian regulacji prawnych</w:t>
      </w:r>
      <w:r w:rsidRPr="0030652D">
        <w:rPr>
          <w:rFonts w:ascii="Arial" w:eastAsia="Calibri" w:hAnsi="Arial" w:cs="Arial"/>
          <w:sz w:val="20"/>
          <w:szCs w:val="20"/>
          <w:lang w:eastAsia="en-US"/>
        </w:rPr>
        <w:t xml:space="preserve"> odnoszących się do praw i obowiązków stron umowy, wprowadzonych po zawarciu umowy, jeżeli zmiany te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30652D">
        <w:rPr>
          <w:rFonts w:ascii="Arial" w:eastAsia="Calibri" w:hAnsi="Arial" w:cs="Arial"/>
          <w:sz w:val="20"/>
          <w:szCs w:val="20"/>
          <w:lang w:eastAsia="en-US"/>
        </w:rPr>
        <w:t>t.j</w:t>
      </w:r>
      <w:proofErr w:type="spellEnd"/>
      <w:r w:rsidRPr="0030652D">
        <w:rPr>
          <w:rFonts w:ascii="Arial" w:eastAsia="Calibri" w:hAnsi="Arial" w:cs="Arial"/>
          <w:sz w:val="20"/>
          <w:szCs w:val="20"/>
          <w:lang w:eastAsia="en-US"/>
        </w:rPr>
        <w:t xml:space="preserve">. Dz.U. z 2019 r. poz. 1239 z późn.zm.) lub ustawy z dnia 02.03.2020 r. o </w:t>
      </w:r>
      <w:r w:rsidRPr="0030652D">
        <w:rPr>
          <w:rFonts w:ascii="Arial" w:eastAsia="Calibri" w:hAnsi="Arial" w:cs="Arial"/>
          <w:sz w:val="20"/>
          <w:szCs w:val="20"/>
          <w:lang w:eastAsia="en-US"/>
        </w:rPr>
        <w:lastRenderedPageBreak/>
        <w:t xml:space="preserve">szczególnych rozwiązaniach związanych z zapobieganiem, przeciwdziałaniem i zwalczaniem COVID-19, innych chorób zakaźnych oraz wywołanych nimi sytuacji kryzysowych (Dz.U. z 2020 r. poz. 374 z </w:t>
      </w:r>
      <w:proofErr w:type="spellStart"/>
      <w:r w:rsidRPr="0030652D">
        <w:rPr>
          <w:rFonts w:ascii="Arial" w:eastAsia="Calibri" w:hAnsi="Arial" w:cs="Arial"/>
          <w:sz w:val="20"/>
          <w:szCs w:val="20"/>
          <w:lang w:eastAsia="en-US"/>
        </w:rPr>
        <w:t>późn</w:t>
      </w:r>
      <w:proofErr w:type="spellEnd"/>
      <w:r w:rsidRPr="0030652D">
        <w:rPr>
          <w:rFonts w:ascii="Arial" w:eastAsia="Calibri" w:hAnsi="Arial" w:cs="Arial"/>
          <w:sz w:val="20"/>
          <w:szCs w:val="20"/>
          <w:lang w:eastAsia="en-US"/>
        </w:rPr>
        <w:t>. zm.) i przepisów wykonawczych do ww. ustaw</w:t>
      </w:r>
      <w:r w:rsidRPr="0030652D">
        <w:rPr>
          <w:rStyle w:val="Brak"/>
          <w:rFonts w:ascii="Arial" w:hAnsi="Arial"/>
          <w:sz w:val="20"/>
          <w:szCs w:val="20"/>
        </w:rPr>
        <w:t>.</w:t>
      </w:r>
    </w:p>
    <w:p w:rsidR="00E32861" w:rsidRPr="0030652D" w:rsidRDefault="00E32861" w:rsidP="00E32861">
      <w:pPr>
        <w:ind w:left="426"/>
        <w:jc w:val="both"/>
        <w:rPr>
          <w:rFonts w:ascii="Arial" w:eastAsia="Arial" w:hAnsi="Arial" w:cs="Arial"/>
          <w:sz w:val="20"/>
          <w:szCs w:val="20"/>
          <w:u w:color="000000"/>
        </w:rPr>
      </w:pPr>
      <w:r w:rsidRPr="0030652D">
        <w:rPr>
          <w:rFonts w:ascii="Arial" w:hAnsi="Arial"/>
          <w:kern w:val="18"/>
          <w:sz w:val="20"/>
          <w:szCs w:val="20"/>
        </w:rPr>
        <w:t>Termin wykonania umowy może ulec odpowiedniej zmianie o czas niezbędny do zakończenia realizacji przedmiotu umowy w sposób należyty</w:t>
      </w:r>
      <w:r w:rsidRPr="0030652D">
        <w:rPr>
          <w:rFonts w:ascii="Arial" w:hAnsi="Arial"/>
          <w:sz w:val="20"/>
          <w:szCs w:val="20"/>
        </w:rPr>
        <w:t>, nie dłużej jednak niż o okres trwania tych okoliczności, z zastrzeżeniem § 13 ust. 5.</w:t>
      </w:r>
    </w:p>
    <w:p w:rsidR="00A12502" w:rsidRPr="006C0A56" w:rsidRDefault="00A12502" w:rsidP="00A12502">
      <w:pPr>
        <w:numPr>
          <w:ilvl w:val="2"/>
          <w:numId w:val="11"/>
        </w:numPr>
        <w:tabs>
          <w:tab w:val="clear" w:pos="1620"/>
          <w:tab w:val="num" w:pos="426"/>
        </w:tabs>
        <w:autoSpaceDE w:val="0"/>
        <w:autoSpaceDN w:val="0"/>
        <w:adjustRightInd w:val="0"/>
        <w:ind w:left="426" w:hanging="426"/>
        <w:jc w:val="both"/>
        <w:rPr>
          <w:rFonts w:ascii="Arial" w:hAnsi="Arial" w:cs="Arial"/>
          <w:sz w:val="20"/>
          <w:szCs w:val="20"/>
        </w:rPr>
      </w:pPr>
      <w:r w:rsidRPr="006C0A56">
        <w:rPr>
          <w:rFonts w:ascii="Arial" w:hAnsi="Arial" w:cs="Arial"/>
          <w:sz w:val="20"/>
          <w:szCs w:val="20"/>
        </w:rPr>
        <w:t>W sprawach nieuregulowanych niniejszym paragrafem zastosowanie mają przepisy ustawy Prawo zamówień publicznych regulujące możliwość zmiany umowy, w tym przepisy umożliwiające dokonywanie nieistotnych zmian umowy.</w:t>
      </w:r>
    </w:p>
    <w:p w:rsidR="00A12502" w:rsidRPr="006C0A56" w:rsidRDefault="00A12502" w:rsidP="00A12502">
      <w:pPr>
        <w:autoSpaceDE w:val="0"/>
        <w:autoSpaceDN w:val="0"/>
        <w:adjustRightInd w:val="0"/>
        <w:rPr>
          <w:rFonts w:ascii="Arial" w:hAnsi="Arial" w:cs="Arial"/>
          <w:b/>
          <w:sz w:val="12"/>
          <w:szCs w:val="12"/>
        </w:rPr>
      </w:pPr>
    </w:p>
    <w:p w:rsidR="00A12502" w:rsidRPr="006C0A56" w:rsidRDefault="00A12502" w:rsidP="00A12502">
      <w:pPr>
        <w:autoSpaceDE w:val="0"/>
        <w:autoSpaceDN w:val="0"/>
        <w:adjustRightInd w:val="0"/>
        <w:jc w:val="center"/>
        <w:rPr>
          <w:rFonts w:ascii="Arial" w:hAnsi="Arial" w:cs="Arial"/>
          <w:sz w:val="20"/>
          <w:szCs w:val="20"/>
        </w:rPr>
      </w:pPr>
      <w:r w:rsidRPr="006C0A56">
        <w:rPr>
          <w:rFonts w:ascii="Arial" w:hAnsi="Arial" w:cs="Arial"/>
          <w:b/>
          <w:sz w:val="20"/>
          <w:szCs w:val="20"/>
        </w:rPr>
        <w:t>§ 16</w:t>
      </w:r>
    </w:p>
    <w:p w:rsidR="00A12502" w:rsidRPr="006C0A56" w:rsidRDefault="00A12502" w:rsidP="00A12502">
      <w:pPr>
        <w:suppressAutoHyphens/>
        <w:jc w:val="center"/>
        <w:rPr>
          <w:rFonts w:ascii="Arial" w:hAnsi="Arial" w:cs="Arial"/>
          <w:b/>
          <w:sz w:val="20"/>
          <w:szCs w:val="20"/>
        </w:rPr>
      </w:pPr>
      <w:r w:rsidRPr="006C0A56">
        <w:rPr>
          <w:rFonts w:ascii="Arial" w:hAnsi="Arial" w:cs="Arial"/>
          <w:b/>
          <w:sz w:val="20"/>
          <w:szCs w:val="20"/>
        </w:rPr>
        <w:t>Odstąpienie od umowy</w:t>
      </w:r>
    </w:p>
    <w:p w:rsidR="00A12502" w:rsidRPr="006C0A56" w:rsidRDefault="00A12502" w:rsidP="00A12502">
      <w:pPr>
        <w:numPr>
          <w:ilvl w:val="0"/>
          <w:numId w:val="16"/>
        </w:numPr>
        <w:tabs>
          <w:tab w:val="clear" w:pos="1620"/>
          <w:tab w:val="num" w:pos="374"/>
        </w:tabs>
        <w:autoSpaceDE w:val="0"/>
        <w:autoSpaceDN w:val="0"/>
        <w:adjustRightInd w:val="0"/>
        <w:ind w:left="374"/>
        <w:jc w:val="both"/>
        <w:rPr>
          <w:rFonts w:ascii="Arial" w:hAnsi="Arial" w:cs="Arial"/>
          <w:sz w:val="20"/>
          <w:szCs w:val="20"/>
        </w:rPr>
      </w:pPr>
      <w:r w:rsidRPr="006C0A56">
        <w:rPr>
          <w:rFonts w:ascii="Arial" w:hAnsi="Arial" w:cs="Arial"/>
          <w:sz w:val="20"/>
          <w:szCs w:val="20"/>
        </w:rPr>
        <w:t>Zamawiający jest uprawniony do odstąpienia od całości lub części umowy w terminie jej obowiązywania w przypadku:</w:t>
      </w:r>
    </w:p>
    <w:p w:rsidR="00A12502" w:rsidRPr="006C0A56" w:rsidRDefault="00A12502" w:rsidP="00A12502">
      <w:pPr>
        <w:numPr>
          <w:ilvl w:val="1"/>
          <w:numId w:val="16"/>
        </w:numPr>
        <w:tabs>
          <w:tab w:val="clear" w:pos="108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gdy Wykonawca nie rozpoczął rzeczywistej realizacji umowy w termi</w:t>
      </w:r>
      <w:r w:rsidR="00032F0F" w:rsidRPr="006C0A56">
        <w:rPr>
          <w:rFonts w:ascii="Arial" w:hAnsi="Arial" w:cs="Arial"/>
          <w:sz w:val="20"/>
          <w:szCs w:val="20"/>
        </w:rPr>
        <w:t>nie 14 dni od daty jej zawarcia;</w:t>
      </w:r>
    </w:p>
    <w:p w:rsidR="00A12502" w:rsidRPr="006C0A56" w:rsidRDefault="00A12502" w:rsidP="00A12502">
      <w:pPr>
        <w:numPr>
          <w:ilvl w:val="1"/>
          <w:numId w:val="16"/>
        </w:numPr>
        <w:tabs>
          <w:tab w:val="clear" w:pos="108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gdy Wykonawca nie realizuje obowiązków zgodnie z niniejszą umową, harmonogramem i mimo uprzedniego pisemnego wezwania go przez Zamawiającego do zaprzestania naruszenia w terminie 14 dni od dnia otrzymania wezwania</w:t>
      </w:r>
      <w:r w:rsidR="00032F0F" w:rsidRPr="006C0A56">
        <w:rPr>
          <w:rFonts w:ascii="Arial" w:hAnsi="Arial" w:cs="Arial"/>
          <w:sz w:val="20"/>
          <w:szCs w:val="20"/>
        </w:rPr>
        <w:t>, nie zastosuje się do wezwania;</w:t>
      </w:r>
    </w:p>
    <w:p w:rsidR="00A12502" w:rsidRPr="006C0A56" w:rsidRDefault="00A12502" w:rsidP="00A12502">
      <w:pPr>
        <w:numPr>
          <w:ilvl w:val="1"/>
          <w:numId w:val="16"/>
        </w:numPr>
        <w:tabs>
          <w:tab w:val="clear" w:pos="108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g</w:t>
      </w:r>
      <w:r w:rsidR="005120D9" w:rsidRPr="006C0A56">
        <w:rPr>
          <w:rFonts w:ascii="Arial" w:hAnsi="Arial" w:cs="Arial"/>
          <w:sz w:val="20"/>
          <w:szCs w:val="20"/>
        </w:rPr>
        <w:t>dy Wykonawca naruszy § 8 ust. 13 pkt 9</w:t>
      </w:r>
      <w:r w:rsidRPr="006C0A56">
        <w:rPr>
          <w:rFonts w:ascii="Arial" w:hAnsi="Arial" w:cs="Arial"/>
          <w:sz w:val="20"/>
          <w:szCs w:val="20"/>
        </w:rPr>
        <w:t xml:space="preserve"> umowy (przekazanie Zamawiającemu decyzji, opinii, uzgodnień itp.) skutkujący niemożliwością złożenia przez Zamawiającego środków odwoławczych przewidzianych w Kodeksie postępowania administracyjnego lub ustawie - Prawo o postępowaniu przed sądami administracyjnymi;</w:t>
      </w:r>
    </w:p>
    <w:p w:rsidR="00A12502" w:rsidRPr="006C0A56" w:rsidRDefault="00A12502" w:rsidP="00A12502">
      <w:pPr>
        <w:numPr>
          <w:ilvl w:val="1"/>
          <w:numId w:val="16"/>
        </w:numPr>
        <w:tabs>
          <w:tab w:val="clear" w:pos="108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negatywnej oceny przez Zamawiającego skuteczności przedstawionych dowodów w zakresie  spełnienia wymogów przez osoby na zamianę, o których mow</w:t>
      </w:r>
      <w:r w:rsidR="00032F0F" w:rsidRPr="006C0A56">
        <w:rPr>
          <w:rFonts w:ascii="Arial" w:hAnsi="Arial" w:cs="Arial"/>
          <w:sz w:val="20"/>
          <w:szCs w:val="20"/>
        </w:rPr>
        <w:t>a w § 6 ust. 4 oraz § 8 ust. 1</w:t>
      </w:r>
      <w:r w:rsidR="005120D9" w:rsidRPr="006C0A56">
        <w:rPr>
          <w:rFonts w:ascii="Arial" w:hAnsi="Arial" w:cs="Arial"/>
          <w:sz w:val="20"/>
          <w:szCs w:val="20"/>
        </w:rPr>
        <w:t>4</w:t>
      </w:r>
      <w:r w:rsidR="00032F0F" w:rsidRPr="006C0A56">
        <w:rPr>
          <w:rFonts w:ascii="Arial" w:hAnsi="Arial" w:cs="Arial"/>
          <w:sz w:val="20"/>
          <w:szCs w:val="20"/>
        </w:rPr>
        <w:t>;</w:t>
      </w:r>
    </w:p>
    <w:p w:rsidR="00A12502" w:rsidRPr="006C0A56" w:rsidRDefault="00A12502" w:rsidP="00A12502">
      <w:pPr>
        <w:numPr>
          <w:ilvl w:val="1"/>
          <w:numId w:val="16"/>
        </w:numPr>
        <w:tabs>
          <w:tab w:val="clear" w:pos="108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gdy Wykonawca skierował, bez akceptacji Zamawiającego, do realizacji przedmiotu umowy inne osoby niż wskazane w niniejszej umowie w § 6 ust. 3</w:t>
      </w:r>
      <w:r w:rsidRPr="006C0A56">
        <w:rPr>
          <w:rFonts w:ascii="Arial" w:hAnsi="Arial" w:cs="Arial"/>
          <w:sz w:val="20"/>
          <w:szCs w:val="20"/>
          <w:lang w:eastAsia="en-US"/>
        </w:rPr>
        <w:t xml:space="preserve">. </w:t>
      </w:r>
    </w:p>
    <w:p w:rsidR="00A12502" w:rsidRPr="006C0A56" w:rsidRDefault="00A12502" w:rsidP="00A12502">
      <w:pPr>
        <w:numPr>
          <w:ilvl w:val="0"/>
          <w:numId w:val="16"/>
        </w:numPr>
        <w:tabs>
          <w:tab w:val="clear" w:pos="1620"/>
          <w:tab w:val="num" w:pos="374"/>
        </w:tabs>
        <w:autoSpaceDE w:val="0"/>
        <w:autoSpaceDN w:val="0"/>
        <w:adjustRightInd w:val="0"/>
        <w:ind w:left="374"/>
        <w:jc w:val="both"/>
        <w:rPr>
          <w:rFonts w:ascii="Arial" w:hAnsi="Arial" w:cs="Arial"/>
          <w:sz w:val="20"/>
          <w:szCs w:val="20"/>
        </w:rPr>
      </w:pPr>
      <w:r w:rsidRPr="006C0A56">
        <w:rPr>
          <w:rFonts w:ascii="Arial" w:hAnsi="Arial" w:cs="Arial"/>
          <w:sz w:val="20"/>
          <w:szCs w:val="20"/>
        </w:rPr>
        <w:t>W przypadku odstąpienia od umowy Wykonawcę oraz Zamawiającego obciążają następujące obowiązki szczegółowe:</w:t>
      </w:r>
    </w:p>
    <w:p w:rsidR="00A12502" w:rsidRPr="006C0A56" w:rsidRDefault="00A12502" w:rsidP="00A12502">
      <w:pPr>
        <w:numPr>
          <w:ilvl w:val="1"/>
          <w:numId w:val="16"/>
        </w:numPr>
        <w:tabs>
          <w:tab w:val="clear" w:pos="108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Wykonawca w terminie 14 dni od dnia otrzymania oświadczenia o odstąpieniu od umowy sporządzi zestawienie zawierające wykaz i określenie stopnia zaawansowania poszczególnych opracowań projektowych wraz z zestawieniem wartości wykonanych opracowań projektowych według stanu na dzień rozwiązania i przedłoży je wraz z wykonaną częścią przedmiotu umowy Zamawiającemu.</w:t>
      </w:r>
    </w:p>
    <w:p w:rsidR="00A12502" w:rsidRPr="006C0A56" w:rsidRDefault="00A12502" w:rsidP="00A12502">
      <w:pPr>
        <w:numPr>
          <w:ilvl w:val="1"/>
          <w:numId w:val="16"/>
        </w:numPr>
        <w:tabs>
          <w:tab w:val="clear" w:pos="108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W przypadku odstąpienia od umowy Zamawiający ustali w oparciu o zestawienie i wycenę, o których mowa w pkt 1 należne Wykonawcy wynagrodzenie za wykonane prace oraz określi, które opracowania przejmuje.</w:t>
      </w:r>
    </w:p>
    <w:p w:rsidR="00A12502" w:rsidRPr="006C0A56" w:rsidRDefault="00A12502" w:rsidP="00A12502">
      <w:pPr>
        <w:numPr>
          <w:ilvl w:val="1"/>
          <w:numId w:val="16"/>
        </w:numPr>
        <w:tabs>
          <w:tab w:val="clear" w:pos="1080"/>
          <w:tab w:val="num" w:pos="748"/>
        </w:tabs>
        <w:autoSpaceDE w:val="0"/>
        <w:autoSpaceDN w:val="0"/>
        <w:adjustRightInd w:val="0"/>
        <w:ind w:left="748"/>
        <w:jc w:val="both"/>
        <w:rPr>
          <w:rFonts w:ascii="Arial" w:hAnsi="Arial" w:cs="Arial"/>
          <w:sz w:val="20"/>
          <w:szCs w:val="20"/>
        </w:rPr>
      </w:pPr>
      <w:r w:rsidRPr="006C0A56">
        <w:rPr>
          <w:rFonts w:ascii="Arial" w:hAnsi="Arial" w:cs="Arial"/>
          <w:sz w:val="20"/>
          <w:szCs w:val="20"/>
        </w:rPr>
        <w:t xml:space="preserve">W przypadku odstąpienia od umowy, w ramach wynagrodzenia lub części wynagrodzenia, o którym mowa w § 11 ust. </w:t>
      </w:r>
      <w:r w:rsidR="005120D9" w:rsidRPr="006C0A56">
        <w:rPr>
          <w:rFonts w:ascii="Arial" w:hAnsi="Arial" w:cs="Arial"/>
          <w:sz w:val="20"/>
          <w:szCs w:val="20"/>
        </w:rPr>
        <w:t>2</w:t>
      </w:r>
      <w:r w:rsidR="008D0C13" w:rsidRPr="006C0A56">
        <w:rPr>
          <w:rFonts w:ascii="Arial" w:hAnsi="Arial" w:cs="Arial"/>
          <w:sz w:val="20"/>
          <w:szCs w:val="20"/>
        </w:rPr>
        <w:t xml:space="preserve"> i ust. 3</w:t>
      </w:r>
      <w:r w:rsidRPr="006C0A56">
        <w:rPr>
          <w:rFonts w:ascii="Arial" w:hAnsi="Arial" w:cs="Arial"/>
          <w:sz w:val="20"/>
          <w:szCs w:val="20"/>
        </w:rPr>
        <w:t xml:space="preserve"> niniejszej umowy, Zamawiający nabywa majątkowe prawa autorskie w zakresie określonym w § 3 do wszystkich utworów wytworzonych przez Wykonawcę w ramach realizacji przedmiotu umowy do dnia odstąpienia od umowy.</w:t>
      </w:r>
      <w:r w:rsidR="0069253D" w:rsidRPr="0069253D">
        <w:rPr>
          <w:rFonts w:ascii="Arial" w:hAnsi="Arial" w:cs="Arial"/>
          <w:sz w:val="22"/>
          <w:szCs w:val="22"/>
          <w:lang w:eastAsia="ar-SA"/>
        </w:rPr>
        <w:t xml:space="preserve"> </w:t>
      </w:r>
      <w:r w:rsidR="0069253D" w:rsidRPr="0069253D">
        <w:rPr>
          <w:rFonts w:ascii="Arial" w:hAnsi="Arial" w:cs="Arial"/>
          <w:sz w:val="20"/>
          <w:szCs w:val="20"/>
        </w:rPr>
        <w:t xml:space="preserve">Jednocześnie Wykonawca upoważnia, wybranego przez Zamawiającego innego projektanta do wykonywania przysługujących Wykonawcy praw autorskich w zakresie  dokończenia </w:t>
      </w:r>
      <w:r w:rsidR="0069253D">
        <w:rPr>
          <w:rFonts w:ascii="Arial" w:hAnsi="Arial" w:cs="Arial"/>
          <w:sz w:val="20"/>
          <w:szCs w:val="20"/>
        </w:rPr>
        <w:t>dokumentacji</w:t>
      </w:r>
      <w:r w:rsidR="0069253D" w:rsidRPr="0069253D">
        <w:rPr>
          <w:rFonts w:ascii="Arial" w:hAnsi="Arial" w:cs="Arial"/>
          <w:sz w:val="20"/>
          <w:szCs w:val="20"/>
        </w:rPr>
        <w:t>, w tym usunięcia jej wad, a także  w zakresie dokonywania nadzoru autorskiego.</w:t>
      </w:r>
    </w:p>
    <w:p w:rsidR="00A12502" w:rsidRPr="006C0A56" w:rsidRDefault="00A12502" w:rsidP="00A12502">
      <w:pPr>
        <w:numPr>
          <w:ilvl w:val="0"/>
          <w:numId w:val="16"/>
        </w:numPr>
        <w:tabs>
          <w:tab w:val="clear" w:pos="1620"/>
          <w:tab w:val="num" w:pos="374"/>
        </w:tabs>
        <w:autoSpaceDE w:val="0"/>
        <w:autoSpaceDN w:val="0"/>
        <w:adjustRightInd w:val="0"/>
        <w:ind w:left="374"/>
        <w:jc w:val="both"/>
        <w:rPr>
          <w:rFonts w:ascii="Arial" w:hAnsi="Arial" w:cs="Arial"/>
          <w:sz w:val="20"/>
          <w:szCs w:val="20"/>
        </w:rPr>
      </w:pPr>
      <w:r w:rsidRPr="006C0A56">
        <w:rPr>
          <w:rFonts w:ascii="Arial" w:hAnsi="Arial" w:cs="Arial"/>
          <w:sz w:val="20"/>
          <w:szCs w:val="20"/>
        </w:rPr>
        <w:t>Zamawiający jest uprawniony do wykonania uprawnień do odstąpienia od umowy określonych w niniejszej umowie w terminie 21 dni od chwili zaistnienia przesłanki uprawniającej do takiego odstąpienia.</w:t>
      </w:r>
    </w:p>
    <w:p w:rsidR="00A12502" w:rsidRPr="006C0A56" w:rsidRDefault="00A12502" w:rsidP="00A12502">
      <w:pPr>
        <w:numPr>
          <w:ilvl w:val="0"/>
          <w:numId w:val="16"/>
        </w:numPr>
        <w:tabs>
          <w:tab w:val="clear" w:pos="1620"/>
          <w:tab w:val="num" w:pos="374"/>
        </w:tabs>
        <w:autoSpaceDE w:val="0"/>
        <w:autoSpaceDN w:val="0"/>
        <w:adjustRightInd w:val="0"/>
        <w:ind w:left="374"/>
        <w:jc w:val="both"/>
        <w:rPr>
          <w:rFonts w:ascii="Arial" w:hAnsi="Arial" w:cs="Arial"/>
          <w:sz w:val="20"/>
          <w:szCs w:val="20"/>
        </w:rPr>
      </w:pPr>
      <w:r w:rsidRPr="006C0A56">
        <w:rPr>
          <w:rFonts w:ascii="Arial" w:hAnsi="Arial" w:cs="Arial"/>
          <w:sz w:val="20"/>
          <w:szCs w:val="20"/>
          <w:lang w:eastAsia="en-US"/>
        </w:rPr>
        <w:t xml:space="preserve">W razie wystąpienia istotnej zmiany okoliczności powodującej, że wykonanie umowy nie leży w interesie publicznym, czego nie można było przewidzieć w chwili zawarcia umowy, </w:t>
      </w:r>
      <w:r w:rsidRPr="006C0A56">
        <w:rPr>
          <w:rFonts w:ascii="Arial" w:hAnsi="Arial" w:cs="Arial"/>
          <w:sz w:val="20"/>
          <w:szCs w:val="20"/>
        </w:rPr>
        <w:t>lub dalsze wykonywanie umowy może zagrozić istotnemu interesowi bezpieczeństwa państwa lub bezpieczeństwu publicznemu,</w:t>
      </w:r>
      <w:r w:rsidRPr="006C0A56">
        <w:rPr>
          <w:rFonts w:ascii="Arial" w:hAnsi="Arial" w:cs="Arial"/>
          <w:sz w:val="20"/>
          <w:szCs w:val="20"/>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5120D9" w:rsidRPr="006C0A56" w:rsidRDefault="005120D9" w:rsidP="005120D9">
      <w:pPr>
        <w:tabs>
          <w:tab w:val="left" w:pos="2268"/>
        </w:tabs>
        <w:autoSpaceDE w:val="0"/>
        <w:autoSpaceDN w:val="0"/>
        <w:adjustRightInd w:val="0"/>
        <w:jc w:val="center"/>
        <w:rPr>
          <w:rFonts w:ascii="Arial" w:hAnsi="Arial" w:cs="Arial"/>
          <w:b/>
          <w:bCs/>
          <w:sz w:val="20"/>
          <w:szCs w:val="20"/>
          <w:lang w:eastAsia="en-US"/>
        </w:rPr>
      </w:pPr>
      <w:r w:rsidRPr="006C0A56">
        <w:rPr>
          <w:rFonts w:ascii="Arial" w:hAnsi="Arial" w:cs="Arial"/>
          <w:b/>
          <w:bCs/>
          <w:sz w:val="20"/>
          <w:szCs w:val="20"/>
          <w:lang w:eastAsia="en-US"/>
        </w:rPr>
        <w:t>§ 17</w:t>
      </w:r>
    </w:p>
    <w:p w:rsidR="005120D9" w:rsidRPr="006C0A56" w:rsidRDefault="005120D9" w:rsidP="005120D9">
      <w:pPr>
        <w:autoSpaceDE w:val="0"/>
        <w:autoSpaceDN w:val="0"/>
        <w:adjustRightInd w:val="0"/>
        <w:jc w:val="center"/>
        <w:rPr>
          <w:rFonts w:ascii="Arial" w:hAnsi="Arial" w:cs="Arial"/>
          <w:sz w:val="20"/>
          <w:szCs w:val="20"/>
          <w:lang w:eastAsia="en-US"/>
        </w:rPr>
      </w:pPr>
      <w:r w:rsidRPr="006C0A56">
        <w:rPr>
          <w:rFonts w:ascii="Arial" w:hAnsi="Arial" w:cs="Arial"/>
          <w:b/>
          <w:bCs/>
          <w:sz w:val="20"/>
          <w:szCs w:val="20"/>
          <w:lang w:eastAsia="en-US"/>
        </w:rPr>
        <w:t>Rozwiązanie umowy</w:t>
      </w:r>
    </w:p>
    <w:p w:rsidR="005120D9" w:rsidRPr="006C0A56" w:rsidRDefault="005120D9" w:rsidP="005120D9">
      <w:pPr>
        <w:jc w:val="both"/>
        <w:rPr>
          <w:rFonts w:ascii="Arial" w:hAnsi="Arial" w:cs="Arial"/>
          <w:sz w:val="20"/>
          <w:szCs w:val="20"/>
        </w:rPr>
      </w:pPr>
      <w:r w:rsidRPr="006C0A56">
        <w:rPr>
          <w:rFonts w:ascii="Arial" w:hAnsi="Arial" w:cs="Arial"/>
          <w:sz w:val="20"/>
          <w:szCs w:val="20"/>
        </w:rPr>
        <w:t>Zamawiający ma prawo rozwiązać umowę, jeżeli zajdzie co najmniej jedna z okoliczności określona w art. 145a ustawy Prawo zamówień publicznych.</w:t>
      </w:r>
    </w:p>
    <w:p w:rsidR="005120D9" w:rsidRPr="006C0A56" w:rsidRDefault="005120D9" w:rsidP="005120D9">
      <w:pPr>
        <w:autoSpaceDE w:val="0"/>
        <w:autoSpaceDN w:val="0"/>
        <w:adjustRightInd w:val="0"/>
        <w:jc w:val="center"/>
        <w:rPr>
          <w:rFonts w:ascii="Arial" w:hAnsi="Arial" w:cs="Arial"/>
          <w:b/>
          <w:bCs/>
          <w:sz w:val="20"/>
          <w:szCs w:val="20"/>
          <w:lang w:eastAsia="en-US"/>
        </w:rPr>
      </w:pPr>
      <w:r w:rsidRPr="006C0A56">
        <w:rPr>
          <w:rFonts w:ascii="Arial" w:hAnsi="Arial" w:cs="Arial"/>
          <w:b/>
          <w:bCs/>
          <w:sz w:val="20"/>
          <w:szCs w:val="20"/>
          <w:lang w:eastAsia="en-US"/>
        </w:rPr>
        <w:t>§ 18</w:t>
      </w:r>
    </w:p>
    <w:p w:rsidR="005120D9" w:rsidRPr="006C0A56" w:rsidRDefault="005120D9" w:rsidP="005120D9">
      <w:pPr>
        <w:autoSpaceDE w:val="0"/>
        <w:autoSpaceDN w:val="0"/>
        <w:adjustRightInd w:val="0"/>
        <w:jc w:val="center"/>
        <w:rPr>
          <w:rFonts w:ascii="Arial" w:hAnsi="Arial" w:cs="Arial"/>
          <w:sz w:val="20"/>
          <w:szCs w:val="20"/>
          <w:lang w:eastAsia="en-US"/>
        </w:rPr>
      </w:pPr>
      <w:r w:rsidRPr="006C0A56">
        <w:rPr>
          <w:rFonts w:ascii="Arial" w:hAnsi="Arial" w:cs="Arial"/>
          <w:b/>
          <w:bCs/>
          <w:sz w:val="20"/>
          <w:szCs w:val="20"/>
          <w:lang w:eastAsia="en-US"/>
        </w:rPr>
        <w:t>Spory</w:t>
      </w:r>
    </w:p>
    <w:p w:rsidR="005120D9" w:rsidRPr="006C0A56" w:rsidRDefault="005120D9" w:rsidP="005120D9">
      <w:pPr>
        <w:numPr>
          <w:ilvl w:val="1"/>
          <w:numId w:val="17"/>
        </w:numPr>
        <w:tabs>
          <w:tab w:val="num" w:pos="360"/>
        </w:tabs>
        <w:autoSpaceDE w:val="0"/>
        <w:autoSpaceDN w:val="0"/>
        <w:adjustRightInd w:val="0"/>
        <w:ind w:left="360"/>
        <w:jc w:val="both"/>
        <w:rPr>
          <w:rFonts w:ascii="Arial" w:hAnsi="Arial" w:cs="Arial"/>
          <w:sz w:val="20"/>
          <w:szCs w:val="20"/>
          <w:lang w:eastAsia="en-US"/>
        </w:rPr>
      </w:pPr>
      <w:r w:rsidRPr="006C0A56">
        <w:rPr>
          <w:rFonts w:ascii="Arial" w:hAnsi="Arial" w:cs="Arial"/>
          <w:sz w:val="20"/>
          <w:szCs w:val="20"/>
          <w:lang w:eastAsia="en-US"/>
        </w:rPr>
        <w:t xml:space="preserve">W razie powstania sporu na tle wykonania niniejszej umowy, strony zobowiązane są przede wszystkim </w:t>
      </w:r>
      <w:r w:rsidRPr="006C0A56">
        <w:rPr>
          <w:rFonts w:ascii="Arial" w:hAnsi="Arial" w:cs="Arial"/>
          <w:sz w:val="20"/>
          <w:szCs w:val="20"/>
          <w:lang w:eastAsia="en-US"/>
        </w:rPr>
        <w:br/>
        <w:t xml:space="preserve">do wyczerpania drogi wzajemnego porozumienia. </w:t>
      </w:r>
    </w:p>
    <w:p w:rsidR="005120D9" w:rsidRPr="006C0A56" w:rsidRDefault="005120D9" w:rsidP="005120D9">
      <w:pPr>
        <w:numPr>
          <w:ilvl w:val="1"/>
          <w:numId w:val="17"/>
        </w:numPr>
        <w:tabs>
          <w:tab w:val="num" w:pos="360"/>
        </w:tabs>
        <w:autoSpaceDE w:val="0"/>
        <w:autoSpaceDN w:val="0"/>
        <w:adjustRightInd w:val="0"/>
        <w:ind w:left="360"/>
        <w:jc w:val="both"/>
        <w:rPr>
          <w:rFonts w:ascii="Arial" w:hAnsi="Arial" w:cs="Arial"/>
          <w:sz w:val="20"/>
          <w:szCs w:val="20"/>
          <w:lang w:eastAsia="en-US"/>
        </w:rPr>
      </w:pPr>
      <w:r w:rsidRPr="006C0A56">
        <w:rPr>
          <w:rFonts w:ascii="Arial" w:hAnsi="Arial" w:cs="Arial"/>
          <w:sz w:val="20"/>
          <w:szCs w:val="20"/>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DB19D3" w:rsidRPr="006C0A56" w:rsidRDefault="00DB19D3" w:rsidP="00DB19D3">
      <w:pPr>
        <w:autoSpaceDE w:val="0"/>
        <w:autoSpaceDN w:val="0"/>
        <w:adjustRightInd w:val="0"/>
        <w:ind w:left="360"/>
        <w:jc w:val="both"/>
        <w:rPr>
          <w:rFonts w:ascii="Arial" w:hAnsi="Arial" w:cs="Arial"/>
          <w:sz w:val="12"/>
          <w:szCs w:val="12"/>
          <w:lang w:eastAsia="en-US"/>
        </w:rPr>
      </w:pPr>
    </w:p>
    <w:p w:rsidR="005120D9" w:rsidRPr="006C0A56" w:rsidRDefault="005120D9" w:rsidP="005120D9">
      <w:pPr>
        <w:widowControl w:val="0"/>
        <w:suppressAutoHyphens/>
        <w:jc w:val="center"/>
        <w:rPr>
          <w:rFonts w:ascii="Arial" w:eastAsia="SimSun" w:hAnsi="Arial" w:cs="Arial"/>
          <w:b/>
          <w:kern w:val="1"/>
          <w:sz w:val="20"/>
          <w:szCs w:val="20"/>
          <w:lang w:eastAsia="hi-IN" w:bidi="hi-IN"/>
        </w:rPr>
      </w:pPr>
      <w:r w:rsidRPr="006C0A56">
        <w:rPr>
          <w:rFonts w:ascii="Arial" w:eastAsia="SimSun" w:hAnsi="Arial" w:cs="Arial"/>
          <w:b/>
          <w:kern w:val="1"/>
          <w:sz w:val="20"/>
          <w:szCs w:val="20"/>
          <w:lang w:eastAsia="hi-IN" w:bidi="hi-IN"/>
        </w:rPr>
        <w:t>§ 19</w:t>
      </w:r>
    </w:p>
    <w:p w:rsidR="005120D9" w:rsidRPr="006C0A56" w:rsidRDefault="005120D9" w:rsidP="005120D9">
      <w:pPr>
        <w:widowControl w:val="0"/>
        <w:suppressAutoHyphens/>
        <w:jc w:val="center"/>
        <w:rPr>
          <w:rFonts w:ascii="Arial" w:eastAsia="SimSun" w:hAnsi="Arial" w:cs="Arial"/>
          <w:kern w:val="1"/>
          <w:sz w:val="20"/>
          <w:szCs w:val="20"/>
          <w:lang w:eastAsia="hi-IN" w:bidi="hi-IN"/>
        </w:rPr>
      </w:pPr>
      <w:r w:rsidRPr="006C0A56">
        <w:rPr>
          <w:rFonts w:ascii="Arial" w:eastAsia="SimSun" w:hAnsi="Arial" w:cs="Arial"/>
          <w:b/>
          <w:kern w:val="1"/>
          <w:sz w:val="20"/>
          <w:szCs w:val="20"/>
          <w:lang w:eastAsia="hi-IN" w:bidi="hi-IN"/>
        </w:rPr>
        <w:t>Przetwarzanie danych osobowych przez Wykonawcę</w:t>
      </w:r>
    </w:p>
    <w:p w:rsidR="005120D9" w:rsidRPr="006C0A56" w:rsidRDefault="005120D9" w:rsidP="005120D9">
      <w:pPr>
        <w:widowControl w:val="0"/>
        <w:numPr>
          <w:ilvl w:val="0"/>
          <w:numId w:val="28"/>
        </w:numPr>
        <w:suppressAutoHyphens/>
        <w:ind w:left="284" w:hanging="28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lastRenderedPageBreak/>
        <w:t xml:space="preserve">Zamawiający w imieniu Administratora Danych Osobowych powierza Wykonawcy przetwarzanie danych osobowych w trybie art. 28 rozporządzenia </w:t>
      </w:r>
      <w:r w:rsidRPr="006C0A56">
        <w:rPr>
          <w:rFonts w:ascii="Arial" w:hAnsi="Arial" w:cs="Arial"/>
          <w:sz w:val="20"/>
          <w:szCs w:val="20"/>
        </w:rPr>
        <w:t xml:space="preserve">Parlamentu Europejskiego i Rady (UE) 2016/679 z dnia 27 kwietnia 2016 r. w sprawie ochrony osób fizycznych w związku z przetwarzaniem danych osobowych i w sprawie swobodnego przepływu takich danych oraz uchylenia dyrektywy 95/46/WE </w:t>
      </w:r>
      <w:r w:rsidRPr="006C0A56">
        <w:rPr>
          <w:rFonts w:ascii="Arial" w:eastAsia="SimSun" w:hAnsi="Arial" w:cs="Arial"/>
          <w:kern w:val="1"/>
          <w:sz w:val="20"/>
          <w:szCs w:val="20"/>
          <w:lang w:eastAsia="hi-IN" w:bidi="hi-IN"/>
        </w:rPr>
        <w:t xml:space="preserve"> </w:t>
      </w:r>
      <w:r w:rsidRPr="006C0A56">
        <w:rPr>
          <w:rFonts w:ascii="Arial" w:eastAsia="Calibri" w:hAnsi="Arial" w:cs="Arial"/>
          <w:sz w:val="20"/>
          <w:szCs w:val="20"/>
        </w:rPr>
        <w:t>(ogólne rozporządzenie o ochronie danych)</w:t>
      </w:r>
      <w:r w:rsidRPr="006C0A56">
        <w:rPr>
          <w:rFonts w:ascii="Arial" w:eastAsia="SimSun" w:hAnsi="Arial" w:cs="Arial"/>
          <w:kern w:val="1"/>
          <w:sz w:val="20"/>
          <w:szCs w:val="20"/>
          <w:lang w:eastAsia="hi-IN" w:bidi="hi-IN"/>
        </w:rPr>
        <w:t xml:space="preserve"> w zakresie niezbędnym do wykonania umowy.</w:t>
      </w:r>
    </w:p>
    <w:p w:rsidR="005120D9" w:rsidRPr="006C0A56" w:rsidRDefault="005120D9" w:rsidP="005120D9">
      <w:pPr>
        <w:widowControl w:val="0"/>
        <w:numPr>
          <w:ilvl w:val="0"/>
          <w:numId w:val="28"/>
        </w:numPr>
        <w:suppressAutoHyphens/>
        <w:ind w:left="284" w:hanging="28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 xml:space="preserve">Wykonawca zobowiązuje się do przetwarzania danych osobowych zgodnie z przepisami określonego w ust. 1 rozporządzenia i wyłącznie w celu realizacji umowy. </w:t>
      </w:r>
    </w:p>
    <w:p w:rsidR="005120D9" w:rsidRPr="006C0A56" w:rsidRDefault="005120D9" w:rsidP="005120D9">
      <w:pPr>
        <w:widowControl w:val="0"/>
        <w:numPr>
          <w:ilvl w:val="0"/>
          <w:numId w:val="28"/>
        </w:numPr>
        <w:suppressAutoHyphens/>
        <w:ind w:left="284" w:hanging="28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 xml:space="preserve">Wykonawca może przetwarzać jedynie takie kategorie danych osobowych (zakres przetwarzania danych), które są niezbędne do realizacji umowy. </w:t>
      </w:r>
    </w:p>
    <w:p w:rsidR="005120D9" w:rsidRPr="006C0A56" w:rsidRDefault="005120D9" w:rsidP="005120D9">
      <w:pPr>
        <w:widowControl w:val="0"/>
        <w:numPr>
          <w:ilvl w:val="0"/>
          <w:numId w:val="28"/>
        </w:numPr>
        <w:suppressAutoHyphens/>
        <w:ind w:left="284" w:hanging="28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 xml:space="preserve">Niniejszym Zamawiający udziela Wykonawcy oraz personelowi Wykonawcy upoważnienia do przetwarzania danych osobowych w zakresie niezbędnym do realizacji umowy. </w:t>
      </w:r>
    </w:p>
    <w:p w:rsidR="005120D9" w:rsidRPr="006C0A56" w:rsidRDefault="005120D9" w:rsidP="005120D9">
      <w:pPr>
        <w:widowControl w:val="0"/>
        <w:numPr>
          <w:ilvl w:val="0"/>
          <w:numId w:val="28"/>
        </w:numPr>
        <w:suppressAutoHyphens/>
        <w:ind w:left="284" w:hanging="28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Wykonawca nie może, bez pisemnej zgody Zamawiającego dokonywać dalszego powierzenia przetwarzania danych osobowych podmiotom trzecim (</w:t>
      </w:r>
      <w:proofErr w:type="spellStart"/>
      <w:r w:rsidRPr="006C0A56">
        <w:rPr>
          <w:rFonts w:ascii="Arial" w:eastAsia="SimSun" w:hAnsi="Arial" w:cs="Arial"/>
          <w:kern w:val="1"/>
          <w:sz w:val="20"/>
          <w:szCs w:val="20"/>
          <w:lang w:eastAsia="hi-IN" w:bidi="hi-IN"/>
        </w:rPr>
        <w:t>podpowierzenie</w:t>
      </w:r>
      <w:proofErr w:type="spellEnd"/>
      <w:r w:rsidRPr="006C0A56">
        <w:rPr>
          <w:rFonts w:ascii="Arial" w:eastAsia="SimSun" w:hAnsi="Arial" w:cs="Arial"/>
          <w:kern w:val="1"/>
          <w:sz w:val="20"/>
          <w:szCs w:val="20"/>
          <w:lang w:eastAsia="hi-IN" w:bidi="hi-IN"/>
        </w:rPr>
        <w:t xml:space="preserve">). Wykonawca za działania i zaniechania podmiotów trzecich, którym powierzył dalsze przetwarzanie danych osobowych odpowiada jak za własne. </w:t>
      </w:r>
    </w:p>
    <w:p w:rsidR="005120D9" w:rsidRPr="006C0A56" w:rsidRDefault="005120D9" w:rsidP="005120D9">
      <w:pPr>
        <w:widowControl w:val="0"/>
        <w:numPr>
          <w:ilvl w:val="0"/>
          <w:numId w:val="28"/>
        </w:numPr>
        <w:suppressAutoHyphens/>
        <w:ind w:left="284" w:hanging="28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 xml:space="preserve">W kwestii ochrony danych osobowych Wykonawca zobowiązuje się do: </w:t>
      </w:r>
    </w:p>
    <w:p w:rsidR="005120D9" w:rsidRPr="006C0A56" w:rsidRDefault="005120D9" w:rsidP="005120D9">
      <w:pPr>
        <w:widowControl w:val="0"/>
        <w:suppressAutoHyphens/>
        <w:ind w:left="709" w:hanging="283"/>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5120D9" w:rsidRPr="006C0A56" w:rsidRDefault="005120D9" w:rsidP="005120D9">
      <w:pPr>
        <w:widowControl w:val="0"/>
        <w:suppressAutoHyphens/>
        <w:ind w:left="709" w:hanging="283"/>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2)   zapewnienia, aby osoby mające dostęp do powierzonych, w ramach niniejszej umowy, danych osobowych były zobowiązane do zachowania ich w tajemnicy (również po ustaniu umowy).</w:t>
      </w:r>
    </w:p>
    <w:p w:rsidR="005120D9" w:rsidRPr="006C0A56" w:rsidRDefault="005120D9" w:rsidP="005120D9">
      <w:pPr>
        <w:widowControl w:val="0"/>
        <w:numPr>
          <w:ilvl w:val="0"/>
          <w:numId w:val="28"/>
        </w:numPr>
        <w:suppressAutoHyphens/>
        <w:ind w:left="284" w:hanging="28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5120D9" w:rsidRPr="006C0A56" w:rsidRDefault="005120D9" w:rsidP="005120D9">
      <w:pPr>
        <w:widowControl w:val="0"/>
        <w:numPr>
          <w:ilvl w:val="0"/>
          <w:numId w:val="28"/>
        </w:numPr>
        <w:suppressAutoHyphens/>
        <w:ind w:left="284" w:hanging="28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W przypadku naruszenia przez Wykonawcę przepisów rozporządzenia, o którym mowa w ust. 1,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5120D9" w:rsidRPr="006C0A56" w:rsidRDefault="005120D9" w:rsidP="005120D9">
      <w:pPr>
        <w:widowControl w:val="0"/>
        <w:suppressAutoHyphens/>
        <w:jc w:val="center"/>
        <w:rPr>
          <w:rFonts w:ascii="Arial" w:eastAsia="SimSun" w:hAnsi="Arial" w:cs="Arial"/>
          <w:b/>
          <w:kern w:val="1"/>
          <w:sz w:val="12"/>
          <w:szCs w:val="12"/>
          <w:lang w:eastAsia="hi-IN" w:bidi="hi-IN"/>
        </w:rPr>
      </w:pPr>
    </w:p>
    <w:p w:rsidR="005120D9" w:rsidRPr="006C0A56" w:rsidRDefault="005120D9" w:rsidP="005120D9">
      <w:pPr>
        <w:widowControl w:val="0"/>
        <w:suppressAutoHyphens/>
        <w:jc w:val="center"/>
        <w:rPr>
          <w:rFonts w:ascii="Arial" w:eastAsia="SimSun" w:hAnsi="Arial" w:cs="Arial"/>
          <w:b/>
          <w:kern w:val="1"/>
          <w:sz w:val="20"/>
          <w:szCs w:val="20"/>
          <w:lang w:eastAsia="hi-IN" w:bidi="hi-IN"/>
        </w:rPr>
      </w:pPr>
      <w:r w:rsidRPr="006C0A56">
        <w:rPr>
          <w:rFonts w:ascii="Arial" w:eastAsia="SimSun" w:hAnsi="Arial" w:cs="Arial"/>
          <w:b/>
          <w:kern w:val="1"/>
          <w:sz w:val="20"/>
          <w:szCs w:val="20"/>
          <w:lang w:eastAsia="hi-IN" w:bidi="hi-IN"/>
        </w:rPr>
        <w:t>§ 20</w:t>
      </w:r>
    </w:p>
    <w:p w:rsidR="005120D9" w:rsidRPr="006C0A56" w:rsidRDefault="005120D9" w:rsidP="005120D9">
      <w:pPr>
        <w:widowControl w:val="0"/>
        <w:suppressAutoHyphens/>
        <w:jc w:val="center"/>
        <w:rPr>
          <w:rFonts w:ascii="Arial" w:eastAsia="SimSun" w:hAnsi="Arial" w:cs="Arial"/>
          <w:kern w:val="1"/>
          <w:sz w:val="20"/>
          <w:szCs w:val="20"/>
          <w:lang w:eastAsia="hi-IN" w:bidi="hi-IN"/>
        </w:rPr>
      </w:pPr>
      <w:r w:rsidRPr="006C0A56">
        <w:rPr>
          <w:rFonts w:ascii="Arial" w:eastAsia="SimSun" w:hAnsi="Arial" w:cs="Arial"/>
          <w:b/>
          <w:kern w:val="1"/>
          <w:sz w:val="20"/>
          <w:szCs w:val="20"/>
          <w:lang w:eastAsia="hi-IN" w:bidi="hi-IN"/>
        </w:rPr>
        <w:t>Informacje poufne – zobowiązania Wykonawcy</w:t>
      </w:r>
    </w:p>
    <w:p w:rsidR="005120D9" w:rsidRPr="006C0A56" w:rsidRDefault="005120D9" w:rsidP="005120D9">
      <w:pPr>
        <w:widowControl w:val="0"/>
        <w:suppressAutoHyphens/>
        <w:ind w:left="426" w:hanging="426"/>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5120D9" w:rsidRPr="006C0A56" w:rsidRDefault="005120D9" w:rsidP="005120D9">
      <w:pPr>
        <w:widowControl w:val="0"/>
        <w:suppressAutoHyphens/>
        <w:ind w:left="426" w:hanging="426"/>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2.      Do informacji poufnych w rozumieniu niniejszej umowy nie zalicza się:</w:t>
      </w:r>
    </w:p>
    <w:p w:rsidR="005120D9" w:rsidRPr="006C0A56" w:rsidRDefault="005120D9" w:rsidP="005120D9">
      <w:pPr>
        <w:widowControl w:val="0"/>
        <w:suppressAutoHyphens/>
        <w:ind w:left="3600" w:hanging="317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1)   informacji powszechnie dostępnych i informacji publicznych,</w:t>
      </w:r>
    </w:p>
    <w:p w:rsidR="005120D9" w:rsidRPr="006C0A56" w:rsidRDefault="005120D9" w:rsidP="005120D9">
      <w:pPr>
        <w:widowControl w:val="0"/>
        <w:suppressAutoHyphens/>
        <w:ind w:left="709" w:hanging="283"/>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2)   informacji opracowanych przez lub będących w posiad</w:t>
      </w:r>
      <w:r w:rsidR="00DB19D3" w:rsidRPr="006C0A56">
        <w:rPr>
          <w:rFonts w:ascii="Arial" w:eastAsia="SimSun" w:hAnsi="Arial" w:cs="Arial"/>
          <w:kern w:val="1"/>
          <w:sz w:val="20"/>
          <w:szCs w:val="20"/>
          <w:lang w:eastAsia="hi-IN" w:bidi="hi-IN"/>
        </w:rPr>
        <w:t>aniu Wykonawcy przed zawarciem u</w:t>
      </w:r>
      <w:r w:rsidRPr="006C0A56">
        <w:rPr>
          <w:rFonts w:ascii="Arial" w:eastAsia="SimSun" w:hAnsi="Arial" w:cs="Arial"/>
          <w:kern w:val="1"/>
          <w:sz w:val="20"/>
          <w:szCs w:val="20"/>
          <w:lang w:eastAsia="hi-IN" w:bidi="hi-IN"/>
        </w:rPr>
        <w:t>mowy, o ile na mocy wcześniejszych porozumień lub umów zawartych przez Wykonawcę nie zostały one określone, jako zastrzeżone lub poufne bądź tajne lub ściśle tajne,</w:t>
      </w:r>
    </w:p>
    <w:p w:rsidR="005120D9" w:rsidRPr="006C0A56" w:rsidRDefault="005120D9" w:rsidP="005120D9">
      <w:pPr>
        <w:widowControl w:val="0"/>
        <w:suppressAutoHyphens/>
        <w:ind w:left="709" w:hanging="283"/>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5120D9" w:rsidRPr="006C0A56" w:rsidRDefault="005120D9" w:rsidP="005120D9">
      <w:pPr>
        <w:widowControl w:val="0"/>
        <w:numPr>
          <w:ilvl w:val="0"/>
          <w:numId w:val="39"/>
        </w:numPr>
        <w:suppressAutoHyphens/>
        <w:ind w:left="426" w:hanging="426"/>
        <w:contextualSpacing/>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Zastrzeżenie tajemnicy, o której mowa w ust. 1, nie dotyczy informacji, których ujawnienie jest wymagane przepisami obowiązującego prawa, w tym między innymi orzeczeniami sądu lub organu władzy publicznej.</w:t>
      </w:r>
    </w:p>
    <w:p w:rsidR="005120D9" w:rsidRPr="006C0A56" w:rsidRDefault="005120D9" w:rsidP="005120D9">
      <w:pPr>
        <w:widowControl w:val="0"/>
        <w:numPr>
          <w:ilvl w:val="0"/>
          <w:numId w:val="39"/>
        </w:numPr>
        <w:suppressAutoHyphens/>
        <w:ind w:left="426" w:hanging="426"/>
        <w:contextualSpacing/>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Wykonawca zapewni bezpieczne przechowywanie kopii wszystkich materiałów i dokumentów oraz przekazywanie ich oryginałów Zamawiającemu niezwłocznie po zakończeniu trwania umowy.</w:t>
      </w:r>
    </w:p>
    <w:p w:rsidR="005120D9" w:rsidRPr="006C0A56" w:rsidRDefault="005120D9" w:rsidP="00DB19D3">
      <w:pPr>
        <w:widowControl w:val="0"/>
        <w:numPr>
          <w:ilvl w:val="0"/>
          <w:numId w:val="39"/>
        </w:numPr>
        <w:suppressAutoHyphens/>
        <w:ind w:left="426" w:hanging="426"/>
        <w:contextualSpacing/>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Informacje niestanowiące informacji poufnych w rozumieniu niniejszej umowy mogą być ujawniane publicznie jedynie za wyrażoną wprost zgodą Zamawiającego i w sposób określony przez Zamawiającego.</w:t>
      </w:r>
    </w:p>
    <w:p w:rsidR="005120D9" w:rsidRPr="006C0A56" w:rsidRDefault="005120D9" w:rsidP="005120D9">
      <w:pPr>
        <w:widowControl w:val="0"/>
        <w:suppressAutoHyphens/>
        <w:jc w:val="center"/>
        <w:rPr>
          <w:rFonts w:ascii="Arial" w:eastAsia="SimSun" w:hAnsi="Arial" w:cs="Arial"/>
          <w:b/>
          <w:kern w:val="1"/>
          <w:sz w:val="20"/>
          <w:szCs w:val="20"/>
          <w:lang w:eastAsia="hi-IN" w:bidi="hi-IN"/>
        </w:rPr>
      </w:pPr>
      <w:r w:rsidRPr="006C0A56">
        <w:rPr>
          <w:rFonts w:ascii="Arial" w:eastAsia="SimSun" w:hAnsi="Arial" w:cs="Arial"/>
          <w:b/>
          <w:kern w:val="1"/>
          <w:sz w:val="20"/>
          <w:szCs w:val="20"/>
          <w:lang w:eastAsia="hi-IN" w:bidi="hi-IN"/>
        </w:rPr>
        <w:t>§ 21</w:t>
      </w:r>
    </w:p>
    <w:p w:rsidR="005120D9" w:rsidRPr="006C0A56" w:rsidRDefault="005120D9" w:rsidP="005120D9">
      <w:pPr>
        <w:widowControl w:val="0"/>
        <w:suppressAutoHyphens/>
        <w:jc w:val="center"/>
        <w:rPr>
          <w:rFonts w:ascii="Arial" w:eastAsia="SimSun" w:hAnsi="Arial" w:cs="Arial"/>
          <w:kern w:val="1"/>
          <w:sz w:val="20"/>
          <w:szCs w:val="20"/>
          <w:lang w:eastAsia="hi-IN" w:bidi="hi-IN"/>
        </w:rPr>
      </w:pPr>
      <w:r w:rsidRPr="006C0A56">
        <w:rPr>
          <w:rFonts w:ascii="Arial" w:eastAsia="SimSun" w:hAnsi="Arial" w:cs="Arial"/>
          <w:b/>
          <w:kern w:val="1"/>
          <w:sz w:val="20"/>
          <w:szCs w:val="20"/>
          <w:lang w:eastAsia="hi-IN" w:bidi="hi-IN"/>
        </w:rPr>
        <w:t>Przetwarzanie danych osobowych przez Zamawiającego</w:t>
      </w:r>
    </w:p>
    <w:p w:rsidR="005120D9" w:rsidRPr="006C0A56" w:rsidRDefault="005120D9" w:rsidP="005120D9">
      <w:pPr>
        <w:widowControl w:val="0"/>
        <w:numPr>
          <w:ilvl w:val="3"/>
          <w:numId w:val="38"/>
        </w:numPr>
        <w:tabs>
          <w:tab w:val="num" w:pos="426"/>
        </w:tabs>
        <w:suppressAutoHyphens/>
        <w:ind w:left="426" w:hanging="426"/>
        <w:contextualSpacing/>
        <w:jc w:val="both"/>
        <w:rPr>
          <w:rFonts w:ascii="Arial" w:eastAsia="SimSun" w:hAnsi="Arial" w:cs="Arial"/>
          <w:kern w:val="1"/>
          <w:sz w:val="20"/>
          <w:szCs w:val="20"/>
          <w:lang w:eastAsia="hi-IN" w:bidi="hi-IN"/>
        </w:rPr>
      </w:pPr>
      <w:r w:rsidRPr="006C0A56">
        <w:rPr>
          <w:rFonts w:ascii="Arial" w:hAnsi="Arial" w:cs="Arial"/>
          <w:sz w:val="20"/>
          <w:szCs w:val="20"/>
        </w:rPr>
        <w:t xml:space="preserve">Administratorem Danych Osobowych przetwarzanych w Starostwie Powiatowym we Wrocławiu jest Starosta Powiatu Wrocławskiego. </w:t>
      </w:r>
    </w:p>
    <w:p w:rsidR="005120D9" w:rsidRPr="006C0A56" w:rsidRDefault="005120D9" w:rsidP="005120D9">
      <w:pPr>
        <w:widowControl w:val="0"/>
        <w:numPr>
          <w:ilvl w:val="3"/>
          <w:numId w:val="38"/>
        </w:numPr>
        <w:tabs>
          <w:tab w:val="num" w:pos="426"/>
        </w:tabs>
        <w:suppressAutoHyphens/>
        <w:ind w:left="426" w:hanging="426"/>
        <w:contextualSpacing/>
        <w:jc w:val="both"/>
        <w:rPr>
          <w:rFonts w:ascii="Arial" w:eastAsia="SimSun" w:hAnsi="Arial" w:cs="Arial"/>
          <w:kern w:val="1"/>
          <w:sz w:val="20"/>
          <w:szCs w:val="20"/>
          <w:lang w:eastAsia="hi-IN" w:bidi="hi-IN"/>
        </w:rPr>
      </w:pPr>
      <w:r w:rsidRPr="006C0A56">
        <w:rPr>
          <w:rFonts w:ascii="Arial" w:hAnsi="Arial" w:cs="Arial"/>
          <w:sz w:val="20"/>
          <w:szCs w:val="20"/>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6C0A56">
        <w:rPr>
          <w:rFonts w:ascii="Arial" w:eastAsia="SimSun" w:hAnsi="Arial" w:cs="Arial"/>
          <w:kern w:val="1"/>
          <w:sz w:val="20"/>
          <w:szCs w:val="20"/>
          <w:lang w:eastAsia="hi-IN" w:bidi="hi-IN"/>
        </w:rPr>
        <w:t xml:space="preserve"> </w:t>
      </w:r>
      <w:r w:rsidRPr="006C0A56">
        <w:rPr>
          <w:rFonts w:ascii="Arial" w:eastAsia="Calibri" w:hAnsi="Arial" w:cs="Arial"/>
          <w:sz w:val="20"/>
          <w:szCs w:val="20"/>
        </w:rPr>
        <w:t xml:space="preserve">(ogólne rozporządzenie o ochronie danych) </w:t>
      </w:r>
      <w:r w:rsidRPr="006C0A56">
        <w:rPr>
          <w:rFonts w:ascii="Arial" w:hAnsi="Arial" w:cs="Arial"/>
          <w:sz w:val="20"/>
          <w:szCs w:val="20"/>
        </w:rPr>
        <w:t xml:space="preserve">oraz innych przepisów regulujących tę kwestię monitoruje Inspektor Ochrony Danych Osobowych wraz z Zespołem ds. ochrony danych osobowych. </w:t>
      </w:r>
    </w:p>
    <w:p w:rsidR="005120D9" w:rsidRPr="006C0A56" w:rsidRDefault="005120D9" w:rsidP="005120D9">
      <w:pPr>
        <w:widowControl w:val="0"/>
        <w:numPr>
          <w:ilvl w:val="3"/>
          <w:numId w:val="38"/>
        </w:numPr>
        <w:tabs>
          <w:tab w:val="num" w:pos="426"/>
        </w:tabs>
        <w:suppressAutoHyphens/>
        <w:ind w:left="426" w:hanging="426"/>
        <w:contextualSpacing/>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 xml:space="preserve">W celu prawidłowego wykonania umowy Wykonawca powierza Zamawiającemu przetwarzanie danych osobowych w zakresie imienia i nazwiska, nr PESEL, stanowiska, formy zatrudnienia i uprawnień. </w:t>
      </w:r>
      <w:r w:rsidRPr="006C0A56">
        <w:rPr>
          <w:rFonts w:ascii="Arial" w:eastAsia="SimSun" w:hAnsi="Arial" w:cs="Arial"/>
          <w:kern w:val="1"/>
          <w:sz w:val="20"/>
          <w:szCs w:val="20"/>
          <w:lang w:eastAsia="hi-IN" w:bidi="hi-IN"/>
        </w:rPr>
        <w:lastRenderedPageBreak/>
        <w:t>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5120D9" w:rsidRPr="006C0A56" w:rsidRDefault="005120D9" w:rsidP="005120D9">
      <w:pPr>
        <w:widowControl w:val="0"/>
        <w:numPr>
          <w:ilvl w:val="3"/>
          <w:numId w:val="38"/>
        </w:numPr>
        <w:tabs>
          <w:tab w:val="num" w:pos="426"/>
        </w:tabs>
        <w:suppressAutoHyphens/>
        <w:ind w:left="426" w:hanging="426"/>
        <w:contextualSpacing/>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Wykonawca upoważnia Zamawiającego do przetwarzania powyżej opisanych danych osobowych w celu realizacji niniejszej umowy oraz oświadcza, że jest upoważniony do ich przetwarzania w tym zakresie.</w:t>
      </w:r>
    </w:p>
    <w:p w:rsidR="005120D9" w:rsidRPr="006C0A56" w:rsidRDefault="005120D9" w:rsidP="005120D9">
      <w:pPr>
        <w:widowControl w:val="0"/>
        <w:numPr>
          <w:ilvl w:val="3"/>
          <w:numId w:val="38"/>
        </w:numPr>
        <w:tabs>
          <w:tab w:val="num" w:pos="426"/>
        </w:tabs>
        <w:suppressAutoHyphens/>
        <w:ind w:left="426" w:hanging="426"/>
        <w:contextualSpacing/>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Zamawiający zobowiązuje się do przetwarzania powierzonych danych osobowych z zachowaniem przepisów ustawy z dnia 10 maja 2018 r. o ochronie danych osobowych (</w:t>
      </w:r>
      <w:proofErr w:type="spellStart"/>
      <w:r w:rsidRPr="006C0A56">
        <w:rPr>
          <w:rFonts w:ascii="Arial" w:eastAsia="SimSun" w:hAnsi="Arial" w:cs="Arial"/>
          <w:kern w:val="1"/>
          <w:sz w:val="20"/>
          <w:szCs w:val="20"/>
          <w:lang w:eastAsia="hi-IN" w:bidi="hi-IN"/>
        </w:rPr>
        <w:t>t.j</w:t>
      </w:r>
      <w:proofErr w:type="spellEnd"/>
      <w:r w:rsidRPr="006C0A56">
        <w:rPr>
          <w:rFonts w:ascii="Arial" w:eastAsia="SimSun" w:hAnsi="Arial" w:cs="Arial"/>
          <w:kern w:val="1"/>
          <w:sz w:val="20"/>
          <w:szCs w:val="20"/>
          <w:lang w:eastAsia="hi-IN" w:bidi="hi-IN"/>
        </w:rPr>
        <w:t xml:space="preserve">. Dz. U. z 2019 r. poz. 1781) oraz rozporządzenia, o którym mowa w ust. 2. </w:t>
      </w:r>
    </w:p>
    <w:p w:rsidR="005120D9" w:rsidRPr="006C0A56" w:rsidRDefault="005120D9" w:rsidP="005120D9">
      <w:pPr>
        <w:widowControl w:val="0"/>
        <w:numPr>
          <w:ilvl w:val="3"/>
          <w:numId w:val="38"/>
        </w:numPr>
        <w:tabs>
          <w:tab w:val="num" w:pos="426"/>
        </w:tabs>
        <w:suppressAutoHyphens/>
        <w:ind w:left="426" w:hanging="426"/>
        <w:contextualSpacing/>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Do szczegółowych zasad ochrony danych osobowych przez Zamawiającego, w tym podjętych środków technicznych w celu ochrony danych lub czasu ich przetwarzania, mają odpowiednie zastosowanie postanowienia  § 19 ust. 3 – 7.</w:t>
      </w:r>
    </w:p>
    <w:p w:rsidR="005120D9" w:rsidRPr="006C0A56" w:rsidRDefault="005120D9" w:rsidP="005120D9">
      <w:pPr>
        <w:widowControl w:val="0"/>
        <w:suppressAutoHyphens/>
        <w:jc w:val="center"/>
        <w:rPr>
          <w:rFonts w:ascii="Arial" w:eastAsia="SimSun" w:hAnsi="Arial" w:cs="Arial"/>
          <w:b/>
          <w:kern w:val="1"/>
          <w:sz w:val="20"/>
          <w:szCs w:val="20"/>
          <w:lang w:eastAsia="hi-IN" w:bidi="hi-IN"/>
        </w:rPr>
      </w:pPr>
      <w:r w:rsidRPr="006C0A56">
        <w:rPr>
          <w:rFonts w:ascii="Arial" w:eastAsia="SimSun" w:hAnsi="Arial" w:cs="Arial"/>
          <w:b/>
          <w:kern w:val="1"/>
          <w:sz w:val="20"/>
          <w:szCs w:val="20"/>
          <w:lang w:eastAsia="hi-IN" w:bidi="hi-IN"/>
        </w:rPr>
        <w:t>§ 22</w:t>
      </w:r>
    </w:p>
    <w:p w:rsidR="005120D9" w:rsidRPr="006C0A56" w:rsidRDefault="005120D9" w:rsidP="005120D9">
      <w:pPr>
        <w:widowControl w:val="0"/>
        <w:suppressAutoHyphens/>
        <w:jc w:val="center"/>
        <w:rPr>
          <w:rFonts w:ascii="Arial" w:eastAsia="SimSun" w:hAnsi="Arial" w:cs="Arial"/>
          <w:kern w:val="1"/>
          <w:sz w:val="20"/>
          <w:szCs w:val="20"/>
          <w:lang w:eastAsia="hi-IN" w:bidi="hi-IN"/>
        </w:rPr>
      </w:pPr>
      <w:r w:rsidRPr="006C0A56">
        <w:rPr>
          <w:rFonts w:ascii="Arial" w:eastAsia="SimSun" w:hAnsi="Arial" w:cs="Arial"/>
          <w:b/>
          <w:kern w:val="1"/>
          <w:sz w:val="20"/>
          <w:szCs w:val="20"/>
          <w:lang w:eastAsia="hi-IN" w:bidi="hi-IN"/>
        </w:rPr>
        <w:t>Informacje poufne – zobowiązania Zamawiającego</w:t>
      </w:r>
    </w:p>
    <w:p w:rsidR="005120D9" w:rsidRPr="006C0A56" w:rsidRDefault="005120D9" w:rsidP="005120D9">
      <w:pPr>
        <w:widowControl w:val="0"/>
        <w:numPr>
          <w:ilvl w:val="0"/>
          <w:numId w:val="27"/>
        </w:numPr>
        <w:suppressAutoHyphens/>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5120D9" w:rsidRPr="006C0A56" w:rsidRDefault="005120D9" w:rsidP="005120D9">
      <w:pPr>
        <w:widowControl w:val="0"/>
        <w:numPr>
          <w:ilvl w:val="0"/>
          <w:numId w:val="27"/>
        </w:numPr>
        <w:suppressAutoHyphens/>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6C0A56">
        <w:rPr>
          <w:rFonts w:ascii="Arial" w:eastAsia="SimSun" w:hAnsi="Arial" w:cs="Arial"/>
          <w:kern w:val="1"/>
          <w:sz w:val="20"/>
          <w:szCs w:val="20"/>
          <w:lang w:eastAsia="hi-IN" w:bidi="hi-IN"/>
        </w:rPr>
        <w:t>t.j</w:t>
      </w:r>
      <w:proofErr w:type="spellEnd"/>
      <w:r w:rsidRPr="006C0A56">
        <w:rPr>
          <w:rFonts w:ascii="Arial" w:eastAsia="SimSun" w:hAnsi="Arial" w:cs="Arial"/>
          <w:kern w:val="1"/>
          <w:sz w:val="20"/>
          <w:szCs w:val="20"/>
          <w:lang w:eastAsia="hi-IN" w:bidi="hi-IN"/>
        </w:rPr>
        <w:t xml:space="preserve">. Dz.U. z 2019 r. poz. 1843). </w:t>
      </w:r>
    </w:p>
    <w:p w:rsidR="005120D9" w:rsidRPr="006C0A56" w:rsidRDefault="005120D9" w:rsidP="005120D9">
      <w:pPr>
        <w:widowControl w:val="0"/>
        <w:numPr>
          <w:ilvl w:val="0"/>
          <w:numId w:val="27"/>
        </w:numPr>
        <w:suppressAutoHyphens/>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Do informacji poufnych w rozumieniu niniejszej umowy nie zalicza się:</w:t>
      </w:r>
    </w:p>
    <w:p w:rsidR="005120D9" w:rsidRPr="006C0A56" w:rsidRDefault="005120D9" w:rsidP="005120D9">
      <w:pPr>
        <w:widowControl w:val="0"/>
        <w:suppressAutoHyphens/>
        <w:ind w:left="3600" w:hanging="3174"/>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1)   informacji powszechnie dostępnych i informacji publicznych,</w:t>
      </w:r>
    </w:p>
    <w:p w:rsidR="005120D9" w:rsidRPr="006C0A56" w:rsidRDefault="005120D9" w:rsidP="005120D9">
      <w:pPr>
        <w:widowControl w:val="0"/>
        <w:suppressAutoHyphens/>
        <w:ind w:left="709" w:hanging="283"/>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5120D9" w:rsidRPr="006C0A56" w:rsidRDefault="005120D9" w:rsidP="005120D9">
      <w:pPr>
        <w:widowControl w:val="0"/>
        <w:numPr>
          <w:ilvl w:val="0"/>
          <w:numId w:val="27"/>
        </w:numPr>
        <w:suppressAutoHyphens/>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Zastrzeżenie tajemnicy, o której mowa w ust. 1 i 2 nie dotyczy informacji, których ujawnienie jest wymagane przepisami obowiązującego prawa, w tym między innymi orzeczeniami sądu lub organu władzy publicznej.</w:t>
      </w:r>
    </w:p>
    <w:p w:rsidR="005120D9" w:rsidRPr="006C0A56" w:rsidRDefault="005120D9" w:rsidP="005120D9">
      <w:pPr>
        <w:widowControl w:val="0"/>
        <w:numPr>
          <w:ilvl w:val="0"/>
          <w:numId w:val="27"/>
        </w:numPr>
        <w:suppressAutoHyphens/>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Zamawiający  zapewni bezpieczne przechowywanie kopii wszystkich materiałów i dokumentów objętych ochroną jako tajemnica przedsiębiorstwa Wykonawcy.</w:t>
      </w:r>
    </w:p>
    <w:p w:rsidR="005120D9" w:rsidRPr="006C0A56" w:rsidRDefault="005120D9" w:rsidP="005120D9">
      <w:pPr>
        <w:widowControl w:val="0"/>
        <w:suppressAutoHyphens/>
        <w:ind w:left="360"/>
        <w:jc w:val="both"/>
        <w:rPr>
          <w:rFonts w:ascii="Arial" w:eastAsia="SimSun" w:hAnsi="Arial" w:cs="Arial"/>
          <w:kern w:val="1"/>
          <w:sz w:val="12"/>
          <w:szCs w:val="12"/>
          <w:lang w:eastAsia="hi-IN" w:bidi="hi-IN"/>
        </w:rPr>
      </w:pPr>
    </w:p>
    <w:p w:rsidR="005120D9" w:rsidRPr="006C0A56" w:rsidRDefault="005120D9" w:rsidP="005120D9">
      <w:pPr>
        <w:widowControl w:val="0"/>
        <w:suppressAutoHyphens/>
        <w:jc w:val="center"/>
        <w:rPr>
          <w:rFonts w:ascii="Arial" w:eastAsia="SimSun" w:hAnsi="Arial" w:cs="Arial"/>
          <w:b/>
          <w:kern w:val="1"/>
          <w:sz w:val="20"/>
          <w:szCs w:val="20"/>
          <w:lang w:eastAsia="hi-IN" w:bidi="hi-IN"/>
        </w:rPr>
      </w:pPr>
      <w:r w:rsidRPr="006C0A56">
        <w:rPr>
          <w:rFonts w:ascii="Arial" w:eastAsia="SimSun" w:hAnsi="Arial" w:cs="Arial"/>
          <w:b/>
          <w:kern w:val="1"/>
          <w:sz w:val="20"/>
          <w:szCs w:val="20"/>
          <w:lang w:eastAsia="hi-IN" w:bidi="hi-IN"/>
        </w:rPr>
        <w:t>§ 23</w:t>
      </w:r>
    </w:p>
    <w:p w:rsidR="005120D9" w:rsidRPr="006C0A56" w:rsidRDefault="005120D9" w:rsidP="005120D9">
      <w:pPr>
        <w:widowControl w:val="0"/>
        <w:suppressAutoHyphens/>
        <w:jc w:val="center"/>
        <w:rPr>
          <w:rFonts w:ascii="Arial" w:eastAsia="SimSun" w:hAnsi="Arial" w:cs="Arial"/>
          <w:kern w:val="1"/>
          <w:sz w:val="20"/>
          <w:szCs w:val="20"/>
          <w:lang w:eastAsia="hi-IN" w:bidi="hi-IN"/>
        </w:rPr>
      </w:pPr>
      <w:r w:rsidRPr="006C0A56">
        <w:rPr>
          <w:rFonts w:ascii="Arial" w:eastAsia="SimSun" w:hAnsi="Arial" w:cs="Arial"/>
          <w:b/>
          <w:kern w:val="1"/>
          <w:sz w:val="20"/>
          <w:szCs w:val="20"/>
          <w:lang w:eastAsia="hi-IN" w:bidi="hi-IN"/>
        </w:rPr>
        <w:t>Postanowienia końcowe</w:t>
      </w:r>
    </w:p>
    <w:p w:rsidR="005120D9" w:rsidRPr="006C0A56" w:rsidRDefault="005120D9" w:rsidP="005120D9">
      <w:pPr>
        <w:widowControl w:val="0"/>
        <w:numPr>
          <w:ilvl w:val="0"/>
          <w:numId w:val="26"/>
        </w:numPr>
        <w:suppressAutoHyphens/>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 xml:space="preserve">W sprawach nieuregulowanych niniejszą umową mają zastosowanie obowiązujące przepisy prawa, </w:t>
      </w:r>
      <w:r w:rsidRPr="006C0A56">
        <w:rPr>
          <w:rFonts w:ascii="Arial" w:eastAsia="SimSun" w:hAnsi="Arial" w:cs="Arial"/>
          <w:kern w:val="1"/>
          <w:sz w:val="20"/>
          <w:szCs w:val="20"/>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5120D9" w:rsidRPr="006C0A56" w:rsidRDefault="005120D9" w:rsidP="005120D9">
      <w:pPr>
        <w:widowControl w:val="0"/>
        <w:numPr>
          <w:ilvl w:val="0"/>
          <w:numId w:val="26"/>
        </w:numPr>
        <w:suppressAutoHyphens/>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Za dni robocze, o których mowa w niniejszej umowie, uznaje się dni tygodnia od poniedziałku do piątku, za wyjątkiem dni ustawowo wolnych od pracy.</w:t>
      </w:r>
    </w:p>
    <w:p w:rsidR="005120D9" w:rsidRPr="006C0A56" w:rsidRDefault="005120D9" w:rsidP="005120D9">
      <w:pPr>
        <w:widowControl w:val="0"/>
        <w:numPr>
          <w:ilvl w:val="0"/>
          <w:numId w:val="26"/>
        </w:numPr>
        <w:suppressAutoHyphens/>
        <w:jc w:val="both"/>
        <w:rPr>
          <w:rFonts w:ascii="Arial" w:eastAsia="SimSun" w:hAnsi="Arial" w:cs="Arial"/>
          <w:kern w:val="1"/>
          <w:sz w:val="20"/>
          <w:szCs w:val="20"/>
          <w:lang w:eastAsia="hi-IN" w:bidi="hi-IN"/>
        </w:rPr>
      </w:pPr>
      <w:r w:rsidRPr="006C0A56">
        <w:rPr>
          <w:rFonts w:ascii="Arial" w:eastAsia="SimSun" w:hAnsi="Arial" w:cs="Arial"/>
          <w:kern w:val="1"/>
          <w:sz w:val="20"/>
          <w:szCs w:val="20"/>
          <w:lang w:eastAsia="hi-IN" w:bidi="hi-IN"/>
        </w:rPr>
        <w:t>Umowę niniejszą sporządza się w 2 jednobrzmiących egzemplarzach po 1 egzemplarzu dla każdej ze stron.</w:t>
      </w:r>
    </w:p>
    <w:p w:rsidR="005120D9" w:rsidRPr="006C0A56" w:rsidRDefault="005120D9" w:rsidP="005120D9">
      <w:pPr>
        <w:autoSpaceDE w:val="0"/>
        <w:autoSpaceDN w:val="0"/>
        <w:adjustRightInd w:val="0"/>
        <w:jc w:val="center"/>
        <w:rPr>
          <w:rFonts w:ascii="Arial" w:hAnsi="Arial" w:cs="Arial"/>
          <w:b/>
          <w:bCs/>
          <w:sz w:val="20"/>
          <w:szCs w:val="20"/>
          <w:lang w:eastAsia="en-US"/>
        </w:rPr>
      </w:pPr>
    </w:p>
    <w:p w:rsidR="005120D9" w:rsidRPr="006C0A56" w:rsidRDefault="005120D9" w:rsidP="005120D9">
      <w:pPr>
        <w:jc w:val="both"/>
        <w:rPr>
          <w:rFonts w:ascii="Arial" w:hAnsi="Arial" w:cs="Arial"/>
          <w:b/>
          <w:bCs/>
          <w:sz w:val="20"/>
          <w:szCs w:val="20"/>
        </w:rPr>
      </w:pPr>
    </w:p>
    <w:p w:rsidR="00797F2F" w:rsidRPr="006C0A56" w:rsidRDefault="005120D9" w:rsidP="00E3243C">
      <w:pPr>
        <w:jc w:val="both"/>
        <w:rPr>
          <w:rFonts w:ascii="Arial" w:eastAsia="SimSun" w:hAnsi="Arial" w:cs="Arial"/>
          <w:b/>
          <w:kern w:val="1"/>
          <w:sz w:val="20"/>
          <w:szCs w:val="20"/>
          <w:lang w:eastAsia="hi-IN" w:bidi="hi-IN"/>
        </w:rPr>
      </w:pPr>
      <w:r w:rsidRPr="006C0A56">
        <w:rPr>
          <w:rFonts w:ascii="Arial" w:hAnsi="Arial" w:cs="Arial"/>
          <w:b/>
          <w:bCs/>
          <w:sz w:val="20"/>
          <w:szCs w:val="20"/>
        </w:rPr>
        <w:t xml:space="preserve">  ZAMAWIAJĄCY </w:t>
      </w:r>
      <w:r w:rsidRPr="006C0A56">
        <w:rPr>
          <w:rFonts w:ascii="Arial" w:hAnsi="Arial" w:cs="Arial"/>
          <w:b/>
          <w:bCs/>
          <w:sz w:val="20"/>
          <w:szCs w:val="20"/>
        </w:rPr>
        <w:tab/>
      </w:r>
      <w:r w:rsidRPr="006C0A56">
        <w:rPr>
          <w:rFonts w:ascii="Arial" w:hAnsi="Arial" w:cs="Arial"/>
          <w:b/>
          <w:bCs/>
          <w:sz w:val="20"/>
          <w:szCs w:val="20"/>
        </w:rPr>
        <w:tab/>
      </w:r>
      <w:r w:rsidRPr="006C0A56">
        <w:rPr>
          <w:rFonts w:ascii="Arial" w:hAnsi="Arial" w:cs="Arial"/>
          <w:b/>
          <w:bCs/>
          <w:sz w:val="20"/>
          <w:szCs w:val="20"/>
        </w:rPr>
        <w:tab/>
      </w:r>
      <w:r w:rsidRPr="006C0A56">
        <w:rPr>
          <w:rFonts w:ascii="Arial" w:hAnsi="Arial" w:cs="Arial"/>
          <w:b/>
          <w:bCs/>
          <w:sz w:val="20"/>
          <w:szCs w:val="20"/>
        </w:rPr>
        <w:tab/>
      </w:r>
      <w:r w:rsidRPr="006C0A56">
        <w:rPr>
          <w:rFonts w:ascii="Arial" w:hAnsi="Arial" w:cs="Arial"/>
          <w:b/>
          <w:bCs/>
          <w:sz w:val="20"/>
          <w:szCs w:val="20"/>
        </w:rPr>
        <w:tab/>
      </w:r>
      <w:r w:rsidRPr="006C0A56">
        <w:rPr>
          <w:rFonts w:ascii="Arial" w:hAnsi="Arial" w:cs="Arial"/>
          <w:b/>
          <w:bCs/>
          <w:sz w:val="20"/>
          <w:szCs w:val="20"/>
        </w:rPr>
        <w:tab/>
      </w:r>
      <w:r w:rsidRPr="006C0A56">
        <w:rPr>
          <w:rFonts w:ascii="Arial" w:hAnsi="Arial" w:cs="Arial"/>
          <w:b/>
          <w:bCs/>
          <w:sz w:val="20"/>
          <w:szCs w:val="20"/>
        </w:rPr>
        <w:tab/>
      </w:r>
      <w:r w:rsidRPr="006C0A56">
        <w:rPr>
          <w:rFonts w:ascii="Arial" w:hAnsi="Arial" w:cs="Arial"/>
          <w:b/>
          <w:bCs/>
          <w:sz w:val="20"/>
          <w:szCs w:val="20"/>
        </w:rPr>
        <w:tab/>
      </w:r>
      <w:r w:rsidRPr="006C0A56">
        <w:rPr>
          <w:rFonts w:ascii="Arial" w:hAnsi="Arial" w:cs="Arial"/>
          <w:b/>
          <w:bCs/>
          <w:sz w:val="20"/>
          <w:szCs w:val="20"/>
        </w:rPr>
        <w:tab/>
        <w:t>WYKONAWCA</w:t>
      </w:r>
    </w:p>
    <w:sectPr w:rsidR="00797F2F" w:rsidRPr="006C0A56" w:rsidSect="0052253F">
      <w:footerReference w:type="default" r:id="rId9"/>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4C2" w:rsidRDefault="000F24C2">
      <w:r>
        <w:separator/>
      </w:r>
    </w:p>
  </w:endnote>
  <w:endnote w:type="continuationSeparator" w:id="0">
    <w:p w:rsidR="000F24C2" w:rsidRDefault="000F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53F" w:rsidRDefault="0052253F">
    <w:pPr>
      <w:pStyle w:val="Stopka"/>
      <w:jc w:val="right"/>
    </w:pPr>
    <w:r>
      <w:fldChar w:fldCharType="begin"/>
    </w:r>
    <w:r>
      <w:instrText>PAGE   \* MERGEFORMAT</w:instrText>
    </w:r>
    <w:r>
      <w:fldChar w:fldCharType="separate"/>
    </w:r>
    <w:r w:rsidR="00091608" w:rsidRPr="00091608">
      <w:rPr>
        <w:noProof/>
        <w:lang w:val="pl-PL"/>
      </w:rPr>
      <w:t>2</w:t>
    </w:r>
    <w:r>
      <w:fldChar w:fldCharType="end"/>
    </w:r>
  </w:p>
  <w:p w:rsidR="00C922DE" w:rsidRDefault="00C922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4C2" w:rsidRDefault="000F24C2">
      <w:r>
        <w:separator/>
      </w:r>
    </w:p>
  </w:footnote>
  <w:footnote w:type="continuationSeparator" w:id="0">
    <w:p w:rsidR="000F24C2" w:rsidRDefault="000F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b w:val="0"/>
      </w:rPr>
    </w:lvl>
  </w:abstractNum>
  <w:abstractNum w:abstractNumId="2" w15:restartNumberingAfterBreak="0">
    <w:nsid w:val="00000005"/>
    <w:multiLevelType w:val="singleLevel"/>
    <w:tmpl w:val="B8BE0820"/>
    <w:name w:val="WW8Num6"/>
    <w:lvl w:ilvl="0">
      <w:start w:val="1"/>
      <w:numFmt w:val="decimal"/>
      <w:lvlText w:val="%1."/>
      <w:lvlJc w:val="left"/>
      <w:pPr>
        <w:tabs>
          <w:tab w:val="num" w:pos="360"/>
        </w:tabs>
        <w:ind w:left="360" w:hanging="360"/>
      </w:pPr>
      <w:rPr>
        <w:rFonts w:ascii="Arial" w:eastAsia="Times New Roman" w:hAnsi="Arial" w:cs="Arial" w:hint="default"/>
        <w:b w:val="0"/>
      </w:rPr>
    </w:lvl>
  </w:abstractNum>
  <w:abstractNum w:abstractNumId="3" w15:restartNumberingAfterBreak="0">
    <w:nsid w:val="0000000D"/>
    <w:multiLevelType w:val="multilevel"/>
    <w:tmpl w:val="4F9A2C26"/>
    <w:name w:val="WW8Num14"/>
    <w:lvl w:ilvl="0">
      <w:start w:val="1"/>
      <w:numFmt w:val="decimal"/>
      <w:lvlText w:val="%1."/>
      <w:lvlJc w:val="left"/>
      <w:pPr>
        <w:tabs>
          <w:tab w:val="num" w:pos="584"/>
        </w:tabs>
        <w:ind w:left="584" w:hanging="397"/>
      </w:pPr>
      <w:rPr>
        <w:rFonts w:hint="default"/>
        <w:b/>
        <w:strike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6AB61F84"/>
    <w:name w:val="WW8Num15"/>
    <w:lvl w:ilvl="0">
      <w:start w:val="1"/>
      <w:numFmt w:val="decimal"/>
      <w:lvlText w:val="%1."/>
      <w:lvlJc w:val="left"/>
      <w:pPr>
        <w:tabs>
          <w:tab w:val="num" w:pos="720"/>
        </w:tabs>
        <w:ind w:left="720" w:hanging="360"/>
      </w:pPr>
      <w:rPr>
        <w:rFonts w:ascii="Arial" w:hAnsi="Arial" w:cs="Arial"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C"/>
    <w:multiLevelType w:val="singleLevel"/>
    <w:tmpl w:val="0000001C"/>
    <w:name w:val="WW8Num28"/>
    <w:lvl w:ilvl="0">
      <w:start w:val="1"/>
      <w:numFmt w:val="lowerLetter"/>
      <w:lvlText w:val="%1)"/>
      <w:lvlJc w:val="left"/>
      <w:pPr>
        <w:tabs>
          <w:tab w:val="num" w:pos="720"/>
        </w:tabs>
        <w:ind w:left="720" w:hanging="360"/>
      </w:pPr>
    </w:lvl>
  </w:abstractNum>
  <w:abstractNum w:abstractNumId="6" w15:restartNumberingAfterBreak="0">
    <w:nsid w:val="00000027"/>
    <w:multiLevelType w:val="multilevel"/>
    <w:tmpl w:val="02B2BAB2"/>
    <w:name w:val="WW8Num39"/>
    <w:lvl w:ilvl="0">
      <w:start w:val="1"/>
      <w:numFmt w:val="decimal"/>
      <w:lvlText w:val="%1."/>
      <w:lvlJc w:val="left"/>
      <w:pPr>
        <w:tabs>
          <w:tab w:val="num" w:pos="0"/>
        </w:tabs>
        <w:ind w:left="284" w:hanging="284"/>
      </w:pPr>
      <w:rPr>
        <w:b/>
      </w:rPr>
    </w:lvl>
    <w:lvl w:ilvl="1">
      <w:start w:val="1"/>
      <w:numFmt w:val="decimal"/>
      <w:lvlText w:val="%1.%2."/>
      <w:lvlJc w:val="left"/>
      <w:pPr>
        <w:tabs>
          <w:tab w:val="num" w:pos="1145"/>
        </w:tabs>
        <w:ind w:left="1145" w:hanging="720"/>
      </w:pPr>
      <w:rPr>
        <w:b w:val="0"/>
      </w:rPr>
    </w:lvl>
    <w:lvl w:ilvl="2">
      <w:start w:val="1"/>
      <w:numFmt w:val="decimal"/>
      <w:lvlText w:val="%1.%2.%3."/>
      <w:lvlJc w:val="left"/>
      <w:pPr>
        <w:tabs>
          <w:tab w:val="num" w:pos="2880"/>
        </w:tabs>
        <w:ind w:left="2880" w:hanging="720"/>
      </w:pPr>
    </w:lvl>
    <w:lvl w:ilvl="3">
      <w:start w:val="1"/>
      <w:numFmt w:val="decimal"/>
      <w:lvlText w:val="%1.%2.%3.%4."/>
      <w:lvlJc w:val="left"/>
      <w:pPr>
        <w:tabs>
          <w:tab w:val="num" w:pos="4320"/>
        </w:tabs>
        <w:ind w:left="4320" w:hanging="10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440"/>
        </w:tabs>
        <w:ind w:left="10440" w:hanging="1800"/>
      </w:pPr>
    </w:lvl>
  </w:abstractNum>
  <w:abstractNum w:abstractNumId="7"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8" w15:restartNumberingAfterBreak="0">
    <w:nsid w:val="0145573A"/>
    <w:multiLevelType w:val="hybridMultilevel"/>
    <w:tmpl w:val="D344872A"/>
    <w:lvl w:ilvl="0" w:tplc="04150019">
      <w:start w:val="1"/>
      <w:numFmt w:val="lowerLetter"/>
      <w:lvlText w:val="%1)"/>
      <w:lvlJc w:val="left"/>
      <w:pPr>
        <w:tabs>
          <w:tab w:val="num" w:pos="1094"/>
        </w:tabs>
        <w:ind w:left="1094" w:hanging="360"/>
      </w:pPr>
      <w:rPr>
        <w:rFonts w:cs="Times New Roman" w:hint="default"/>
        <w:b w:val="0"/>
      </w:rPr>
    </w:lvl>
    <w:lvl w:ilvl="1" w:tplc="58AE89C6">
      <w:start w:val="1"/>
      <w:numFmt w:val="lowerLetter"/>
      <w:lvlText w:val="%2)"/>
      <w:lvlJc w:val="left"/>
      <w:pPr>
        <w:tabs>
          <w:tab w:val="num" w:pos="1814"/>
        </w:tabs>
        <w:ind w:left="1814" w:hanging="360"/>
      </w:pPr>
      <w:rPr>
        <w:rFonts w:hint="default"/>
        <w:b w:val="0"/>
      </w:rPr>
    </w:lvl>
    <w:lvl w:ilvl="2" w:tplc="2D300E44">
      <w:start w:val="1"/>
      <w:numFmt w:val="decimal"/>
      <w:lvlText w:val="%3)"/>
      <w:lvlJc w:val="left"/>
      <w:pPr>
        <w:tabs>
          <w:tab w:val="num" w:pos="2354"/>
        </w:tabs>
        <w:ind w:left="2714" w:hanging="360"/>
      </w:pPr>
      <w:rPr>
        <w:rFonts w:hint="default"/>
        <w:b w:val="0"/>
      </w:rPr>
    </w:lvl>
    <w:lvl w:ilvl="3" w:tplc="4B30CED4">
      <w:start w:val="1"/>
      <w:numFmt w:val="lowerLetter"/>
      <w:lvlText w:val="%4)"/>
      <w:lvlJc w:val="left"/>
      <w:pPr>
        <w:tabs>
          <w:tab w:val="num" w:pos="3254"/>
        </w:tabs>
        <w:ind w:left="3254" w:hanging="360"/>
      </w:pPr>
      <w:rPr>
        <w:rFonts w:cs="Times New Roman" w:hint="default"/>
        <w:b w:val="0"/>
      </w:rPr>
    </w:lvl>
    <w:lvl w:ilvl="4" w:tplc="04150019" w:tentative="1">
      <w:start w:val="1"/>
      <w:numFmt w:val="lowerLetter"/>
      <w:lvlText w:val="%5."/>
      <w:lvlJc w:val="left"/>
      <w:pPr>
        <w:tabs>
          <w:tab w:val="num" w:pos="3974"/>
        </w:tabs>
        <w:ind w:left="3974" w:hanging="360"/>
      </w:pPr>
    </w:lvl>
    <w:lvl w:ilvl="5" w:tplc="0415001B" w:tentative="1">
      <w:start w:val="1"/>
      <w:numFmt w:val="lowerRoman"/>
      <w:lvlText w:val="%6."/>
      <w:lvlJc w:val="right"/>
      <w:pPr>
        <w:tabs>
          <w:tab w:val="num" w:pos="4694"/>
        </w:tabs>
        <w:ind w:left="4694" w:hanging="180"/>
      </w:pPr>
    </w:lvl>
    <w:lvl w:ilvl="6" w:tplc="0415000F" w:tentative="1">
      <w:start w:val="1"/>
      <w:numFmt w:val="decimal"/>
      <w:lvlText w:val="%7."/>
      <w:lvlJc w:val="left"/>
      <w:pPr>
        <w:tabs>
          <w:tab w:val="num" w:pos="5414"/>
        </w:tabs>
        <w:ind w:left="5414" w:hanging="360"/>
      </w:pPr>
    </w:lvl>
    <w:lvl w:ilvl="7" w:tplc="04150019" w:tentative="1">
      <w:start w:val="1"/>
      <w:numFmt w:val="lowerLetter"/>
      <w:lvlText w:val="%8."/>
      <w:lvlJc w:val="left"/>
      <w:pPr>
        <w:tabs>
          <w:tab w:val="num" w:pos="6134"/>
        </w:tabs>
        <w:ind w:left="6134" w:hanging="360"/>
      </w:pPr>
    </w:lvl>
    <w:lvl w:ilvl="8" w:tplc="0415001B" w:tentative="1">
      <w:start w:val="1"/>
      <w:numFmt w:val="lowerRoman"/>
      <w:lvlText w:val="%9."/>
      <w:lvlJc w:val="right"/>
      <w:pPr>
        <w:tabs>
          <w:tab w:val="num" w:pos="6854"/>
        </w:tabs>
        <w:ind w:left="6854" w:hanging="180"/>
      </w:pPr>
    </w:lvl>
  </w:abstractNum>
  <w:abstractNum w:abstractNumId="9"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4E1161"/>
    <w:multiLevelType w:val="hybridMultilevel"/>
    <w:tmpl w:val="08D04FF4"/>
    <w:lvl w:ilvl="0" w:tplc="E7506998">
      <w:start w:val="1"/>
      <w:numFmt w:val="decimal"/>
      <w:lvlText w:val="%1."/>
      <w:lvlJc w:val="left"/>
      <w:pPr>
        <w:tabs>
          <w:tab w:val="num" w:pos="1620"/>
        </w:tabs>
        <w:ind w:left="2340" w:hanging="360"/>
      </w:pPr>
      <w:rPr>
        <w:rFonts w:cs="Times New Roman" w:hint="default"/>
      </w:rPr>
    </w:lvl>
    <w:lvl w:ilvl="1" w:tplc="7BAA94B2">
      <w:start w:val="1"/>
      <w:numFmt w:val="decimal"/>
      <w:lvlText w:val="%2)"/>
      <w:lvlJc w:val="left"/>
      <w:pPr>
        <w:tabs>
          <w:tab w:val="num" w:pos="108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6E70C44"/>
    <w:multiLevelType w:val="hybridMultilevel"/>
    <w:tmpl w:val="7076B6F8"/>
    <w:lvl w:ilvl="0" w:tplc="04150011">
      <w:start w:val="1"/>
      <w:numFmt w:val="decimal"/>
      <w:lvlText w:val="%1)"/>
      <w:lvlJc w:val="left"/>
      <w:pPr>
        <w:ind w:left="1176" w:hanging="360"/>
      </w:p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2" w15:restartNumberingAfterBreak="0">
    <w:nsid w:val="09F23E31"/>
    <w:multiLevelType w:val="hybridMultilevel"/>
    <w:tmpl w:val="2D1AB3BE"/>
    <w:lvl w:ilvl="0" w:tplc="E6E0B284">
      <w:start w:val="1"/>
      <w:numFmt w:val="decimal"/>
      <w:lvlText w:val="%1)"/>
      <w:lvlJc w:val="left"/>
      <w:pPr>
        <w:tabs>
          <w:tab w:val="num" w:pos="3600"/>
        </w:tabs>
        <w:ind w:left="3600" w:hanging="360"/>
      </w:pPr>
      <w:rPr>
        <w:rFonts w:cs="Times New Roman" w:hint="default"/>
        <w:color w:val="000000"/>
      </w:rPr>
    </w:lvl>
    <w:lvl w:ilvl="1" w:tplc="FA203428">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10330A"/>
    <w:multiLevelType w:val="hybridMultilevel"/>
    <w:tmpl w:val="605C458A"/>
    <w:name w:val="WW8Num11223"/>
    <w:lvl w:ilvl="0" w:tplc="427CF130">
      <w:start w:val="14"/>
      <w:numFmt w:val="decimal"/>
      <w:lvlText w:val="%1."/>
      <w:lvlJc w:val="left"/>
      <w:pPr>
        <w:tabs>
          <w:tab w:val="num" w:pos="397"/>
        </w:tabs>
        <w:ind w:left="397" w:hanging="397"/>
      </w:pPr>
      <w:rPr>
        <w:rFonts w:hint="default"/>
        <w:b/>
      </w:rPr>
    </w:lvl>
    <w:lvl w:ilvl="1" w:tplc="B8122C56">
      <w:start w:val="1"/>
      <w:numFmt w:val="decimal"/>
      <w:lvlText w:val="%2."/>
      <w:lvlJc w:val="left"/>
      <w:pPr>
        <w:tabs>
          <w:tab w:val="num" w:pos="1477"/>
        </w:tabs>
        <w:ind w:left="1477" w:hanging="397"/>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EB3676"/>
    <w:multiLevelType w:val="hybridMultilevel"/>
    <w:tmpl w:val="8CE24AE8"/>
    <w:lvl w:ilvl="0" w:tplc="FFFFFFFF">
      <w:start w:val="1"/>
      <w:numFmt w:val="decimal"/>
      <w:lvlText w:val="%1)"/>
      <w:lvlJc w:val="left"/>
      <w:pPr>
        <w:tabs>
          <w:tab w:val="num" w:pos="1094"/>
        </w:tabs>
        <w:ind w:left="1094" w:hanging="360"/>
      </w:pPr>
      <w:rPr>
        <w:rFonts w:cs="Arial" w:hint="default"/>
        <w:b w:val="0"/>
      </w:rPr>
    </w:lvl>
    <w:lvl w:ilvl="1" w:tplc="F030FA0E">
      <w:start w:val="4"/>
      <w:numFmt w:val="decimal"/>
      <w:lvlText w:val="%2."/>
      <w:lvlJc w:val="left"/>
      <w:pPr>
        <w:tabs>
          <w:tab w:val="num" w:pos="-1786"/>
        </w:tabs>
        <w:ind w:left="1814" w:hanging="360"/>
      </w:pPr>
      <w:rPr>
        <w:rFonts w:cs="Bodoni MT Condensed" w:hint="default"/>
        <w:b w:val="0"/>
      </w:rPr>
    </w:lvl>
    <w:lvl w:ilvl="2" w:tplc="FFFFFFFF" w:tentative="1">
      <w:start w:val="1"/>
      <w:numFmt w:val="lowerRoman"/>
      <w:lvlText w:val="%3."/>
      <w:lvlJc w:val="right"/>
      <w:pPr>
        <w:tabs>
          <w:tab w:val="num" w:pos="2534"/>
        </w:tabs>
        <w:ind w:left="2534" w:hanging="180"/>
      </w:pPr>
    </w:lvl>
    <w:lvl w:ilvl="3" w:tplc="FFFFFFFF" w:tentative="1">
      <w:start w:val="1"/>
      <w:numFmt w:val="decimal"/>
      <w:lvlText w:val="%4."/>
      <w:lvlJc w:val="left"/>
      <w:pPr>
        <w:tabs>
          <w:tab w:val="num" w:pos="3254"/>
        </w:tabs>
        <w:ind w:left="3254" w:hanging="360"/>
      </w:pPr>
    </w:lvl>
    <w:lvl w:ilvl="4" w:tplc="FFFFFFFF" w:tentative="1">
      <w:start w:val="1"/>
      <w:numFmt w:val="lowerLetter"/>
      <w:lvlText w:val="%5."/>
      <w:lvlJc w:val="left"/>
      <w:pPr>
        <w:tabs>
          <w:tab w:val="num" w:pos="3974"/>
        </w:tabs>
        <w:ind w:left="3974" w:hanging="360"/>
      </w:pPr>
    </w:lvl>
    <w:lvl w:ilvl="5" w:tplc="FFFFFFFF" w:tentative="1">
      <w:start w:val="1"/>
      <w:numFmt w:val="lowerRoman"/>
      <w:lvlText w:val="%6."/>
      <w:lvlJc w:val="right"/>
      <w:pPr>
        <w:tabs>
          <w:tab w:val="num" w:pos="4694"/>
        </w:tabs>
        <w:ind w:left="4694" w:hanging="180"/>
      </w:pPr>
    </w:lvl>
    <w:lvl w:ilvl="6" w:tplc="FFFFFFFF" w:tentative="1">
      <w:start w:val="1"/>
      <w:numFmt w:val="decimal"/>
      <w:lvlText w:val="%7."/>
      <w:lvlJc w:val="left"/>
      <w:pPr>
        <w:tabs>
          <w:tab w:val="num" w:pos="5414"/>
        </w:tabs>
        <w:ind w:left="5414" w:hanging="360"/>
      </w:pPr>
    </w:lvl>
    <w:lvl w:ilvl="7" w:tplc="FFFFFFFF" w:tentative="1">
      <w:start w:val="1"/>
      <w:numFmt w:val="lowerLetter"/>
      <w:lvlText w:val="%8."/>
      <w:lvlJc w:val="left"/>
      <w:pPr>
        <w:tabs>
          <w:tab w:val="num" w:pos="6134"/>
        </w:tabs>
        <w:ind w:left="6134" w:hanging="360"/>
      </w:pPr>
    </w:lvl>
    <w:lvl w:ilvl="8" w:tplc="FFFFFFFF" w:tentative="1">
      <w:start w:val="1"/>
      <w:numFmt w:val="lowerRoman"/>
      <w:lvlText w:val="%9."/>
      <w:lvlJc w:val="right"/>
      <w:pPr>
        <w:tabs>
          <w:tab w:val="num" w:pos="6854"/>
        </w:tabs>
        <w:ind w:left="6854" w:hanging="180"/>
      </w:pPr>
    </w:lvl>
  </w:abstractNum>
  <w:abstractNum w:abstractNumId="16" w15:restartNumberingAfterBreak="0">
    <w:nsid w:val="117A3855"/>
    <w:multiLevelType w:val="hybridMultilevel"/>
    <w:tmpl w:val="8ED6174E"/>
    <w:styleLink w:val="Zaimportowanystyl24"/>
    <w:lvl w:ilvl="0" w:tplc="4DBECFAA">
      <w:start w:val="1"/>
      <w:numFmt w:val="decimal"/>
      <w:lvlText w:val="%1."/>
      <w:lvlJc w:val="left"/>
      <w:pPr>
        <w:ind w:left="3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1CB3FC">
      <w:start w:val="1"/>
      <w:numFmt w:val="decimal"/>
      <w:lvlText w:val="%2)"/>
      <w:lvlJc w:val="left"/>
      <w:pPr>
        <w:ind w:left="7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9C8AF2">
      <w:start w:val="1"/>
      <w:numFmt w:val="lowerLetter"/>
      <w:lvlText w:val="%3)"/>
      <w:lvlJc w:val="left"/>
      <w:pPr>
        <w:ind w:left="1648" w:hanging="10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84DDE0">
      <w:start w:val="1"/>
      <w:numFmt w:val="decimal"/>
      <w:lvlText w:val="%4."/>
      <w:lvlJc w:val="left"/>
      <w:pPr>
        <w:tabs>
          <w:tab w:val="left" w:pos="748"/>
        </w:tabs>
        <w:ind w:left="2188" w:hanging="10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E424C6">
      <w:start w:val="1"/>
      <w:numFmt w:val="lowerLetter"/>
      <w:lvlText w:val="%5."/>
      <w:lvlJc w:val="left"/>
      <w:pPr>
        <w:tabs>
          <w:tab w:val="left" w:pos="748"/>
        </w:tabs>
        <w:ind w:left="2908" w:hanging="10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8038EE">
      <w:start w:val="1"/>
      <w:numFmt w:val="lowerRoman"/>
      <w:lvlText w:val="%6."/>
      <w:lvlJc w:val="left"/>
      <w:pPr>
        <w:tabs>
          <w:tab w:val="left" w:pos="748"/>
        </w:tabs>
        <w:ind w:left="3628" w:hanging="9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E62910">
      <w:start w:val="1"/>
      <w:numFmt w:val="decimal"/>
      <w:lvlText w:val="%7."/>
      <w:lvlJc w:val="left"/>
      <w:pPr>
        <w:tabs>
          <w:tab w:val="left" w:pos="748"/>
        </w:tabs>
        <w:ind w:left="4348" w:hanging="10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902D10">
      <w:start w:val="1"/>
      <w:numFmt w:val="lowerLetter"/>
      <w:lvlText w:val="%8."/>
      <w:lvlJc w:val="left"/>
      <w:pPr>
        <w:tabs>
          <w:tab w:val="left" w:pos="748"/>
        </w:tabs>
        <w:ind w:left="5068" w:hanging="10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381E5A">
      <w:start w:val="1"/>
      <w:numFmt w:val="lowerRoman"/>
      <w:lvlText w:val="%9."/>
      <w:lvlJc w:val="left"/>
      <w:pPr>
        <w:tabs>
          <w:tab w:val="left" w:pos="748"/>
        </w:tabs>
        <w:ind w:left="5788" w:hanging="9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1D00268"/>
    <w:multiLevelType w:val="hybridMultilevel"/>
    <w:tmpl w:val="C06C715E"/>
    <w:lvl w:ilvl="0" w:tplc="93AE0DBC">
      <w:start w:val="1"/>
      <w:numFmt w:val="decimal"/>
      <w:lvlText w:val="%1)"/>
      <w:lvlJc w:val="left"/>
      <w:pPr>
        <w:tabs>
          <w:tab w:val="num" w:pos="720"/>
        </w:tabs>
        <w:ind w:left="1440" w:hanging="360"/>
      </w:pPr>
      <w:rPr>
        <w:rFonts w:ascii="Arial" w:eastAsia="Times New Roman" w:hAnsi="Arial" w:cs="Arial"/>
      </w:rPr>
    </w:lvl>
    <w:lvl w:ilvl="1" w:tplc="635C3CE0">
      <w:start w:val="1"/>
      <w:numFmt w:val="lowerLetter"/>
      <w:lvlText w:val="%2."/>
      <w:lvlJc w:val="left"/>
      <w:pPr>
        <w:tabs>
          <w:tab w:val="num" w:pos="1440"/>
        </w:tabs>
        <w:ind w:left="1440" w:hanging="360"/>
      </w:pPr>
      <w:rPr>
        <w:rFonts w:cs="Times New Roman"/>
      </w:rPr>
    </w:lvl>
    <w:lvl w:ilvl="2" w:tplc="B1302634" w:tentative="1">
      <w:start w:val="1"/>
      <w:numFmt w:val="lowerRoman"/>
      <w:lvlText w:val="%3."/>
      <w:lvlJc w:val="right"/>
      <w:pPr>
        <w:tabs>
          <w:tab w:val="num" w:pos="2160"/>
        </w:tabs>
        <w:ind w:left="2160" w:hanging="180"/>
      </w:pPr>
      <w:rPr>
        <w:rFonts w:cs="Times New Roman"/>
      </w:rPr>
    </w:lvl>
    <w:lvl w:ilvl="3" w:tplc="E982C09C" w:tentative="1">
      <w:start w:val="1"/>
      <w:numFmt w:val="decimal"/>
      <w:lvlText w:val="%4."/>
      <w:lvlJc w:val="left"/>
      <w:pPr>
        <w:tabs>
          <w:tab w:val="num" w:pos="2880"/>
        </w:tabs>
        <w:ind w:left="2880" w:hanging="360"/>
      </w:pPr>
      <w:rPr>
        <w:rFonts w:cs="Times New Roman"/>
      </w:rPr>
    </w:lvl>
    <w:lvl w:ilvl="4" w:tplc="B25CE220" w:tentative="1">
      <w:start w:val="1"/>
      <w:numFmt w:val="lowerLetter"/>
      <w:lvlText w:val="%5."/>
      <w:lvlJc w:val="left"/>
      <w:pPr>
        <w:tabs>
          <w:tab w:val="num" w:pos="3600"/>
        </w:tabs>
        <w:ind w:left="3600" w:hanging="360"/>
      </w:pPr>
      <w:rPr>
        <w:rFonts w:cs="Times New Roman"/>
      </w:rPr>
    </w:lvl>
    <w:lvl w:ilvl="5" w:tplc="682AA40E" w:tentative="1">
      <w:start w:val="1"/>
      <w:numFmt w:val="lowerRoman"/>
      <w:lvlText w:val="%6."/>
      <w:lvlJc w:val="right"/>
      <w:pPr>
        <w:tabs>
          <w:tab w:val="num" w:pos="4320"/>
        </w:tabs>
        <w:ind w:left="4320" w:hanging="180"/>
      </w:pPr>
      <w:rPr>
        <w:rFonts w:cs="Times New Roman"/>
      </w:rPr>
    </w:lvl>
    <w:lvl w:ilvl="6" w:tplc="17B82BBC" w:tentative="1">
      <w:start w:val="1"/>
      <w:numFmt w:val="decimal"/>
      <w:lvlText w:val="%7."/>
      <w:lvlJc w:val="left"/>
      <w:pPr>
        <w:tabs>
          <w:tab w:val="num" w:pos="5040"/>
        </w:tabs>
        <w:ind w:left="5040" w:hanging="360"/>
      </w:pPr>
      <w:rPr>
        <w:rFonts w:cs="Times New Roman"/>
      </w:rPr>
    </w:lvl>
    <w:lvl w:ilvl="7" w:tplc="1248D080" w:tentative="1">
      <w:start w:val="1"/>
      <w:numFmt w:val="lowerLetter"/>
      <w:lvlText w:val="%8."/>
      <w:lvlJc w:val="left"/>
      <w:pPr>
        <w:tabs>
          <w:tab w:val="num" w:pos="5760"/>
        </w:tabs>
        <w:ind w:left="5760" w:hanging="360"/>
      </w:pPr>
      <w:rPr>
        <w:rFonts w:cs="Times New Roman"/>
      </w:rPr>
    </w:lvl>
    <w:lvl w:ilvl="8" w:tplc="56EE7CB0"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C8380A"/>
    <w:multiLevelType w:val="hybridMultilevel"/>
    <w:tmpl w:val="88D007E2"/>
    <w:lvl w:ilvl="0" w:tplc="2EA4C9BE">
      <w:start w:val="1"/>
      <w:numFmt w:val="decimal"/>
      <w:lvlText w:val="%1."/>
      <w:lvlJc w:val="left"/>
      <w:pPr>
        <w:tabs>
          <w:tab w:val="num" w:pos="720"/>
        </w:tabs>
        <w:ind w:left="720" w:hanging="360"/>
      </w:pPr>
      <w:rPr>
        <w:rFonts w:ascii="Arial" w:hAnsi="Arial" w:cs="Arial" w:hint="default"/>
        <w:b w:val="0"/>
        <w:strike w:val="0"/>
      </w:rPr>
    </w:lvl>
    <w:lvl w:ilvl="1" w:tplc="04150019">
      <w:start w:val="1"/>
      <w:numFmt w:val="lowerLetter"/>
      <w:lvlText w:val="5%2."/>
      <w:lvlJc w:val="left"/>
      <w:pPr>
        <w:tabs>
          <w:tab w:val="num" w:pos="1440"/>
        </w:tabs>
        <w:ind w:left="1440" w:hanging="360"/>
      </w:pPr>
      <w:rPr>
        <w:rFonts w:ascii="Arial" w:eastAsia="Times New Roman" w:hAnsi="Arial" w:cs="Arial" w:hint="default"/>
        <w:b w:val="0"/>
      </w:rPr>
    </w:lvl>
    <w:lvl w:ilvl="2" w:tplc="0415001B">
      <w:start w:val="1"/>
      <w:numFmt w:val="decimal"/>
      <w:lvlText w:val="%3)"/>
      <w:lvlJc w:val="left"/>
      <w:pPr>
        <w:tabs>
          <w:tab w:val="num" w:pos="1980"/>
        </w:tabs>
        <w:ind w:left="2340" w:hanging="360"/>
      </w:pPr>
      <w:rPr>
        <w:rFonts w:hint="default"/>
        <w:b w:val="0"/>
      </w:rPr>
    </w:lvl>
    <w:lvl w:ilvl="3" w:tplc="0986CC18">
      <w:start w:val="1"/>
      <w:numFmt w:val="decimal"/>
      <w:lvlText w:val="%4)"/>
      <w:lvlJc w:val="left"/>
      <w:pPr>
        <w:tabs>
          <w:tab w:val="num" w:pos="2880"/>
        </w:tabs>
        <w:ind w:left="2880" w:hanging="360"/>
      </w:pPr>
      <w:rPr>
        <w:rFonts w:ascii="Arial" w:eastAsia="Times New Roman" w:hAnsi="Arial" w:cs="Arial"/>
      </w:rPr>
    </w:lvl>
    <w:lvl w:ilvl="4" w:tplc="B17C8AEA">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4A664BB"/>
    <w:multiLevelType w:val="hybridMultilevel"/>
    <w:tmpl w:val="6B78687A"/>
    <w:lvl w:ilvl="0" w:tplc="87D0B81A">
      <w:start w:val="1"/>
      <w:numFmt w:val="lowerLetter"/>
      <w:lvlText w:val="%1)"/>
      <w:lvlJc w:val="left"/>
      <w:pPr>
        <w:ind w:left="780" w:hanging="360"/>
      </w:pPr>
      <w:rPr>
        <w:rFonts w:ascii="Arial" w:eastAsia="Calibri" w:hAnsi="Arial" w:cs="Arial"/>
        <w:b w:val="0"/>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208A0857"/>
    <w:multiLevelType w:val="hybridMultilevel"/>
    <w:tmpl w:val="251E72A4"/>
    <w:lvl w:ilvl="0" w:tplc="0415000F">
      <w:start w:val="1"/>
      <w:numFmt w:val="lowerLetter"/>
      <w:lvlText w:val="%1)"/>
      <w:lvlJc w:val="left"/>
      <w:pPr>
        <w:tabs>
          <w:tab w:val="num" w:pos="3780"/>
        </w:tabs>
        <w:ind w:left="4500" w:hanging="360"/>
      </w:pPr>
      <w:rPr>
        <w:rFonts w:cs="Times New Roman" w:hint="default"/>
      </w:rPr>
    </w:lvl>
    <w:lvl w:ilvl="1" w:tplc="33A0E0D6">
      <w:start w:val="1"/>
      <w:numFmt w:val="decimal"/>
      <w:lvlText w:val="%2."/>
      <w:lvlJc w:val="left"/>
      <w:pPr>
        <w:tabs>
          <w:tab w:val="num" w:pos="1440"/>
        </w:tabs>
        <w:ind w:left="1440" w:hanging="360"/>
      </w:pPr>
      <w:rPr>
        <w:rFonts w:ascii="Arial" w:hAnsi="Arial" w:cs="Arial" w:hint="default"/>
        <w:b w:val="0"/>
        <w:i w:val="0"/>
        <w:sz w:val="18"/>
        <w:szCs w:val="18"/>
      </w:rPr>
    </w:lvl>
    <w:lvl w:ilvl="2" w:tplc="7BAA94B2" w:tentative="1">
      <w:start w:val="1"/>
      <w:numFmt w:val="lowerRoman"/>
      <w:lvlText w:val="%3."/>
      <w:lvlJc w:val="right"/>
      <w:pPr>
        <w:tabs>
          <w:tab w:val="num" w:pos="2160"/>
        </w:tabs>
        <w:ind w:left="2160" w:hanging="180"/>
      </w:pPr>
      <w:rPr>
        <w:rFonts w:cs="Times New Roman"/>
      </w:rPr>
    </w:lvl>
    <w:lvl w:ilvl="3" w:tplc="957EA8F0"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2304D78"/>
    <w:multiLevelType w:val="hybridMultilevel"/>
    <w:tmpl w:val="05A041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4902AA"/>
    <w:multiLevelType w:val="hybridMultilevel"/>
    <w:tmpl w:val="A65A49EC"/>
    <w:name w:val="WW8Num1042"/>
    <w:lvl w:ilvl="0" w:tplc="0FD6099E">
      <w:start w:val="1"/>
      <w:numFmt w:val="decimal"/>
      <w:lvlText w:val="%1."/>
      <w:lvlJc w:val="left"/>
      <w:pPr>
        <w:tabs>
          <w:tab w:val="num" w:pos="360"/>
        </w:tabs>
        <w:ind w:left="360" w:hanging="360"/>
      </w:pPr>
      <w:rPr>
        <w:rFonts w:ascii="Arial" w:eastAsia="Times New Roman" w:hAnsi="Arial" w:cs="Arial"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3732A5A"/>
    <w:multiLevelType w:val="hybridMultilevel"/>
    <w:tmpl w:val="7062D032"/>
    <w:lvl w:ilvl="0" w:tplc="A2F05AF4">
      <w:start w:val="1"/>
      <w:numFmt w:val="decimal"/>
      <w:lvlText w:val="%1."/>
      <w:lvlJc w:val="left"/>
      <w:pPr>
        <w:tabs>
          <w:tab w:val="num" w:pos="720"/>
        </w:tabs>
        <w:ind w:left="720" w:hanging="360"/>
      </w:pPr>
      <w:rPr>
        <w:rFonts w:hint="default"/>
      </w:rPr>
    </w:lvl>
    <w:lvl w:ilvl="1" w:tplc="6B98399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7262551"/>
    <w:multiLevelType w:val="hybridMultilevel"/>
    <w:tmpl w:val="AAB0B04E"/>
    <w:lvl w:ilvl="0" w:tplc="7BAA94B2">
      <w:start w:val="1"/>
      <w:numFmt w:val="decimal"/>
      <w:lvlText w:val="%1)"/>
      <w:lvlJc w:val="left"/>
      <w:pPr>
        <w:tabs>
          <w:tab w:val="num" w:pos="360"/>
        </w:tabs>
        <w:ind w:left="720" w:hanging="360"/>
      </w:pPr>
      <w:rPr>
        <w:b w:val="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762097F"/>
    <w:multiLevelType w:val="multilevel"/>
    <w:tmpl w:val="1D162BE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99044E4"/>
    <w:multiLevelType w:val="hybridMultilevel"/>
    <w:tmpl w:val="3C865E98"/>
    <w:name w:val="WW8Num63"/>
    <w:lvl w:ilvl="0" w:tplc="13CE072C">
      <w:start w:val="1"/>
      <w:numFmt w:val="decimal"/>
      <w:lvlText w:val="%1."/>
      <w:lvlJc w:val="left"/>
      <w:pPr>
        <w:tabs>
          <w:tab w:val="num" w:pos="1477"/>
        </w:tabs>
        <w:ind w:left="147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B756A82"/>
    <w:multiLevelType w:val="hybridMultilevel"/>
    <w:tmpl w:val="2DD6BFEA"/>
    <w:name w:val="WW8Num1122232"/>
    <w:lvl w:ilvl="0" w:tplc="0D2A84CE">
      <w:start w:val="1"/>
      <w:numFmt w:val="decimal"/>
      <w:lvlText w:val="%1."/>
      <w:lvlJc w:val="left"/>
      <w:pPr>
        <w:ind w:left="720" w:hanging="360"/>
      </w:pPr>
      <w:rPr>
        <w:rFonts w:cs="Times New Roman"/>
        <w:color w:val="auto"/>
      </w:rPr>
    </w:lvl>
    <w:lvl w:ilvl="1" w:tplc="04150019">
      <w:start w:val="1"/>
      <w:numFmt w:val="lowerLetter"/>
      <w:lvlText w:val="%2."/>
      <w:lvlJc w:val="left"/>
      <w:pPr>
        <w:tabs>
          <w:tab w:val="num" w:pos="1440"/>
        </w:tabs>
        <w:ind w:left="1440" w:hanging="360"/>
      </w:pPr>
    </w:lvl>
    <w:lvl w:ilvl="2" w:tplc="0415001B">
      <w:start w:val="4"/>
      <w:numFmt w:val="decimal"/>
      <w:lvlText w:val="%3."/>
      <w:lvlJc w:val="left"/>
      <w:pPr>
        <w:tabs>
          <w:tab w:val="num" w:pos="1620"/>
        </w:tabs>
        <w:ind w:left="2340" w:hanging="360"/>
      </w:pPr>
      <w:rPr>
        <w:rFonts w:cs="Times New Roman" w:hint="default"/>
      </w:rPr>
    </w:lvl>
    <w:lvl w:ilvl="3" w:tplc="00587A5E">
      <w:start w:val="1"/>
      <w:numFmt w:val="decimal"/>
      <w:lvlText w:val="%4)"/>
      <w:lvlJc w:val="left"/>
      <w:pPr>
        <w:tabs>
          <w:tab w:val="num" w:pos="2520"/>
        </w:tabs>
        <w:ind w:left="2880" w:hanging="360"/>
      </w:pPr>
      <w:rPr>
        <w:rFonts w:ascii="Arial" w:hAnsi="Arial" w:cs="Arial" w:hint="default"/>
        <w:b w:val="0"/>
        <w:sz w:val="20"/>
        <w:szCs w:val="20"/>
      </w:rPr>
    </w:lvl>
    <w:lvl w:ilvl="4" w:tplc="04150019">
      <w:start w:val="1"/>
      <w:numFmt w:val="decimal"/>
      <w:lvlText w:val="%5)"/>
      <w:lvlJc w:val="left"/>
      <w:pPr>
        <w:tabs>
          <w:tab w:val="num" w:pos="3240"/>
        </w:tabs>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D642185"/>
    <w:multiLevelType w:val="hybridMultilevel"/>
    <w:tmpl w:val="3110A3DA"/>
    <w:lvl w:ilvl="0" w:tplc="3A9A800C">
      <w:start w:val="1"/>
      <w:numFmt w:val="decimal"/>
      <w:lvlText w:val="%1."/>
      <w:lvlJc w:val="left"/>
      <w:pPr>
        <w:ind w:left="2346" w:hanging="360"/>
      </w:pPr>
      <w:rPr>
        <w:rFonts w:cs="Times New Roman"/>
        <w:b w:val="0"/>
        <w:color w:val="auto"/>
      </w:rPr>
    </w:lvl>
    <w:lvl w:ilvl="1" w:tplc="CF56B5B2">
      <w:start w:val="1"/>
      <w:numFmt w:val="decimal"/>
      <w:lvlText w:val="%2)"/>
      <w:lvlJc w:val="left"/>
      <w:pPr>
        <w:tabs>
          <w:tab w:val="num" w:pos="3066"/>
        </w:tabs>
        <w:ind w:left="3066" w:hanging="360"/>
      </w:pPr>
      <w:rPr>
        <w:rFonts w:hint="default"/>
        <w:b w:val="0"/>
      </w:rPr>
    </w:lvl>
    <w:lvl w:ilvl="2" w:tplc="2854A9E0">
      <w:start w:val="1"/>
      <w:numFmt w:val="lowerLetter"/>
      <w:lvlText w:val="%3)"/>
      <w:lvlJc w:val="left"/>
      <w:pPr>
        <w:tabs>
          <w:tab w:val="num" w:pos="3966"/>
        </w:tabs>
        <w:ind w:left="3966" w:hanging="360"/>
      </w:pPr>
      <w:rPr>
        <w:rFonts w:hint="default"/>
      </w:rPr>
    </w:lvl>
    <w:lvl w:ilvl="3" w:tplc="427A9E0A" w:tentative="1">
      <w:start w:val="1"/>
      <w:numFmt w:val="decimal"/>
      <w:lvlText w:val="%4."/>
      <w:lvlJc w:val="left"/>
      <w:pPr>
        <w:tabs>
          <w:tab w:val="num" w:pos="4506"/>
        </w:tabs>
        <w:ind w:left="4506" w:hanging="360"/>
      </w:pPr>
    </w:lvl>
    <w:lvl w:ilvl="4" w:tplc="7BAA94B2" w:tentative="1">
      <w:start w:val="1"/>
      <w:numFmt w:val="lowerLetter"/>
      <w:lvlText w:val="%5."/>
      <w:lvlJc w:val="left"/>
      <w:pPr>
        <w:tabs>
          <w:tab w:val="num" w:pos="5226"/>
        </w:tabs>
        <w:ind w:left="5226" w:hanging="360"/>
      </w:pPr>
    </w:lvl>
    <w:lvl w:ilvl="5" w:tplc="0415001B" w:tentative="1">
      <w:start w:val="1"/>
      <w:numFmt w:val="lowerRoman"/>
      <w:lvlText w:val="%6."/>
      <w:lvlJc w:val="right"/>
      <w:pPr>
        <w:tabs>
          <w:tab w:val="num" w:pos="5946"/>
        </w:tabs>
        <w:ind w:left="5946" w:hanging="180"/>
      </w:pPr>
    </w:lvl>
    <w:lvl w:ilvl="6" w:tplc="0415000F" w:tentative="1">
      <w:start w:val="1"/>
      <w:numFmt w:val="decimal"/>
      <w:lvlText w:val="%7."/>
      <w:lvlJc w:val="left"/>
      <w:pPr>
        <w:tabs>
          <w:tab w:val="num" w:pos="6666"/>
        </w:tabs>
        <w:ind w:left="6666" w:hanging="360"/>
      </w:pPr>
    </w:lvl>
    <w:lvl w:ilvl="7" w:tplc="04150019" w:tentative="1">
      <w:start w:val="1"/>
      <w:numFmt w:val="lowerLetter"/>
      <w:lvlText w:val="%8."/>
      <w:lvlJc w:val="left"/>
      <w:pPr>
        <w:tabs>
          <w:tab w:val="num" w:pos="7386"/>
        </w:tabs>
        <w:ind w:left="7386" w:hanging="360"/>
      </w:pPr>
    </w:lvl>
    <w:lvl w:ilvl="8" w:tplc="0415001B" w:tentative="1">
      <w:start w:val="1"/>
      <w:numFmt w:val="lowerRoman"/>
      <w:lvlText w:val="%9."/>
      <w:lvlJc w:val="right"/>
      <w:pPr>
        <w:tabs>
          <w:tab w:val="num" w:pos="8106"/>
        </w:tabs>
        <w:ind w:left="8106" w:hanging="180"/>
      </w:pPr>
    </w:lvl>
  </w:abstractNum>
  <w:abstractNum w:abstractNumId="29" w15:restartNumberingAfterBreak="0">
    <w:nsid w:val="2E466FB9"/>
    <w:multiLevelType w:val="hybridMultilevel"/>
    <w:tmpl w:val="85E8C020"/>
    <w:lvl w:ilvl="0" w:tplc="66BCD662">
      <w:start w:val="1"/>
      <w:numFmt w:val="decimal"/>
      <w:lvlText w:val="%1."/>
      <w:lvlJc w:val="left"/>
      <w:pPr>
        <w:tabs>
          <w:tab w:val="num" w:pos="2340"/>
        </w:tabs>
        <w:ind w:left="2340" w:hanging="360"/>
      </w:pPr>
      <w:rPr>
        <w:rFonts w:ascii="Arial" w:hAnsi="Arial" w:cs="Arial" w:hint="default"/>
        <w:b w:val="0"/>
        <w:i w:val="0"/>
        <w:color w:val="auto"/>
        <w:sz w:val="20"/>
        <w:szCs w:val="20"/>
      </w:rPr>
    </w:lvl>
    <w:lvl w:ilvl="1" w:tplc="5B8A4A5C">
      <w:start w:val="1"/>
      <w:numFmt w:val="decimal"/>
      <w:lvlText w:val="%2)"/>
      <w:lvlJc w:val="left"/>
      <w:pPr>
        <w:tabs>
          <w:tab w:val="num" w:pos="1080"/>
        </w:tabs>
        <w:ind w:left="1440" w:hanging="360"/>
      </w:pPr>
      <w:rPr>
        <w:rFonts w:ascii="Arial" w:hAnsi="Arial" w:cs="Arial" w:hint="default"/>
        <w:b w:val="0"/>
        <w:i w:val="0"/>
        <w:sz w:val="18"/>
        <w:szCs w:val="18"/>
      </w:rPr>
    </w:lvl>
    <w:lvl w:ilvl="2" w:tplc="91225D48"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13E56EB"/>
    <w:multiLevelType w:val="hybridMultilevel"/>
    <w:tmpl w:val="FDA8B32A"/>
    <w:lvl w:ilvl="0" w:tplc="D73A8AD2">
      <w:start w:val="1"/>
      <w:numFmt w:val="decimal"/>
      <w:lvlText w:val="%1."/>
      <w:lvlJc w:val="left"/>
      <w:pPr>
        <w:tabs>
          <w:tab w:val="num" w:pos="1440"/>
        </w:tabs>
        <w:ind w:left="1440" w:hanging="360"/>
      </w:pPr>
      <w:rPr>
        <w:rFonts w:ascii="Arial" w:hAnsi="Arial" w:cs="Arial" w:hint="default"/>
        <w:b w:val="0"/>
        <w:i w:val="0"/>
        <w:sz w:val="20"/>
      </w:rPr>
    </w:lvl>
    <w:lvl w:ilvl="1" w:tplc="F3744144">
      <w:start w:val="1"/>
      <w:numFmt w:val="decimal"/>
      <w:lvlText w:val="%2)"/>
      <w:lvlJc w:val="left"/>
      <w:pPr>
        <w:tabs>
          <w:tab w:val="num" w:pos="720"/>
        </w:tabs>
        <w:ind w:left="1440" w:hanging="360"/>
      </w:pPr>
      <w:rPr>
        <w:rFonts w:ascii="Arial" w:eastAsia="Times New Roman" w:hAnsi="Arial" w:cs="Arial"/>
        <w:b w:val="0"/>
        <w:i w:val="0"/>
        <w:strike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6B5050"/>
    <w:multiLevelType w:val="hybridMultilevel"/>
    <w:tmpl w:val="B01CD442"/>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4F95544"/>
    <w:multiLevelType w:val="hybridMultilevel"/>
    <w:tmpl w:val="146CBD5C"/>
    <w:name w:val="WW8Num62"/>
    <w:lvl w:ilvl="0" w:tplc="0E4CC190">
      <w:start w:val="5"/>
      <w:numFmt w:val="decimal"/>
      <w:lvlText w:val="%1."/>
      <w:lvlJc w:val="left"/>
      <w:pPr>
        <w:tabs>
          <w:tab w:val="num" w:pos="1477"/>
        </w:tabs>
        <w:ind w:left="1477" w:hanging="397"/>
      </w:pPr>
      <w:rPr>
        <w:rFonts w:hint="default"/>
        <w:b/>
      </w:rPr>
    </w:lvl>
    <w:lvl w:ilvl="1" w:tplc="04150019">
      <w:start w:val="5"/>
      <w:numFmt w:val="decimal"/>
      <w:lvlText w:val="%2."/>
      <w:lvlJc w:val="left"/>
      <w:pPr>
        <w:tabs>
          <w:tab w:val="num" w:pos="1477"/>
        </w:tabs>
        <w:ind w:left="1477" w:hanging="397"/>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7F12D3B"/>
    <w:multiLevelType w:val="hybridMultilevel"/>
    <w:tmpl w:val="4B8A4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93F31B1"/>
    <w:multiLevelType w:val="hybridMultilevel"/>
    <w:tmpl w:val="FF62F12E"/>
    <w:name w:val="WW8Num112223"/>
    <w:lvl w:ilvl="0" w:tplc="57BC1FF6">
      <w:start w:val="10"/>
      <w:numFmt w:val="decimal"/>
      <w:lvlText w:val="%1."/>
      <w:lvlJc w:val="left"/>
      <w:pPr>
        <w:tabs>
          <w:tab w:val="num" w:pos="397"/>
        </w:tabs>
        <w:ind w:left="397" w:hanging="397"/>
      </w:pPr>
      <w:rPr>
        <w:rFonts w:hint="default"/>
        <w:b/>
      </w:rPr>
    </w:lvl>
    <w:lvl w:ilvl="1" w:tplc="F21A81E4"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77689F"/>
    <w:multiLevelType w:val="hybridMultilevel"/>
    <w:tmpl w:val="29B0C872"/>
    <w:name w:val="WW8Num142"/>
    <w:lvl w:ilvl="0" w:tplc="05F27F76">
      <w:start w:val="1"/>
      <w:numFmt w:val="decimal"/>
      <w:lvlText w:val="%1)"/>
      <w:lvlJc w:val="left"/>
      <w:pPr>
        <w:tabs>
          <w:tab w:val="num" w:pos="2160"/>
        </w:tabs>
        <w:ind w:left="2520" w:hanging="360"/>
      </w:pPr>
      <w:rPr>
        <w:rFonts w:cs="Times New Roman" w:hint="default"/>
        <w:b w:val="0"/>
      </w:rPr>
    </w:lvl>
    <w:lvl w:ilvl="1" w:tplc="3FA61676" w:tentative="1">
      <w:start w:val="1"/>
      <w:numFmt w:val="lowerLetter"/>
      <w:lvlText w:val="%2."/>
      <w:lvlJc w:val="left"/>
      <w:pPr>
        <w:tabs>
          <w:tab w:val="num" w:pos="1440"/>
        </w:tabs>
        <w:ind w:left="1440" w:hanging="360"/>
      </w:pPr>
      <w:rPr>
        <w:rFonts w:cs="Times New Roman"/>
      </w:rPr>
    </w:lvl>
    <w:lvl w:ilvl="2" w:tplc="13562A66" w:tentative="1">
      <w:start w:val="1"/>
      <w:numFmt w:val="lowerRoman"/>
      <w:lvlText w:val="%3."/>
      <w:lvlJc w:val="right"/>
      <w:pPr>
        <w:tabs>
          <w:tab w:val="num" w:pos="2160"/>
        </w:tabs>
        <w:ind w:left="2160" w:hanging="180"/>
      </w:pPr>
      <w:rPr>
        <w:rFonts w:cs="Times New Roman"/>
      </w:rPr>
    </w:lvl>
    <w:lvl w:ilvl="3" w:tplc="F36288C4" w:tentative="1">
      <w:start w:val="1"/>
      <w:numFmt w:val="decimal"/>
      <w:lvlText w:val="%4."/>
      <w:lvlJc w:val="left"/>
      <w:pPr>
        <w:tabs>
          <w:tab w:val="num" w:pos="2880"/>
        </w:tabs>
        <w:ind w:left="2880" w:hanging="360"/>
      </w:pPr>
      <w:rPr>
        <w:rFonts w:cs="Times New Roman"/>
      </w:rPr>
    </w:lvl>
    <w:lvl w:ilvl="4" w:tplc="6FD4BA22" w:tentative="1">
      <w:start w:val="1"/>
      <w:numFmt w:val="lowerLetter"/>
      <w:lvlText w:val="%5."/>
      <w:lvlJc w:val="left"/>
      <w:pPr>
        <w:tabs>
          <w:tab w:val="num" w:pos="3600"/>
        </w:tabs>
        <w:ind w:left="3600" w:hanging="360"/>
      </w:pPr>
      <w:rPr>
        <w:rFonts w:cs="Times New Roman"/>
      </w:rPr>
    </w:lvl>
    <w:lvl w:ilvl="5" w:tplc="1F2E6E58" w:tentative="1">
      <w:start w:val="1"/>
      <w:numFmt w:val="lowerRoman"/>
      <w:lvlText w:val="%6."/>
      <w:lvlJc w:val="right"/>
      <w:pPr>
        <w:tabs>
          <w:tab w:val="num" w:pos="4320"/>
        </w:tabs>
        <w:ind w:left="4320" w:hanging="180"/>
      </w:pPr>
      <w:rPr>
        <w:rFonts w:cs="Times New Roman"/>
      </w:rPr>
    </w:lvl>
    <w:lvl w:ilvl="6" w:tplc="A6D49D80" w:tentative="1">
      <w:start w:val="1"/>
      <w:numFmt w:val="decimal"/>
      <w:lvlText w:val="%7."/>
      <w:lvlJc w:val="left"/>
      <w:pPr>
        <w:tabs>
          <w:tab w:val="num" w:pos="5040"/>
        </w:tabs>
        <w:ind w:left="5040" w:hanging="360"/>
      </w:pPr>
      <w:rPr>
        <w:rFonts w:cs="Times New Roman"/>
      </w:rPr>
    </w:lvl>
    <w:lvl w:ilvl="7" w:tplc="C700E118" w:tentative="1">
      <w:start w:val="1"/>
      <w:numFmt w:val="lowerLetter"/>
      <w:lvlText w:val="%8."/>
      <w:lvlJc w:val="left"/>
      <w:pPr>
        <w:tabs>
          <w:tab w:val="num" w:pos="5760"/>
        </w:tabs>
        <w:ind w:left="5760" w:hanging="360"/>
      </w:pPr>
      <w:rPr>
        <w:rFonts w:cs="Times New Roman"/>
      </w:rPr>
    </w:lvl>
    <w:lvl w:ilvl="8" w:tplc="E33288B0" w:tentative="1">
      <w:start w:val="1"/>
      <w:numFmt w:val="lowerRoman"/>
      <w:lvlText w:val="%9."/>
      <w:lvlJc w:val="right"/>
      <w:pPr>
        <w:tabs>
          <w:tab w:val="num" w:pos="6480"/>
        </w:tabs>
        <w:ind w:left="6480" w:hanging="180"/>
      </w:pPr>
      <w:rPr>
        <w:rFonts w:cs="Times New Roman"/>
      </w:rPr>
    </w:lvl>
  </w:abstractNum>
  <w:abstractNum w:abstractNumId="36" w15:restartNumberingAfterBreak="0">
    <w:nsid w:val="4C593FFB"/>
    <w:multiLevelType w:val="hybridMultilevel"/>
    <w:tmpl w:val="7AE63012"/>
    <w:lvl w:ilvl="0" w:tplc="DB6E83C0">
      <w:start w:val="1"/>
      <w:numFmt w:val="decimal"/>
      <w:lvlText w:val="%1)"/>
      <w:lvlJc w:val="left"/>
      <w:pPr>
        <w:tabs>
          <w:tab w:val="num" w:pos="1080"/>
        </w:tabs>
        <w:ind w:left="1080" w:hanging="360"/>
      </w:pPr>
      <w:rPr>
        <w:rFonts w:cs="Arial"/>
        <w:b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7" w15:restartNumberingAfterBreak="0">
    <w:nsid w:val="507B4EA1"/>
    <w:multiLevelType w:val="hybridMultilevel"/>
    <w:tmpl w:val="8976EBB6"/>
    <w:lvl w:ilvl="0" w:tplc="E4D6A70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8"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50F92B0F"/>
    <w:multiLevelType w:val="hybridMultilevel"/>
    <w:tmpl w:val="E5660260"/>
    <w:lvl w:ilvl="0" w:tplc="2B9C72E2">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50FE7763"/>
    <w:multiLevelType w:val="hybridMultilevel"/>
    <w:tmpl w:val="162A884E"/>
    <w:name w:val="WW8Num11224"/>
    <w:lvl w:ilvl="0" w:tplc="487E61EE">
      <w:start w:val="1"/>
      <w:numFmt w:val="decimal"/>
      <w:lvlText w:val="%1."/>
      <w:lvlJc w:val="left"/>
      <w:pPr>
        <w:tabs>
          <w:tab w:val="num" w:pos="0"/>
        </w:tabs>
        <w:ind w:left="109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8E7C91"/>
    <w:multiLevelType w:val="hybridMultilevel"/>
    <w:tmpl w:val="07B4D44A"/>
    <w:lvl w:ilvl="0" w:tplc="C6B46888">
      <w:start w:val="1"/>
      <w:numFmt w:val="decimal"/>
      <w:lvlText w:val="%1)"/>
      <w:lvlJc w:val="left"/>
      <w:pPr>
        <w:ind w:left="765" w:hanging="360"/>
      </w:pPr>
      <w:rPr>
        <w:rFonts w:ascii="Arial" w:eastAsia="Times New Roman" w:hAnsi="Arial" w:cs="Arial"/>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524569A5"/>
    <w:multiLevelType w:val="hybridMultilevel"/>
    <w:tmpl w:val="E3388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0606BA"/>
    <w:multiLevelType w:val="hybridMultilevel"/>
    <w:tmpl w:val="91B8E444"/>
    <w:lvl w:ilvl="0" w:tplc="E4D6A70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15:restartNumberingAfterBreak="0">
    <w:nsid w:val="5584723A"/>
    <w:multiLevelType w:val="hybridMultilevel"/>
    <w:tmpl w:val="DA42D35C"/>
    <w:lvl w:ilvl="0" w:tplc="76EA6B60">
      <w:start w:val="1"/>
      <w:numFmt w:val="decimal"/>
      <w:lvlText w:val="%1."/>
      <w:lvlJc w:val="left"/>
      <w:pPr>
        <w:tabs>
          <w:tab w:val="num" w:pos="928"/>
        </w:tabs>
        <w:ind w:left="928" w:hanging="360"/>
      </w:pPr>
    </w:lvl>
    <w:lvl w:ilvl="1" w:tplc="04150019">
      <w:start w:val="1"/>
      <w:numFmt w:val="decimal"/>
      <w:lvlText w:val="%2)"/>
      <w:lvlJc w:val="left"/>
      <w:pPr>
        <w:tabs>
          <w:tab w:val="num" w:pos="1440"/>
        </w:tabs>
        <w:ind w:left="1440" w:hanging="360"/>
      </w:pPr>
      <w:rPr>
        <w:rFonts w:cs="Arial" w:hint="default"/>
        <w:b w:val="0"/>
      </w:rPr>
    </w:lvl>
    <w:lvl w:ilvl="2" w:tplc="0415001B">
      <w:start w:val="1"/>
      <w:numFmt w:val="lowerLetter"/>
      <w:lvlText w:val="%3)"/>
      <w:lvlJc w:val="left"/>
      <w:pPr>
        <w:tabs>
          <w:tab w:val="num" w:pos="2340"/>
        </w:tabs>
        <w:ind w:left="2340" w:hanging="360"/>
      </w:pPr>
      <w:rPr>
        <w:rFonts w:cs="Times New Roman" w:hint="default"/>
      </w:rPr>
    </w:lvl>
    <w:lvl w:ilvl="3" w:tplc="0415000F">
      <w:start w:val="1"/>
      <w:numFmt w:val="decimal"/>
      <w:lvlText w:val="d%4)"/>
      <w:lvlJc w:val="left"/>
      <w:pPr>
        <w:tabs>
          <w:tab w:val="num" w:pos="2043"/>
        </w:tabs>
        <w:ind w:left="2043" w:hanging="360"/>
      </w:pPr>
      <w:rPr>
        <w:rFonts w:cs="Arial" w:hint="default"/>
        <w:b w:val="0"/>
      </w:rPr>
    </w:lvl>
    <w:lvl w:ilvl="4" w:tplc="04150019">
      <w:start w:val="1"/>
      <w:numFmt w:val="bullet"/>
      <w:lvlText w:val=""/>
      <w:lvlJc w:val="left"/>
      <w:pPr>
        <w:tabs>
          <w:tab w:val="num" w:pos="3600"/>
        </w:tabs>
        <w:ind w:left="3600" w:hanging="360"/>
      </w:pPr>
      <w:rPr>
        <w:rFonts w:ascii="Symbol" w:hAnsi="Symbol" w:hint="default"/>
        <w:color w:val="auto"/>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80D33CC"/>
    <w:multiLevelType w:val="hybridMultilevel"/>
    <w:tmpl w:val="D774F7C4"/>
    <w:lvl w:ilvl="0" w:tplc="9BDE0018">
      <w:start w:val="1"/>
      <w:numFmt w:val="decimal"/>
      <w:lvlText w:val="%1)"/>
      <w:lvlJc w:val="left"/>
      <w:pPr>
        <w:tabs>
          <w:tab w:val="num" w:pos="360"/>
        </w:tabs>
        <w:ind w:left="720" w:hanging="360"/>
      </w:pPr>
      <w:rPr>
        <w:rFonts w:hint="default"/>
        <w:b w:val="0"/>
        <w:strike w:val="0"/>
      </w:rPr>
    </w:lvl>
    <w:lvl w:ilvl="1" w:tplc="DB6E83C0"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ED9C36EC"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6" w15:restartNumberingAfterBreak="0">
    <w:nsid w:val="58DC4797"/>
    <w:multiLevelType w:val="hybridMultilevel"/>
    <w:tmpl w:val="B802985E"/>
    <w:lvl w:ilvl="0" w:tplc="E934ED1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4E7D3F"/>
    <w:multiLevelType w:val="hybridMultilevel"/>
    <w:tmpl w:val="25489AD4"/>
    <w:lvl w:ilvl="0" w:tplc="04150011">
      <w:start w:val="1"/>
      <w:numFmt w:val="decimal"/>
      <w:lvlText w:val="%1)"/>
      <w:lvlJc w:val="left"/>
      <w:pPr>
        <w:tabs>
          <w:tab w:val="num" w:pos="720"/>
        </w:tabs>
        <w:ind w:left="720" w:hanging="360"/>
      </w:pPr>
    </w:lvl>
    <w:lvl w:ilvl="1" w:tplc="1CAEC2BC">
      <w:start w:val="15"/>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5C503EA5"/>
    <w:multiLevelType w:val="hybridMultilevel"/>
    <w:tmpl w:val="ED8E0D84"/>
    <w:lvl w:ilvl="0" w:tplc="0415000F">
      <w:start w:val="1"/>
      <w:numFmt w:val="decimal"/>
      <w:lvlText w:val="%1)"/>
      <w:lvlJc w:val="left"/>
      <w:pPr>
        <w:tabs>
          <w:tab w:val="num" w:pos="1080"/>
        </w:tabs>
        <w:ind w:left="1440" w:hanging="360"/>
      </w:pPr>
      <w:rPr>
        <w:rFonts w:hint="default"/>
        <w:b w:val="0"/>
      </w:rPr>
    </w:lvl>
    <w:lvl w:ilvl="1" w:tplc="DB6E83C0" w:tentative="1">
      <w:start w:val="1"/>
      <w:numFmt w:val="lowerLetter"/>
      <w:lvlText w:val="%2."/>
      <w:lvlJc w:val="left"/>
      <w:pPr>
        <w:tabs>
          <w:tab w:val="num" w:pos="540"/>
        </w:tabs>
        <w:ind w:left="540" w:hanging="360"/>
      </w:pPr>
    </w:lvl>
    <w:lvl w:ilvl="2" w:tplc="4B30CED4" w:tentative="1">
      <w:start w:val="1"/>
      <w:numFmt w:val="lowerRoman"/>
      <w:lvlText w:val="%3."/>
      <w:lvlJc w:val="right"/>
      <w:pPr>
        <w:tabs>
          <w:tab w:val="num" w:pos="1260"/>
        </w:tabs>
        <w:ind w:left="1260" w:hanging="180"/>
      </w:pPr>
    </w:lvl>
    <w:lvl w:ilvl="3" w:tplc="7CE26E46" w:tentative="1">
      <w:start w:val="1"/>
      <w:numFmt w:val="decimal"/>
      <w:lvlText w:val="%4."/>
      <w:lvlJc w:val="left"/>
      <w:pPr>
        <w:tabs>
          <w:tab w:val="num" w:pos="1980"/>
        </w:tabs>
        <w:ind w:left="1980" w:hanging="360"/>
      </w:pPr>
    </w:lvl>
    <w:lvl w:ilvl="4" w:tplc="58FC2FA0"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49" w15:restartNumberingAfterBreak="0">
    <w:nsid w:val="5CAB5314"/>
    <w:multiLevelType w:val="hybridMultilevel"/>
    <w:tmpl w:val="B7BE8B4E"/>
    <w:lvl w:ilvl="0" w:tplc="427A9E0A">
      <w:start w:val="1"/>
      <w:numFmt w:val="decimal"/>
      <w:lvlText w:val="%1."/>
      <w:lvlJc w:val="left"/>
      <w:pPr>
        <w:ind w:left="720" w:hanging="360"/>
      </w:pPr>
      <w:rPr>
        <w:rFonts w:cs="Times New Roman"/>
      </w:rPr>
    </w:lvl>
    <w:lvl w:ilvl="1" w:tplc="04150019">
      <w:start w:val="1"/>
      <w:numFmt w:val="decimal"/>
      <w:lvlText w:val="%2)"/>
      <w:lvlJc w:val="left"/>
      <w:pPr>
        <w:tabs>
          <w:tab w:val="num" w:pos="108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30D4318"/>
    <w:multiLevelType w:val="hybridMultilevel"/>
    <w:tmpl w:val="72FEE264"/>
    <w:lvl w:ilvl="0" w:tplc="04150017">
      <w:start w:val="1"/>
      <w:numFmt w:val="decimal"/>
      <w:lvlText w:val="%1."/>
      <w:lvlJc w:val="left"/>
      <w:pPr>
        <w:tabs>
          <w:tab w:val="num" w:pos="1117"/>
        </w:tabs>
        <w:ind w:left="1117" w:hanging="397"/>
      </w:pPr>
      <w:rPr>
        <w:rFonts w:hint="default"/>
        <w:b w:val="0"/>
        <w:i w:val="0"/>
      </w:rPr>
    </w:lvl>
    <w:lvl w:ilvl="1" w:tplc="2D300E44">
      <w:start w:val="12"/>
      <w:numFmt w:val="decimal"/>
      <w:lvlText w:val="%2."/>
      <w:lvlJc w:val="left"/>
      <w:pPr>
        <w:tabs>
          <w:tab w:val="num" w:pos="1440"/>
        </w:tabs>
        <w:ind w:left="1440" w:hanging="360"/>
      </w:pPr>
      <w:rPr>
        <w:rFonts w:ascii="Arial" w:hAnsi="Arial" w:cs="Arial" w:hint="default"/>
        <w:b w:val="0"/>
        <w:i w:val="0"/>
        <w:sz w:val="18"/>
        <w:szCs w:val="18"/>
      </w:rPr>
    </w:lvl>
    <w:lvl w:ilvl="2" w:tplc="0415001B">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73B1C74"/>
    <w:multiLevelType w:val="hybridMultilevel"/>
    <w:tmpl w:val="0B646808"/>
    <w:lvl w:ilvl="0" w:tplc="0415000F">
      <w:start w:val="1"/>
      <w:numFmt w:val="decimal"/>
      <w:lvlText w:val="%1."/>
      <w:lvlJc w:val="left"/>
      <w:pPr>
        <w:tabs>
          <w:tab w:val="num" w:pos="720"/>
        </w:tabs>
        <w:ind w:left="720" w:hanging="360"/>
      </w:pPr>
    </w:lvl>
    <w:lvl w:ilvl="1" w:tplc="7A9660A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67416C7E"/>
    <w:multiLevelType w:val="hybridMultilevel"/>
    <w:tmpl w:val="B49431AA"/>
    <w:lvl w:ilvl="0" w:tplc="40C6782C">
      <w:start w:val="2"/>
      <w:numFmt w:val="decimal"/>
      <w:lvlText w:val="%1."/>
      <w:lvlJc w:val="left"/>
      <w:pPr>
        <w:tabs>
          <w:tab w:val="num" w:pos="2534"/>
        </w:tabs>
        <w:ind w:left="253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814F9E"/>
    <w:multiLevelType w:val="hybridMultilevel"/>
    <w:tmpl w:val="28DAA168"/>
    <w:styleLink w:val="Zaimportowanystyl23"/>
    <w:lvl w:ilvl="0" w:tplc="B900CA66">
      <w:start w:val="1"/>
      <w:numFmt w:val="decimal"/>
      <w:lvlText w:val="%1."/>
      <w:lvlJc w:val="left"/>
      <w:pPr>
        <w:ind w:left="374"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C4A24E">
      <w:start w:val="1"/>
      <w:numFmt w:val="decimal"/>
      <w:lvlText w:val="%2)"/>
      <w:lvlJc w:val="left"/>
      <w:pPr>
        <w:tabs>
          <w:tab w:val="left" w:pos="374"/>
        </w:tabs>
        <w:ind w:left="1094" w:hanging="70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20AC6">
      <w:start w:val="1"/>
      <w:numFmt w:val="lowerLetter"/>
      <w:lvlText w:val="%3)"/>
      <w:lvlJc w:val="left"/>
      <w:pPr>
        <w:tabs>
          <w:tab w:val="left" w:pos="374"/>
        </w:tabs>
        <w:ind w:left="1994" w:hanging="70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EEC9BA">
      <w:start w:val="1"/>
      <w:numFmt w:val="decimal"/>
      <w:lvlText w:val="%4)"/>
      <w:lvlJc w:val="left"/>
      <w:pPr>
        <w:tabs>
          <w:tab w:val="left" w:pos="374"/>
        </w:tabs>
        <w:ind w:left="1697" w:hanging="70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A49BA">
      <w:start w:val="1"/>
      <w:numFmt w:val="decimal"/>
      <w:lvlText w:val="%5)"/>
      <w:lvlJc w:val="left"/>
      <w:pPr>
        <w:tabs>
          <w:tab w:val="left" w:pos="374"/>
        </w:tabs>
        <w:ind w:left="2836" w:hanging="66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88DE52">
      <w:start w:val="1"/>
      <w:numFmt w:val="lowerRoman"/>
      <w:lvlText w:val="%6."/>
      <w:lvlJc w:val="left"/>
      <w:pPr>
        <w:tabs>
          <w:tab w:val="left" w:pos="374"/>
        </w:tabs>
        <w:ind w:left="3974" w:hanging="62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A4D5DC">
      <w:start w:val="1"/>
      <w:numFmt w:val="decimal"/>
      <w:lvlText w:val="%7."/>
      <w:lvlJc w:val="left"/>
      <w:pPr>
        <w:tabs>
          <w:tab w:val="left" w:pos="374"/>
        </w:tabs>
        <w:ind w:left="4694" w:hanging="70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C243B4">
      <w:start w:val="1"/>
      <w:numFmt w:val="lowerLetter"/>
      <w:lvlText w:val="%8."/>
      <w:lvlJc w:val="left"/>
      <w:pPr>
        <w:tabs>
          <w:tab w:val="left" w:pos="374"/>
        </w:tabs>
        <w:ind w:left="5414" w:hanging="70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0AF95A">
      <w:start w:val="1"/>
      <w:numFmt w:val="lowerRoman"/>
      <w:lvlText w:val="%9."/>
      <w:lvlJc w:val="left"/>
      <w:pPr>
        <w:tabs>
          <w:tab w:val="left" w:pos="374"/>
        </w:tabs>
        <w:ind w:left="6134" w:hanging="62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98E3092"/>
    <w:multiLevelType w:val="hybridMultilevel"/>
    <w:tmpl w:val="53F2FA9E"/>
    <w:name w:val="WW8Num112223232"/>
    <w:lvl w:ilvl="0" w:tplc="3AC05B60">
      <w:start w:val="1"/>
      <w:numFmt w:val="decimal"/>
      <w:lvlText w:val="%1."/>
      <w:lvlJc w:val="left"/>
      <w:pPr>
        <w:tabs>
          <w:tab w:val="num" w:pos="397"/>
        </w:tabs>
        <w:ind w:left="397" w:hanging="397"/>
      </w:pPr>
      <w:rPr>
        <w:rFonts w:hint="default"/>
        <w:b/>
      </w:rPr>
    </w:lvl>
    <w:lvl w:ilvl="1" w:tplc="04150019">
      <w:start w:val="1"/>
      <w:numFmt w:val="lowerLetter"/>
      <w:lvlText w:val="%2)"/>
      <w:lvlJc w:val="left"/>
      <w:pPr>
        <w:tabs>
          <w:tab w:val="num" w:pos="72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BA1611E"/>
    <w:multiLevelType w:val="hybridMultilevel"/>
    <w:tmpl w:val="F07697EC"/>
    <w:lvl w:ilvl="0" w:tplc="A6A6A16A">
      <w:start w:val="1"/>
      <w:numFmt w:val="decimal"/>
      <w:lvlText w:val="%1."/>
      <w:lvlJc w:val="left"/>
      <w:pPr>
        <w:tabs>
          <w:tab w:val="num" w:pos="2534"/>
        </w:tabs>
        <w:ind w:left="253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08D18A7"/>
    <w:multiLevelType w:val="hybridMultilevel"/>
    <w:tmpl w:val="39D87D66"/>
    <w:name w:val="WW8Num1422"/>
    <w:lvl w:ilvl="0" w:tplc="A8E6132E">
      <w:start w:val="1"/>
      <w:numFmt w:val="lowerLetter"/>
      <w:lvlText w:val="%1)"/>
      <w:lvlJc w:val="left"/>
      <w:pPr>
        <w:tabs>
          <w:tab w:val="num" w:pos="374"/>
        </w:tabs>
        <w:ind w:left="374" w:hanging="360"/>
      </w:pPr>
      <w:rPr>
        <w:rFonts w:hint="default"/>
      </w:rPr>
    </w:lvl>
    <w:lvl w:ilvl="1" w:tplc="99C82276" w:tentative="1">
      <w:start w:val="1"/>
      <w:numFmt w:val="lowerLetter"/>
      <w:lvlText w:val="%2."/>
      <w:lvlJc w:val="left"/>
      <w:pPr>
        <w:tabs>
          <w:tab w:val="num" w:pos="1094"/>
        </w:tabs>
        <w:ind w:left="1094" w:hanging="360"/>
      </w:pPr>
    </w:lvl>
    <w:lvl w:ilvl="2" w:tplc="B798B23E" w:tentative="1">
      <w:start w:val="1"/>
      <w:numFmt w:val="lowerRoman"/>
      <w:lvlText w:val="%3."/>
      <w:lvlJc w:val="right"/>
      <w:pPr>
        <w:tabs>
          <w:tab w:val="num" w:pos="1814"/>
        </w:tabs>
        <w:ind w:left="1814" w:hanging="180"/>
      </w:pPr>
    </w:lvl>
    <w:lvl w:ilvl="3" w:tplc="0415000F" w:tentative="1">
      <w:start w:val="1"/>
      <w:numFmt w:val="decimal"/>
      <w:lvlText w:val="%4."/>
      <w:lvlJc w:val="left"/>
      <w:pPr>
        <w:tabs>
          <w:tab w:val="num" w:pos="2534"/>
        </w:tabs>
        <w:ind w:left="2534" w:hanging="360"/>
      </w:pPr>
    </w:lvl>
    <w:lvl w:ilvl="4" w:tplc="04150019" w:tentative="1">
      <w:start w:val="1"/>
      <w:numFmt w:val="lowerLetter"/>
      <w:lvlText w:val="%5."/>
      <w:lvlJc w:val="left"/>
      <w:pPr>
        <w:tabs>
          <w:tab w:val="num" w:pos="3254"/>
        </w:tabs>
        <w:ind w:left="3254" w:hanging="360"/>
      </w:pPr>
    </w:lvl>
    <w:lvl w:ilvl="5" w:tplc="0415001B" w:tentative="1">
      <w:start w:val="1"/>
      <w:numFmt w:val="lowerRoman"/>
      <w:lvlText w:val="%6."/>
      <w:lvlJc w:val="right"/>
      <w:pPr>
        <w:tabs>
          <w:tab w:val="num" w:pos="3974"/>
        </w:tabs>
        <w:ind w:left="3974" w:hanging="180"/>
      </w:pPr>
    </w:lvl>
    <w:lvl w:ilvl="6" w:tplc="0415000F" w:tentative="1">
      <w:start w:val="1"/>
      <w:numFmt w:val="decimal"/>
      <w:lvlText w:val="%7."/>
      <w:lvlJc w:val="left"/>
      <w:pPr>
        <w:tabs>
          <w:tab w:val="num" w:pos="4694"/>
        </w:tabs>
        <w:ind w:left="4694" w:hanging="360"/>
      </w:pPr>
    </w:lvl>
    <w:lvl w:ilvl="7" w:tplc="04150019" w:tentative="1">
      <w:start w:val="1"/>
      <w:numFmt w:val="lowerLetter"/>
      <w:lvlText w:val="%8."/>
      <w:lvlJc w:val="left"/>
      <w:pPr>
        <w:tabs>
          <w:tab w:val="num" w:pos="5414"/>
        </w:tabs>
        <w:ind w:left="5414" w:hanging="360"/>
      </w:pPr>
    </w:lvl>
    <w:lvl w:ilvl="8" w:tplc="0415001B" w:tentative="1">
      <w:start w:val="1"/>
      <w:numFmt w:val="lowerRoman"/>
      <w:lvlText w:val="%9."/>
      <w:lvlJc w:val="right"/>
      <w:pPr>
        <w:tabs>
          <w:tab w:val="num" w:pos="6134"/>
        </w:tabs>
        <w:ind w:left="6134" w:hanging="180"/>
      </w:pPr>
    </w:lvl>
  </w:abstractNum>
  <w:abstractNum w:abstractNumId="57" w15:restartNumberingAfterBreak="0">
    <w:nsid w:val="729220A6"/>
    <w:multiLevelType w:val="hybridMultilevel"/>
    <w:tmpl w:val="80944E62"/>
    <w:name w:val="WW8Num1123"/>
    <w:lvl w:ilvl="0" w:tplc="60EA830E">
      <w:start w:val="1"/>
      <w:numFmt w:val="decimal"/>
      <w:lvlText w:val="%1)"/>
      <w:lvlJc w:val="left"/>
      <w:pPr>
        <w:tabs>
          <w:tab w:val="num" w:pos="720"/>
        </w:tabs>
        <w:ind w:left="720" w:hanging="360"/>
      </w:pPr>
      <w:rPr>
        <w:rFonts w:hint="default"/>
      </w:rPr>
    </w:lvl>
    <w:lvl w:ilvl="1" w:tplc="8340C7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8D5594D"/>
    <w:multiLevelType w:val="hybridMultilevel"/>
    <w:tmpl w:val="3272C140"/>
    <w:name w:val="WW8Num14222"/>
    <w:lvl w:ilvl="0" w:tplc="34B21E5C">
      <w:start w:val="1"/>
      <w:numFmt w:val="decimal"/>
      <w:lvlText w:val="%1."/>
      <w:lvlJc w:val="left"/>
      <w:pPr>
        <w:tabs>
          <w:tab w:val="num" w:pos="2340"/>
        </w:tabs>
        <w:ind w:left="2340" w:hanging="360"/>
      </w:pPr>
      <w:rPr>
        <w:rFonts w:ascii="Arial" w:hAnsi="Arial" w:cs="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A321CF4"/>
    <w:multiLevelType w:val="hybridMultilevel"/>
    <w:tmpl w:val="13A27E22"/>
    <w:name w:val="WW8Num1122"/>
    <w:lvl w:ilvl="0" w:tplc="F4645CEA">
      <w:start w:val="1"/>
      <w:numFmt w:val="lowerLetter"/>
      <w:lvlText w:val="%1)"/>
      <w:lvlJc w:val="left"/>
      <w:pPr>
        <w:tabs>
          <w:tab w:val="num" w:pos="1080"/>
        </w:tabs>
        <w:ind w:left="2880" w:hanging="360"/>
      </w:pPr>
      <w:rPr>
        <w:rFonts w:cs="Times New Roman" w:hint="default"/>
      </w:rPr>
    </w:lvl>
    <w:lvl w:ilvl="1" w:tplc="7B5032B8">
      <w:start w:val="1"/>
      <w:numFmt w:val="decimal"/>
      <w:lvlText w:val="%2."/>
      <w:lvlJc w:val="left"/>
      <w:pPr>
        <w:tabs>
          <w:tab w:val="num" w:pos="-2160"/>
        </w:tabs>
        <w:ind w:left="1440" w:hanging="360"/>
      </w:pPr>
      <w:rPr>
        <w:rFonts w:cs="Bodoni MT Condensed"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AB24D28"/>
    <w:multiLevelType w:val="hybridMultilevel"/>
    <w:tmpl w:val="76541666"/>
    <w:styleLink w:val="Zaimportowanystyl31"/>
    <w:lvl w:ilvl="0" w:tplc="A91ADA22">
      <w:start w:val="1"/>
      <w:numFmt w:val="decimal"/>
      <w:lvlText w:val="%1."/>
      <w:lvlJc w:val="left"/>
      <w:pPr>
        <w:ind w:left="3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D8A356">
      <w:start w:val="1"/>
      <w:numFmt w:val="lowerLetter"/>
      <w:lvlText w:val="%2."/>
      <w:lvlJc w:val="left"/>
      <w:pPr>
        <w:ind w:left="1094" w:hanging="7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40D244">
      <w:start w:val="1"/>
      <w:numFmt w:val="decimal"/>
      <w:lvlText w:val="%3."/>
      <w:lvlJc w:val="left"/>
      <w:pPr>
        <w:ind w:left="3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14B50E">
      <w:start w:val="1"/>
      <w:numFmt w:val="decimal"/>
      <w:lvlText w:val="%4)"/>
      <w:lvlJc w:val="left"/>
      <w:pPr>
        <w:ind w:left="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EAB734">
      <w:start w:val="1"/>
      <w:numFmt w:val="decimal"/>
      <w:lvlText w:val="%5)"/>
      <w:lvlJc w:val="left"/>
      <w:pPr>
        <w:ind w:left="2132" w:hanging="213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882FC2">
      <w:start w:val="1"/>
      <w:numFmt w:val="lowerRoman"/>
      <w:lvlText w:val="%6."/>
      <w:lvlJc w:val="left"/>
      <w:pPr>
        <w:ind w:left="2407" w:hanging="24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9C92C0">
      <w:start w:val="1"/>
      <w:numFmt w:val="decimal"/>
      <w:lvlText w:val="%7."/>
      <w:lvlJc w:val="left"/>
      <w:pPr>
        <w:ind w:left="2908" w:hanging="24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16FA06">
      <w:start w:val="1"/>
      <w:numFmt w:val="lowerLetter"/>
      <w:lvlText w:val="%8."/>
      <w:lvlJc w:val="left"/>
      <w:pPr>
        <w:tabs>
          <w:tab w:val="left" w:pos="748"/>
        </w:tabs>
        <w:ind w:left="3628" w:hanging="24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1E2C2E">
      <w:start w:val="1"/>
      <w:numFmt w:val="lowerRoman"/>
      <w:lvlText w:val="%9."/>
      <w:lvlJc w:val="left"/>
      <w:pPr>
        <w:tabs>
          <w:tab w:val="left" w:pos="748"/>
        </w:tabs>
        <w:ind w:left="4348" w:hanging="24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2" w15:restartNumberingAfterBreak="0">
    <w:nsid w:val="7F437EF5"/>
    <w:multiLevelType w:val="multilevel"/>
    <w:tmpl w:val="AB740D16"/>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
  </w:num>
  <w:num w:numId="3">
    <w:abstractNumId w:val="50"/>
  </w:num>
  <w:num w:numId="4">
    <w:abstractNumId w:val="8"/>
  </w:num>
  <w:num w:numId="5">
    <w:abstractNumId w:val="23"/>
  </w:num>
  <w:num w:numId="6">
    <w:abstractNumId w:val="18"/>
  </w:num>
  <w:num w:numId="7">
    <w:abstractNumId w:val="44"/>
  </w:num>
  <w:num w:numId="8">
    <w:abstractNumId w:val="28"/>
  </w:num>
  <w:num w:numId="9">
    <w:abstractNumId w:val="49"/>
  </w:num>
  <w:num w:numId="10">
    <w:abstractNumId w:val="57"/>
  </w:num>
  <w:num w:numId="11">
    <w:abstractNumId w:val="27"/>
  </w:num>
  <w:num w:numId="12">
    <w:abstractNumId w:val="45"/>
  </w:num>
  <w:num w:numId="13">
    <w:abstractNumId w:val="58"/>
  </w:num>
  <w:num w:numId="14">
    <w:abstractNumId w:val="29"/>
  </w:num>
  <w:num w:numId="15">
    <w:abstractNumId w:val="48"/>
  </w:num>
  <w:num w:numId="16">
    <w:abstractNumId w:val="10"/>
  </w:num>
  <w:num w:numId="17">
    <w:abstractNumId w:val="20"/>
  </w:num>
  <w:num w:numId="18">
    <w:abstractNumId w:val="17"/>
  </w:num>
  <w:num w:numId="19">
    <w:abstractNumId w:val="56"/>
  </w:num>
  <w:num w:numId="20">
    <w:abstractNumId w:val="35"/>
  </w:num>
  <w:num w:numId="21">
    <w:abstractNumId w:val="2"/>
  </w:num>
  <w:num w:numId="22">
    <w:abstractNumId w:val="15"/>
  </w:num>
  <w:num w:numId="23">
    <w:abstractNumId w:val="55"/>
  </w:num>
  <w:num w:numId="24">
    <w:abstractNumId w:val="12"/>
  </w:num>
  <w:num w:numId="25">
    <w:abstractNumId w:val="25"/>
  </w:num>
  <w:num w:numId="26">
    <w:abstractNumId w:val="0"/>
  </w:num>
  <w:num w:numId="27">
    <w:abstractNumId w:val="33"/>
  </w:num>
  <w:num w:numId="28">
    <w:abstractNumId w:val="39"/>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lvlOverride w:ilvl="3"/>
    <w:lvlOverride w:ilvl="4"/>
    <w:lvlOverride w:ilvl="5"/>
    <w:lvlOverride w:ilvl="6"/>
    <w:lvlOverride w:ilvl="7"/>
    <w:lvlOverride w:ilvl="8"/>
  </w:num>
  <w:num w:numId="33">
    <w:abstractNumId w:val="47"/>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16"/>
  </w:num>
  <w:num w:numId="36">
    <w:abstractNumId w:val="62"/>
  </w:num>
  <w:num w:numId="37">
    <w:abstractNumId w:val="31"/>
  </w:num>
  <w:num w:numId="38">
    <w:abstractNumId w:val="30"/>
  </w:num>
  <w:num w:numId="39">
    <w:abstractNumId w:val="14"/>
  </w:num>
  <w:num w:numId="40">
    <w:abstractNumId w:val="19"/>
  </w:num>
  <w:num w:numId="41">
    <w:abstractNumId w:val="42"/>
  </w:num>
  <w:num w:numId="42">
    <w:abstractNumId w:val="37"/>
  </w:num>
  <w:num w:numId="43">
    <w:abstractNumId w:val="43"/>
  </w:num>
  <w:num w:numId="44">
    <w:abstractNumId w:val="41"/>
  </w:num>
  <w:num w:numId="45">
    <w:abstractNumId w:val="11"/>
  </w:num>
  <w:num w:numId="46">
    <w:abstractNumId w:val="60"/>
  </w:num>
  <w:num w:numId="47">
    <w:abstractNumId w:val="38"/>
  </w:num>
  <w:num w:numId="48">
    <w:abstractNumId w:val="61"/>
  </w:num>
  <w:num w:numId="49">
    <w:abstractNumId w:val="9"/>
  </w:num>
  <w:num w:numId="50">
    <w:abstractNumId w:val="63"/>
  </w:num>
  <w:num w:numId="51">
    <w:abstractNumId w:val="46"/>
  </w:num>
  <w:num w:numId="52">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71"/>
    <w:rsid w:val="00000F8E"/>
    <w:rsid w:val="0000127D"/>
    <w:rsid w:val="00002A9E"/>
    <w:rsid w:val="0000389E"/>
    <w:rsid w:val="000057C4"/>
    <w:rsid w:val="00006010"/>
    <w:rsid w:val="000071A9"/>
    <w:rsid w:val="00007784"/>
    <w:rsid w:val="0001002C"/>
    <w:rsid w:val="0001075A"/>
    <w:rsid w:val="00010A06"/>
    <w:rsid w:val="00011542"/>
    <w:rsid w:val="00014BF4"/>
    <w:rsid w:val="000150C8"/>
    <w:rsid w:val="00015C94"/>
    <w:rsid w:val="000166F8"/>
    <w:rsid w:val="0001781C"/>
    <w:rsid w:val="00017C2F"/>
    <w:rsid w:val="00017C6C"/>
    <w:rsid w:val="00021CA5"/>
    <w:rsid w:val="00023B2A"/>
    <w:rsid w:val="00023D33"/>
    <w:rsid w:val="00023EB0"/>
    <w:rsid w:val="00024556"/>
    <w:rsid w:val="00024CD8"/>
    <w:rsid w:val="00030227"/>
    <w:rsid w:val="00032F0F"/>
    <w:rsid w:val="000348A8"/>
    <w:rsid w:val="00036AB7"/>
    <w:rsid w:val="000370B5"/>
    <w:rsid w:val="00037833"/>
    <w:rsid w:val="00042079"/>
    <w:rsid w:val="000420EE"/>
    <w:rsid w:val="000448E9"/>
    <w:rsid w:val="00045198"/>
    <w:rsid w:val="00046D68"/>
    <w:rsid w:val="00046EE9"/>
    <w:rsid w:val="00047465"/>
    <w:rsid w:val="0005142E"/>
    <w:rsid w:val="00052129"/>
    <w:rsid w:val="000521B7"/>
    <w:rsid w:val="00052E5C"/>
    <w:rsid w:val="00053203"/>
    <w:rsid w:val="00063CE9"/>
    <w:rsid w:val="00064C2D"/>
    <w:rsid w:val="000659C1"/>
    <w:rsid w:val="000661E3"/>
    <w:rsid w:val="00067535"/>
    <w:rsid w:val="00070534"/>
    <w:rsid w:val="00070DA4"/>
    <w:rsid w:val="00071405"/>
    <w:rsid w:val="00071DF4"/>
    <w:rsid w:val="00071F3F"/>
    <w:rsid w:val="000720C5"/>
    <w:rsid w:val="000725AF"/>
    <w:rsid w:val="00072831"/>
    <w:rsid w:val="00075C27"/>
    <w:rsid w:val="000775AF"/>
    <w:rsid w:val="000817F0"/>
    <w:rsid w:val="000821A2"/>
    <w:rsid w:val="000828EB"/>
    <w:rsid w:val="00083639"/>
    <w:rsid w:val="00083D08"/>
    <w:rsid w:val="00083E94"/>
    <w:rsid w:val="0008417C"/>
    <w:rsid w:val="00086ACD"/>
    <w:rsid w:val="000874B4"/>
    <w:rsid w:val="00087A70"/>
    <w:rsid w:val="00090CB7"/>
    <w:rsid w:val="00090E58"/>
    <w:rsid w:val="00091608"/>
    <w:rsid w:val="0009196E"/>
    <w:rsid w:val="00091D16"/>
    <w:rsid w:val="00091FE9"/>
    <w:rsid w:val="00092051"/>
    <w:rsid w:val="00092EDF"/>
    <w:rsid w:val="000947CD"/>
    <w:rsid w:val="00094C17"/>
    <w:rsid w:val="000952A7"/>
    <w:rsid w:val="00096BAC"/>
    <w:rsid w:val="00097079"/>
    <w:rsid w:val="000A3524"/>
    <w:rsid w:val="000A5BF8"/>
    <w:rsid w:val="000B0A95"/>
    <w:rsid w:val="000B286E"/>
    <w:rsid w:val="000B2F19"/>
    <w:rsid w:val="000B3448"/>
    <w:rsid w:val="000B53EA"/>
    <w:rsid w:val="000B595A"/>
    <w:rsid w:val="000B7C5A"/>
    <w:rsid w:val="000C13C2"/>
    <w:rsid w:val="000C19F8"/>
    <w:rsid w:val="000C2643"/>
    <w:rsid w:val="000C6A43"/>
    <w:rsid w:val="000C6DC6"/>
    <w:rsid w:val="000C77B5"/>
    <w:rsid w:val="000D061E"/>
    <w:rsid w:val="000D250B"/>
    <w:rsid w:val="000D41F1"/>
    <w:rsid w:val="000D58BD"/>
    <w:rsid w:val="000E2714"/>
    <w:rsid w:val="000E382C"/>
    <w:rsid w:val="000E40EA"/>
    <w:rsid w:val="000E457E"/>
    <w:rsid w:val="000E579E"/>
    <w:rsid w:val="000E5B72"/>
    <w:rsid w:val="000F0B57"/>
    <w:rsid w:val="000F214B"/>
    <w:rsid w:val="000F24C2"/>
    <w:rsid w:val="000F3979"/>
    <w:rsid w:val="000F4025"/>
    <w:rsid w:val="000F5582"/>
    <w:rsid w:val="001019EE"/>
    <w:rsid w:val="001029BB"/>
    <w:rsid w:val="00102C69"/>
    <w:rsid w:val="00102FDA"/>
    <w:rsid w:val="00103E43"/>
    <w:rsid w:val="001058E7"/>
    <w:rsid w:val="001071CF"/>
    <w:rsid w:val="00107402"/>
    <w:rsid w:val="001134F4"/>
    <w:rsid w:val="001147B7"/>
    <w:rsid w:val="001149AB"/>
    <w:rsid w:val="00115A69"/>
    <w:rsid w:val="0011787D"/>
    <w:rsid w:val="00120A2F"/>
    <w:rsid w:val="001230E5"/>
    <w:rsid w:val="0012400A"/>
    <w:rsid w:val="00125F81"/>
    <w:rsid w:val="0012629D"/>
    <w:rsid w:val="00127BE9"/>
    <w:rsid w:val="0013584F"/>
    <w:rsid w:val="00137A89"/>
    <w:rsid w:val="001409C5"/>
    <w:rsid w:val="00141793"/>
    <w:rsid w:val="00144973"/>
    <w:rsid w:val="00147645"/>
    <w:rsid w:val="00147670"/>
    <w:rsid w:val="0015055D"/>
    <w:rsid w:val="00152140"/>
    <w:rsid w:val="001545A9"/>
    <w:rsid w:val="001556FA"/>
    <w:rsid w:val="00155806"/>
    <w:rsid w:val="00157EA8"/>
    <w:rsid w:val="0016218F"/>
    <w:rsid w:val="00162FB3"/>
    <w:rsid w:val="00163ECD"/>
    <w:rsid w:val="0016427A"/>
    <w:rsid w:val="0017066A"/>
    <w:rsid w:val="001707A0"/>
    <w:rsid w:val="001720ED"/>
    <w:rsid w:val="00172AA2"/>
    <w:rsid w:val="00174E1E"/>
    <w:rsid w:val="00175E68"/>
    <w:rsid w:val="00176747"/>
    <w:rsid w:val="00176FD6"/>
    <w:rsid w:val="0017701D"/>
    <w:rsid w:val="00183AF3"/>
    <w:rsid w:val="00183BEF"/>
    <w:rsid w:val="001846B0"/>
    <w:rsid w:val="00185020"/>
    <w:rsid w:val="00186589"/>
    <w:rsid w:val="0018695A"/>
    <w:rsid w:val="00186C2B"/>
    <w:rsid w:val="001915D0"/>
    <w:rsid w:val="001925BF"/>
    <w:rsid w:val="001936E2"/>
    <w:rsid w:val="00193A92"/>
    <w:rsid w:val="00195FBD"/>
    <w:rsid w:val="001A1C20"/>
    <w:rsid w:val="001A2A16"/>
    <w:rsid w:val="001A432F"/>
    <w:rsid w:val="001A53D2"/>
    <w:rsid w:val="001A5763"/>
    <w:rsid w:val="001A5BE0"/>
    <w:rsid w:val="001A60EA"/>
    <w:rsid w:val="001A62F4"/>
    <w:rsid w:val="001A73F1"/>
    <w:rsid w:val="001B0942"/>
    <w:rsid w:val="001B0A00"/>
    <w:rsid w:val="001B18EE"/>
    <w:rsid w:val="001B2590"/>
    <w:rsid w:val="001B2D1C"/>
    <w:rsid w:val="001B43B5"/>
    <w:rsid w:val="001B50AA"/>
    <w:rsid w:val="001B60CA"/>
    <w:rsid w:val="001C02F8"/>
    <w:rsid w:val="001C0647"/>
    <w:rsid w:val="001C21C2"/>
    <w:rsid w:val="001C2FAD"/>
    <w:rsid w:val="001C4507"/>
    <w:rsid w:val="001C58BF"/>
    <w:rsid w:val="001C60C3"/>
    <w:rsid w:val="001D2239"/>
    <w:rsid w:val="001D2276"/>
    <w:rsid w:val="001D24ED"/>
    <w:rsid w:val="001D2C2B"/>
    <w:rsid w:val="001D3D26"/>
    <w:rsid w:val="001D53B8"/>
    <w:rsid w:val="001D5436"/>
    <w:rsid w:val="001D56CC"/>
    <w:rsid w:val="001D60C5"/>
    <w:rsid w:val="001D730A"/>
    <w:rsid w:val="001D7E63"/>
    <w:rsid w:val="001E1B4B"/>
    <w:rsid w:val="001E234D"/>
    <w:rsid w:val="001E350E"/>
    <w:rsid w:val="001E3D41"/>
    <w:rsid w:val="001E62FB"/>
    <w:rsid w:val="001E73BF"/>
    <w:rsid w:val="001F0103"/>
    <w:rsid w:val="001F1746"/>
    <w:rsid w:val="001F6721"/>
    <w:rsid w:val="001F7045"/>
    <w:rsid w:val="0020004F"/>
    <w:rsid w:val="0020374B"/>
    <w:rsid w:val="00203C9A"/>
    <w:rsid w:val="0020440D"/>
    <w:rsid w:val="00205D2A"/>
    <w:rsid w:val="00205FF6"/>
    <w:rsid w:val="00206D9B"/>
    <w:rsid w:val="00210460"/>
    <w:rsid w:val="0021068D"/>
    <w:rsid w:val="00211496"/>
    <w:rsid w:val="002122B9"/>
    <w:rsid w:val="00212D07"/>
    <w:rsid w:val="00212D34"/>
    <w:rsid w:val="00212E71"/>
    <w:rsid w:val="0021449E"/>
    <w:rsid w:val="002151E2"/>
    <w:rsid w:val="00216B98"/>
    <w:rsid w:val="00217059"/>
    <w:rsid w:val="0022028D"/>
    <w:rsid w:val="00221C98"/>
    <w:rsid w:val="0022363C"/>
    <w:rsid w:val="00232277"/>
    <w:rsid w:val="00232FF6"/>
    <w:rsid w:val="002356E1"/>
    <w:rsid w:val="00235C36"/>
    <w:rsid w:val="00235E5D"/>
    <w:rsid w:val="00236FCD"/>
    <w:rsid w:val="00242446"/>
    <w:rsid w:val="002430EF"/>
    <w:rsid w:val="002431EA"/>
    <w:rsid w:val="00243B5C"/>
    <w:rsid w:val="002444A9"/>
    <w:rsid w:val="00244B5B"/>
    <w:rsid w:val="00246D85"/>
    <w:rsid w:val="0025132D"/>
    <w:rsid w:val="00251ADC"/>
    <w:rsid w:val="00252E37"/>
    <w:rsid w:val="00253126"/>
    <w:rsid w:val="0025426A"/>
    <w:rsid w:val="00257847"/>
    <w:rsid w:val="00257917"/>
    <w:rsid w:val="002602BD"/>
    <w:rsid w:val="0026183C"/>
    <w:rsid w:val="00261BD4"/>
    <w:rsid w:val="0026306B"/>
    <w:rsid w:val="00263239"/>
    <w:rsid w:val="002634D2"/>
    <w:rsid w:val="00263653"/>
    <w:rsid w:val="00266171"/>
    <w:rsid w:val="002676F7"/>
    <w:rsid w:val="002679A0"/>
    <w:rsid w:val="0027116F"/>
    <w:rsid w:val="00273719"/>
    <w:rsid w:val="00274EAB"/>
    <w:rsid w:val="0027543F"/>
    <w:rsid w:val="002803BD"/>
    <w:rsid w:val="00281437"/>
    <w:rsid w:val="00281950"/>
    <w:rsid w:val="00281E29"/>
    <w:rsid w:val="002821AF"/>
    <w:rsid w:val="002836C5"/>
    <w:rsid w:val="00285B64"/>
    <w:rsid w:val="0028710F"/>
    <w:rsid w:val="00291D85"/>
    <w:rsid w:val="00293B69"/>
    <w:rsid w:val="00295075"/>
    <w:rsid w:val="00295421"/>
    <w:rsid w:val="00295B3A"/>
    <w:rsid w:val="002A6725"/>
    <w:rsid w:val="002A702E"/>
    <w:rsid w:val="002B0D8B"/>
    <w:rsid w:val="002B0EA9"/>
    <w:rsid w:val="002B2179"/>
    <w:rsid w:val="002B2C49"/>
    <w:rsid w:val="002B2C78"/>
    <w:rsid w:val="002B300E"/>
    <w:rsid w:val="002B36BA"/>
    <w:rsid w:val="002B3FA3"/>
    <w:rsid w:val="002B6D43"/>
    <w:rsid w:val="002C01FA"/>
    <w:rsid w:val="002C1157"/>
    <w:rsid w:val="002C169B"/>
    <w:rsid w:val="002C230B"/>
    <w:rsid w:val="002C2EAA"/>
    <w:rsid w:val="002C3595"/>
    <w:rsid w:val="002C48EA"/>
    <w:rsid w:val="002C60ED"/>
    <w:rsid w:val="002C6451"/>
    <w:rsid w:val="002C6DA6"/>
    <w:rsid w:val="002C7FF8"/>
    <w:rsid w:val="002D03EF"/>
    <w:rsid w:val="002D1379"/>
    <w:rsid w:val="002D1927"/>
    <w:rsid w:val="002D2877"/>
    <w:rsid w:val="002D6598"/>
    <w:rsid w:val="002D6AC7"/>
    <w:rsid w:val="002D6BF9"/>
    <w:rsid w:val="002D7493"/>
    <w:rsid w:val="002D7C59"/>
    <w:rsid w:val="002E09CE"/>
    <w:rsid w:val="002E15E5"/>
    <w:rsid w:val="002E1EB2"/>
    <w:rsid w:val="002E49BA"/>
    <w:rsid w:val="002E591E"/>
    <w:rsid w:val="002E65CE"/>
    <w:rsid w:val="002F0505"/>
    <w:rsid w:val="002F1003"/>
    <w:rsid w:val="002F1FB8"/>
    <w:rsid w:val="002F3732"/>
    <w:rsid w:val="002F3C4A"/>
    <w:rsid w:val="002F3F55"/>
    <w:rsid w:val="002F49BC"/>
    <w:rsid w:val="002F4C84"/>
    <w:rsid w:val="002F51B4"/>
    <w:rsid w:val="002F7032"/>
    <w:rsid w:val="003005C4"/>
    <w:rsid w:val="00302BBA"/>
    <w:rsid w:val="00303EA8"/>
    <w:rsid w:val="00303EC7"/>
    <w:rsid w:val="0030414F"/>
    <w:rsid w:val="00304A06"/>
    <w:rsid w:val="00304AC5"/>
    <w:rsid w:val="00305FA1"/>
    <w:rsid w:val="0030652D"/>
    <w:rsid w:val="003106A5"/>
    <w:rsid w:val="00316638"/>
    <w:rsid w:val="00316FE6"/>
    <w:rsid w:val="00322565"/>
    <w:rsid w:val="0032280E"/>
    <w:rsid w:val="00324CCC"/>
    <w:rsid w:val="0032780A"/>
    <w:rsid w:val="00327CF5"/>
    <w:rsid w:val="003316E8"/>
    <w:rsid w:val="003323EB"/>
    <w:rsid w:val="0034308B"/>
    <w:rsid w:val="00345E1D"/>
    <w:rsid w:val="00346E89"/>
    <w:rsid w:val="003509D6"/>
    <w:rsid w:val="003512C7"/>
    <w:rsid w:val="0035338D"/>
    <w:rsid w:val="00355F00"/>
    <w:rsid w:val="00357472"/>
    <w:rsid w:val="003606E1"/>
    <w:rsid w:val="0036086E"/>
    <w:rsid w:val="00360B26"/>
    <w:rsid w:val="00362C8C"/>
    <w:rsid w:val="00363878"/>
    <w:rsid w:val="00363947"/>
    <w:rsid w:val="0036516E"/>
    <w:rsid w:val="00365C96"/>
    <w:rsid w:val="00365F30"/>
    <w:rsid w:val="00366942"/>
    <w:rsid w:val="0036795A"/>
    <w:rsid w:val="003708DB"/>
    <w:rsid w:val="00370D39"/>
    <w:rsid w:val="003716D9"/>
    <w:rsid w:val="00371E29"/>
    <w:rsid w:val="003721C0"/>
    <w:rsid w:val="00373038"/>
    <w:rsid w:val="0037331D"/>
    <w:rsid w:val="00373B4E"/>
    <w:rsid w:val="003740E4"/>
    <w:rsid w:val="00375335"/>
    <w:rsid w:val="0037591F"/>
    <w:rsid w:val="00375D14"/>
    <w:rsid w:val="00376C3F"/>
    <w:rsid w:val="00377AF7"/>
    <w:rsid w:val="003813F1"/>
    <w:rsid w:val="003814B1"/>
    <w:rsid w:val="003820A1"/>
    <w:rsid w:val="00383575"/>
    <w:rsid w:val="00383DD5"/>
    <w:rsid w:val="00383F9D"/>
    <w:rsid w:val="00386C69"/>
    <w:rsid w:val="00390C0E"/>
    <w:rsid w:val="00390D9D"/>
    <w:rsid w:val="003918C9"/>
    <w:rsid w:val="0039221E"/>
    <w:rsid w:val="0039253C"/>
    <w:rsid w:val="0039517D"/>
    <w:rsid w:val="00395C82"/>
    <w:rsid w:val="00395CC4"/>
    <w:rsid w:val="00395D10"/>
    <w:rsid w:val="00395E8B"/>
    <w:rsid w:val="00396D81"/>
    <w:rsid w:val="003A274E"/>
    <w:rsid w:val="003A31C9"/>
    <w:rsid w:val="003A40FE"/>
    <w:rsid w:val="003A43DE"/>
    <w:rsid w:val="003A4679"/>
    <w:rsid w:val="003A50D3"/>
    <w:rsid w:val="003A693C"/>
    <w:rsid w:val="003A6B23"/>
    <w:rsid w:val="003B0113"/>
    <w:rsid w:val="003B0ABE"/>
    <w:rsid w:val="003B1981"/>
    <w:rsid w:val="003B25F9"/>
    <w:rsid w:val="003B2848"/>
    <w:rsid w:val="003B28D8"/>
    <w:rsid w:val="003B3D43"/>
    <w:rsid w:val="003B3FCF"/>
    <w:rsid w:val="003B4DDA"/>
    <w:rsid w:val="003B6DBF"/>
    <w:rsid w:val="003B7515"/>
    <w:rsid w:val="003B79E7"/>
    <w:rsid w:val="003B7F25"/>
    <w:rsid w:val="003C1B1A"/>
    <w:rsid w:val="003C1BF9"/>
    <w:rsid w:val="003C1FC7"/>
    <w:rsid w:val="003C3103"/>
    <w:rsid w:val="003C4091"/>
    <w:rsid w:val="003C559C"/>
    <w:rsid w:val="003C5FF6"/>
    <w:rsid w:val="003C75F4"/>
    <w:rsid w:val="003D2FDD"/>
    <w:rsid w:val="003D4A0F"/>
    <w:rsid w:val="003D61D1"/>
    <w:rsid w:val="003D6ACF"/>
    <w:rsid w:val="003E0CE0"/>
    <w:rsid w:val="003E1C39"/>
    <w:rsid w:val="003E2701"/>
    <w:rsid w:val="003E770D"/>
    <w:rsid w:val="003E7E72"/>
    <w:rsid w:val="003F22D1"/>
    <w:rsid w:val="003F2E15"/>
    <w:rsid w:val="003F446A"/>
    <w:rsid w:val="003F711D"/>
    <w:rsid w:val="003F75F2"/>
    <w:rsid w:val="0040137D"/>
    <w:rsid w:val="00401A96"/>
    <w:rsid w:val="0040549D"/>
    <w:rsid w:val="0040563D"/>
    <w:rsid w:val="00406664"/>
    <w:rsid w:val="00410DE5"/>
    <w:rsid w:val="00412000"/>
    <w:rsid w:val="004121A0"/>
    <w:rsid w:val="004122C8"/>
    <w:rsid w:val="00412D3F"/>
    <w:rsid w:val="00412F85"/>
    <w:rsid w:val="00413426"/>
    <w:rsid w:val="00413761"/>
    <w:rsid w:val="00416B9A"/>
    <w:rsid w:val="00416E9B"/>
    <w:rsid w:val="00420A71"/>
    <w:rsid w:val="0042241D"/>
    <w:rsid w:val="00423004"/>
    <w:rsid w:val="004247D1"/>
    <w:rsid w:val="00424FAC"/>
    <w:rsid w:val="004255C2"/>
    <w:rsid w:val="00425AC1"/>
    <w:rsid w:val="00427330"/>
    <w:rsid w:val="00427897"/>
    <w:rsid w:val="004324EA"/>
    <w:rsid w:val="00432B78"/>
    <w:rsid w:val="00433F85"/>
    <w:rsid w:val="00434F8A"/>
    <w:rsid w:val="004356F6"/>
    <w:rsid w:val="00436343"/>
    <w:rsid w:val="00436BBD"/>
    <w:rsid w:val="00437DD5"/>
    <w:rsid w:val="004419E8"/>
    <w:rsid w:val="004447A4"/>
    <w:rsid w:val="004462BF"/>
    <w:rsid w:val="00446628"/>
    <w:rsid w:val="004467DF"/>
    <w:rsid w:val="00450477"/>
    <w:rsid w:val="00450ADA"/>
    <w:rsid w:val="004517FB"/>
    <w:rsid w:val="004528AA"/>
    <w:rsid w:val="00453C95"/>
    <w:rsid w:val="00454BD5"/>
    <w:rsid w:val="00455703"/>
    <w:rsid w:val="00456288"/>
    <w:rsid w:val="004579BE"/>
    <w:rsid w:val="0046165F"/>
    <w:rsid w:val="00461DCF"/>
    <w:rsid w:val="00463639"/>
    <w:rsid w:val="0046517B"/>
    <w:rsid w:val="00465F79"/>
    <w:rsid w:val="0046682D"/>
    <w:rsid w:val="00470435"/>
    <w:rsid w:val="00476E94"/>
    <w:rsid w:val="00477261"/>
    <w:rsid w:val="0047790C"/>
    <w:rsid w:val="00480387"/>
    <w:rsid w:val="00481F77"/>
    <w:rsid w:val="00482E5F"/>
    <w:rsid w:val="00485D9E"/>
    <w:rsid w:val="00487240"/>
    <w:rsid w:val="004901A8"/>
    <w:rsid w:val="00490505"/>
    <w:rsid w:val="00491ACD"/>
    <w:rsid w:val="00491B46"/>
    <w:rsid w:val="0049238E"/>
    <w:rsid w:val="00495B45"/>
    <w:rsid w:val="00497519"/>
    <w:rsid w:val="004A2C32"/>
    <w:rsid w:val="004A388B"/>
    <w:rsid w:val="004A5936"/>
    <w:rsid w:val="004A7F20"/>
    <w:rsid w:val="004B1002"/>
    <w:rsid w:val="004B121A"/>
    <w:rsid w:val="004B16D1"/>
    <w:rsid w:val="004B39F8"/>
    <w:rsid w:val="004B3CCD"/>
    <w:rsid w:val="004B5015"/>
    <w:rsid w:val="004B5149"/>
    <w:rsid w:val="004B5C98"/>
    <w:rsid w:val="004B5CB9"/>
    <w:rsid w:val="004B69C9"/>
    <w:rsid w:val="004C06E0"/>
    <w:rsid w:val="004C0EB1"/>
    <w:rsid w:val="004C528C"/>
    <w:rsid w:val="004C52B2"/>
    <w:rsid w:val="004C7CE2"/>
    <w:rsid w:val="004C7EF3"/>
    <w:rsid w:val="004D03D7"/>
    <w:rsid w:val="004D06BD"/>
    <w:rsid w:val="004D0F16"/>
    <w:rsid w:val="004D29A1"/>
    <w:rsid w:val="004D2FB9"/>
    <w:rsid w:val="004D42C3"/>
    <w:rsid w:val="004D4978"/>
    <w:rsid w:val="004E2265"/>
    <w:rsid w:val="004E2A5E"/>
    <w:rsid w:val="004E2F7D"/>
    <w:rsid w:val="004E3155"/>
    <w:rsid w:val="004E3546"/>
    <w:rsid w:val="004F16C9"/>
    <w:rsid w:val="004F5328"/>
    <w:rsid w:val="005008C0"/>
    <w:rsid w:val="00500AD2"/>
    <w:rsid w:val="005017E1"/>
    <w:rsid w:val="005022CD"/>
    <w:rsid w:val="00502665"/>
    <w:rsid w:val="00503AE3"/>
    <w:rsid w:val="005048D2"/>
    <w:rsid w:val="00505975"/>
    <w:rsid w:val="00505A05"/>
    <w:rsid w:val="005070A5"/>
    <w:rsid w:val="00507644"/>
    <w:rsid w:val="0051071E"/>
    <w:rsid w:val="0051142A"/>
    <w:rsid w:val="005120D9"/>
    <w:rsid w:val="00512135"/>
    <w:rsid w:val="0051215E"/>
    <w:rsid w:val="00512CCC"/>
    <w:rsid w:val="00513124"/>
    <w:rsid w:val="00513555"/>
    <w:rsid w:val="0051423F"/>
    <w:rsid w:val="00517386"/>
    <w:rsid w:val="005177B5"/>
    <w:rsid w:val="00521424"/>
    <w:rsid w:val="0052253F"/>
    <w:rsid w:val="005242E8"/>
    <w:rsid w:val="00524FAB"/>
    <w:rsid w:val="00527687"/>
    <w:rsid w:val="00527B18"/>
    <w:rsid w:val="00530926"/>
    <w:rsid w:val="00530CC7"/>
    <w:rsid w:val="005328E8"/>
    <w:rsid w:val="005340F7"/>
    <w:rsid w:val="00535219"/>
    <w:rsid w:val="0053523A"/>
    <w:rsid w:val="005355C8"/>
    <w:rsid w:val="005360CD"/>
    <w:rsid w:val="00537898"/>
    <w:rsid w:val="005406F0"/>
    <w:rsid w:val="00545FB1"/>
    <w:rsid w:val="00550139"/>
    <w:rsid w:val="00550D43"/>
    <w:rsid w:val="00553479"/>
    <w:rsid w:val="00553DF2"/>
    <w:rsid w:val="0055628A"/>
    <w:rsid w:val="0055686B"/>
    <w:rsid w:val="00557A0D"/>
    <w:rsid w:val="00560701"/>
    <w:rsid w:val="0056190A"/>
    <w:rsid w:val="00561AAC"/>
    <w:rsid w:val="00562A42"/>
    <w:rsid w:val="005638C0"/>
    <w:rsid w:val="005638C1"/>
    <w:rsid w:val="00563EB5"/>
    <w:rsid w:val="00563FB5"/>
    <w:rsid w:val="0056525C"/>
    <w:rsid w:val="005674CB"/>
    <w:rsid w:val="00567736"/>
    <w:rsid w:val="00567ED8"/>
    <w:rsid w:val="0057110A"/>
    <w:rsid w:val="00571313"/>
    <w:rsid w:val="005724BA"/>
    <w:rsid w:val="0057253C"/>
    <w:rsid w:val="00573485"/>
    <w:rsid w:val="00573A8F"/>
    <w:rsid w:val="005743D0"/>
    <w:rsid w:val="00574CD6"/>
    <w:rsid w:val="00576838"/>
    <w:rsid w:val="005779C3"/>
    <w:rsid w:val="00580578"/>
    <w:rsid w:val="005808F9"/>
    <w:rsid w:val="00580AAE"/>
    <w:rsid w:val="00581833"/>
    <w:rsid w:val="00581AF4"/>
    <w:rsid w:val="00584395"/>
    <w:rsid w:val="00584DA6"/>
    <w:rsid w:val="00586167"/>
    <w:rsid w:val="00586B97"/>
    <w:rsid w:val="00591805"/>
    <w:rsid w:val="00591885"/>
    <w:rsid w:val="005920D5"/>
    <w:rsid w:val="0059646C"/>
    <w:rsid w:val="00596C30"/>
    <w:rsid w:val="00597458"/>
    <w:rsid w:val="00597A27"/>
    <w:rsid w:val="00597B8D"/>
    <w:rsid w:val="005A0003"/>
    <w:rsid w:val="005A05ED"/>
    <w:rsid w:val="005A30FA"/>
    <w:rsid w:val="005A58EB"/>
    <w:rsid w:val="005A6F21"/>
    <w:rsid w:val="005B1CBA"/>
    <w:rsid w:val="005B1D99"/>
    <w:rsid w:val="005B44F6"/>
    <w:rsid w:val="005B67CE"/>
    <w:rsid w:val="005C01B8"/>
    <w:rsid w:val="005C178C"/>
    <w:rsid w:val="005C1B08"/>
    <w:rsid w:val="005C23D1"/>
    <w:rsid w:val="005C295F"/>
    <w:rsid w:val="005C3BDD"/>
    <w:rsid w:val="005C5915"/>
    <w:rsid w:val="005C66FA"/>
    <w:rsid w:val="005D1DFF"/>
    <w:rsid w:val="005D2D9F"/>
    <w:rsid w:val="005D6F1A"/>
    <w:rsid w:val="005D7290"/>
    <w:rsid w:val="005E1E14"/>
    <w:rsid w:val="005E2B84"/>
    <w:rsid w:val="005E5350"/>
    <w:rsid w:val="005E650F"/>
    <w:rsid w:val="005E6BC3"/>
    <w:rsid w:val="005E6D9B"/>
    <w:rsid w:val="005E7725"/>
    <w:rsid w:val="005F0360"/>
    <w:rsid w:val="005F1BC7"/>
    <w:rsid w:val="005F31A6"/>
    <w:rsid w:val="005F419F"/>
    <w:rsid w:val="005F4394"/>
    <w:rsid w:val="005F6600"/>
    <w:rsid w:val="005F7ED4"/>
    <w:rsid w:val="00601D3E"/>
    <w:rsid w:val="006025C5"/>
    <w:rsid w:val="00603426"/>
    <w:rsid w:val="00603F9C"/>
    <w:rsid w:val="00604491"/>
    <w:rsid w:val="00605B68"/>
    <w:rsid w:val="006061E6"/>
    <w:rsid w:val="00611C5F"/>
    <w:rsid w:val="00612C9A"/>
    <w:rsid w:val="0061402A"/>
    <w:rsid w:val="00620187"/>
    <w:rsid w:val="006228F6"/>
    <w:rsid w:val="006256AC"/>
    <w:rsid w:val="00625EEB"/>
    <w:rsid w:val="006273BA"/>
    <w:rsid w:val="006273E0"/>
    <w:rsid w:val="00627ABB"/>
    <w:rsid w:val="00630096"/>
    <w:rsid w:val="00631CC9"/>
    <w:rsid w:val="00631EC1"/>
    <w:rsid w:val="00632795"/>
    <w:rsid w:val="00635783"/>
    <w:rsid w:val="00635C56"/>
    <w:rsid w:val="00636709"/>
    <w:rsid w:val="00637347"/>
    <w:rsid w:val="0064006B"/>
    <w:rsid w:val="00644BA5"/>
    <w:rsid w:val="006475F2"/>
    <w:rsid w:val="00650294"/>
    <w:rsid w:val="0065043D"/>
    <w:rsid w:val="00650C69"/>
    <w:rsid w:val="00651482"/>
    <w:rsid w:val="00653458"/>
    <w:rsid w:val="006555FD"/>
    <w:rsid w:val="00660191"/>
    <w:rsid w:val="006624B4"/>
    <w:rsid w:val="00662A7D"/>
    <w:rsid w:val="00663815"/>
    <w:rsid w:val="00664A80"/>
    <w:rsid w:val="006671A9"/>
    <w:rsid w:val="00670F11"/>
    <w:rsid w:val="0067374C"/>
    <w:rsid w:val="006743AB"/>
    <w:rsid w:val="006748C9"/>
    <w:rsid w:val="006752CF"/>
    <w:rsid w:val="006763A6"/>
    <w:rsid w:val="006763B4"/>
    <w:rsid w:val="006766E7"/>
    <w:rsid w:val="00676FCE"/>
    <w:rsid w:val="0068171F"/>
    <w:rsid w:val="00682A44"/>
    <w:rsid w:val="00683648"/>
    <w:rsid w:val="006900C7"/>
    <w:rsid w:val="006901DD"/>
    <w:rsid w:val="006907CD"/>
    <w:rsid w:val="00690DAD"/>
    <w:rsid w:val="0069253D"/>
    <w:rsid w:val="00692AF4"/>
    <w:rsid w:val="006941B2"/>
    <w:rsid w:val="00696BC5"/>
    <w:rsid w:val="00697535"/>
    <w:rsid w:val="006A305F"/>
    <w:rsid w:val="006A39D9"/>
    <w:rsid w:val="006A41F9"/>
    <w:rsid w:val="006A4260"/>
    <w:rsid w:val="006A4D6F"/>
    <w:rsid w:val="006A54D1"/>
    <w:rsid w:val="006A7FAF"/>
    <w:rsid w:val="006B068D"/>
    <w:rsid w:val="006B1005"/>
    <w:rsid w:val="006B1287"/>
    <w:rsid w:val="006B27C4"/>
    <w:rsid w:val="006B50FF"/>
    <w:rsid w:val="006B5BA0"/>
    <w:rsid w:val="006B5BCF"/>
    <w:rsid w:val="006B5F12"/>
    <w:rsid w:val="006B6FB6"/>
    <w:rsid w:val="006C075C"/>
    <w:rsid w:val="006C0A56"/>
    <w:rsid w:val="006C19D7"/>
    <w:rsid w:val="006C1CEF"/>
    <w:rsid w:val="006C29AA"/>
    <w:rsid w:val="006C3855"/>
    <w:rsid w:val="006C53CC"/>
    <w:rsid w:val="006C70F5"/>
    <w:rsid w:val="006D05B1"/>
    <w:rsid w:val="006D080B"/>
    <w:rsid w:val="006D35A5"/>
    <w:rsid w:val="006D3E24"/>
    <w:rsid w:val="006D482A"/>
    <w:rsid w:val="006D5CD6"/>
    <w:rsid w:val="006D613B"/>
    <w:rsid w:val="006D7BF8"/>
    <w:rsid w:val="006D7FBF"/>
    <w:rsid w:val="006E06B5"/>
    <w:rsid w:val="006E0C46"/>
    <w:rsid w:val="006E12E7"/>
    <w:rsid w:val="006E1886"/>
    <w:rsid w:val="006E3817"/>
    <w:rsid w:val="006E5075"/>
    <w:rsid w:val="006E599C"/>
    <w:rsid w:val="006E6775"/>
    <w:rsid w:val="006F03CE"/>
    <w:rsid w:val="006F0E09"/>
    <w:rsid w:val="006F2444"/>
    <w:rsid w:val="006F25E0"/>
    <w:rsid w:val="006F3691"/>
    <w:rsid w:val="006F5CED"/>
    <w:rsid w:val="006F64CB"/>
    <w:rsid w:val="006F6A5D"/>
    <w:rsid w:val="006F6D0F"/>
    <w:rsid w:val="00702F88"/>
    <w:rsid w:val="00703AEC"/>
    <w:rsid w:val="00703E76"/>
    <w:rsid w:val="00705A15"/>
    <w:rsid w:val="0071034A"/>
    <w:rsid w:val="00711030"/>
    <w:rsid w:val="00713EC3"/>
    <w:rsid w:val="0071540C"/>
    <w:rsid w:val="00716CB9"/>
    <w:rsid w:val="00716CED"/>
    <w:rsid w:val="00716ED2"/>
    <w:rsid w:val="00717614"/>
    <w:rsid w:val="00720119"/>
    <w:rsid w:val="00720AD8"/>
    <w:rsid w:val="00720DE9"/>
    <w:rsid w:val="007210B5"/>
    <w:rsid w:val="007212DF"/>
    <w:rsid w:val="007214A1"/>
    <w:rsid w:val="00721B41"/>
    <w:rsid w:val="007228DF"/>
    <w:rsid w:val="00725514"/>
    <w:rsid w:val="00725519"/>
    <w:rsid w:val="007266AF"/>
    <w:rsid w:val="007266F0"/>
    <w:rsid w:val="00726B65"/>
    <w:rsid w:val="007309A2"/>
    <w:rsid w:val="00730BCF"/>
    <w:rsid w:val="00732723"/>
    <w:rsid w:val="00732AFE"/>
    <w:rsid w:val="007338BB"/>
    <w:rsid w:val="007344BA"/>
    <w:rsid w:val="00734BE9"/>
    <w:rsid w:val="00735356"/>
    <w:rsid w:val="0073765D"/>
    <w:rsid w:val="00740236"/>
    <w:rsid w:val="00741476"/>
    <w:rsid w:val="007433F2"/>
    <w:rsid w:val="00743E44"/>
    <w:rsid w:val="00744233"/>
    <w:rsid w:val="007443B7"/>
    <w:rsid w:val="00744FAA"/>
    <w:rsid w:val="007462AD"/>
    <w:rsid w:val="00746567"/>
    <w:rsid w:val="00751A72"/>
    <w:rsid w:val="007531B2"/>
    <w:rsid w:val="00754C09"/>
    <w:rsid w:val="0075697F"/>
    <w:rsid w:val="00760493"/>
    <w:rsid w:val="007615B2"/>
    <w:rsid w:val="00761BD4"/>
    <w:rsid w:val="007628B3"/>
    <w:rsid w:val="007651E8"/>
    <w:rsid w:val="00766DD6"/>
    <w:rsid w:val="00767517"/>
    <w:rsid w:val="00771623"/>
    <w:rsid w:val="00771B5B"/>
    <w:rsid w:val="00771D25"/>
    <w:rsid w:val="007723BF"/>
    <w:rsid w:val="00772838"/>
    <w:rsid w:val="00774B5C"/>
    <w:rsid w:val="00774DE5"/>
    <w:rsid w:val="00775049"/>
    <w:rsid w:val="007758E3"/>
    <w:rsid w:val="00776265"/>
    <w:rsid w:val="007766F3"/>
    <w:rsid w:val="00776A7F"/>
    <w:rsid w:val="00782421"/>
    <w:rsid w:val="007826CD"/>
    <w:rsid w:val="0078443B"/>
    <w:rsid w:val="00787F08"/>
    <w:rsid w:val="00790539"/>
    <w:rsid w:val="00790B2E"/>
    <w:rsid w:val="00792F3C"/>
    <w:rsid w:val="0079368A"/>
    <w:rsid w:val="00795F48"/>
    <w:rsid w:val="00796F64"/>
    <w:rsid w:val="00797F2F"/>
    <w:rsid w:val="007A0DF5"/>
    <w:rsid w:val="007A497E"/>
    <w:rsid w:val="007A5ED5"/>
    <w:rsid w:val="007B0133"/>
    <w:rsid w:val="007B1AEA"/>
    <w:rsid w:val="007B2BCF"/>
    <w:rsid w:val="007B545C"/>
    <w:rsid w:val="007B660E"/>
    <w:rsid w:val="007B79EF"/>
    <w:rsid w:val="007B7CC8"/>
    <w:rsid w:val="007C0634"/>
    <w:rsid w:val="007C2F3B"/>
    <w:rsid w:val="007C2FCF"/>
    <w:rsid w:val="007C3699"/>
    <w:rsid w:val="007C3EC6"/>
    <w:rsid w:val="007C4836"/>
    <w:rsid w:val="007C7B31"/>
    <w:rsid w:val="007C7F86"/>
    <w:rsid w:val="007D030F"/>
    <w:rsid w:val="007D317F"/>
    <w:rsid w:val="007D4AA3"/>
    <w:rsid w:val="007D5344"/>
    <w:rsid w:val="007D55D3"/>
    <w:rsid w:val="007D5A9A"/>
    <w:rsid w:val="007D61EC"/>
    <w:rsid w:val="007D7B6A"/>
    <w:rsid w:val="007E0832"/>
    <w:rsid w:val="007E1242"/>
    <w:rsid w:val="007E1F79"/>
    <w:rsid w:val="007E252A"/>
    <w:rsid w:val="007E2578"/>
    <w:rsid w:val="007E2E64"/>
    <w:rsid w:val="007E3A66"/>
    <w:rsid w:val="007E4CFD"/>
    <w:rsid w:val="007E586B"/>
    <w:rsid w:val="007E5CBA"/>
    <w:rsid w:val="007E5E39"/>
    <w:rsid w:val="007E68BB"/>
    <w:rsid w:val="007F2C71"/>
    <w:rsid w:val="007F392B"/>
    <w:rsid w:val="007F5552"/>
    <w:rsid w:val="007F59C5"/>
    <w:rsid w:val="007F5CF0"/>
    <w:rsid w:val="007F793E"/>
    <w:rsid w:val="007F7FF2"/>
    <w:rsid w:val="00802D5A"/>
    <w:rsid w:val="008055ED"/>
    <w:rsid w:val="008057F7"/>
    <w:rsid w:val="00805A37"/>
    <w:rsid w:val="00806473"/>
    <w:rsid w:val="00807552"/>
    <w:rsid w:val="0081015F"/>
    <w:rsid w:val="008113EB"/>
    <w:rsid w:val="00811F97"/>
    <w:rsid w:val="00814D46"/>
    <w:rsid w:val="008171BB"/>
    <w:rsid w:val="008221A0"/>
    <w:rsid w:val="00823151"/>
    <w:rsid w:val="00823CD9"/>
    <w:rsid w:val="008245D8"/>
    <w:rsid w:val="00825A89"/>
    <w:rsid w:val="0082714A"/>
    <w:rsid w:val="008275D4"/>
    <w:rsid w:val="0082772F"/>
    <w:rsid w:val="00833B32"/>
    <w:rsid w:val="00834936"/>
    <w:rsid w:val="00834B47"/>
    <w:rsid w:val="00836ED0"/>
    <w:rsid w:val="00837A62"/>
    <w:rsid w:val="00840511"/>
    <w:rsid w:val="00840895"/>
    <w:rsid w:val="00840CA3"/>
    <w:rsid w:val="0084156D"/>
    <w:rsid w:val="00841606"/>
    <w:rsid w:val="00841659"/>
    <w:rsid w:val="00841B2C"/>
    <w:rsid w:val="008428E0"/>
    <w:rsid w:val="00843082"/>
    <w:rsid w:val="008437C6"/>
    <w:rsid w:val="00844AE1"/>
    <w:rsid w:val="00847170"/>
    <w:rsid w:val="008477A1"/>
    <w:rsid w:val="00852E39"/>
    <w:rsid w:val="00855581"/>
    <w:rsid w:val="00855C27"/>
    <w:rsid w:val="00856CF3"/>
    <w:rsid w:val="00860B23"/>
    <w:rsid w:val="00861034"/>
    <w:rsid w:val="00861254"/>
    <w:rsid w:val="00861543"/>
    <w:rsid w:val="00861D7E"/>
    <w:rsid w:val="00862A48"/>
    <w:rsid w:val="00862E68"/>
    <w:rsid w:val="0086314B"/>
    <w:rsid w:val="008631DD"/>
    <w:rsid w:val="00863A93"/>
    <w:rsid w:val="00863F99"/>
    <w:rsid w:val="0086644C"/>
    <w:rsid w:val="008672C7"/>
    <w:rsid w:val="00870F06"/>
    <w:rsid w:val="008718DA"/>
    <w:rsid w:val="00872F5C"/>
    <w:rsid w:val="00876CE6"/>
    <w:rsid w:val="00876EE2"/>
    <w:rsid w:val="00880422"/>
    <w:rsid w:val="0088163D"/>
    <w:rsid w:val="00881B28"/>
    <w:rsid w:val="00886996"/>
    <w:rsid w:val="00886BF9"/>
    <w:rsid w:val="008925CD"/>
    <w:rsid w:val="00892E21"/>
    <w:rsid w:val="00894CC9"/>
    <w:rsid w:val="00894DD6"/>
    <w:rsid w:val="00896062"/>
    <w:rsid w:val="008961D2"/>
    <w:rsid w:val="00897783"/>
    <w:rsid w:val="008A000A"/>
    <w:rsid w:val="008A07BB"/>
    <w:rsid w:val="008A0F65"/>
    <w:rsid w:val="008A1B69"/>
    <w:rsid w:val="008A3991"/>
    <w:rsid w:val="008A4AD3"/>
    <w:rsid w:val="008A5DBA"/>
    <w:rsid w:val="008A6266"/>
    <w:rsid w:val="008B274B"/>
    <w:rsid w:val="008B291B"/>
    <w:rsid w:val="008B2A56"/>
    <w:rsid w:val="008B4768"/>
    <w:rsid w:val="008B6453"/>
    <w:rsid w:val="008B66A9"/>
    <w:rsid w:val="008B72BB"/>
    <w:rsid w:val="008B7AF6"/>
    <w:rsid w:val="008C0841"/>
    <w:rsid w:val="008C0DA3"/>
    <w:rsid w:val="008C143C"/>
    <w:rsid w:val="008C1958"/>
    <w:rsid w:val="008C268A"/>
    <w:rsid w:val="008C2CC6"/>
    <w:rsid w:val="008C3077"/>
    <w:rsid w:val="008C307A"/>
    <w:rsid w:val="008C6BB2"/>
    <w:rsid w:val="008D0378"/>
    <w:rsid w:val="008D06AA"/>
    <w:rsid w:val="008D08F5"/>
    <w:rsid w:val="008D0C13"/>
    <w:rsid w:val="008D1212"/>
    <w:rsid w:val="008D4041"/>
    <w:rsid w:val="008D48BC"/>
    <w:rsid w:val="008D5DC9"/>
    <w:rsid w:val="008D5DD8"/>
    <w:rsid w:val="008D5E98"/>
    <w:rsid w:val="008D670B"/>
    <w:rsid w:val="008D7555"/>
    <w:rsid w:val="008E016D"/>
    <w:rsid w:val="008E197D"/>
    <w:rsid w:val="008E1B46"/>
    <w:rsid w:val="008E2140"/>
    <w:rsid w:val="008E24C7"/>
    <w:rsid w:val="008E5CA7"/>
    <w:rsid w:val="008F02EC"/>
    <w:rsid w:val="008F0D88"/>
    <w:rsid w:val="008F0DCC"/>
    <w:rsid w:val="008F15D3"/>
    <w:rsid w:val="008F46EE"/>
    <w:rsid w:val="008F6499"/>
    <w:rsid w:val="008F6598"/>
    <w:rsid w:val="008F6CD1"/>
    <w:rsid w:val="00900DA2"/>
    <w:rsid w:val="00901A2E"/>
    <w:rsid w:val="00903390"/>
    <w:rsid w:val="00903752"/>
    <w:rsid w:val="009056B2"/>
    <w:rsid w:val="00905BB5"/>
    <w:rsid w:val="00907476"/>
    <w:rsid w:val="00907C16"/>
    <w:rsid w:val="00911A07"/>
    <w:rsid w:val="00914870"/>
    <w:rsid w:val="009177D6"/>
    <w:rsid w:val="00917B30"/>
    <w:rsid w:val="00917C7E"/>
    <w:rsid w:val="00917F6E"/>
    <w:rsid w:val="00920164"/>
    <w:rsid w:val="00920411"/>
    <w:rsid w:val="00921583"/>
    <w:rsid w:val="009215F8"/>
    <w:rsid w:val="0092294A"/>
    <w:rsid w:val="009238F8"/>
    <w:rsid w:val="00923D8C"/>
    <w:rsid w:val="0092523F"/>
    <w:rsid w:val="009260F1"/>
    <w:rsid w:val="0092658B"/>
    <w:rsid w:val="00927075"/>
    <w:rsid w:val="0093005F"/>
    <w:rsid w:val="009317C5"/>
    <w:rsid w:val="0093183E"/>
    <w:rsid w:val="0093197F"/>
    <w:rsid w:val="009346C1"/>
    <w:rsid w:val="00937D5E"/>
    <w:rsid w:val="00942D2C"/>
    <w:rsid w:val="00943084"/>
    <w:rsid w:val="00944475"/>
    <w:rsid w:val="009478DC"/>
    <w:rsid w:val="00953A0A"/>
    <w:rsid w:val="009544F0"/>
    <w:rsid w:val="009557F6"/>
    <w:rsid w:val="00955BF2"/>
    <w:rsid w:val="00956D17"/>
    <w:rsid w:val="009579AA"/>
    <w:rsid w:val="00957F88"/>
    <w:rsid w:val="009629D8"/>
    <w:rsid w:val="00962F78"/>
    <w:rsid w:val="009632A6"/>
    <w:rsid w:val="00963BB9"/>
    <w:rsid w:val="00964B06"/>
    <w:rsid w:val="00966138"/>
    <w:rsid w:val="00967B79"/>
    <w:rsid w:val="00971917"/>
    <w:rsid w:val="00972E3B"/>
    <w:rsid w:val="00975375"/>
    <w:rsid w:val="00977367"/>
    <w:rsid w:val="009777DA"/>
    <w:rsid w:val="00977F85"/>
    <w:rsid w:val="009821B2"/>
    <w:rsid w:val="00982759"/>
    <w:rsid w:val="009827B2"/>
    <w:rsid w:val="00982C88"/>
    <w:rsid w:val="00982E95"/>
    <w:rsid w:val="009840AE"/>
    <w:rsid w:val="00984469"/>
    <w:rsid w:val="0098718E"/>
    <w:rsid w:val="009874B7"/>
    <w:rsid w:val="00987975"/>
    <w:rsid w:val="00990267"/>
    <w:rsid w:val="00990312"/>
    <w:rsid w:val="00990973"/>
    <w:rsid w:val="00990CFA"/>
    <w:rsid w:val="0099140F"/>
    <w:rsid w:val="009916BA"/>
    <w:rsid w:val="00991A71"/>
    <w:rsid w:val="00991D8F"/>
    <w:rsid w:val="00991E77"/>
    <w:rsid w:val="009928E3"/>
    <w:rsid w:val="009928FA"/>
    <w:rsid w:val="0099359C"/>
    <w:rsid w:val="009936B0"/>
    <w:rsid w:val="00994449"/>
    <w:rsid w:val="0099457C"/>
    <w:rsid w:val="00994A83"/>
    <w:rsid w:val="0099620A"/>
    <w:rsid w:val="0099637D"/>
    <w:rsid w:val="00996CB4"/>
    <w:rsid w:val="009A0253"/>
    <w:rsid w:val="009A1457"/>
    <w:rsid w:val="009A1D4E"/>
    <w:rsid w:val="009A1E5C"/>
    <w:rsid w:val="009A2D44"/>
    <w:rsid w:val="009A300C"/>
    <w:rsid w:val="009A36E8"/>
    <w:rsid w:val="009A5E12"/>
    <w:rsid w:val="009A6828"/>
    <w:rsid w:val="009A6B7C"/>
    <w:rsid w:val="009A6D0F"/>
    <w:rsid w:val="009B0025"/>
    <w:rsid w:val="009B2068"/>
    <w:rsid w:val="009B2A1D"/>
    <w:rsid w:val="009B2E76"/>
    <w:rsid w:val="009B331D"/>
    <w:rsid w:val="009B35EE"/>
    <w:rsid w:val="009B36C8"/>
    <w:rsid w:val="009B3E8B"/>
    <w:rsid w:val="009B4ECC"/>
    <w:rsid w:val="009B573B"/>
    <w:rsid w:val="009C0474"/>
    <w:rsid w:val="009C1869"/>
    <w:rsid w:val="009C1BCB"/>
    <w:rsid w:val="009C1BE0"/>
    <w:rsid w:val="009C2976"/>
    <w:rsid w:val="009C2E67"/>
    <w:rsid w:val="009C4AB7"/>
    <w:rsid w:val="009C4AC2"/>
    <w:rsid w:val="009C501A"/>
    <w:rsid w:val="009C5B60"/>
    <w:rsid w:val="009C6C82"/>
    <w:rsid w:val="009C7A09"/>
    <w:rsid w:val="009D1554"/>
    <w:rsid w:val="009D270A"/>
    <w:rsid w:val="009D4D71"/>
    <w:rsid w:val="009D59A3"/>
    <w:rsid w:val="009D5DA1"/>
    <w:rsid w:val="009D6051"/>
    <w:rsid w:val="009D62BF"/>
    <w:rsid w:val="009E0FF7"/>
    <w:rsid w:val="009E1181"/>
    <w:rsid w:val="009E34F7"/>
    <w:rsid w:val="009E3F95"/>
    <w:rsid w:val="009E559B"/>
    <w:rsid w:val="009E5B10"/>
    <w:rsid w:val="009E6ED9"/>
    <w:rsid w:val="009E72DC"/>
    <w:rsid w:val="009E7F01"/>
    <w:rsid w:val="009F0473"/>
    <w:rsid w:val="009F09EF"/>
    <w:rsid w:val="009F15ED"/>
    <w:rsid w:val="009F1D16"/>
    <w:rsid w:val="009F3FFD"/>
    <w:rsid w:val="009F42FD"/>
    <w:rsid w:val="009F54A6"/>
    <w:rsid w:val="009F7ACF"/>
    <w:rsid w:val="00A00E4E"/>
    <w:rsid w:val="00A0170B"/>
    <w:rsid w:val="00A01C01"/>
    <w:rsid w:val="00A03691"/>
    <w:rsid w:val="00A03A23"/>
    <w:rsid w:val="00A0415D"/>
    <w:rsid w:val="00A06C75"/>
    <w:rsid w:val="00A10230"/>
    <w:rsid w:val="00A1200A"/>
    <w:rsid w:val="00A12502"/>
    <w:rsid w:val="00A1253E"/>
    <w:rsid w:val="00A12604"/>
    <w:rsid w:val="00A12F6F"/>
    <w:rsid w:val="00A13A03"/>
    <w:rsid w:val="00A14442"/>
    <w:rsid w:val="00A148AC"/>
    <w:rsid w:val="00A14D2A"/>
    <w:rsid w:val="00A152B5"/>
    <w:rsid w:val="00A159AD"/>
    <w:rsid w:val="00A167FB"/>
    <w:rsid w:val="00A168DB"/>
    <w:rsid w:val="00A309EA"/>
    <w:rsid w:val="00A30C6B"/>
    <w:rsid w:val="00A341AD"/>
    <w:rsid w:val="00A363D2"/>
    <w:rsid w:val="00A36CE1"/>
    <w:rsid w:val="00A370C6"/>
    <w:rsid w:val="00A37D76"/>
    <w:rsid w:val="00A37FFB"/>
    <w:rsid w:val="00A4117A"/>
    <w:rsid w:val="00A41E8F"/>
    <w:rsid w:val="00A42C0B"/>
    <w:rsid w:val="00A43018"/>
    <w:rsid w:val="00A43B30"/>
    <w:rsid w:val="00A440B5"/>
    <w:rsid w:val="00A44BB7"/>
    <w:rsid w:val="00A45FA7"/>
    <w:rsid w:val="00A4733A"/>
    <w:rsid w:val="00A47FD5"/>
    <w:rsid w:val="00A504E8"/>
    <w:rsid w:val="00A50655"/>
    <w:rsid w:val="00A544A2"/>
    <w:rsid w:val="00A556A3"/>
    <w:rsid w:val="00A56144"/>
    <w:rsid w:val="00A56256"/>
    <w:rsid w:val="00A562E3"/>
    <w:rsid w:val="00A61B11"/>
    <w:rsid w:val="00A6326D"/>
    <w:rsid w:val="00A642A6"/>
    <w:rsid w:val="00A646A2"/>
    <w:rsid w:val="00A66C37"/>
    <w:rsid w:val="00A67B28"/>
    <w:rsid w:val="00A70135"/>
    <w:rsid w:val="00A70D69"/>
    <w:rsid w:val="00A71385"/>
    <w:rsid w:val="00A7172B"/>
    <w:rsid w:val="00A72DF9"/>
    <w:rsid w:val="00A74BE4"/>
    <w:rsid w:val="00A753B4"/>
    <w:rsid w:val="00A76315"/>
    <w:rsid w:val="00A7663F"/>
    <w:rsid w:val="00A7674D"/>
    <w:rsid w:val="00A77465"/>
    <w:rsid w:val="00A77D53"/>
    <w:rsid w:val="00A836F0"/>
    <w:rsid w:val="00A856AB"/>
    <w:rsid w:val="00A8671A"/>
    <w:rsid w:val="00A86F44"/>
    <w:rsid w:val="00A875D7"/>
    <w:rsid w:val="00A87C21"/>
    <w:rsid w:val="00A906B8"/>
    <w:rsid w:val="00A939B7"/>
    <w:rsid w:val="00A94797"/>
    <w:rsid w:val="00A96CD2"/>
    <w:rsid w:val="00A9781F"/>
    <w:rsid w:val="00AA3F85"/>
    <w:rsid w:val="00AA4B41"/>
    <w:rsid w:val="00AA6A83"/>
    <w:rsid w:val="00AA7AFE"/>
    <w:rsid w:val="00AB2EDC"/>
    <w:rsid w:val="00AB555C"/>
    <w:rsid w:val="00AB619C"/>
    <w:rsid w:val="00AB64BC"/>
    <w:rsid w:val="00AB6753"/>
    <w:rsid w:val="00AC3303"/>
    <w:rsid w:val="00AC3F27"/>
    <w:rsid w:val="00AD0F0F"/>
    <w:rsid w:val="00AD0F4D"/>
    <w:rsid w:val="00AD1C2D"/>
    <w:rsid w:val="00AD243D"/>
    <w:rsid w:val="00AD3060"/>
    <w:rsid w:val="00AD40DB"/>
    <w:rsid w:val="00AD4131"/>
    <w:rsid w:val="00AD4E27"/>
    <w:rsid w:val="00AD55BC"/>
    <w:rsid w:val="00AD6A1C"/>
    <w:rsid w:val="00AD7C31"/>
    <w:rsid w:val="00AE20AA"/>
    <w:rsid w:val="00AE3B52"/>
    <w:rsid w:val="00AE3F8B"/>
    <w:rsid w:val="00AE47C6"/>
    <w:rsid w:val="00AE73DB"/>
    <w:rsid w:val="00AF00B8"/>
    <w:rsid w:val="00AF03E0"/>
    <w:rsid w:val="00AF0FD5"/>
    <w:rsid w:val="00AF24F6"/>
    <w:rsid w:val="00AF70A3"/>
    <w:rsid w:val="00AF7CE4"/>
    <w:rsid w:val="00B013C5"/>
    <w:rsid w:val="00B01C8B"/>
    <w:rsid w:val="00B03841"/>
    <w:rsid w:val="00B046DD"/>
    <w:rsid w:val="00B04B20"/>
    <w:rsid w:val="00B05BC2"/>
    <w:rsid w:val="00B07786"/>
    <w:rsid w:val="00B10BDC"/>
    <w:rsid w:val="00B10D9F"/>
    <w:rsid w:val="00B111D1"/>
    <w:rsid w:val="00B12FC0"/>
    <w:rsid w:val="00B130EA"/>
    <w:rsid w:val="00B15AA6"/>
    <w:rsid w:val="00B206D1"/>
    <w:rsid w:val="00B210B8"/>
    <w:rsid w:val="00B2250F"/>
    <w:rsid w:val="00B22726"/>
    <w:rsid w:val="00B23AEC"/>
    <w:rsid w:val="00B27200"/>
    <w:rsid w:val="00B27574"/>
    <w:rsid w:val="00B316FE"/>
    <w:rsid w:val="00B3306B"/>
    <w:rsid w:val="00B37645"/>
    <w:rsid w:val="00B37CE6"/>
    <w:rsid w:val="00B42209"/>
    <w:rsid w:val="00B42405"/>
    <w:rsid w:val="00B433F0"/>
    <w:rsid w:val="00B47000"/>
    <w:rsid w:val="00B500E9"/>
    <w:rsid w:val="00B50B73"/>
    <w:rsid w:val="00B51D81"/>
    <w:rsid w:val="00B52BF1"/>
    <w:rsid w:val="00B52E0F"/>
    <w:rsid w:val="00B52FB8"/>
    <w:rsid w:val="00B53222"/>
    <w:rsid w:val="00B5333F"/>
    <w:rsid w:val="00B53578"/>
    <w:rsid w:val="00B53E8F"/>
    <w:rsid w:val="00B5769D"/>
    <w:rsid w:val="00B57D9A"/>
    <w:rsid w:val="00B611EC"/>
    <w:rsid w:val="00B61C48"/>
    <w:rsid w:val="00B64F34"/>
    <w:rsid w:val="00B650EB"/>
    <w:rsid w:val="00B66540"/>
    <w:rsid w:val="00B670D9"/>
    <w:rsid w:val="00B6739A"/>
    <w:rsid w:val="00B67C37"/>
    <w:rsid w:val="00B7232D"/>
    <w:rsid w:val="00B732C7"/>
    <w:rsid w:val="00B75EC0"/>
    <w:rsid w:val="00B7650B"/>
    <w:rsid w:val="00B774F6"/>
    <w:rsid w:val="00B7760C"/>
    <w:rsid w:val="00B77729"/>
    <w:rsid w:val="00B77947"/>
    <w:rsid w:val="00B77B1C"/>
    <w:rsid w:val="00B8006B"/>
    <w:rsid w:val="00B830C5"/>
    <w:rsid w:val="00B833AD"/>
    <w:rsid w:val="00B83A80"/>
    <w:rsid w:val="00B855F0"/>
    <w:rsid w:val="00B86352"/>
    <w:rsid w:val="00B86D43"/>
    <w:rsid w:val="00B9346B"/>
    <w:rsid w:val="00B937A0"/>
    <w:rsid w:val="00B94031"/>
    <w:rsid w:val="00B942A7"/>
    <w:rsid w:val="00BA08A7"/>
    <w:rsid w:val="00BA25F4"/>
    <w:rsid w:val="00BA2D95"/>
    <w:rsid w:val="00BA4A92"/>
    <w:rsid w:val="00BA52B6"/>
    <w:rsid w:val="00BA553F"/>
    <w:rsid w:val="00BA602B"/>
    <w:rsid w:val="00BA6708"/>
    <w:rsid w:val="00BB1920"/>
    <w:rsid w:val="00BB1B6E"/>
    <w:rsid w:val="00BB1BC5"/>
    <w:rsid w:val="00BB3AAF"/>
    <w:rsid w:val="00BB3BD2"/>
    <w:rsid w:val="00BB69BA"/>
    <w:rsid w:val="00BC271E"/>
    <w:rsid w:val="00BC4093"/>
    <w:rsid w:val="00BC491D"/>
    <w:rsid w:val="00BC49B5"/>
    <w:rsid w:val="00BC52E3"/>
    <w:rsid w:val="00BC5CF9"/>
    <w:rsid w:val="00BD1BE8"/>
    <w:rsid w:val="00BD307E"/>
    <w:rsid w:val="00BD505C"/>
    <w:rsid w:val="00BD70C8"/>
    <w:rsid w:val="00BE0B6D"/>
    <w:rsid w:val="00BE3E35"/>
    <w:rsid w:val="00BE47EC"/>
    <w:rsid w:val="00BE5601"/>
    <w:rsid w:val="00BE597E"/>
    <w:rsid w:val="00BE5BEE"/>
    <w:rsid w:val="00BE6322"/>
    <w:rsid w:val="00BE6606"/>
    <w:rsid w:val="00BE708C"/>
    <w:rsid w:val="00BF0485"/>
    <w:rsid w:val="00BF1458"/>
    <w:rsid w:val="00BF20EC"/>
    <w:rsid w:val="00BF29B7"/>
    <w:rsid w:val="00BF3223"/>
    <w:rsid w:val="00BF370A"/>
    <w:rsid w:val="00BF40C8"/>
    <w:rsid w:val="00BF4488"/>
    <w:rsid w:val="00BF4B9F"/>
    <w:rsid w:val="00BF5511"/>
    <w:rsid w:val="00BF5BA5"/>
    <w:rsid w:val="00BF6503"/>
    <w:rsid w:val="00C00642"/>
    <w:rsid w:val="00C00821"/>
    <w:rsid w:val="00C01306"/>
    <w:rsid w:val="00C027EC"/>
    <w:rsid w:val="00C041DD"/>
    <w:rsid w:val="00C05D5F"/>
    <w:rsid w:val="00C1105F"/>
    <w:rsid w:val="00C11914"/>
    <w:rsid w:val="00C126DC"/>
    <w:rsid w:val="00C1282B"/>
    <w:rsid w:val="00C1373E"/>
    <w:rsid w:val="00C13E5F"/>
    <w:rsid w:val="00C14516"/>
    <w:rsid w:val="00C1628A"/>
    <w:rsid w:val="00C16C3D"/>
    <w:rsid w:val="00C16ED9"/>
    <w:rsid w:val="00C1709E"/>
    <w:rsid w:val="00C170C4"/>
    <w:rsid w:val="00C177A4"/>
    <w:rsid w:val="00C17BC4"/>
    <w:rsid w:val="00C20855"/>
    <w:rsid w:val="00C21A96"/>
    <w:rsid w:val="00C238BF"/>
    <w:rsid w:val="00C24B0B"/>
    <w:rsid w:val="00C25375"/>
    <w:rsid w:val="00C26746"/>
    <w:rsid w:val="00C2746D"/>
    <w:rsid w:val="00C27D03"/>
    <w:rsid w:val="00C31623"/>
    <w:rsid w:val="00C3163F"/>
    <w:rsid w:val="00C31DC2"/>
    <w:rsid w:val="00C32B1B"/>
    <w:rsid w:val="00C32B21"/>
    <w:rsid w:val="00C34AF0"/>
    <w:rsid w:val="00C35D66"/>
    <w:rsid w:val="00C362EC"/>
    <w:rsid w:val="00C404BB"/>
    <w:rsid w:val="00C41EAA"/>
    <w:rsid w:val="00C42A1B"/>
    <w:rsid w:val="00C44244"/>
    <w:rsid w:val="00C46D83"/>
    <w:rsid w:val="00C47D4C"/>
    <w:rsid w:val="00C51233"/>
    <w:rsid w:val="00C52D25"/>
    <w:rsid w:val="00C54218"/>
    <w:rsid w:val="00C5478B"/>
    <w:rsid w:val="00C54990"/>
    <w:rsid w:val="00C54DC9"/>
    <w:rsid w:val="00C559AE"/>
    <w:rsid w:val="00C60A5F"/>
    <w:rsid w:val="00C611F0"/>
    <w:rsid w:val="00C61736"/>
    <w:rsid w:val="00C62D39"/>
    <w:rsid w:val="00C63650"/>
    <w:rsid w:val="00C63D43"/>
    <w:rsid w:val="00C64E13"/>
    <w:rsid w:val="00C650AB"/>
    <w:rsid w:val="00C6687A"/>
    <w:rsid w:val="00C671CD"/>
    <w:rsid w:val="00C67E61"/>
    <w:rsid w:val="00C700E7"/>
    <w:rsid w:val="00C70401"/>
    <w:rsid w:val="00C708CA"/>
    <w:rsid w:val="00C71023"/>
    <w:rsid w:val="00C734C1"/>
    <w:rsid w:val="00C738C5"/>
    <w:rsid w:val="00C74FF5"/>
    <w:rsid w:val="00C75228"/>
    <w:rsid w:val="00C756AF"/>
    <w:rsid w:val="00C77728"/>
    <w:rsid w:val="00C8025D"/>
    <w:rsid w:val="00C804A2"/>
    <w:rsid w:val="00C8083E"/>
    <w:rsid w:val="00C809DA"/>
    <w:rsid w:val="00C82325"/>
    <w:rsid w:val="00C824E1"/>
    <w:rsid w:val="00C84377"/>
    <w:rsid w:val="00C85F2C"/>
    <w:rsid w:val="00C879AA"/>
    <w:rsid w:val="00C90667"/>
    <w:rsid w:val="00C9095C"/>
    <w:rsid w:val="00C919FD"/>
    <w:rsid w:val="00C922DE"/>
    <w:rsid w:val="00C935FD"/>
    <w:rsid w:val="00C93E96"/>
    <w:rsid w:val="00C947C7"/>
    <w:rsid w:val="00C97FFA"/>
    <w:rsid w:val="00CA0709"/>
    <w:rsid w:val="00CA2C81"/>
    <w:rsid w:val="00CA4B85"/>
    <w:rsid w:val="00CA53CD"/>
    <w:rsid w:val="00CA57B8"/>
    <w:rsid w:val="00CA6C0A"/>
    <w:rsid w:val="00CA71EA"/>
    <w:rsid w:val="00CB0018"/>
    <w:rsid w:val="00CB0605"/>
    <w:rsid w:val="00CB12AB"/>
    <w:rsid w:val="00CB1A9D"/>
    <w:rsid w:val="00CB1CF7"/>
    <w:rsid w:val="00CB405B"/>
    <w:rsid w:val="00CB503F"/>
    <w:rsid w:val="00CB668D"/>
    <w:rsid w:val="00CB66E6"/>
    <w:rsid w:val="00CC0D93"/>
    <w:rsid w:val="00CC0F27"/>
    <w:rsid w:val="00CC16B6"/>
    <w:rsid w:val="00CC4802"/>
    <w:rsid w:val="00CC4AA4"/>
    <w:rsid w:val="00CC4B15"/>
    <w:rsid w:val="00CC5224"/>
    <w:rsid w:val="00CC5C22"/>
    <w:rsid w:val="00CC629B"/>
    <w:rsid w:val="00CC6C6E"/>
    <w:rsid w:val="00CC7984"/>
    <w:rsid w:val="00CC7EB8"/>
    <w:rsid w:val="00CD0950"/>
    <w:rsid w:val="00CD3612"/>
    <w:rsid w:val="00CD3A7C"/>
    <w:rsid w:val="00CD3DB7"/>
    <w:rsid w:val="00CD4954"/>
    <w:rsid w:val="00CD56FB"/>
    <w:rsid w:val="00CD7373"/>
    <w:rsid w:val="00CE1F87"/>
    <w:rsid w:val="00CE20DA"/>
    <w:rsid w:val="00CE254A"/>
    <w:rsid w:val="00CE263A"/>
    <w:rsid w:val="00CE2E23"/>
    <w:rsid w:val="00CE4489"/>
    <w:rsid w:val="00CF085F"/>
    <w:rsid w:val="00CF123D"/>
    <w:rsid w:val="00CF1D53"/>
    <w:rsid w:val="00CF2108"/>
    <w:rsid w:val="00CF52E9"/>
    <w:rsid w:val="00D00A2E"/>
    <w:rsid w:val="00D01681"/>
    <w:rsid w:val="00D02CEF"/>
    <w:rsid w:val="00D042B7"/>
    <w:rsid w:val="00D05BAE"/>
    <w:rsid w:val="00D05F3D"/>
    <w:rsid w:val="00D06E37"/>
    <w:rsid w:val="00D106A5"/>
    <w:rsid w:val="00D11CE9"/>
    <w:rsid w:val="00D13A5D"/>
    <w:rsid w:val="00D15DE9"/>
    <w:rsid w:val="00D17BBA"/>
    <w:rsid w:val="00D17BD0"/>
    <w:rsid w:val="00D22478"/>
    <w:rsid w:val="00D22E08"/>
    <w:rsid w:val="00D23BD9"/>
    <w:rsid w:val="00D242A2"/>
    <w:rsid w:val="00D249C6"/>
    <w:rsid w:val="00D24D11"/>
    <w:rsid w:val="00D255FF"/>
    <w:rsid w:val="00D25E0A"/>
    <w:rsid w:val="00D26E6E"/>
    <w:rsid w:val="00D3126F"/>
    <w:rsid w:val="00D34485"/>
    <w:rsid w:val="00D346DC"/>
    <w:rsid w:val="00D34B62"/>
    <w:rsid w:val="00D35563"/>
    <w:rsid w:val="00D37083"/>
    <w:rsid w:val="00D41C9F"/>
    <w:rsid w:val="00D41D6D"/>
    <w:rsid w:val="00D4355E"/>
    <w:rsid w:val="00D438A4"/>
    <w:rsid w:val="00D44A8B"/>
    <w:rsid w:val="00D44EAF"/>
    <w:rsid w:val="00D47A05"/>
    <w:rsid w:val="00D505BE"/>
    <w:rsid w:val="00D51C76"/>
    <w:rsid w:val="00D5235F"/>
    <w:rsid w:val="00D527E9"/>
    <w:rsid w:val="00D5384D"/>
    <w:rsid w:val="00D54A2D"/>
    <w:rsid w:val="00D54E52"/>
    <w:rsid w:val="00D56F43"/>
    <w:rsid w:val="00D604A1"/>
    <w:rsid w:val="00D620C6"/>
    <w:rsid w:val="00D64500"/>
    <w:rsid w:val="00D64624"/>
    <w:rsid w:val="00D67F24"/>
    <w:rsid w:val="00D70479"/>
    <w:rsid w:val="00D70D06"/>
    <w:rsid w:val="00D71ED8"/>
    <w:rsid w:val="00D72233"/>
    <w:rsid w:val="00D725B3"/>
    <w:rsid w:val="00D73E16"/>
    <w:rsid w:val="00D741F7"/>
    <w:rsid w:val="00D755C1"/>
    <w:rsid w:val="00D7560C"/>
    <w:rsid w:val="00D75FC5"/>
    <w:rsid w:val="00D76FCE"/>
    <w:rsid w:val="00D77A23"/>
    <w:rsid w:val="00D80B4C"/>
    <w:rsid w:val="00D822C9"/>
    <w:rsid w:val="00D83BF1"/>
    <w:rsid w:val="00D83D1B"/>
    <w:rsid w:val="00D84076"/>
    <w:rsid w:val="00D847E9"/>
    <w:rsid w:val="00D84C72"/>
    <w:rsid w:val="00D84CBD"/>
    <w:rsid w:val="00D861F4"/>
    <w:rsid w:val="00D87492"/>
    <w:rsid w:val="00D915F3"/>
    <w:rsid w:val="00D92157"/>
    <w:rsid w:val="00D928F5"/>
    <w:rsid w:val="00D92F43"/>
    <w:rsid w:val="00D9484F"/>
    <w:rsid w:val="00D94AA0"/>
    <w:rsid w:val="00D95345"/>
    <w:rsid w:val="00DA1DC0"/>
    <w:rsid w:val="00DA2395"/>
    <w:rsid w:val="00DA505D"/>
    <w:rsid w:val="00DA56EB"/>
    <w:rsid w:val="00DA5B31"/>
    <w:rsid w:val="00DA6459"/>
    <w:rsid w:val="00DA7AD3"/>
    <w:rsid w:val="00DB19D3"/>
    <w:rsid w:val="00DB36D1"/>
    <w:rsid w:val="00DB417D"/>
    <w:rsid w:val="00DB4903"/>
    <w:rsid w:val="00DB595C"/>
    <w:rsid w:val="00DB6AFF"/>
    <w:rsid w:val="00DB71C0"/>
    <w:rsid w:val="00DB7A7A"/>
    <w:rsid w:val="00DC0298"/>
    <w:rsid w:val="00DC08C9"/>
    <w:rsid w:val="00DC2792"/>
    <w:rsid w:val="00DC2BF2"/>
    <w:rsid w:val="00DC362D"/>
    <w:rsid w:val="00DC3B66"/>
    <w:rsid w:val="00DC3C6D"/>
    <w:rsid w:val="00DC6292"/>
    <w:rsid w:val="00DC688A"/>
    <w:rsid w:val="00DC78DC"/>
    <w:rsid w:val="00DD0E7F"/>
    <w:rsid w:val="00DD294B"/>
    <w:rsid w:val="00DD2F80"/>
    <w:rsid w:val="00DD38CD"/>
    <w:rsid w:val="00DD3A1A"/>
    <w:rsid w:val="00DD40D5"/>
    <w:rsid w:val="00DD4CD0"/>
    <w:rsid w:val="00DD5682"/>
    <w:rsid w:val="00DD62F9"/>
    <w:rsid w:val="00DD66FB"/>
    <w:rsid w:val="00DD6C1D"/>
    <w:rsid w:val="00DE10F3"/>
    <w:rsid w:val="00DE178B"/>
    <w:rsid w:val="00DE30EE"/>
    <w:rsid w:val="00DE3CDC"/>
    <w:rsid w:val="00DE3DD4"/>
    <w:rsid w:val="00DE3EFD"/>
    <w:rsid w:val="00DE51E1"/>
    <w:rsid w:val="00DE524E"/>
    <w:rsid w:val="00DE5508"/>
    <w:rsid w:val="00DE6154"/>
    <w:rsid w:val="00DE74EC"/>
    <w:rsid w:val="00DE7E64"/>
    <w:rsid w:val="00DF77F3"/>
    <w:rsid w:val="00DF7CD5"/>
    <w:rsid w:val="00E02ADB"/>
    <w:rsid w:val="00E03932"/>
    <w:rsid w:val="00E04169"/>
    <w:rsid w:val="00E05DD9"/>
    <w:rsid w:val="00E06E0A"/>
    <w:rsid w:val="00E107F1"/>
    <w:rsid w:val="00E11B05"/>
    <w:rsid w:val="00E12054"/>
    <w:rsid w:val="00E122B5"/>
    <w:rsid w:val="00E12E19"/>
    <w:rsid w:val="00E13E4E"/>
    <w:rsid w:val="00E14221"/>
    <w:rsid w:val="00E148B1"/>
    <w:rsid w:val="00E17B18"/>
    <w:rsid w:val="00E21CFD"/>
    <w:rsid w:val="00E24825"/>
    <w:rsid w:val="00E24F75"/>
    <w:rsid w:val="00E2537F"/>
    <w:rsid w:val="00E25461"/>
    <w:rsid w:val="00E308F3"/>
    <w:rsid w:val="00E31592"/>
    <w:rsid w:val="00E3243C"/>
    <w:rsid w:val="00E32861"/>
    <w:rsid w:val="00E334BF"/>
    <w:rsid w:val="00E34142"/>
    <w:rsid w:val="00E37AAD"/>
    <w:rsid w:val="00E424C2"/>
    <w:rsid w:val="00E43134"/>
    <w:rsid w:val="00E43181"/>
    <w:rsid w:val="00E43A79"/>
    <w:rsid w:val="00E43E55"/>
    <w:rsid w:val="00E4435B"/>
    <w:rsid w:val="00E44A87"/>
    <w:rsid w:val="00E452DB"/>
    <w:rsid w:val="00E45C58"/>
    <w:rsid w:val="00E4668F"/>
    <w:rsid w:val="00E46809"/>
    <w:rsid w:val="00E47897"/>
    <w:rsid w:val="00E531C6"/>
    <w:rsid w:val="00E53EBC"/>
    <w:rsid w:val="00E551F0"/>
    <w:rsid w:val="00E55693"/>
    <w:rsid w:val="00E55AFF"/>
    <w:rsid w:val="00E564A8"/>
    <w:rsid w:val="00E56C33"/>
    <w:rsid w:val="00E5777D"/>
    <w:rsid w:val="00E6027A"/>
    <w:rsid w:val="00E6086F"/>
    <w:rsid w:val="00E61298"/>
    <w:rsid w:val="00E61BB4"/>
    <w:rsid w:val="00E62462"/>
    <w:rsid w:val="00E62C7D"/>
    <w:rsid w:val="00E64997"/>
    <w:rsid w:val="00E65C88"/>
    <w:rsid w:val="00E67055"/>
    <w:rsid w:val="00E70C05"/>
    <w:rsid w:val="00E72D27"/>
    <w:rsid w:val="00E74DB4"/>
    <w:rsid w:val="00E757C9"/>
    <w:rsid w:val="00E75AA0"/>
    <w:rsid w:val="00E75E44"/>
    <w:rsid w:val="00E775CB"/>
    <w:rsid w:val="00E77F2E"/>
    <w:rsid w:val="00E8062E"/>
    <w:rsid w:val="00E81E29"/>
    <w:rsid w:val="00E826F5"/>
    <w:rsid w:val="00E828B6"/>
    <w:rsid w:val="00E837A8"/>
    <w:rsid w:val="00E8410D"/>
    <w:rsid w:val="00E841C4"/>
    <w:rsid w:val="00E85411"/>
    <w:rsid w:val="00E857A3"/>
    <w:rsid w:val="00E86165"/>
    <w:rsid w:val="00E8660F"/>
    <w:rsid w:val="00E90EF0"/>
    <w:rsid w:val="00E94A2C"/>
    <w:rsid w:val="00E94CCE"/>
    <w:rsid w:val="00E95DB5"/>
    <w:rsid w:val="00E965B8"/>
    <w:rsid w:val="00E96AF3"/>
    <w:rsid w:val="00E9781C"/>
    <w:rsid w:val="00E97B30"/>
    <w:rsid w:val="00E97D20"/>
    <w:rsid w:val="00EA028D"/>
    <w:rsid w:val="00EA27DF"/>
    <w:rsid w:val="00EA4496"/>
    <w:rsid w:val="00EA4E39"/>
    <w:rsid w:val="00EA5246"/>
    <w:rsid w:val="00EA5A6F"/>
    <w:rsid w:val="00EA62F7"/>
    <w:rsid w:val="00EA6648"/>
    <w:rsid w:val="00EA7743"/>
    <w:rsid w:val="00EB065A"/>
    <w:rsid w:val="00EB3706"/>
    <w:rsid w:val="00EB3EB0"/>
    <w:rsid w:val="00EB4463"/>
    <w:rsid w:val="00EC126D"/>
    <w:rsid w:val="00EC2B7F"/>
    <w:rsid w:val="00EC5C06"/>
    <w:rsid w:val="00EC5EBE"/>
    <w:rsid w:val="00EC77A2"/>
    <w:rsid w:val="00EC77CD"/>
    <w:rsid w:val="00ED096F"/>
    <w:rsid w:val="00ED1500"/>
    <w:rsid w:val="00ED3660"/>
    <w:rsid w:val="00ED4077"/>
    <w:rsid w:val="00ED53B4"/>
    <w:rsid w:val="00ED6F48"/>
    <w:rsid w:val="00ED71B6"/>
    <w:rsid w:val="00EE037F"/>
    <w:rsid w:val="00EE0E3D"/>
    <w:rsid w:val="00EE10CE"/>
    <w:rsid w:val="00EE72D2"/>
    <w:rsid w:val="00EE7B91"/>
    <w:rsid w:val="00EF03D7"/>
    <w:rsid w:val="00EF06D6"/>
    <w:rsid w:val="00EF0CDB"/>
    <w:rsid w:val="00EF4B82"/>
    <w:rsid w:val="00EF4D9A"/>
    <w:rsid w:val="00EF75F8"/>
    <w:rsid w:val="00F00653"/>
    <w:rsid w:val="00F00EC8"/>
    <w:rsid w:val="00F02DB7"/>
    <w:rsid w:val="00F04072"/>
    <w:rsid w:val="00F06D4A"/>
    <w:rsid w:val="00F10524"/>
    <w:rsid w:val="00F12869"/>
    <w:rsid w:val="00F12BA9"/>
    <w:rsid w:val="00F1632D"/>
    <w:rsid w:val="00F1778C"/>
    <w:rsid w:val="00F20CFA"/>
    <w:rsid w:val="00F20E3B"/>
    <w:rsid w:val="00F20EE8"/>
    <w:rsid w:val="00F247BF"/>
    <w:rsid w:val="00F25123"/>
    <w:rsid w:val="00F2715D"/>
    <w:rsid w:val="00F27692"/>
    <w:rsid w:val="00F30A62"/>
    <w:rsid w:val="00F34ABE"/>
    <w:rsid w:val="00F3578D"/>
    <w:rsid w:val="00F36458"/>
    <w:rsid w:val="00F375B4"/>
    <w:rsid w:val="00F37A2D"/>
    <w:rsid w:val="00F37BFC"/>
    <w:rsid w:val="00F434AB"/>
    <w:rsid w:val="00F43B3F"/>
    <w:rsid w:val="00F43FE2"/>
    <w:rsid w:val="00F44831"/>
    <w:rsid w:val="00F449A3"/>
    <w:rsid w:val="00F44A31"/>
    <w:rsid w:val="00F46850"/>
    <w:rsid w:val="00F4723E"/>
    <w:rsid w:val="00F47E6C"/>
    <w:rsid w:val="00F47EEA"/>
    <w:rsid w:val="00F50039"/>
    <w:rsid w:val="00F509F0"/>
    <w:rsid w:val="00F5140C"/>
    <w:rsid w:val="00F51A6C"/>
    <w:rsid w:val="00F51C0C"/>
    <w:rsid w:val="00F52435"/>
    <w:rsid w:val="00F52910"/>
    <w:rsid w:val="00F53D02"/>
    <w:rsid w:val="00F53F87"/>
    <w:rsid w:val="00F56D2F"/>
    <w:rsid w:val="00F571CC"/>
    <w:rsid w:val="00F57493"/>
    <w:rsid w:val="00F578DF"/>
    <w:rsid w:val="00F60159"/>
    <w:rsid w:val="00F60CB1"/>
    <w:rsid w:val="00F62639"/>
    <w:rsid w:val="00F62DE9"/>
    <w:rsid w:val="00F63547"/>
    <w:rsid w:val="00F638DC"/>
    <w:rsid w:val="00F649ED"/>
    <w:rsid w:val="00F64CE3"/>
    <w:rsid w:val="00F6535D"/>
    <w:rsid w:val="00F67188"/>
    <w:rsid w:val="00F67731"/>
    <w:rsid w:val="00F70221"/>
    <w:rsid w:val="00F71B93"/>
    <w:rsid w:val="00F720CC"/>
    <w:rsid w:val="00F728C4"/>
    <w:rsid w:val="00F72A0E"/>
    <w:rsid w:val="00F740AB"/>
    <w:rsid w:val="00F765C3"/>
    <w:rsid w:val="00F76B7E"/>
    <w:rsid w:val="00F777DC"/>
    <w:rsid w:val="00F80908"/>
    <w:rsid w:val="00F81382"/>
    <w:rsid w:val="00F82973"/>
    <w:rsid w:val="00F83981"/>
    <w:rsid w:val="00F84129"/>
    <w:rsid w:val="00F857C7"/>
    <w:rsid w:val="00F901FE"/>
    <w:rsid w:val="00F902B1"/>
    <w:rsid w:val="00F90EF7"/>
    <w:rsid w:val="00F9242D"/>
    <w:rsid w:val="00F9299C"/>
    <w:rsid w:val="00F93AFF"/>
    <w:rsid w:val="00F9662F"/>
    <w:rsid w:val="00F967A1"/>
    <w:rsid w:val="00F96F3C"/>
    <w:rsid w:val="00FA1FF4"/>
    <w:rsid w:val="00FA5505"/>
    <w:rsid w:val="00FB0999"/>
    <w:rsid w:val="00FB2439"/>
    <w:rsid w:val="00FB26A6"/>
    <w:rsid w:val="00FB2BD6"/>
    <w:rsid w:val="00FB39CF"/>
    <w:rsid w:val="00FB59E5"/>
    <w:rsid w:val="00FC06C6"/>
    <w:rsid w:val="00FC0C00"/>
    <w:rsid w:val="00FC1536"/>
    <w:rsid w:val="00FC1DCC"/>
    <w:rsid w:val="00FC22CE"/>
    <w:rsid w:val="00FC3975"/>
    <w:rsid w:val="00FC5936"/>
    <w:rsid w:val="00FC5D2B"/>
    <w:rsid w:val="00FC606C"/>
    <w:rsid w:val="00FC7DEE"/>
    <w:rsid w:val="00FD0E26"/>
    <w:rsid w:val="00FD33CB"/>
    <w:rsid w:val="00FD4343"/>
    <w:rsid w:val="00FD4BD5"/>
    <w:rsid w:val="00FD52D8"/>
    <w:rsid w:val="00FE0CB1"/>
    <w:rsid w:val="00FE3AFE"/>
    <w:rsid w:val="00FE3B6C"/>
    <w:rsid w:val="00FE402D"/>
    <w:rsid w:val="00FF072A"/>
    <w:rsid w:val="00FF17BA"/>
    <w:rsid w:val="00FF3776"/>
    <w:rsid w:val="00FF59FA"/>
    <w:rsid w:val="00FF5AD0"/>
    <w:rsid w:val="00FF6447"/>
    <w:rsid w:val="00FF688F"/>
    <w:rsid w:val="00FF6893"/>
    <w:rsid w:val="00FF6C84"/>
    <w:rsid w:val="00FF7001"/>
    <w:rsid w:val="00FF7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6CA0828"/>
  <w15:chartTrackingRefBased/>
  <w15:docId w15:val="{E3270B13-4F89-4A16-90C4-85BA3D53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B0B"/>
    <w:rPr>
      <w:sz w:val="24"/>
      <w:szCs w:val="24"/>
    </w:rPr>
  </w:style>
  <w:style w:type="paragraph" w:styleId="Nagwek1">
    <w:name w:val="heading 1"/>
    <w:basedOn w:val="Normalny"/>
    <w:next w:val="Normalny"/>
    <w:link w:val="Nagwek1Znak"/>
    <w:qFormat/>
    <w:rsid w:val="00F76B7E"/>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6E1886"/>
    <w:pPr>
      <w:keepNext/>
      <w:numPr>
        <w:numId w:val="1"/>
      </w:numPr>
      <w:outlineLvl w:val="1"/>
    </w:pPr>
    <w:rPr>
      <w:b/>
      <w:szCs w:val="20"/>
      <w:lang w:val="x-none" w:eastAsia="x-none"/>
    </w:rPr>
  </w:style>
  <w:style w:type="paragraph" w:styleId="Nagwek3">
    <w:name w:val="heading 3"/>
    <w:basedOn w:val="Normalny"/>
    <w:next w:val="Normalny"/>
    <w:qFormat/>
    <w:rsid w:val="001C0647"/>
    <w:pPr>
      <w:keepNext/>
      <w:spacing w:before="240" w:after="60"/>
      <w:outlineLvl w:val="2"/>
    </w:pPr>
    <w:rPr>
      <w:rFonts w:ascii="Arial" w:hAnsi="Arial" w:cs="Arial"/>
      <w:b/>
      <w:bCs/>
      <w:sz w:val="26"/>
      <w:szCs w:val="26"/>
    </w:rPr>
  </w:style>
  <w:style w:type="paragraph" w:styleId="Nagwek4">
    <w:name w:val="heading 4"/>
    <w:basedOn w:val="Normalny"/>
    <w:next w:val="Normalny"/>
    <w:qFormat/>
    <w:rsid w:val="005779C3"/>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12E71"/>
    <w:pPr>
      <w:tabs>
        <w:tab w:val="center" w:pos="4536"/>
        <w:tab w:val="right" w:pos="9072"/>
      </w:tabs>
    </w:pPr>
  </w:style>
  <w:style w:type="paragraph" w:styleId="Stopka">
    <w:name w:val="footer"/>
    <w:basedOn w:val="Normalny"/>
    <w:link w:val="StopkaZnak"/>
    <w:uiPriority w:val="99"/>
    <w:rsid w:val="00212E71"/>
    <w:pPr>
      <w:tabs>
        <w:tab w:val="center" w:pos="4536"/>
        <w:tab w:val="right" w:pos="9072"/>
      </w:tabs>
    </w:pPr>
    <w:rPr>
      <w:lang w:val="x-none" w:eastAsia="x-none"/>
    </w:rPr>
  </w:style>
  <w:style w:type="table" w:styleId="Tabela-Siatka">
    <w:name w:val="Table Grid"/>
    <w:basedOn w:val="Standardowy"/>
    <w:rsid w:val="006E1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E1886"/>
    <w:rPr>
      <w:color w:val="0000FF"/>
      <w:u w:val="single"/>
    </w:rPr>
  </w:style>
  <w:style w:type="paragraph" w:customStyle="1" w:styleId="Akapitzlist1">
    <w:name w:val="Akapit z listą1"/>
    <w:basedOn w:val="Normalny"/>
    <w:rsid w:val="009E3F95"/>
    <w:pPr>
      <w:ind w:left="708"/>
    </w:pPr>
    <w:rPr>
      <w:rFonts w:eastAsia="Calibri"/>
    </w:rPr>
  </w:style>
  <w:style w:type="paragraph" w:styleId="Tekstpodstawowy2">
    <w:name w:val="Body Text 2"/>
    <w:basedOn w:val="Normalny"/>
    <w:rsid w:val="00B111D1"/>
    <w:rPr>
      <w:b/>
      <w:szCs w:val="20"/>
    </w:rPr>
  </w:style>
  <w:style w:type="paragraph" w:styleId="Tytu">
    <w:name w:val="Title"/>
    <w:basedOn w:val="Normalny"/>
    <w:link w:val="TytuZnak"/>
    <w:qFormat/>
    <w:rsid w:val="001846B0"/>
    <w:pPr>
      <w:jc w:val="center"/>
    </w:pPr>
    <w:rPr>
      <w:b/>
      <w:szCs w:val="20"/>
    </w:rPr>
  </w:style>
  <w:style w:type="character" w:customStyle="1" w:styleId="TytuZnak">
    <w:name w:val="Tytuł Znak"/>
    <w:link w:val="Tytu"/>
    <w:rsid w:val="001846B0"/>
    <w:rPr>
      <w:b/>
      <w:sz w:val="24"/>
      <w:lang w:val="pl-PL" w:eastAsia="pl-PL" w:bidi="ar-SA"/>
    </w:rPr>
  </w:style>
  <w:style w:type="character" w:customStyle="1" w:styleId="apple-style-span">
    <w:name w:val="apple-style-span"/>
    <w:rsid w:val="00E107F1"/>
  </w:style>
  <w:style w:type="character" w:customStyle="1" w:styleId="StopkaZnak">
    <w:name w:val="Stopka Znak"/>
    <w:link w:val="Stopka"/>
    <w:uiPriority w:val="99"/>
    <w:rsid w:val="004C06E0"/>
    <w:rPr>
      <w:sz w:val="24"/>
      <w:szCs w:val="24"/>
    </w:rPr>
  </w:style>
  <w:style w:type="character" w:customStyle="1" w:styleId="Nagwek2Znak">
    <w:name w:val="Nagłówek 2 Znak"/>
    <w:link w:val="Nagwek2"/>
    <w:rsid w:val="00F52435"/>
    <w:rPr>
      <w:b/>
      <w:sz w:val="24"/>
      <w:lang w:val="x-none" w:eastAsia="x-none"/>
    </w:rPr>
  </w:style>
  <w:style w:type="character" w:customStyle="1" w:styleId="Nagwek1Znak">
    <w:name w:val="Nagłówek 1 Znak"/>
    <w:link w:val="Nagwek1"/>
    <w:rsid w:val="00F76B7E"/>
    <w:rPr>
      <w:rFonts w:ascii="Cambria" w:eastAsia="Times New Roman" w:hAnsi="Cambria" w:cs="Times New Roman"/>
      <w:b/>
      <w:bCs/>
      <w:kern w:val="32"/>
      <w:sz w:val="32"/>
      <w:szCs w:val="32"/>
    </w:rPr>
  </w:style>
  <w:style w:type="paragraph" w:styleId="Tekstdymka">
    <w:name w:val="Balloon Text"/>
    <w:basedOn w:val="Normalny"/>
    <w:link w:val="TekstdymkaZnak"/>
    <w:rsid w:val="001E234D"/>
    <w:rPr>
      <w:rFonts w:ascii="Tahoma" w:hAnsi="Tahoma"/>
      <w:sz w:val="16"/>
      <w:szCs w:val="16"/>
      <w:lang w:val="x-none" w:eastAsia="x-none"/>
    </w:rPr>
  </w:style>
  <w:style w:type="character" w:customStyle="1" w:styleId="TekstdymkaZnak">
    <w:name w:val="Tekst dymka Znak"/>
    <w:link w:val="Tekstdymka"/>
    <w:rsid w:val="001E234D"/>
    <w:rPr>
      <w:rFonts w:ascii="Tahoma" w:hAnsi="Tahoma" w:cs="Tahoma"/>
      <w:sz w:val="16"/>
      <w:szCs w:val="16"/>
    </w:rPr>
  </w:style>
  <w:style w:type="character" w:styleId="Pogrubienie">
    <w:name w:val="Strong"/>
    <w:qFormat/>
    <w:rsid w:val="00513124"/>
    <w:rPr>
      <w:b/>
      <w:bCs/>
    </w:rPr>
  </w:style>
  <w:style w:type="paragraph" w:styleId="Tekstpodstawowy">
    <w:name w:val="Body Text"/>
    <w:basedOn w:val="Normalny"/>
    <w:link w:val="TekstpodstawowyZnak"/>
    <w:rsid w:val="005779C3"/>
    <w:pPr>
      <w:spacing w:after="120"/>
    </w:pPr>
    <w:rPr>
      <w:lang w:val="x-none" w:eastAsia="x-none"/>
    </w:rPr>
  </w:style>
  <w:style w:type="paragraph" w:styleId="Tekstpodstawowywcity">
    <w:name w:val="Body Text Indent"/>
    <w:basedOn w:val="Normalny"/>
    <w:rsid w:val="000F5582"/>
    <w:pPr>
      <w:spacing w:after="120"/>
      <w:ind w:left="283"/>
    </w:pPr>
  </w:style>
  <w:style w:type="character" w:customStyle="1" w:styleId="NagwekZnak">
    <w:name w:val="Nagłówek Znak"/>
    <w:link w:val="Nagwek"/>
    <w:semiHidden/>
    <w:locked/>
    <w:rsid w:val="000B595A"/>
    <w:rPr>
      <w:sz w:val="24"/>
      <w:szCs w:val="24"/>
      <w:lang w:val="pl-PL" w:eastAsia="pl-PL" w:bidi="ar-SA"/>
    </w:rPr>
  </w:style>
  <w:style w:type="character" w:customStyle="1" w:styleId="FooterChar">
    <w:name w:val="Footer Char"/>
    <w:semiHidden/>
    <w:locked/>
    <w:rsid w:val="000B595A"/>
    <w:rPr>
      <w:rFonts w:ascii="Arial" w:hAnsi="Arial" w:cs="Times New Roman"/>
      <w:sz w:val="20"/>
      <w:szCs w:val="20"/>
      <w:lang w:val="x-none" w:eastAsia="pl-PL"/>
    </w:rPr>
  </w:style>
  <w:style w:type="paragraph" w:styleId="Akapitzlist">
    <w:name w:val="List Paragraph"/>
    <w:aliases w:val="normalny tekst"/>
    <w:basedOn w:val="Normalny"/>
    <w:link w:val="AkapitzlistZnak"/>
    <w:qFormat/>
    <w:rsid w:val="00697535"/>
    <w:pPr>
      <w:ind w:left="720"/>
      <w:contextualSpacing/>
    </w:pPr>
    <w:rPr>
      <w:sz w:val="20"/>
      <w:szCs w:val="20"/>
    </w:rPr>
  </w:style>
  <w:style w:type="paragraph" w:customStyle="1" w:styleId="BodySingle">
    <w:name w:val="Body Single"/>
    <w:rsid w:val="00697535"/>
    <w:pPr>
      <w:snapToGrid w:val="0"/>
      <w:ind w:left="2160" w:hanging="720"/>
    </w:pPr>
    <w:rPr>
      <w:rFonts w:ascii="HelveticaEE" w:hAnsi="HelveticaEE"/>
      <w:color w:val="000000"/>
      <w:sz w:val="22"/>
      <w:lang w:val="cs-CZ"/>
    </w:rPr>
  </w:style>
  <w:style w:type="paragraph" w:styleId="NormalnyWeb">
    <w:name w:val="Normal (Web)"/>
    <w:basedOn w:val="Normalny"/>
    <w:unhideWhenUsed/>
    <w:rsid w:val="00697535"/>
    <w:pPr>
      <w:spacing w:before="100" w:beforeAutospacing="1" w:after="100" w:afterAutospacing="1"/>
    </w:pPr>
  </w:style>
  <w:style w:type="paragraph" w:styleId="Tekstkomentarza">
    <w:name w:val="annotation text"/>
    <w:basedOn w:val="Normalny"/>
    <w:unhideWhenUsed/>
    <w:rsid w:val="00697535"/>
    <w:rPr>
      <w:sz w:val="20"/>
      <w:szCs w:val="20"/>
    </w:rPr>
  </w:style>
  <w:style w:type="paragraph" w:customStyle="1" w:styleId="TableText">
    <w:name w:val="Table Text"/>
    <w:rsid w:val="002430EF"/>
    <w:pPr>
      <w:snapToGrid w:val="0"/>
    </w:pPr>
    <w:rPr>
      <w:rFonts w:ascii="HelveticaEE" w:hAnsi="HelveticaEE"/>
      <w:color w:val="000000"/>
      <w:sz w:val="24"/>
      <w:lang w:val="cs-CZ"/>
    </w:rPr>
  </w:style>
  <w:style w:type="character" w:styleId="UyteHipercze">
    <w:name w:val="FollowedHyperlink"/>
    <w:rsid w:val="00FC06C6"/>
    <w:rPr>
      <w:color w:val="800080"/>
      <w:u w:val="single"/>
    </w:rPr>
  </w:style>
  <w:style w:type="character" w:customStyle="1" w:styleId="TekstpodstawowyZnak">
    <w:name w:val="Tekst podstawowy Znak"/>
    <w:link w:val="Tekstpodstawowy"/>
    <w:rsid w:val="00C82325"/>
    <w:rPr>
      <w:sz w:val="24"/>
      <w:szCs w:val="24"/>
    </w:rPr>
  </w:style>
  <w:style w:type="character" w:customStyle="1" w:styleId="h2">
    <w:name w:val="h2"/>
    <w:rsid w:val="00FC22CE"/>
    <w:rPr>
      <w:rFonts w:cs="Times New Roman"/>
    </w:rPr>
  </w:style>
  <w:style w:type="paragraph" w:customStyle="1" w:styleId="Standardowytekst">
    <w:name w:val="Standardowy.tekst"/>
    <w:rsid w:val="00901A2E"/>
    <w:pPr>
      <w:suppressAutoHyphens/>
      <w:overflowPunct w:val="0"/>
      <w:autoSpaceDE w:val="0"/>
      <w:jc w:val="both"/>
      <w:textAlignment w:val="baseline"/>
    </w:pPr>
    <w:rPr>
      <w:rFonts w:eastAsia="Arial"/>
      <w:lang w:eastAsia="ar-SA"/>
    </w:rPr>
  </w:style>
  <w:style w:type="paragraph" w:customStyle="1" w:styleId="Tekstpodstawowy31">
    <w:name w:val="Tekst podstawowy 31"/>
    <w:basedOn w:val="Normalny"/>
    <w:rsid w:val="00901A2E"/>
    <w:pPr>
      <w:suppressAutoHyphens/>
    </w:pPr>
    <w:rPr>
      <w:szCs w:val="20"/>
      <w:lang w:eastAsia="ar-SA"/>
    </w:rPr>
  </w:style>
  <w:style w:type="character" w:customStyle="1" w:styleId="h1">
    <w:name w:val="h1"/>
    <w:basedOn w:val="Domylnaczcionkaakapitu"/>
    <w:rsid w:val="00797F2F"/>
  </w:style>
  <w:style w:type="character" w:styleId="Odwoaniedokomentarza">
    <w:name w:val="annotation reference"/>
    <w:semiHidden/>
    <w:rsid w:val="003B7F25"/>
    <w:rPr>
      <w:sz w:val="16"/>
      <w:szCs w:val="16"/>
    </w:rPr>
  </w:style>
  <w:style w:type="paragraph" w:styleId="Tematkomentarza">
    <w:name w:val="annotation subject"/>
    <w:basedOn w:val="Tekstkomentarza"/>
    <w:next w:val="Tekstkomentarza"/>
    <w:semiHidden/>
    <w:rsid w:val="003B7F25"/>
    <w:rPr>
      <w:b/>
      <w:bCs/>
    </w:rPr>
  </w:style>
  <w:style w:type="character" w:styleId="Uwydatnienie">
    <w:name w:val="Emphasis"/>
    <w:qFormat/>
    <w:rsid w:val="001A432F"/>
    <w:rPr>
      <w:rFonts w:cs="Times New Roman"/>
      <w:i/>
      <w:iCs/>
    </w:rPr>
  </w:style>
  <w:style w:type="paragraph" w:customStyle="1" w:styleId="Akapitzlist2">
    <w:name w:val="Akapit z listą2"/>
    <w:basedOn w:val="Normalny"/>
    <w:rsid w:val="00EF06D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67A1"/>
    <w:pPr>
      <w:autoSpaceDE w:val="0"/>
      <w:autoSpaceDN w:val="0"/>
      <w:adjustRightInd w:val="0"/>
    </w:pPr>
    <w:rPr>
      <w:rFonts w:ascii="Calibri" w:hAnsi="Calibri" w:cs="Calibri"/>
      <w:color w:val="000000"/>
      <w:sz w:val="24"/>
      <w:szCs w:val="24"/>
      <w:lang w:eastAsia="en-US"/>
    </w:rPr>
  </w:style>
  <w:style w:type="paragraph" w:customStyle="1" w:styleId="default0">
    <w:name w:val="default"/>
    <w:basedOn w:val="Normalny"/>
    <w:rsid w:val="003E1C39"/>
    <w:pPr>
      <w:spacing w:before="100" w:beforeAutospacing="1" w:after="100" w:afterAutospacing="1"/>
    </w:pPr>
  </w:style>
  <w:style w:type="paragraph" w:styleId="Tekstprzypisukocowego">
    <w:name w:val="endnote text"/>
    <w:basedOn w:val="Normalny"/>
    <w:link w:val="TekstprzypisukocowegoZnak"/>
    <w:rsid w:val="0022363C"/>
    <w:rPr>
      <w:sz w:val="20"/>
      <w:szCs w:val="20"/>
    </w:rPr>
  </w:style>
  <w:style w:type="character" w:customStyle="1" w:styleId="TekstprzypisukocowegoZnak">
    <w:name w:val="Tekst przypisu końcowego Znak"/>
    <w:basedOn w:val="Domylnaczcionkaakapitu"/>
    <w:link w:val="Tekstprzypisukocowego"/>
    <w:rsid w:val="0022363C"/>
  </w:style>
  <w:style w:type="character" w:styleId="Odwoanieprzypisukocowego">
    <w:name w:val="endnote reference"/>
    <w:rsid w:val="0022363C"/>
    <w:rPr>
      <w:vertAlign w:val="superscript"/>
    </w:rPr>
  </w:style>
  <w:style w:type="character" w:customStyle="1" w:styleId="AkapitzlistZnak">
    <w:name w:val="Akapit z listą Znak"/>
    <w:aliases w:val="normalny tekst Znak"/>
    <w:link w:val="Akapitzlist"/>
    <w:uiPriority w:val="34"/>
    <w:locked/>
    <w:rsid w:val="00894CC9"/>
  </w:style>
  <w:style w:type="numbering" w:customStyle="1" w:styleId="Zaimportowanystyl23">
    <w:name w:val="Zaimportowany styl 23"/>
    <w:rsid w:val="009A6D0F"/>
    <w:pPr>
      <w:numPr>
        <w:numId w:val="34"/>
      </w:numPr>
    </w:pPr>
  </w:style>
  <w:style w:type="numbering" w:customStyle="1" w:styleId="Zaimportowanystyl24">
    <w:name w:val="Zaimportowany styl 24"/>
    <w:rsid w:val="0057253C"/>
    <w:pPr>
      <w:numPr>
        <w:numId w:val="35"/>
      </w:numPr>
    </w:pPr>
  </w:style>
  <w:style w:type="paragraph" w:customStyle="1" w:styleId="Standard">
    <w:name w:val="Standard"/>
    <w:rsid w:val="00CA57B8"/>
    <w:pPr>
      <w:widowControl w:val="0"/>
      <w:suppressAutoHyphens/>
      <w:autoSpaceDN w:val="0"/>
      <w:textAlignment w:val="baseline"/>
    </w:pPr>
    <w:rPr>
      <w:rFonts w:cs="Mangal"/>
      <w:kern w:val="3"/>
      <w:sz w:val="24"/>
      <w:szCs w:val="24"/>
      <w:lang w:eastAsia="zh-CN" w:bidi="hi-IN"/>
    </w:rPr>
  </w:style>
  <w:style w:type="numbering" w:customStyle="1" w:styleId="Zaimportowanystyl31">
    <w:name w:val="Zaimportowany styl 31"/>
    <w:rsid w:val="00E32861"/>
    <w:pPr>
      <w:numPr>
        <w:numId w:val="46"/>
      </w:numPr>
    </w:pPr>
  </w:style>
  <w:style w:type="character" w:customStyle="1" w:styleId="Brak">
    <w:name w:val="Brak"/>
    <w:qFormat/>
    <w:rsid w:val="00E32861"/>
  </w:style>
  <w:style w:type="character" w:customStyle="1" w:styleId="Hyperlink0">
    <w:name w:val="Hyperlink.0"/>
    <w:rsid w:val="00E32861"/>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1870">
      <w:bodyDiv w:val="1"/>
      <w:marLeft w:val="0"/>
      <w:marRight w:val="0"/>
      <w:marTop w:val="0"/>
      <w:marBottom w:val="0"/>
      <w:divBdr>
        <w:top w:val="none" w:sz="0" w:space="0" w:color="auto"/>
        <w:left w:val="none" w:sz="0" w:space="0" w:color="auto"/>
        <w:bottom w:val="none" w:sz="0" w:space="0" w:color="auto"/>
        <w:right w:val="none" w:sz="0" w:space="0" w:color="auto"/>
      </w:divBdr>
    </w:div>
    <w:div w:id="318772786">
      <w:bodyDiv w:val="1"/>
      <w:marLeft w:val="0"/>
      <w:marRight w:val="0"/>
      <w:marTop w:val="0"/>
      <w:marBottom w:val="0"/>
      <w:divBdr>
        <w:top w:val="none" w:sz="0" w:space="0" w:color="auto"/>
        <w:left w:val="none" w:sz="0" w:space="0" w:color="auto"/>
        <w:bottom w:val="none" w:sz="0" w:space="0" w:color="auto"/>
        <w:right w:val="none" w:sz="0" w:space="0" w:color="auto"/>
      </w:divBdr>
    </w:div>
    <w:div w:id="374430097">
      <w:bodyDiv w:val="1"/>
      <w:marLeft w:val="0"/>
      <w:marRight w:val="0"/>
      <w:marTop w:val="0"/>
      <w:marBottom w:val="0"/>
      <w:divBdr>
        <w:top w:val="none" w:sz="0" w:space="0" w:color="auto"/>
        <w:left w:val="none" w:sz="0" w:space="0" w:color="auto"/>
        <w:bottom w:val="none" w:sz="0" w:space="0" w:color="auto"/>
        <w:right w:val="none" w:sz="0" w:space="0" w:color="auto"/>
      </w:divBdr>
    </w:div>
    <w:div w:id="500394593">
      <w:bodyDiv w:val="1"/>
      <w:marLeft w:val="0"/>
      <w:marRight w:val="0"/>
      <w:marTop w:val="0"/>
      <w:marBottom w:val="0"/>
      <w:divBdr>
        <w:top w:val="none" w:sz="0" w:space="0" w:color="auto"/>
        <w:left w:val="none" w:sz="0" w:space="0" w:color="auto"/>
        <w:bottom w:val="none" w:sz="0" w:space="0" w:color="auto"/>
        <w:right w:val="none" w:sz="0" w:space="0" w:color="auto"/>
      </w:divBdr>
    </w:div>
    <w:div w:id="806237112">
      <w:bodyDiv w:val="1"/>
      <w:marLeft w:val="0"/>
      <w:marRight w:val="0"/>
      <w:marTop w:val="0"/>
      <w:marBottom w:val="0"/>
      <w:divBdr>
        <w:top w:val="none" w:sz="0" w:space="0" w:color="auto"/>
        <w:left w:val="none" w:sz="0" w:space="0" w:color="auto"/>
        <w:bottom w:val="none" w:sz="0" w:space="0" w:color="auto"/>
        <w:right w:val="none" w:sz="0" w:space="0" w:color="auto"/>
      </w:divBdr>
    </w:div>
    <w:div w:id="825824318">
      <w:bodyDiv w:val="1"/>
      <w:marLeft w:val="0"/>
      <w:marRight w:val="0"/>
      <w:marTop w:val="0"/>
      <w:marBottom w:val="0"/>
      <w:divBdr>
        <w:top w:val="none" w:sz="0" w:space="0" w:color="auto"/>
        <w:left w:val="none" w:sz="0" w:space="0" w:color="auto"/>
        <w:bottom w:val="none" w:sz="0" w:space="0" w:color="auto"/>
        <w:right w:val="none" w:sz="0" w:space="0" w:color="auto"/>
      </w:divBdr>
    </w:div>
    <w:div w:id="941835793">
      <w:bodyDiv w:val="1"/>
      <w:marLeft w:val="0"/>
      <w:marRight w:val="0"/>
      <w:marTop w:val="0"/>
      <w:marBottom w:val="0"/>
      <w:divBdr>
        <w:top w:val="none" w:sz="0" w:space="0" w:color="auto"/>
        <w:left w:val="none" w:sz="0" w:space="0" w:color="auto"/>
        <w:bottom w:val="none" w:sz="0" w:space="0" w:color="auto"/>
        <w:right w:val="none" w:sz="0" w:space="0" w:color="auto"/>
      </w:divBdr>
    </w:div>
    <w:div w:id="1024864373">
      <w:bodyDiv w:val="1"/>
      <w:marLeft w:val="0"/>
      <w:marRight w:val="0"/>
      <w:marTop w:val="0"/>
      <w:marBottom w:val="0"/>
      <w:divBdr>
        <w:top w:val="none" w:sz="0" w:space="0" w:color="auto"/>
        <w:left w:val="none" w:sz="0" w:space="0" w:color="auto"/>
        <w:bottom w:val="none" w:sz="0" w:space="0" w:color="auto"/>
        <w:right w:val="none" w:sz="0" w:space="0" w:color="auto"/>
      </w:divBdr>
    </w:div>
    <w:div w:id="1114516873">
      <w:bodyDiv w:val="1"/>
      <w:marLeft w:val="0"/>
      <w:marRight w:val="0"/>
      <w:marTop w:val="0"/>
      <w:marBottom w:val="0"/>
      <w:divBdr>
        <w:top w:val="none" w:sz="0" w:space="0" w:color="auto"/>
        <w:left w:val="none" w:sz="0" w:space="0" w:color="auto"/>
        <w:bottom w:val="none" w:sz="0" w:space="0" w:color="auto"/>
        <w:right w:val="none" w:sz="0" w:space="0" w:color="auto"/>
      </w:divBdr>
      <w:divsChild>
        <w:div w:id="647325578">
          <w:marLeft w:val="0"/>
          <w:marRight w:val="0"/>
          <w:marTop w:val="0"/>
          <w:marBottom w:val="0"/>
          <w:divBdr>
            <w:top w:val="none" w:sz="0" w:space="0" w:color="auto"/>
            <w:left w:val="none" w:sz="0" w:space="0" w:color="auto"/>
            <w:bottom w:val="none" w:sz="0" w:space="0" w:color="auto"/>
            <w:right w:val="none" w:sz="0" w:space="0" w:color="auto"/>
          </w:divBdr>
        </w:div>
        <w:div w:id="706686037">
          <w:marLeft w:val="0"/>
          <w:marRight w:val="0"/>
          <w:marTop w:val="0"/>
          <w:marBottom w:val="0"/>
          <w:divBdr>
            <w:top w:val="none" w:sz="0" w:space="0" w:color="auto"/>
            <w:left w:val="none" w:sz="0" w:space="0" w:color="auto"/>
            <w:bottom w:val="none" w:sz="0" w:space="0" w:color="auto"/>
            <w:right w:val="none" w:sz="0" w:space="0" w:color="auto"/>
          </w:divBdr>
        </w:div>
        <w:div w:id="1008606301">
          <w:marLeft w:val="0"/>
          <w:marRight w:val="0"/>
          <w:marTop w:val="0"/>
          <w:marBottom w:val="0"/>
          <w:divBdr>
            <w:top w:val="none" w:sz="0" w:space="0" w:color="auto"/>
            <w:left w:val="none" w:sz="0" w:space="0" w:color="auto"/>
            <w:bottom w:val="none" w:sz="0" w:space="0" w:color="auto"/>
            <w:right w:val="none" w:sz="0" w:space="0" w:color="auto"/>
          </w:divBdr>
        </w:div>
        <w:div w:id="1244536169">
          <w:marLeft w:val="0"/>
          <w:marRight w:val="0"/>
          <w:marTop w:val="0"/>
          <w:marBottom w:val="0"/>
          <w:divBdr>
            <w:top w:val="none" w:sz="0" w:space="0" w:color="auto"/>
            <w:left w:val="none" w:sz="0" w:space="0" w:color="auto"/>
            <w:bottom w:val="none" w:sz="0" w:space="0" w:color="auto"/>
            <w:right w:val="none" w:sz="0" w:space="0" w:color="auto"/>
          </w:divBdr>
        </w:div>
        <w:div w:id="1356224719">
          <w:marLeft w:val="0"/>
          <w:marRight w:val="0"/>
          <w:marTop w:val="0"/>
          <w:marBottom w:val="0"/>
          <w:divBdr>
            <w:top w:val="none" w:sz="0" w:space="0" w:color="auto"/>
            <w:left w:val="none" w:sz="0" w:space="0" w:color="auto"/>
            <w:bottom w:val="none" w:sz="0" w:space="0" w:color="auto"/>
            <w:right w:val="none" w:sz="0" w:space="0" w:color="auto"/>
          </w:divBdr>
        </w:div>
        <w:div w:id="2139252605">
          <w:marLeft w:val="0"/>
          <w:marRight w:val="0"/>
          <w:marTop w:val="0"/>
          <w:marBottom w:val="0"/>
          <w:divBdr>
            <w:top w:val="none" w:sz="0" w:space="0" w:color="auto"/>
            <w:left w:val="none" w:sz="0" w:space="0" w:color="auto"/>
            <w:bottom w:val="none" w:sz="0" w:space="0" w:color="auto"/>
            <w:right w:val="none" w:sz="0" w:space="0" w:color="auto"/>
          </w:divBdr>
        </w:div>
      </w:divsChild>
    </w:div>
    <w:div w:id="1168057845">
      <w:bodyDiv w:val="1"/>
      <w:marLeft w:val="0"/>
      <w:marRight w:val="0"/>
      <w:marTop w:val="0"/>
      <w:marBottom w:val="0"/>
      <w:divBdr>
        <w:top w:val="none" w:sz="0" w:space="0" w:color="auto"/>
        <w:left w:val="none" w:sz="0" w:space="0" w:color="auto"/>
        <w:bottom w:val="none" w:sz="0" w:space="0" w:color="auto"/>
        <w:right w:val="none" w:sz="0" w:space="0" w:color="auto"/>
      </w:divBdr>
    </w:div>
    <w:div w:id="2096706465">
      <w:bodyDiv w:val="1"/>
      <w:marLeft w:val="0"/>
      <w:marRight w:val="0"/>
      <w:marTop w:val="0"/>
      <w:marBottom w:val="0"/>
      <w:divBdr>
        <w:top w:val="none" w:sz="0" w:space="0" w:color="auto"/>
        <w:left w:val="none" w:sz="0" w:space="0" w:color="auto"/>
        <w:bottom w:val="none" w:sz="0" w:space="0" w:color="auto"/>
        <w:right w:val="none" w:sz="0" w:space="0" w:color="auto"/>
      </w:divBdr>
    </w:div>
    <w:div w:id="21399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ADA5-C9A4-42F0-94AC-2B4BFA32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12915</Words>
  <Characters>83635</Characters>
  <Application>Microsoft Office Word</Application>
  <DocSecurity>0</DocSecurity>
  <Lines>696</Lines>
  <Paragraphs>192</Paragraphs>
  <ScaleCrop>false</ScaleCrop>
  <HeadingPairs>
    <vt:vector size="2" baseType="variant">
      <vt:variant>
        <vt:lpstr>Tytuł</vt:lpstr>
      </vt:variant>
      <vt:variant>
        <vt:i4>1</vt:i4>
      </vt:variant>
    </vt:vector>
  </HeadingPairs>
  <TitlesOfParts>
    <vt:vector size="1" baseType="lpstr">
      <vt:lpstr>ZAPYTANIE OFERTOWE</vt:lpstr>
    </vt:vector>
  </TitlesOfParts>
  <Company>TOSHIBA</Company>
  <LinksUpToDate>false</LinksUpToDate>
  <CharactersWithSpaces>96358</CharactersWithSpaces>
  <SharedDoc>false</SharedDoc>
  <HLinks>
    <vt:vector size="6" baseType="variant">
      <vt:variant>
        <vt:i4>327764</vt:i4>
      </vt:variant>
      <vt:variant>
        <vt:i4>0</vt:i4>
      </vt:variant>
      <vt:variant>
        <vt:i4>0</vt:i4>
      </vt:variant>
      <vt:variant>
        <vt:i4>5</vt:i4>
      </vt:variant>
      <vt:variant>
        <vt:lpwstr>https://sip.lex.pl/</vt:lpwstr>
      </vt:variant>
      <vt:variant>
        <vt:lpwstr>/document/18781862?cm=DOCUMENT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GO</dc:creator>
  <cp:keywords/>
  <cp:lastModifiedBy>Katarzyna Jelinek</cp:lastModifiedBy>
  <cp:revision>3</cp:revision>
  <cp:lastPrinted>2020-05-22T12:25:00Z</cp:lastPrinted>
  <dcterms:created xsi:type="dcterms:W3CDTF">2020-05-28T11:30:00Z</dcterms:created>
  <dcterms:modified xsi:type="dcterms:W3CDTF">2020-06-04T08:02:00Z</dcterms:modified>
</cp:coreProperties>
</file>