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1ADAB" w14:textId="1C75D729" w:rsidR="008535B9" w:rsidRPr="00731952" w:rsidRDefault="00C05AC5" w:rsidP="008535B9">
      <w:pPr>
        <w:spacing w:line="240" w:lineRule="auto"/>
        <w:rPr>
          <w:b/>
          <w:sz w:val="22"/>
          <w:szCs w:val="22"/>
        </w:rPr>
      </w:pPr>
      <w:r w:rsidRPr="00731952">
        <w:t xml:space="preserve"> </w:t>
      </w:r>
      <w:r w:rsidR="00731952" w:rsidRPr="00731952">
        <w:rPr>
          <w:b/>
          <w:sz w:val="22"/>
          <w:szCs w:val="22"/>
        </w:rPr>
        <w:t>SP.ZP.272</w:t>
      </w:r>
      <w:r w:rsidR="004267CA">
        <w:rPr>
          <w:b/>
          <w:sz w:val="22"/>
          <w:szCs w:val="22"/>
        </w:rPr>
        <w:t>.26.</w:t>
      </w:r>
      <w:r w:rsidR="00731952" w:rsidRPr="00731952">
        <w:rPr>
          <w:b/>
          <w:sz w:val="22"/>
          <w:szCs w:val="22"/>
        </w:rPr>
        <w:t>2020</w:t>
      </w:r>
      <w:r w:rsidR="008535B9" w:rsidRPr="00731952">
        <w:rPr>
          <w:b/>
          <w:sz w:val="22"/>
          <w:szCs w:val="22"/>
        </w:rPr>
        <w:t xml:space="preserve">.II.DT </w:t>
      </w:r>
      <w:r w:rsidR="008535B9" w:rsidRPr="00731952">
        <w:rPr>
          <w:b/>
          <w:sz w:val="22"/>
          <w:szCs w:val="22"/>
        </w:rPr>
        <w:tab/>
      </w:r>
      <w:r w:rsidR="008535B9" w:rsidRPr="00731952">
        <w:rPr>
          <w:b/>
          <w:sz w:val="22"/>
          <w:szCs w:val="22"/>
        </w:rPr>
        <w:tab/>
      </w:r>
      <w:r w:rsidR="008535B9" w:rsidRPr="00731952">
        <w:rPr>
          <w:b/>
          <w:sz w:val="22"/>
          <w:szCs w:val="22"/>
        </w:rPr>
        <w:tab/>
      </w:r>
      <w:r w:rsidR="008535B9" w:rsidRPr="00731952">
        <w:rPr>
          <w:b/>
          <w:sz w:val="22"/>
          <w:szCs w:val="22"/>
        </w:rPr>
        <w:tab/>
      </w:r>
      <w:r w:rsidR="008535B9" w:rsidRPr="00731952">
        <w:rPr>
          <w:b/>
          <w:sz w:val="22"/>
          <w:szCs w:val="22"/>
        </w:rPr>
        <w:tab/>
      </w:r>
      <w:r w:rsidR="008535B9" w:rsidRPr="00731952">
        <w:rPr>
          <w:b/>
          <w:sz w:val="22"/>
          <w:szCs w:val="22"/>
        </w:rPr>
        <w:tab/>
        <w:t xml:space="preserve">        </w:t>
      </w:r>
      <w:r w:rsidR="004267CA">
        <w:rPr>
          <w:b/>
          <w:sz w:val="22"/>
          <w:szCs w:val="22"/>
        </w:rPr>
        <w:t>Załącznik 6</w:t>
      </w:r>
      <w:r w:rsidR="008535B9" w:rsidRPr="00731952">
        <w:rPr>
          <w:b/>
          <w:sz w:val="22"/>
          <w:szCs w:val="22"/>
        </w:rPr>
        <w:t xml:space="preserve"> do SIWZ</w:t>
      </w:r>
    </w:p>
    <w:p w14:paraId="03330CF8" w14:textId="77777777" w:rsidR="008535B9" w:rsidRDefault="008535B9" w:rsidP="008535B9">
      <w:pPr>
        <w:spacing w:line="240" w:lineRule="auto"/>
        <w:rPr>
          <w:b/>
          <w:color w:val="FF0000"/>
          <w:sz w:val="22"/>
          <w:szCs w:val="22"/>
        </w:rPr>
      </w:pPr>
    </w:p>
    <w:p w14:paraId="5F37E723" w14:textId="0F9332A2" w:rsidR="00136ADD" w:rsidRPr="00A82DE8" w:rsidRDefault="00136ADD" w:rsidP="00A07689">
      <w:pPr>
        <w:spacing w:line="240" w:lineRule="auto"/>
        <w:rPr>
          <w:b/>
          <w:color w:val="FF0000"/>
          <w:sz w:val="22"/>
          <w:szCs w:val="22"/>
        </w:rPr>
      </w:pPr>
    </w:p>
    <w:p w14:paraId="15C908A8" w14:textId="77777777" w:rsidR="00A82DE8" w:rsidRPr="00A82DE8" w:rsidRDefault="00A82DE8" w:rsidP="00A82DE8">
      <w:pPr>
        <w:spacing w:after="0" w:line="240" w:lineRule="auto"/>
        <w:ind w:left="6381"/>
        <w:rPr>
          <w:rFonts w:eastAsia="Times New Roman"/>
          <w:b/>
          <w:sz w:val="18"/>
          <w:szCs w:val="18"/>
          <w:lang w:eastAsia="pl-PL"/>
        </w:rPr>
      </w:pPr>
      <w:r w:rsidRPr="00A82DE8">
        <w:rPr>
          <w:rFonts w:eastAsia="Times New Roman"/>
          <w:b/>
          <w:sz w:val="18"/>
          <w:szCs w:val="18"/>
          <w:lang w:eastAsia="pl-PL"/>
        </w:rPr>
        <w:t>Adres obiektu budowlanego:</w:t>
      </w:r>
    </w:p>
    <w:p w14:paraId="5C5DDE62" w14:textId="47EBD25C" w:rsidR="00A82DE8" w:rsidRPr="00A82DE8" w:rsidRDefault="00A82DE8" w:rsidP="00A82DE8">
      <w:pPr>
        <w:spacing w:after="0" w:line="240" w:lineRule="auto"/>
        <w:ind w:left="6350" w:hanging="5954"/>
        <w:jc w:val="both"/>
        <w:rPr>
          <w:rFonts w:eastAsia="Times New Roman"/>
          <w:sz w:val="16"/>
          <w:szCs w:val="16"/>
          <w:lang w:eastAsia="pl-PL"/>
        </w:rPr>
      </w:pPr>
      <w:r w:rsidRPr="00A82DE8">
        <w:rPr>
          <w:rFonts w:eastAsia="Times New Roman"/>
          <w:sz w:val="16"/>
          <w:szCs w:val="16"/>
          <w:lang w:eastAsia="pl-PL"/>
        </w:rPr>
        <w:t xml:space="preserve">                                                                                                                                </w:t>
      </w:r>
      <w:r>
        <w:rPr>
          <w:rFonts w:eastAsia="Times New Roman"/>
          <w:sz w:val="16"/>
          <w:szCs w:val="16"/>
          <w:lang w:eastAsia="pl-PL"/>
        </w:rPr>
        <w:tab/>
      </w:r>
      <w:r w:rsidR="00136ADD" w:rsidRPr="00136ADD">
        <w:rPr>
          <w:rFonts w:eastAsia="Times New Roman"/>
          <w:sz w:val="16"/>
          <w:szCs w:val="16"/>
          <w:lang w:eastAsia="pl-PL"/>
        </w:rPr>
        <w:t>Rozbudowa drogi powiatowej nr 1922D – ulicy Stawowej wraz z rozbudową odcinków dróg 1535D i 1923D, gmina Czernica</w:t>
      </w:r>
      <w:r w:rsidR="00136ADD">
        <w:rPr>
          <w:rFonts w:eastAsia="Times New Roman"/>
          <w:sz w:val="16"/>
          <w:szCs w:val="16"/>
          <w:lang w:eastAsia="pl-PL"/>
        </w:rPr>
        <w:t>.</w:t>
      </w:r>
    </w:p>
    <w:p w14:paraId="18294F23" w14:textId="77777777" w:rsidR="00A82DE8" w:rsidRPr="00A82DE8" w:rsidRDefault="00A82DE8" w:rsidP="00A82DE8">
      <w:pPr>
        <w:spacing w:after="0" w:line="240" w:lineRule="auto"/>
        <w:ind w:left="6381"/>
        <w:rPr>
          <w:rFonts w:eastAsia="Times New Roman"/>
          <w:b/>
          <w:sz w:val="18"/>
          <w:szCs w:val="18"/>
          <w:lang w:eastAsia="pl-PL"/>
        </w:rPr>
      </w:pPr>
    </w:p>
    <w:p w14:paraId="06D9315A" w14:textId="77777777" w:rsidR="00A82DE8" w:rsidRPr="00A82DE8" w:rsidRDefault="00A82DE8" w:rsidP="00A82DE8">
      <w:pPr>
        <w:spacing w:after="0" w:line="240" w:lineRule="auto"/>
        <w:ind w:left="6350"/>
        <w:jc w:val="both"/>
        <w:rPr>
          <w:rFonts w:eastAsia="Times New Roman"/>
          <w:b/>
          <w:bCs/>
          <w:sz w:val="16"/>
          <w:szCs w:val="16"/>
          <w:lang w:eastAsia="pl-PL"/>
        </w:rPr>
      </w:pPr>
    </w:p>
    <w:p w14:paraId="5546F694" w14:textId="640A2062" w:rsidR="00A82DE8" w:rsidRPr="00A82DE8" w:rsidRDefault="00A82DE8" w:rsidP="00A82DE8">
      <w:pPr>
        <w:spacing w:after="0" w:line="240" w:lineRule="auto"/>
        <w:ind w:left="6381" w:right="-286"/>
        <w:jc w:val="both"/>
        <w:rPr>
          <w:rFonts w:eastAsia="Times New Roman"/>
          <w:sz w:val="16"/>
          <w:szCs w:val="16"/>
          <w:lang w:eastAsia="pl-PL"/>
        </w:rPr>
      </w:pPr>
      <w:r w:rsidRPr="00A82DE8">
        <w:rPr>
          <w:rFonts w:eastAsia="Times New Roman"/>
          <w:b/>
          <w:sz w:val="18"/>
          <w:szCs w:val="18"/>
          <w:lang w:eastAsia="pl-PL"/>
        </w:rPr>
        <w:t>nr działek:</w:t>
      </w:r>
      <w:r w:rsidRPr="00A82DE8">
        <w:rPr>
          <w:rFonts w:eastAsia="Times New Roman"/>
          <w:sz w:val="18"/>
          <w:szCs w:val="18"/>
          <w:lang w:eastAsia="pl-PL"/>
        </w:rPr>
        <w:t xml:space="preserve"> </w:t>
      </w:r>
      <w:r w:rsidRPr="00A82DE8">
        <w:rPr>
          <w:rFonts w:eastAsia="Times New Roman"/>
          <w:sz w:val="16"/>
          <w:szCs w:val="16"/>
          <w:lang w:eastAsia="pl-PL"/>
        </w:rPr>
        <w:t>dz. nr 252 – dr nr 1923D, dz. nr 226/1,  dz. nr 226/2 – dr nr 1535D, dz. nr 238/1</w:t>
      </w:r>
      <w:r>
        <w:rPr>
          <w:rFonts w:eastAsia="Times New Roman"/>
          <w:sz w:val="16"/>
          <w:szCs w:val="16"/>
          <w:lang w:eastAsia="pl-PL"/>
        </w:rPr>
        <w:t xml:space="preserve"> </w:t>
      </w:r>
      <w:r w:rsidRPr="00A82DE8">
        <w:rPr>
          <w:rFonts w:eastAsia="Times New Roman"/>
          <w:sz w:val="16"/>
          <w:szCs w:val="16"/>
          <w:lang w:eastAsia="pl-PL"/>
        </w:rPr>
        <w:t xml:space="preserve"> i dz. 301/4 – dr nr 1922D (działki drogowe dróg powiatowych) obręb </w:t>
      </w:r>
      <w:r w:rsidRPr="00A82DE8">
        <w:rPr>
          <w:rFonts w:eastAsia="Times New Roman"/>
          <w:bCs/>
          <w:sz w:val="16"/>
          <w:szCs w:val="16"/>
          <w:lang w:eastAsia="pl-PL"/>
        </w:rPr>
        <w:t>Dobrzykowice</w:t>
      </w:r>
      <w:r w:rsidRPr="00A82DE8">
        <w:rPr>
          <w:rFonts w:eastAsia="Times New Roman"/>
          <w:sz w:val="16"/>
          <w:szCs w:val="16"/>
          <w:lang w:eastAsia="pl-PL"/>
        </w:rPr>
        <w:t xml:space="preserve"> oraz działki wydzielone pod podział w trakcie realizacji projektu</w:t>
      </w:r>
      <w:r>
        <w:rPr>
          <w:rFonts w:eastAsia="Times New Roman"/>
          <w:sz w:val="16"/>
          <w:szCs w:val="16"/>
          <w:lang w:eastAsia="pl-PL"/>
        </w:rPr>
        <w:t xml:space="preserve"> </w:t>
      </w:r>
      <w:r w:rsidRPr="00A82DE8">
        <w:rPr>
          <w:rFonts w:eastAsia="Times New Roman"/>
          <w:sz w:val="16"/>
          <w:szCs w:val="16"/>
          <w:lang w:eastAsia="pl-PL"/>
        </w:rPr>
        <w:t xml:space="preserve">w procedurze </w:t>
      </w:r>
      <w:proofErr w:type="spellStart"/>
      <w:r w:rsidRPr="00A82DE8">
        <w:rPr>
          <w:rFonts w:eastAsia="Times New Roman"/>
          <w:sz w:val="16"/>
          <w:szCs w:val="16"/>
          <w:lang w:eastAsia="pl-PL"/>
        </w:rPr>
        <w:t>ZRiD</w:t>
      </w:r>
      <w:proofErr w:type="spellEnd"/>
      <w:r w:rsidRPr="00A82DE8">
        <w:rPr>
          <w:rFonts w:eastAsia="Times New Roman"/>
          <w:sz w:val="16"/>
          <w:szCs w:val="16"/>
          <w:lang w:eastAsia="pl-PL"/>
        </w:rPr>
        <w:t xml:space="preserve"> </w:t>
      </w:r>
    </w:p>
    <w:p w14:paraId="1E6E5E0A" w14:textId="77777777" w:rsidR="00A82DE8" w:rsidRPr="00A82DE8" w:rsidRDefault="00A82DE8" w:rsidP="00A82DE8">
      <w:pPr>
        <w:spacing w:after="0" w:line="240" w:lineRule="auto"/>
        <w:ind w:left="6381"/>
        <w:jc w:val="both"/>
        <w:rPr>
          <w:rFonts w:eastAsia="Times New Roman"/>
          <w:sz w:val="16"/>
          <w:szCs w:val="16"/>
          <w:lang w:eastAsia="pl-PL"/>
        </w:rPr>
      </w:pPr>
      <w:r w:rsidRPr="00A82DE8">
        <w:rPr>
          <w:rFonts w:eastAsia="Times New Roman"/>
          <w:b/>
          <w:sz w:val="16"/>
          <w:szCs w:val="16"/>
          <w:lang w:eastAsia="pl-PL"/>
        </w:rPr>
        <w:t>Gmina</w:t>
      </w:r>
      <w:r w:rsidRPr="00A82DE8">
        <w:rPr>
          <w:rFonts w:eastAsia="Times New Roman"/>
          <w:sz w:val="16"/>
          <w:szCs w:val="16"/>
          <w:lang w:eastAsia="pl-PL"/>
        </w:rPr>
        <w:t>: Czernica</w:t>
      </w:r>
    </w:p>
    <w:p w14:paraId="0B1A6A0C" w14:textId="77777777" w:rsidR="00A82DE8" w:rsidRPr="00A82DE8" w:rsidRDefault="00A82DE8" w:rsidP="00A82DE8">
      <w:pPr>
        <w:spacing w:after="0" w:line="240" w:lineRule="auto"/>
        <w:ind w:left="6381"/>
        <w:jc w:val="both"/>
        <w:rPr>
          <w:rFonts w:eastAsia="Times New Roman"/>
          <w:b/>
          <w:sz w:val="16"/>
          <w:szCs w:val="16"/>
          <w:lang w:eastAsia="pl-PL"/>
        </w:rPr>
      </w:pPr>
      <w:r w:rsidRPr="00A82DE8">
        <w:rPr>
          <w:rFonts w:eastAsia="Times New Roman"/>
          <w:b/>
          <w:sz w:val="16"/>
          <w:szCs w:val="16"/>
          <w:lang w:eastAsia="pl-PL"/>
        </w:rPr>
        <w:t xml:space="preserve">Powiat: </w:t>
      </w:r>
      <w:r w:rsidRPr="00A82DE8">
        <w:rPr>
          <w:rFonts w:eastAsia="Times New Roman"/>
          <w:sz w:val="16"/>
          <w:szCs w:val="16"/>
          <w:lang w:eastAsia="pl-PL"/>
        </w:rPr>
        <w:t>wrocławski</w:t>
      </w:r>
    </w:p>
    <w:p w14:paraId="0F62FB9F" w14:textId="77777777" w:rsidR="00A82DE8" w:rsidRPr="00A82DE8" w:rsidRDefault="00A82DE8" w:rsidP="00A82DE8">
      <w:pPr>
        <w:spacing w:after="0" w:line="240" w:lineRule="auto"/>
        <w:ind w:left="6381"/>
        <w:jc w:val="both"/>
        <w:rPr>
          <w:rFonts w:eastAsia="Times New Roman"/>
          <w:sz w:val="16"/>
          <w:szCs w:val="16"/>
          <w:lang w:eastAsia="pl-PL"/>
        </w:rPr>
      </w:pPr>
      <w:r w:rsidRPr="00A82DE8">
        <w:rPr>
          <w:rFonts w:eastAsia="Times New Roman"/>
          <w:b/>
          <w:sz w:val="16"/>
          <w:szCs w:val="16"/>
          <w:lang w:eastAsia="pl-PL"/>
        </w:rPr>
        <w:t xml:space="preserve">Województwo: </w:t>
      </w:r>
      <w:r w:rsidRPr="00A82DE8">
        <w:rPr>
          <w:rFonts w:eastAsia="Times New Roman"/>
          <w:sz w:val="16"/>
          <w:szCs w:val="16"/>
          <w:lang w:eastAsia="pl-PL"/>
        </w:rPr>
        <w:t>dolnośląskie</w:t>
      </w:r>
    </w:p>
    <w:p w14:paraId="1B6679C4" w14:textId="4365C2FF" w:rsidR="00136ADD" w:rsidRDefault="00136ADD" w:rsidP="00A07689">
      <w:pPr>
        <w:spacing w:line="240" w:lineRule="auto"/>
        <w:rPr>
          <w:b/>
        </w:rPr>
      </w:pPr>
      <w:bookmarkStart w:id="0" w:name="_GoBack"/>
      <w:bookmarkEnd w:id="0"/>
    </w:p>
    <w:p w14:paraId="31F679EB" w14:textId="2DF91DBD" w:rsidR="00136ADD" w:rsidRDefault="00136ADD" w:rsidP="00A07689">
      <w:pPr>
        <w:spacing w:line="240" w:lineRule="auto"/>
        <w:rPr>
          <w:b/>
        </w:rPr>
      </w:pPr>
    </w:p>
    <w:p w14:paraId="48F6B9EB" w14:textId="77777777" w:rsidR="00136ADD" w:rsidRPr="00A82DE8" w:rsidRDefault="00136ADD" w:rsidP="00A07689">
      <w:pPr>
        <w:spacing w:line="240" w:lineRule="auto"/>
        <w:rPr>
          <w:b/>
        </w:rPr>
      </w:pPr>
    </w:p>
    <w:p w14:paraId="4ABA66B7" w14:textId="77777777" w:rsidR="00E93826" w:rsidRPr="00A82DE8" w:rsidRDefault="00E93826" w:rsidP="00A07689">
      <w:pPr>
        <w:spacing w:line="240" w:lineRule="auto"/>
        <w:jc w:val="center"/>
        <w:rPr>
          <w:b/>
          <w:sz w:val="32"/>
          <w:szCs w:val="32"/>
        </w:rPr>
      </w:pPr>
      <w:r w:rsidRPr="00A82DE8">
        <w:rPr>
          <w:b/>
          <w:sz w:val="32"/>
          <w:szCs w:val="32"/>
        </w:rPr>
        <w:t>OPIS PRZEDMIOTU ZAMÓWIENIA</w:t>
      </w:r>
    </w:p>
    <w:p w14:paraId="5F517570" w14:textId="0B4C4D29" w:rsidR="00A07689" w:rsidRDefault="00A07689" w:rsidP="00A07689">
      <w:pPr>
        <w:spacing w:line="240" w:lineRule="auto"/>
      </w:pPr>
    </w:p>
    <w:p w14:paraId="0938CC6E" w14:textId="14EB3532" w:rsidR="00136ADD" w:rsidRDefault="00136ADD" w:rsidP="00A07689">
      <w:pPr>
        <w:spacing w:line="240" w:lineRule="auto"/>
      </w:pPr>
    </w:p>
    <w:p w14:paraId="1E647DE2" w14:textId="7D6A150B" w:rsidR="00136ADD" w:rsidRDefault="00136ADD" w:rsidP="00A07689">
      <w:pPr>
        <w:spacing w:line="240" w:lineRule="auto"/>
      </w:pPr>
    </w:p>
    <w:p w14:paraId="69B64207" w14:textId="69E0826D" w:rsidR="00136ADD" w:rsidRDefault="00136ADD" w:rsidP="00A07689">
      <w:pPr>
        <w:spacing w:line="240" w:lineRule="auto"/>
      </w:pPr>
    </w:p>
    <w:p w14:paraId="64F86DC8" w14:textId="77777777" w:rsidR="00F661A7" w:rsidRDefault="00F661A7" w:rsidP="00A07689">
      <w:pPr>
        <w:spacing w:line="240" w:lineRule="auto"/>
      </w:pPr>
    </w:p>
    <w:p w14:paraId="681271C3" w14:textId="77777777" w:rsidR="00C15A64" w:rsidRPr="00A82DE8" w:rsidRDefault="00C15A64" w:rsidP="00A07689">
      <w:pPr>
        <w:spacing w:line="240" w:lineRule="auto"/>
      </w:pPr>
    </w:p>
    <w:p w14:paraId="46D64FB0" w14:textId="0DACB3CC" w:rsidR="00E93826" w:rsidRPr="00A82DE8" w:rsidRDefault="00A82DE8" w:rsidP="00A07689">
      <w:pPr>
        <w:spacing w:line="240" w:lineRule="auto"/>
        <w:rPr>
          <w:b/>
          <w:sz w:val="22"/>
          <w:szCs w:val="22"/>
        </w:rPr>
      </w:pPr>
      <w:r>
        <w:rPr>
          <w:b/>
          <w:sz w:val="22"/>
          <w:szCs w:val="22"/>
        </w:rPr>
        <w:t>Nazwa obiektu budowlanego</w:t>
      </w:r>
    </w:p>
    <w:p w14:paraId="7B6B028B" w14:textId="12002BF4" w:rsidR="00A82DE8" w:rsidRDefault="00A82DE8" w:rsidP="00A82DE8">
      <w:pPr>
        <w:spacing w:after="0" w:line="240" w:lineRule="auto"/>
        <w:rPr>
          <w:rFonts w:eastAsia="Times New Roman"/>
          <w:sz w:val="22"/>
          <w:szCs w:val="22"/>
          <w:lang w:eastAsia="pl-PL"/>
        </w:rPr>
      </w:pPr>
    </w:p>
    <w:p w14:paraId="79750CE6" w14:textId="7E3E288B" w:rsidR="00E93826" w:rsidRPr="00A82DE8" w:rsidRDefault="00136ADD" w:rsidP="00F34DB0">
      <w:pPr>
        <w:spacing w:line="240" w:lineRule="auto"/>
        <w:jc w:val="both"/>
        <w:rPr>
          <w:bCs/>
          <w:sz w:val="22"/>
          <w:szCs w:val="22"/>
        </w:rPr>
      </w:pPr>
      <w:r w:rsidRPr="00136ADD">
        <w:rPr>
          <w:rFonts w:eastAsia="Times New Roman"/>
          <w:bCs/>
          <w:color w:val="000000"/>
          <w:sz w:val="22"/>
          <w:szCs w:val="22"/>
          <w:lang w:eastAsia="pl-PL"/>
        </w:rPr>
        <w:t xml:space="preserve">Opracowanie dokumentacji projektowej w procedurze ZRID dla zadania pn.: „Rozbudowa drogi powiatowej nr 1922D – ulicy Stawowej </w:t>
      </w:r>
      <w:r w:rsidR="00671FAC">
        <w:rPr>
          <w:rFonts w:eastAsia="Times New Roman"/>
          <w:bCs/>
          <w:color w:val="000000"/>
          <w:sz w:val="22"/>
          <w:szCs w:val="22"/>
          <w:lang w:eastAsia="pl-PL"/>
        </w:rPr>
        <w:t xml:space="preserve">w miejscowości Dobrzykowice </w:t>
      </w:r>
      <w:r w:rsidRPr="00136ADD">
        <w:rPr>
          <w:rFonts w:eastAsia="Times New Roman"/>
          <w:bCs/>
          <w:color w:val="000000"/>
          <w:sz w:val="22"/>
          <w:szCs w:val="22"/>
          <w:lang w:eastAsia="pl-PL"/>
        </w:rPr>
        <w:t>wraz z rozbudową odcinków dróg 1535D i 1923D, gmina Czernica”.</w:t>
      </w:r>
    </w:p>
    <w:p w14:paraId="1D75549A" w14:textId="77777777" w:rsidR="00C15A64" w:rsidRDefault="00C15A64" w:rsidP="00A07689">
      <w:pPr>
        <w:spacing w:after="0" w:line="240" w:lineRule="auto"/>
        <w:rPr>
          <w:sz w:val="22"/>
          <w:szCs w:val="22"/>
        </w:rPr>
      </w:pPr>
    </w:p>
    <w:p w14:paraId="2B1715C4" w14:textId="77777777" w:rsidR="00C15A64" w:rsidRDefault="00C15A64" w:rsidP="00A07689">
      <w:pPr>
        <w:spacing w:after="0" w:line="240" w:lineRule="auto"/>
        <w:rPr>
          <w:sz w:val="22"/>
          <w:szCs w:val="22"/>
        </w:rPr>
      </w:pPr>
    </w:p>
    <w:p w14:paraId="7CBC9C3E" w14:textId="22762FDE" w:rsidR="00E93826" w:rsidRPr="00A82DE8" w:rsidRDefault="00E93826" w:rsidP="00A07689">
      <w:pPr>
        <w:spacing w:after="0" w:line="240" w:lineRule="auto"/>
        <w:rPr>
          <w:sz w:val="22"/>
          <w:szCs w:val="22"/>
        </w:rPr>
      </w:pPr>
      <w:r w:rsidRPr="00A82DE8">
        <w:rPr>
          <w:sz w:val="22"/>
          <w:szCs w:val="22"/>
        </w:rPr>
        <w:t>Kod wg CPV:</w:t>
      </w:r>
    </w:p>
    <w:p w14:paraId="6AC2FDD7" w14:textId="77777777" w:rsidR="00E93826" w:rsidRPr="00A82DE8" w:rsidRDefault="00E93826" w:rsidP="00A07689">
      <w:pPr>
        <w:autoSpaceDE w:val="0"/>
        <w:autoSpaceDN w:val="0"/>
        <w:adjustRightInd w:val="0"/>
        <w:spacing w:after="0" w:line="240" w:lineRule="auto"/>
        <w:rPr>
          <w:sz w:val="22"/>
          <w:szCs w:val="22"/>
        </w:rPr>
      </w:pPr>
      <w:r w:rsidRPr="00A82DE8">
        <w:rPr>
          <w:sz w:val="22"/>
          <w:szCs w:val="22"/>
        </w:rPr>
        <w:t>71 32 00 00 - 7 Usługi inżynieryjne w zakresie projektowania</w:t>
      </w:r>
    </w:p>
    <w:p w14:paraId="77BBFE5D" w14:textId="35A043D1" w:rsidR="00294797" w:rsidRPr="00A82DE8" w:rsidRDefault="00294797" w:rsidP="00A07689">
      <w:pPr>
        <w:autoSpaceDE w:val="0"/>
        <w:autoSpaceDN w:val="0"/>
        <w:adjustRightInd w:val="0"/>
        <w:spacing w:line="240" w:lineRule="auto"/>
        <w:rPr>
          <w:bCs/>
          <w:sz w:val="22"/>
          <w:szCs w:val="22"/>
        </w:rPr>
      </w:pPr>
    </w:p>
    <w:p w14:paraId="5B4D1F02" w14:textId="77777777" w:rsidR="00E93826" w:rsidRPr="00A82DE8" w:rsidRDefault="00E93826" w:rsidP="00A07689">
      <w:pPr>
        <w:autoSpaceDE w:val="0"/>
        <w:autoSpaceDN w:val="0"/>
        <w:adjustRightInd w:val="0"/>
        <w:spacing w:after="120" w:line="240" w:lineRule="auto"/>
        <w:rPr>
          <w:sz w:val="22"/>
          <w:szCs w:val="22"/>
        </w:rPr>
      </w:pPr>
      <w:r w:rsidRPr="00A82DE8">
        <w:rPr>
          <w:sz w:val="22"/>
          <w:szCs w:val="22"/>
        </w:rPr>
        <w:t>Nazwa i adres Zamawiającego:</w:t>
      </w:r>
    </w:p>
    <w:p w14:paraId="38AB7A0D" w14:textId="77777777" w:rsidR="00E93826" w:rsidRPr="00A82DE8" w:rsidRDefault="00E93826" w:rsidP="00A07689">
      <w:pPr>
        <w:autoSpaceDE w:val="0"/>
        <w:autoSpaceDN w:val="0"/>
        <w:adjustRightInd w:val="0"/>
        <w:spacing w:after="0" w:line="240" w:lineRule="auto"/>
        <w:rPr>
          <w:b/>
          <w:sz w:val="22"/>
          <w:szCs w:val="22"/>
        </w:rPr>
      </w:pPr>
      <w:r w:rsidRPr="00A82DE8">
        <w:rPr>
          <w:b/>
          <w:sz w:val="22"/>
          <w:szCs w:val="22"/>
        </w:rPr>
        <w:t>Powiat Wrocławski</w:t>
      </w:r>
    </w:p>
    <w:p w14:paraId="257614E6" w14:textId="77777777" w:rsidR="00E93826" w:rsidRPr="00A82DE8" w:rsidRDefault="00E93826" w:rsidP="00A07689">
      <w:pPr>
        <w:autoSpaceDE w:val="0"/>
        <w:autoSpaceDN w:val="0"/>
        <w:adjustRightInd w:val="0"/>
        <w:spacing w:after="0" w:line="240" w:lineRule="auto"/>
        <w:rPr>
          <w:b/>
          <w:sz w:val="22"/>
          <w:szCs w:val="22"/>
        </w:rPr>
      </w:pPr>
      <w:r w:rsidRPr="00A82DE8">
        <w:rPr>
          <w:b/>
          <w:sz w:val="22"/>
          <w:szCs w:val="22"/>
        </w:rPr>
        <w:t>ul. T. Kościuszki 131</w:t>
      </w:r>
    </w:p>
    <w:p w14:paraId="3F220EE7" w14:textId="0B8C4F31" w:rsidR="00A07689" w:rsidRPr="00A82DE8" w:rsidRDefault="00E93826" w:rsidP="00A07689">
      <w:pPr>
        <w:autoSpaceDE w:val="0"/>
        <w:autoSpaceDN w:val="0"/>
        <w:adjustRightInd w:val="0"/>
        <w:spacing w:after="0" w:line="240" w:lineRule="auto"/>
        <w:rPr>
          <w:b/>
          <w:sz w:val="22"/>
          <w:szCs w:val="22"/>
        </w:rPr>
      </w:pPr>
      <w:r w:rsidRPr="00A82DE8">
        <w:rPr>
          <w:b/>
          <w:sz w:val="22"/>
          <w:szCs w:val="22"/>
        </w:rPr>
        <w:t>50-440 Wrocław</w:t>
      </w:r>
    </w:p>
    <w:p w14:paraId="606EE6AF" w14:textId="2362579A" w:rsidR="00E93826" w:rsidRPr="00A82DE8" w:rsidRDefault="00E93826" w:rsidP="00A07689">
      <w:pPr>
        <w:autoSpaceDE w:val="0"/>
        <w:autoSpaceDN w:val="0"/>
        <w:adjustRightInd w:val="0"/>
        <w:spacing w:after="0" w:line="240" w:lineRule="auto"/>
        <w:rPr>
          <w:sz w:val="16"/>
          <w:szCs w:val="16"/>
        </w:rPr>
      </w:pPr>
    </w:p>
    <w:p w14:paraId="4B3B241C" w14:textId="0D6F5373" w:rsidR="00E93826" w:rsidRPr="008535B9" w:rsidRDefault="00E93826" w:rsidP="00A07689">
      <w:pPr>
        <w:autoSpaceDE w:val="0"/>
        <w:autoSpaceDN w:val="0"/>
        <w:adjustRightInd w:val="0"/>
        <w:spacing w:after="0" w:line="240" w:lineRule="auto"/>
        <w:rPr>
          <w:sz w:val="22"/>
          <w:szCs w:val="22"/>
        </w:rPr>
      </w:pPr>
      <w:r w:rsidRPr="008535B9">
        <w:rPr>
          <w:sz w:val="22"/>
          <w:szCs w:val="22"/>
        </w:rPr>
        <w:t xml:space="preserve">Opracowała: Marta Lipińska, </w:t>
      </w:r>
      <w:r w:rsidR="00004E14" w:rsidRPr="008535B9">
        <w:rPr>
          <w:sz w:val="22"/>
          <w:szCs w:val="22"/>
        </w:rPr>
        <w:t>Podinspektor</w:t>
      </w:r>
      <w:r w:rsidRPr="008535B9">
        <w:rPr>
          <w:sz w:val="22"/>
          <w:szCs w:val="22"/>
        </w:rPr>
        <w:t xml:space="preserve"> w Wydziale Dróg i Transportu</w:t>
      </w:r>
    </w:p>
    <w:p w14:paraId="36E51FDD" w14:textId="7CAB3E3E" w:rsidR="00E93826" w:rsidRPr="008535B9" w:rsidRDefault="00E93826" w:rsidP="00A07689">
      <w:pPr>
        <w:autoSpaceDE w:val="0"/>
        <w:autoSpaceDN w:val="0"/>
        <w:adjustRightInd w:val="0"/>
        <w:spacing w:after="0" w:line="240" w:lineRule="auto"/>
        <w:rPr>
          <w:sz w:val="22"/>
          <w:szCs w:val="22"/>
        </w:rPr>
      </w:pPr>
      <w:r w:rsidRPr="008535B9">
        <w:rPr>
          <w:sz w:val="22"/>
          <w:szCs w:val="22"/>
        </w:rPr>
        <w:t xml:space="preserve">Wrocław, </w:t>
      </w:r>
      <w:r w:rsidR="00F661A7">
        <w:rPr>
          <w:sz w:val="22"/>
          <w:szCs w:val="22"/>
        </w:rPr>
        <w:t>czerwiec</w:t>
      </w:r>
      <w:r w:rsidR="00177ADA">
        <w:rPr>
          <w:sz w:val="22"/>
          <w:szCs w:val="22"/>
        </w:rPr>
        <w:t xml:space="preserve"> 2020</w:t>
      </w:r>
      <w:r w:rsidRPr="008535B9">
        <w:rPr>
          <w:sz w:val="22"/>
          <w:szCs w:val="22"/>
        </w:rPr>
        <w:t xml:space="preserve"> r.</w:t>
      </w:r>
    </w:p>
    <w:p w14:paraId="58CC2891" w14:textId="36A7A9E7" w:rsidR="00294797" w:rsidRDefault="00294797" w:rsidP="00A07689">
      <w:pPr>
        <w:autoSpaceDE w:val="0"/>
        <w:autoSpaceDN w:val="0"/>
        <w:adjustRightInd w:val="0"/>
        <w:spacing w:after="0" w:line="240" w:lineRule="auto"/>
      </w:pPr>
    </w:p>
    <w:sdt>
      <w:sdtPr>
        <w:rPr>
          <w:rFonts w:ascii="Times New Roman" w:eastAsiaTheme="minorHAnsi" w:hAnsi="Times New Roman" w:cs="Times New Roman"/>
          <w:b w:val="0"/>
          <w:sz w:val="20"/>
          <w:szCs w:val="20"/>
          <w:lang w:eastAsia="en-US"/>
        </w:rPr>
        <w:id w:val="570540702"/>
        <w:docPartObj>
          <w:docPartGallery w:val="Table of Contents"/>
          <w:docPartUnique/>
        </w:docPartObj>
      </w:sdtPr>
      <w:sdtEndPr>
        <w:rPr>
          <w:bCs/>
        </w:rPr>
      </w:sdtEndPr>
      <w:sdtContent>
        <w:p w14:paraId="160F0114" w14:textId="379F6540" w:rsidR="009634D2" w:rsidRPr="00F741B0" w:rsidRDefault="009634D2" w:rsidP="00EC2662">
          <w:pPr>
            <w:pStyle w:val="Nagwekspisutreci"/>
            <w:numPr>
              <w:ilvl w:val="0"/>
              <w:numId w:val="0"/>
            </w:numPr>
            <w:spacing w:line="240" w:lineRule="auto"/>
            <w:jc w:val="center"/>
            <w:rPr>
              <w:rFonts w:ascii="Times New Roman" w:hAnsi="Times New Roman" w:cs="Times New Roman"/>
              <w:b w:val="0"/>
              <w:sz w:val="28"/>
              <w:szCs w:val="28"/>
            </w:rPr>
          </w:pPr>
          <w:r w:rsidRPr="00F741B0">
            <w:rPr>
              <w:rFonts w:ascii="Times New Roman" w:hAnsi="Times New Roman" w:cs="Times New Roman"/>
              <w:b w:val="0"/>
              <w:sz w:val="28"/>
              <w:szCs w:val="28"/>
            </w:rPr>
            <w:t>Spis treści</w:t>
          </w:r>
        </w:p>
        <w:p w14:paraId="681A00FF" w14:textId="75941882" w:rsidR="00E93826" w:rsidRPr="00F741B0" w:rsidRDefault="00E93826" w:rsidP="00E11F97">
          <w:pPr>
            <w:spacing w:after="0" w:line="240" w:lineRule="auto"/>
            <w:rPr>
              <w:sz w:val="20"/>
              <w:szCs w:val="20"/>
              <w:lang w:eastAsia="pl-PL"/>
            </w:rPr>
          </w:pPr>
          <w:r w:rsidRPr="00F741B0">
            <w:rPr>
              <w:sz w:val="20"/>
              <w:szCs w:val="20"/>
              <w:lang w:eastAsia="pl-PL"/>
            </w:rPr>
            <w:t>I CZĘŚĆ OPISOWA</w:t>
          </w:r>
        </w:p>
        <w:p w14:paraId="57D8001F" w14:textId="0878C4C8" w:rsidR="00F741B0" w:rsidRPr="00F741B0" w:rsidRDefault="007A3FEC">
          <w:pPr>
            <w:pStyle w:val="Spistreci1"/>
            <w:rPr>
              <w:rFonts w:asciiTheme="minorHAnsi" w:eastAsiaTheme="minorEastAsia" w:hAnsiTheme="minorHAnsi" w:cstheme="minorBidi"/>
              <w:noProof/>
              <w:sz w:val="20"/>
              <w:szCs w:val="20"/>
              <w:lang w:eastAsia="pl-PL"/>
            </w:rPr>
          </w:pPr>
          <w:r w:rsidRPr="00F741B0">
            <w:rPr>
              <w:sz w:val="20"/>
              <w:szCs w:val="20"/>
            </w:rPr>
            <w:fldChar w:fldCharType="begin"/>
          </w:r>
          <w:r w:rsidRPr="00F741B0">
            <w:rPr>
              <w:sz w:val="20"/>
              <w:szCs w:val="20"/>
            </w:rPr>
            <w:instrText xml:space="preserve"> TOC \o "1-4" \h \z \u </w:instrText>
          </w:r>
          <w:r w:rsidRPr="00F741B0">
            <w:rPr>
              <w:sz w:val="20"/>
              <w:szCs w:val="20"/>
            </w:rPr>
            <w:fldChar w:fldCharType="separate"/>
          </w:r>
          <w:hyperlink w:anchor="_Toc39672489" w:history="1">
            <w:r w:rsidR="00F741B0" w:rsidRPr="00F741B0">
              <w:rPr>
                <w:rStyle w:val="Hipercze"/>
                <w:noProof/>
                <w:sz w:val="20"/>
                <w:szCs w:val="20"/>
              </w:rPr>
              <w:t>Wstęp</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_Toc39672489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4</w:t>
            </w:r>
            <w:r w:rsidR="00F741B0" w:rsidRPr="00F741B0">
              <w:rPr>
                <w:noProof/>
                <w:webHidden/>
                <w:sz w:val="20"/>
                <w:szCs w:val="20"/>
              </w:rPr>
              <w:fldChar w:fldCharType="end"/>
            </w:r>
          </w:hyperlink>
        </w:p>
        <w:p w14:paraId="14898A91" w14:textId="1EBEFD5B" w:rsidR="00F741B0" w:rsidRPr="00F741B0" w:rsidRDefault="004267CA">
          <w:pPr>
            <w:pStyle w:val="Spistreci1"/>
            <w:rPr>
              <w:rFonts w:asciiTheme="minorHAnsi" w:eastAsiaTheme="minorEastAsia" w:hAnsiTheme="minorHAnsi" w:cstheme="minorBidi"/>
              <w:noProof/>
              <w:sz w:val="20"/>
              <w:szCs w:val="20"/>
              <w:lang w:eastAsia="pl-PL"/>
            </w:rPr>
          </w:pPr>
          <w:hyperlink w:anchor="_Toc39672490" w:history="1">
            <w:r w:rsidR="00F741B0" w:rsidRPr="00F741B0">
              <w:rPr>
                <w:rStyle w:val="Hipercze"/>
                <w:noProof/>
                <w:sz w:val="20"/>
                <w:szCs w:val="20"/>
              </w:rPr>
              <w:t>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Orientacja na mapie</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_Toc39672490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4</w:t>
            </w:r>
            <w:r w:rsidR="00F741B0" w:rsidRPr="00F741B0">
              <w:rPr>
                <w:noProof/>
                <w:webHidden/>
                <w:sz w:val="20"/>
                <w:szCs w:val="20"/>
              </w:rPr>
              <w:fldChar w:fldCharType="end"/>
            </w:r>
          </w:hyperlink>
        </w:p>
        <w:p w14:paraId="7B95A654" w14:textId="46AC9FFD"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491" w:history="1">
            <w:r w:rsidR="00F741B0" w:rsidRPr="00F741B0">
              <w:rPr>
                <w:rStyle w:val="Hipercze"/>
                <w:noProof/>
                <w:sz w:val="20"/>
                <w:szCs w:val="20"/>
              </w:rPr>
              <w:t>1.1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Przedmiot opracowania projektowego</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_Toc39672491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5</w:t>
            </w:r>
            <w:r w:rsidR="00F741B0" w:rsidRPr="00F741B0">
              <w:rPr>
                <w:noProof/>
                <w:webHidden/>
                <w:sz w:val="20"/>
                <w:szCs w:val="20"/>
              </w:rPr>
              <w:fldChar w:fldCharType="end"/>
            </w:r>
          </w:hyperlink>
        </w:p>
        <w:p w14:paraId="371AD38F" w14:textId="17836DE3"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492" w:history="1">
            <w:r w:rsidR="00F741B0" w:rsidRPr="00F741B0">
              <w:rPr>
                <w:rStyle w:val="Hipercze"/>
                <w:noProof/>
                <w:sz w:val="20"/>
                <w:szCs w:val="20"/>
              </w:rPr>
              <w:t>1.2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Zakres prac stosowania Opisu Przedmiotu Zamówienia</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_Toc39672492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5</w:t>
            </w:r>
            <w:r w:rsidR="00F741B0" w:rsidRPr="00F741B0">
              <w:rPr>
                <w:noProof/>
                <w:webHidden/>
                <w:sz w:val="20"/>
                <w:szCs w:val="20"/>
              </w:rPr>
              <w:fldChar w:fldCharType="end"/>
            </w:r>
          </w:hyperlink>
        </w:p>
        <w:p w14:paraId="1B32F649" w14:textId="3D80E241" w:rsidR="00F741B0" w:rsidRPr="00F741B0" w:rsidRDefault="004267CA">
          <w:pPr>
            <w:pStyle w:val="Spistreci1"/>
            <w:rPr>
              <w:rFonts w:asciiTheme="minorHAnsi" w:eastAsiaTheme="minorEastAsia" w:hAnsiTheme="minorHAnsi" w:cstheme="minorBidi"/>
              <w:noProof/>
              <w:sz w:val="20"/>
              <w:szCs w:val="20"/>
              <w:lang w:eastAsia="pl-PL"/>
            </w:rPr>
          </w:pPr>
          <w:hyperlink w:anchor="_Toc39672493" w:history="1">
            <w:r w:rsidR="00F741B0" w:rsidRPr="00F741B0">
              <w:rPr>
                <w:rStyle w:val="Hipercze"/>
                <w:noProof/>
                <w:sz w:val="20"/>
                <w:szCs w:val="20"/>
              </w:rPr>
              <w:t>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Ogólny opis przedmiotu zamówienia</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_Toc39672493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6</w:t>
            </w:r>
            <w:r w:rsidR="00F741B0" w:rsidRPr="00F741B0">
              <w:rPr>
                <w:noProof/>
                <w:webHidden/>
                <w:sz w:val="20"/>
                <w:szCs w:val="20"/>
              </w:rPr>
              <w:fldChar w:fldCharType="end"/>
            </w:r>
          </w:hyperlink>
        </w:p>
        <w:p w14:paraId="0D1F0020" w14:textId="5B5B45BA"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494" w:history="1">
            <w:r w:rsidR="00F741B0" w:rsidRPr="00F741B0">
              <w:rPr>
                <w:rStyle w:val="Hipercze"/>
                <w:noProof/>
                <w:sz w:val="20"/>
                <w:szCs w:val="20"/>
              </w:rPr>
              <w:t>2.1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Stan istniejący</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_Toc39672494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6</w:t>
            </w:r>
            <w:r w:rsidR="00F741B0" w:rsidRPr="00F741B0">
              <w:rPr>
                <w:noProof/>
                <w:webHidden/>
                <w:sz w:val="20"/>
                <w:szCs w:val="20"/>
              </w:rPr>
              <w:fldChar w:fldCharType="end"/>
            </w:r>
          </w:hyperlink>
        </w:p>
        <w:p w14:paraId="7954888A" w14:textId="1C5F6B2A"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495" w:history="1">
            <w:r w:rsidR="00F741B0" w:rsidRPr="00F741B0">
              <w:rPr>
                <w:rStyle w:val="Hipercze"/>
                <w:noProof/>
                <w:sz w:val="20"/>
                <w:szCs w:val="20"/>
              </w:rPr>
              <w:t>2.2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Wymagany zakres wykonania dokumentacji projektowej</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_Toc39672495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9</w:t>
            </w:r>
            <w:r w:rsidR="00F741B0" w:rsidRPr="00F741B0">
              <w:rPr>
                <w:noProof/>
                <w:webHidden/>
                <w:sz w:val="20"/>
                <w:szCs w:val="20"/>
              </w:rPr>
              <w:fldChar w:fldCharType="end"/>
            </w:r>
          </w:hyperlink>
        </w:p>
        <w:p w14:paraId="3B0709D3" w14:textId="515F7EF3"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496" w:history="1">
            <w:r w:rsidR="00F741B0" w:rsidRPr="00F741B0">
              <w:rPr>
                <w:rStyle w:val="Hipercze"/>
                <w:noProof/>
                <w:sz w:val="20"/>
                <w:szCs w:val="20"/>
              </w:rPr>
              <w:t>2.3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Zakres robót przewidzianych do zaprojektowania wraz z charakterystycznymi parametrami określającymi wielkość obiektu</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_Toc39672496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9</w:t>
            </w:r>
            <w:r w:rsidR="00F741B0" w:rsidRPr="00F741B0">
              <w:rPr>
                <w:noProof/>
                <w:webHidden/>
                <w:sz w:val="20"/>
                <w:szCs w:val="20"/>
              </w:rPr>
              <w:fldChar w:fldCharType="end"/>
            </w:r>
          </w:hyperlink>
        </w:p>
        <w:p w14:paraId="1810A884" w14:textId="33F1DCD8"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497" w:history="1">
            <w:r w:rsidR="00F741B0" w:rsidRPr="00F741B0">
              <w:rPr>
                <w:rStyle w:val="Hipercze"/>
                <w:noProof/>
                <w:sz w:val="20"/>
                <w:szCs w:val="20"/>
              </w:rPr>
              <w:t>2.4</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Szczegółowe propozycje rozwiązań projektowych do rozważenia przez projektanta</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_Toc39672497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12</w:t>
            </w:r>
            <w:r w:rsidR="00F741B0" w:rsidRPr="00F741B0">
              <w:rPr>
                <w:noProof/>
                <w:webHidden/>
                <w:sz w:val="20"/>
                <w:szCs w:val="20"/>
              </w:rPr>
              <w:fldChar w:fldCharType="end"/>
            </w:r>
          </w:hyperlink>
        </w:p>
        <w:p w14:paraId="521D80A8" w14:textId="2CD18041" w:rsidR="00F741B0" w:rsidRPr="00F741B0" w:rsidRDefault="004267CA">
          <w:pPr>
            <w:pStyle w:val="Spistreci1"/>
            <w:rPr>
              <w:rFonts w:asciiTheme="minorHAnsi" w:eastAsiaTheme="minorEastAsia" w:hAnsiTheme="minorHAnsi" w:cstheme="minorBidi"/>
              <w:noProof/>
              <w:sz w:val="20"/>
              <w:szCs w:val="20"/>
              <w:lang w:eastAsia="pl-PL"/>
            </w:rPr>
          </w:pPr>
          <w:hyperlink w:anchor="_Toc39672498" w:history="1">
            <w:r w:rsidR="00F741B0" w:rsidRPr="00F741B0">
              <w:rPr>
                <w:rStyle w:val="Hipercze"/>
                <w:noProof/>
                <w:sz w:val="20"/>
                <w:szCs w:val="20"/>
              </w:rPr>
              <w:t>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Wymagania ogólne dotyczące opracowań projektowych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_Toc39672498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12</w:t>
            </w:r>
            <w:r w:rsidR="00F741B0" w:rsidRPr="00F741B0">
              <w:rPr>
                <w:noProof/>
                <w:webHidden/>
                <w:sz w:val="20"/>
                <w:szCs w:val="20"/>
              </w:rPr>
              <w:fldChar w:fldCharType="end"/>
            </w:r>
          </w:hyperlink>
        </w:p>
        <w:p w14:paraId="50DD896B" w14:textId="24314310"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499" w:history="1">
            <w:r w:rsidR="00F741B0" w:rsidRPr="00F741B0">
              <w:rPr>
                <w:rStyle w:val="Hipercze"/>
                <w:noProof/>
                <w:sz w:val="20"/>
                <w:szCs w:val="20"/>
              </w:rPr>
              <w:t>3.1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Wymagania dla Wykonawcy</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_Toc39672499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12</w:t>
            </w:r>
            <w:r w:rsidR="00F741B0" w:rsidRPr="00F741B0">
              <w:rPr>
                <w:noProof/>
                <w:webHidden/>
                <w:sz w:val="20"/>
                <w:szCs w:val="20"/>
              </w:rPr>
              <w:fldChar w:fldCharType="end"/>
            </w:r>
          </w:hyperlink>
        </w:p>
        <w:p w14:paraId="5DEDA649" w14:textId="75AD7EB0"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00" w:history="1">
            <w:r w:rsidR="00F741B0" w:rsidRPr="00F741B0">
              <w:rPr>
                <w:rStyle w:val="Hipercze"/>
                <w:noProof/>
                <w:sz w:val="20"/>
                <w:szCs w:val="20"/>
              </w:rPr>
              <w:t>3.1.1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Personel</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_Toc39672500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12</w:t>
            </w:r>
            <w:r w:rsidR="00F741B0" w:rsidRPr="00F741B0">
              <w:rPr>
                <w:noProof/>
                <w:webHidden/>
                <w:sz w:val="20"/>
                <w:szCs w:val="20"/>
              </w:rPr>
              <w:fldChar w:fldCharType="end"/>
            </w:r>
          </w:hyperlink>
        </w:p>
        <w:p w14:paraId="01112540" w14:textId="4B03E5AC"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01" w:history="1">
            <w:r w:rsidR="00F741B0" w:rsidRPr="00F741B0">
              <w:rPr>
                <w:rStyle w:val="Hipercze"/>
                <w:noProof/>
                <w:sz w:val="20"/>
                <w:szCs w:val="20"/>
              </w:rPr>
              <w:t>3.1.2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Zobowiązania i obowiązki Wykonawcy</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_Toc39672501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12</w:t>
            </w:r>
            <w:r w:rsidR="00F741B0" w:rsidRPr="00F741B0">
              <w:rPr>
                <w:noProof/>
                <w:webHidden/>
                <w:sz w:val="20"/>
                <w:szCs w:val="20"/>
              </w:rPr>
              <w:fldChar w:fldCharType="end"/>
            </w:r>
          </w:hyperlink>
        </w:p>
        <w:p w14:paraId="09CEBCDA" w14:textId="579EF0B1"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02" w:history="1">
            <w:r w:rsidR="00F741B0" w:rsidRPr="00F741B0">
              <w:rPr>
                <w:rStyle w:val="Hipercze"/>
                <w:noProof/>
                <w:sz w:val="20"/>
                <w:szCs w:val="20"/>
              </w:rPr>
              <w:t>3.1.3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Roboty podobne</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_Toc39672502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16</w:t>
            </w:r>
            <w:r w:rsidR="00F741B0" w:rsidRPr="00F741B0">
              <w:rPr>
                <w:noProof/>
                <w:webHidden/>
                <w:sz w:val="20"/>
                <w:szCs w:val="20"/>
              </w:rPr>
              <w:fldChar w:fldCharType="end"/>
            </w:r>
          </w:hyperlink>
        </w:p>
        <w:p w14:paraId="5B2FBE4D" w14:textId="03610957"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03" w:history="1">
            <w:r w:rsidR="00F741B0" w:rsidRPr="00F741B0">
              <w:rPr>
                <w:rStyle w:val="Hipercze"/>
                <w:noProof/>
                <w:sz w:val="20"/>
                <w:szCs w:val="20"/>
              </w:rPr>
              <w:t>3.2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Majątkowe i osobiste prawa autorskie</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_Toc39672503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17</w:t>
            </w:r>
            <w:r w:rsidR="00F741B0" w:rsidRPr="00F741B0">
              <w:rPr>
                <w:noProof/>
                <w:webHidden/>
                <w:sz w:val="20"/>
                <w:szCs w:val="20"/>
              </w:rPr>
              <w:fldChar w:fldCharType="end"/>
            </w:r>
          </w:hyperlink>
        </w:p>
        <w:p w14:paraId="51A483C6" w14:textId="4815E83F"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04" w:history="1">
            <w:r w:rsidR="00F741B0" w:rsidRPr="00F741B0">
              <w:rPr>
                <w:rStyle w:val="Hipercze"/>
                <w:noProof/>
                <w:sz w:val="20"/>
                <w:szCs w:val="20"/>
              </w:rPr>
              <w:t>3.3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Forma sporządzenia, prezentowania i archiwizowania opracowań projektowych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_Toc39672504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18</w:t>
            </w:r>
            <w:r w:rsidR="00F741B0" w:rsidRPr="00F741B0">
              <w:rPr>
                <w:noProof/>
                <w:webHidden/>
                <w:sz w:val="20"/>
                <w:szCs w:val="20"/>
              </w:rPr>
              <w:fldChar w:fldCharType="end"/>
            </w:r>
          </w:hyperlink>
        </w:p>
        <w:p w14:paraId="2F602563" w14:textId="216A9C35"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05" w:history="1">
            <w:r w:rsidR="00F741B0" w:rsidRPr="00F741B0">
              <w:rPr>
                <w:rStyle w:val="Hipercze"/>
                <w:noProof/>
                <w:sz w:val="20"/>
                <w:szCs w:val="20"/>
              </w:rPr>
              <w:t>3.4</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Wymagania dotyczące opracowań projektowych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_Toc39672505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18</w:t>
            </w:r>
            <w:r w:rsidR="00F741B0" w:rsidRPr="00F741B0">
              <w:rPr>
                <w:noProof/>
                <w:webHidden/>
                <w:sz w:val="20"/>
                <w:szCs w:val="20"/>
              </w:rPr>
              <w:fldChar w:fldCharType="end"/>
            </w:r>
          </w:hyperlink>
        </w:p>
        <w:p w14:paraId="1687145E" w14:textId="591199E5"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06" w:history="1">
            <w:r w:rsidR="00F741B0" w:rsidRPr="00F741B0">
              <w:rPr>
                <w:rStyle w:val="Hipercze"/>
                <w:noProof/>
                <w:sz w:val="20"/>
                <w:szCs w:val="20"/>
              </w:rPr>
              <w:t>3.5</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Mapa do celów projektowych dróg</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_Toc39672506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19</w:t>
            </w:r>
            <w:r w:rsidR="00F741B0" w:rsidRPr="00F741B0">
              <w:rPr>
                <w:noProof/>
                <w:webHidden/>
                <w:sz w:val="20"/>
                <w:szCs w:val="20"/>
              </w:rPr>
              <w:fldChar w:fldCharType="end"/>
            </w:r>
          </w:hyperlink>
        </w:p>
        <w:p w14:paraId="572525FA" w14:textId="12CE1CC0"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07" w:history="1">
            <w:r w:rsidR="00F741B0" w:rsidRPr="00F741B0">
              <w:rPr>
                <w:rStyle w:val="Hipercze"/>
                <w:noProof/>
                <w:sz w:val="20"/>
                <w:szCs w:val="20"/>
              </w:rPr>
              <w:t>3.6</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Geotechniczne warunki posadowienia obiektów budowlanych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_Toc39672507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19</w:t>
            </w:r>
            <w:r w:rsidR="00F741B0" w:rsidRPr="00F741B0">
              <w:rPr>
                <w:noProof/>
                <w:webHidden/>
                <w:sz w:val="20"/>
                <w:szCs w:val="20"/>
              </w:rPr>
              <w:fldChar w:fldCharType="end"/>
            </w:r>
          </w:hyperlink>
        </w:p>
        <w:p w14:paraId="472EBAC4" w14:textId="730CBA35"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08" w:history="1">
            <w:r w:rsidR="00F741B0" w:rsidRPr="00F741B0">
              <w:rPr>
                <w:rStyle w:val="Hipercze"/>
                <w:noProof/>
                <w:sz w:val="20"/>
                <w:szCs w:val="20"/>
              </w:rPr>
              <w:t>3.7</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Materiały do uzyskania pozwolenia wodnoprawnego i decyzji środowiskowej</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_Toc39672508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20</w:t>
            </w:r>
            <w:r w:rsidR="00F741B0" w:rsidRPr="00F741B0">
              <w:rPr>
                <w:noProof/>
                <w:webHidden/>
                <w:sz w:val="20"/>
                <w:szCs w:val="20"/>
              </w:rPr>
              <w:fldChar w:fldCharType="end"/>
            </w:r>
          </w:hyperlink>
        </w:p>
        <w:p w14:paraId="66BFCDF6" w14:textId="0A211BAC"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09" w:history="1">
            <w:r w:rsidR="00F741B0" w:rsidRPr="00F741B0">
              <w:rPr>
                <w:rStyle w:val="Hipercze"/>
                <w:bCs/>
                <w:noProof/>
                <w:sz w:val="20"/>
                <w:szCs w:val="20"/>
              </w:rPr>
              <w:t>3.8</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Materiały do wniosku o wydanie decyzji ZRID</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_Toc39672509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20</w:t>
            </w:r>
            <w:r w:rsidR="00F741B0" w:rsidRPr="00F741B0">
              <w:rPr>
                <w:noProof/>
                <w:webHidden/>
                <w:sz w:val="20"/>
                <w:szCs w:val="20"/>
              </w:rPr>
              <w:fldChar w:fldCharType="end"/>
            </w:r>
          </w:hyperlink>
        </w:p>
        <w:p w14:paraId="674D519F" w14:textId="3A61DC45"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10" w:history="1">
            <w:r w:rsidR="00F741B0" w:rsidRPr="00F741B0">
              <w:rPr>
                <w:rStyle w:val="Hipercze"/>
                <w:noProof/>
                <w:sz w:val="20"/>
                <w:szCs w:val="20"/>
              </w:rPr>
              <w:t>3.9</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Dokumentacja geodezyjno-prawna do wniosku o wydanie decyzji ZRID</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_Toc39672510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20</w:t>
            </w:r>
            <w:r w:rsidR="00F741B0" w:rsidRPr="00F741B0">
              <w:rPr>
                <w:noProof/>
                <w:webHidden/>
                <w:sz w:val="20"/>
                <w:szCs w:val="20"/>
              </w:rPr>
              <w:fldChar w:fldCharType="end"/>
            </w:r>
          </w:hyperlink>
        </w:p>
        <w:p w14:paraId="1C413940" w14:textId="1C90B261"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11" w:history="1">
            <w:r w:rsidR="00F741B0" w:rsidRPr="00F741B0">
              <w:rPr>
                <w:rStyle w:val="Hipercze"/>
                <w:noProof/>
                <w:sz w:val="20"/>
                <w:szCs w:val="20"/>
              </w:rPr>
              <w:t>3.10</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Projekt budowlany</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_Toc39672511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24</w:t>
            </w:r>
            <w:r w:rsidR="00F741B0" w:rsidRPr="00F741B0">
              <w:rPr>
                <w:noProof/>
                <w:webHidden/>
                <w:sz w:val="20"/>
                <w:szCs w:val="20"/>
              </w:rPr>
              <w:fldChar w:fldCharType="end"/>
            </w:r>
          </w:hyperlink>
        </w:p>
        <w:p w14:paraId="0D3E02BA" w14:textId="119B4262"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12" w:history="1">
            <w:r w:rsidR="00F741B0" w:rsidRPr="00F741B0">
              <w:rPr>
                <w:rStyle w:val="Hipercze"/>
                <w:noProof/>
                <w:sz w:val="20"/>
                <w:szCs w:val="20"/>
              </w:rPr>
              <w:t>3.11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Projekt wykonawczy</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_Toc39672512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24</w:t>
            </w:r>
            <w:r w:rsidR="00F741B0" w:rsidRPr="00F741B0">
              <w:rPr>
                <w:noProof/>
                <w:webHidden/>
                <w:sz w:val="20"/>
                <w:szCs w:val="20"/>
              </w:rPr>
              <w:fldChar w:fldCharType="end"/>
            </w:r>
          </w:hyperlink>
        </w:p>
        <w:p w14:paraId="1EFB4F12" w14:textId="3704C68A"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13" w:history="1">
            <w:r w:rsidR="00F741B0" w:rsidRPr="00F741B0">
              <w:rPr>
                <w:rStyle w:val="Hipercze"/>
                <w:noProof/>
                <w:sz w:val="20"/>
                <w:szCs w:val="20"/>
              </w:rPr>
              <w:t>3.12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Projekt stałej organizacji ruchu</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_Toc39672513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24</w:t>
            </w:r>
            <w:r w:rsidR="00F741B0" w:rsidRPr="00F741B0">
              <w:rPr>
                <w:noProof/>
                <w:webHidden/>
                <w:sz w:val="20"/>
                <w:szCs w:val="20"/>
              </w:rPr>
              <w:fldChar w:fldCharType="end"/>
            </w:r>
          </w:hyperlink>
        </w:p>
        <w:p w14:paraId="2A15338B" w14:textId="629FAB67"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14" w:history="1">
            <w:r w:rsidR="00F741B0" w:rsidRPr="00F741B0">
              <w:rPr>
                <w:rStyle w:val="Hipercze"/>
                <w:noProof/>
                <w:sz w:val="20"/>
                <w:szCs w:val="20"/>
              </w:rPr>
              <w:t>3.12.1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Dane wyjściowe (po stronie wykonawcy)</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_Toc39672514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24</w:t>
            </w:r>
            <w:r w:rsidR="00F741B0" w:rsidRPr="00F741B0">
              <w:rPr>
                <w:noProof/>
                <w:webHidden/>
                <w:sz w:val="20"/>
                <w:szCs w:val="20"/>
              </w:rPr>
              <w:fldChar w:fldCharType="end"/>
            </w:r>
          </w:hyperlink>
        </w:p>
        <w:p w14:paraId="0A671259" w14:textId="11C6047D"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15" w:history="1">
            <w:r w:rsidR="00F741B0" w:rsidRPr="00F741B0">
              <w:rPr>
                <w:rStyle w:val="Hipercze"/>
                <w:noProof/>
                <w:sz w:val="20"/>
                <w:szCs w:val="20"/>
              </w:rPr>
              <w:t>3.12.2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Zawartość</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_Toc39672515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25</w:t>
            </w:r>
            <w:r w:rsidR="00F741B0" w:rsidRPr="00F741B0">
              <w:rPr>
                <w:noProof/>
                <w:webHidden/>
                <w:sz w:val="20"/>
                <w:szCs w:val="20"/>
              </w:rPr>
              <w:fldChar w:fldCharType="end"/>
            </w:r>
          </w:hyperlink>
        </w:p>
        <w:p w14:paraId="2F379250" w14:textId="44464E83"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16" w:history="1">
            <w:r w:rsidR="00F741B0" w:rsidRPr="00F741B0">
              <w:rPr>
                <w:rStyle w:val="Hipercze"/>
                <w:noProof/>
                <w:sz w:val="20"/>
                <w:szCs w:val="20"/>
              </w:rPr>
              <w:t>3.13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Opracowania z zakresu analizy i prognozy ruchu</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_Toc39672516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25</w:t>
            </w:r>
            <w:r w:rsidR="00F741B0" w:rsidRPr="00F741B0">
              <w:rPr>
                <w:noProof/>
                <w:webHidden/>
                <w:sz w:val="20"/>
                <w:szCs w:val="20"/>
              </w:rPr>
              <w:fldChar w:fldCharType="end"/>
            </w:r>
          </w:hyperlink>
        </w:p>
        <w:p w14:paraId="01F4C076" w14:textId="7D51367E"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17" w:history="1">
            <w:r w:rsidR="00F741B0" w:rsidRPr="00F741B0">
              <w:rPr>
                <w:rStyle w:val="Hipercze"/>
                <w:noProof/>
                <w:sz w:val="20"/>
                <w:szCs w:val="20"/>
              </w:rPr>
              <w:t>3.14</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Szacunek brakarski</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_Toc39672517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26</w:t>
            </w:r>
            <w:r w:rsidR="00F741B0" w:rsidRPr="00F741B0">
              <w:rPr>
                <w:noProof/>
                <w:webHidden/>
                <w:sz w:val="20"/>
                <w:szCs w:val="20"/>
              </w:rPr>
              <w:fldChar w:fldCharType="end"/>
            </w:r>
          </w:hyperlink>
        </w:p>
        <w:p w14:paraId="25882797" w14:textId="52394950"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18" w:history="1">
            <w:r w:rsidR="00F741B0" w:rsidRPr="00F741B0">
              <w:rPr>
                <w:rStyle w:val="Hipercze"/>
                <w:noProof/>
                <w:sz w:val="20"/>
                <w:szCs w:val="20"/>
              </w:rPr>
              <w:t>3.15</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Część ekonomiczna</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_Toc39672518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26</w:t>
            </w:r>
            <w:r w:rsidR="00F741B0" w:rsidRPr="00F741B0">
              <w:rPr>
                <w:noProof/>
                <w:webHidden/>
                <w:sz w:val="20"/>
                <w:szCs w:val="20"/>
              </w:rPr>
              <w:fldChar w:fldCharType="end"/>
            </w:r>
          </w:hyperlink>
        </w:p>
        <w:p w14:paraId="73639296" w14:textId="732366BC"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19" w:history="1">
            <w:r w:rsidR="00F741B0" w:rsidRPr="00F741B0">
              <w:rPr>
                <w:rStyle w:val="Hipercze"/>
                <w:noProof/>
                <w:sz w:val="20"/>
                <w:szCs w:val="20"/>
              </w:rPr>
              <w:t>3.15.1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Kosztorys ofertowy</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_Toc39672519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26</w:t>
            </w:r>
            <w:r w:rsidR="00F741B0" w:rsidRPr="00F741B0">
              <w:rPr>
                <w:noProof/>
                <w:webHidden/>
                <w:sz w:val="20"/>
                <w:szCs w:val="20"/>
              </w:rPr>
              <w:fldChar w:fldCharType="end"/>
            </w:r>
          </w:hyperlink>
        </w:p>
        <w:p w14:paraId="4DFB8751" w14:textId="3751A249"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20" w:history="1">
            <w:r w:rsidR="00F741B0" w:rsidRPr="00F741B0">
              <w:rPr>
                <w:rStyle w:val="Hipercze"/>
                <w:noProof/>
                <w:sz w:val="20"/>
                <w:szCs w:val="20"/>
              </w:rPr>
              <w:t>3.15.2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Przedmiar robót</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_Toc39672520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26</w:t>
            </w:r>
            <w:r w:rsidR="00F741B0" w:rsidRPr="00F741B0">
              <w:rPr>
                <w:noProof/>
                <w:webHidden/>
                <w:sz w:val="20"/>
                <w:szCs w:val="20"/>
              </w:rPr>
              <w:fldChar w:fldCharType="end"/>
            </w:r>
          </w:hyperlink>
        </w:p>
        <w:p w14:paraId="45830DF6" w14:textId="097EF0DA"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21" w:history="1">
            <w:r w:rsidR="00F741B0" w:rsidRPr="00F741B0">
              <w:rPr>
                <w:rStyle w:val="Hipercze"/>
                <w:noProof/>
                <w:sz w:val="20"/>
                <w:szCs w:val="20"/>
              </w:rPr>
              <w:t>3.15.3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Kosztorys inwestorski</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_Toc39672521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26</w:t>
            </w:r>
            <w:r w:rsidR="00F741B0" w:rsidRPr="00F741B0">
              <w:rPr>
                <w:noProof/>
                <w:webHidden/>
                <w:sz w:val="20"/>
                <w:szCs w:val="20"/>
              </w:rPr>
              <w:fldChar w:fldCharType="end"/>
            </w:r>
          </w:hyperlink>
        </w:p>
        <w:p w14:paraId="4FBB608C" w14:textId="72958C79"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22" w:history="1">
            <w:r w:rsidR="00F741B0" w:rsidRPr="00F741B0">
              <w:rPr>
                <w:rStyle w:val="Hipercze"/>
                <w:noProof/>
                <w:sz w:val="20"/>
                <w:szCs w:val="20"/>
              </w:rPr>
              <w:t>3.16</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Wymagania szczegółowe dotyczące opracowań projektowych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_Toc39672522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27</w:t>
            </w:r>
            <w:r w:rsidR="00F741B0" w:rsidRPr="00F741B0">
              <w:rPr>
                <w:noProof/>
                <w:webHidden/>
                <w:sz w:val="20"/>
                <w:szCs w:val="20"/>
              </w:rPr>
              <w:fldChar w:fldCharType="end"/>
            </w:r>
          </w:hyperlink>
        </w:p>
        <w:p w14:paraId="6273ADF4" w14:textId="65DC77BE"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23" w:history="1">
            <w:r w:rsidR="00F741B0" w:rsidRPr="00F741B0">
              <w:rPr>
                <w:rStyle w:val="Hipercze"/>
                <w:noProof/>
                <w:sz w:val="20"/>
                <w:szCs w:val="20"/>
              </w:rPr>
              <w:t>3.16.1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Obligatoryjne zapisy dotyczące wymagań dla projektanta.</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_Toc39672523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27</w:t>
            </w:r>
            <w:r w:rsidR="00F741B0" w:rsidRPr="00F741B0">
              <w:rPr>
                <w:noProof/>
                <w:webHidden/>
                <w:sz w:val="20"/>
                <w:szCs w:val="20"/>
              </w:rPr>
              <w:fldChar w:fldCharType="end"/>
            </w:r>
          </w:hyperlink>
        </w:p>
        <w:p w14:paraId="0AE55458" w14:textId="26F173AD"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24" w:history="1">
            <w:r w:rsidR="00F741B0" w:rsidRPr="00F741B0">
              <w:rPr>
                <w:rStyle w:val="Hipercze"/>
                <w:noProof/>
                <w:sz w:val="20"/>
                <w:szCs w:val="20"/>
              </w:rPr>
              <w:t>3.16.2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Odstępstwo od przepisów techniczno-budowlanych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_Toc39672524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27</w:t>
            </w:r>
            <w:r w:rsidR="00F741B0" w:rsidRPr="00F741B0">
              <w:rPr>
                <w:noProof/>
                <w:webHidden/>
                <w:sz w:val="20"/>
                <w:szCs w:val="20"/>
              </w:rPr>
              <w:fldChar w:fldCharType="end"/>
            </w:r>
          </w:hyperlink>
        </w:p>
        <w:p w14:paraId="1AE15A42" w14:textId="5A8EBC74"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25" w:history="1">
            <w:r w:rsidR="00F741B0" w:rsidRPr="00F741B0">
              <w:rPr>
                <w:rStyle w:val="Hipercze"/>
                <w:noProof/>
                <w:sz w:val="20"/>
                <w:szCs w:val="20"/>
              </w:rPr>
              <w:t>3.16.3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Ilości egzemplarzy opracowań projektowych dla Zamawiającego</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_Toc39672525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28</w:t>
            </w:r>
            <w:r w:rsidR="00F741B0" w:rsidRPr="00F741B0">
              <w:rPr>
                <w:noProof/>
                <w:webHidden/>
                <w:sz w:val="20"/>
                <w:szCs w:val="20"/>
              </w:rPr>
              <w:fldChar w:fldCharType="end"/>
            </w:r>
          </w:hyperlink>
        </w:p>
        <w:p w14:paraId="525068D9" w14:textId="3579440F"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26" w:history="1">
            <w:r w:rsidR="00F741B0" w:rsidRPr="00F741B0">
              <w:rPr>
                <w:rStyle w:val="Hipercze"/>
                <w:noProof/>
                <w:sz w:val="20"/>
                <w:szCs w:val="20"/>
              </w:rPr>
              <w:t>3.16.4</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Wymogi dla wersji elektronicznej dokumentacji projektowej</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_Toc39672526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28</w:t>
            </w:r>
            <w:r w:rsidR="00F741B0" w:rsidRPr="00F741B0">
              <w:rPr>
                <w:noProof/>
                <w:webHidden/>
                <w:sz w:val="20"/>
                <w:szCs w:val="20"/>
              </w:rPr>
              <w:fldChar w:fldCharType="end"/>
            </w:r>
          </w:hyperlink>
        </w:p>
        <w:p w14:paraId="71D3229F" w14:textId="68AF4FDA"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27" w:history="1">
            <w:r w:rsidR="00F741B0" w:rsidRPr="00F741B0">
              <w:rPr>
                <w:rStyle w:val="Hipercze"/>
                <w:noProof/>
                <w:sz w:val="20"/>
                <w:szCs w:val="20"/>
              </w:rPr>
              <w:t>3.17</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Dokumentacja geodezyjno-prawna związana z czasowym korzystaniem z nieruchomości</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_Toc39672527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29</w:t>
            </w:r>
            <w:r w:rsidR="00F741B0" w:rsidRPr="00F741B0">
              <w:rPr>
                <w:noProof/>
                <w:webHidden/>
                <w:sz w:val="20"/>
                <w:szCs w:val="20"/>
              </w:rPr>
              <w:fldChar w:fldCharType="end"/>
            </w:r>
          </w:hyperlink>
        </w:p>
        <w:p w14:paraId="4BE42D24" w14:textId="4EDCE574"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28" w:history="1">
            <w:r w:rsidR="00F741B0" w:rsidRPr="00F741B0">
              <w:rPr>
                <w:rStyle w:val="Hipercze"/>
                <w:noProof/>
                <w:sz w:val="20"/>
                <w:szCs w:val="20"/>
              </w:rPr>
              <w:t>3.18</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Projekty dopuszczone do wykonania przez przyszłego Wykonawcę robót.</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_Toc39672528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29</w:t>
            </w:r>
            <w:r w:rsidR="00F741B0" w:rsidRPr="00F741B0">
              <w:rPr>
                <w:noProof/>
                <w:webHidden/>
                <w:sz w:val="20"/>
                <w:szCs w:val="20"/>
              </w:rPr>
              <w:fldChar w:fldCharType="end"/>
            </w:r>
          </w:hyperlink>
        </w:p>
        <w:p w14:paraId="0BA48FD4" w14:textId="504ACA02"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29" w:history="1">
            <w:r w:rsidR="00F741B0" w:rsidRPr="00F741B0">
              <w:rPr>
                <w:rStyle w:val="Hipercze"/>
                <w:noProof/>
                <w:sz w:val="20"/>
                <w:szCs w:val="20"/>
              </w:rPr>
              <w:t>3.19</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Nadzór autorski.</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_Toc39672529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29</w:t>
            </w:r>
            <w:r w:rsidR="00F741B0" w:rsidRPr="00F741B0">
              <w:rPr>
                <w:noProof/>
                <w:webHidden/>
                <w:sz w:val="20"/>
                <w:szCs w:val="20"/>
              </w:rPr>
              <w:fldChar w:fldCharType="end"/>
            </w:r>
          </w:hyperlink>
        </w:p>
        <w:p w14:paraId="432E7203" w14:textId="58B30801"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30" w:history="1">
            <w:r w:rsidR="00F741B0" w:rsidRPr="00F741B0">
              <w:rPr>
                <w:rStyle w:val="Hipercze"/>
                <w:noProof/>
                <w:sz w:val="20"/>
                <w:szCs w:val="20"/>
              </w:rPr>
              <w:t>3.20</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Kontrola jakości opracowań projektowych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_Toc39672530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30</w:t>
            </w:r>
            <w:r w:rsidR="00F741B0" w:rsidRPr="00F741B0">
              <w:rPr>
                <w:noProof/>
                <w:webHidden/>
                <w:sz w:val="20"/>
                <w:szCs w:val="20"/>
              </w:rPr>
              <w:fldChar w:fldCharType="end"/>
            </w:r>
          </w:hyperlink>
        </w:p>
        <w:p w14:paraId="67D8A731" w14:textId="28188F9D"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31" w:history="1">
            <w:r w:rsidR="00F741B0" w:rsidRPr="00F741B0">
              <w:rPr>
                <w:rStyle w:val="Hipercze"/>
                <w:noProof/>
                <w:sz w:val="20"/>
                <w:szCs w:val="20"/>
              </w:rPr>
              <w:t>3.21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Wymagania do odbioru prac.</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_Toc39672531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31</w:t>
            </w:r>
            <w:r w:rsidR="00F741B0" w:rsidRPr="00F741B0">
              <w:rPr>
                <w:noProof/>
                <w:webHidden/>
                <w:sz w:val="20"/>
                <w:szCs w:val="20"/>
              </w:rPr>
              <w:fldChar w:fldCharType="end"/>
            </w:r>
          </w:hyperlink>
        </w:p>
        <w:p w14:paraId="7D92F54A" w14:textId="291F2577"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32" w:history="1">
            <w:r w:rsidR="00F741B0" w:rsidRPr="00F741B0">
              <w:rPr>
                <w:rStyle w:val="Hipercze"/>
                <w:noProof/>
                <w:sz w:val="20"/>
                <w:szCs w:val="20"/>
              </w:rPr>
              <w:t>3.21.1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Odbiór opracowań projektowych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_Toc39672532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32</w:t>
            </w:r>
            <w:r w:rsidR="00F741B0" w:rsidRPr="00F741B0">
              <w:rPr>
                <w:noProof/>
                <w:webHidden/>
                <w:sz w:val="20"/>
                <w:szCs w:val="20"/>
              </w:rPr>
              <w:fldChar w:fldCharType="end"/>
            </w:r>
          </w:hyperlink>
        </w:p>
        <w:p w14:paraId="09D906B5" w14:textId="649573FD"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33" w:history="1">
            <w:r w:rsidR="00F741B0" w:rsidRPr="00F741B0">
              <w:rPr>
                <w:rStyle w:val="Hipercze"/>
                <w:noProof/>
                <w:sz w:val="20"/>
                <w:szCs w:val="20"/>
              </w:rPr>
              <w:t>3.21.2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Odbiór z przekazania dokumentacji do sprawdzenia i odbiór końcowy</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_Toc39672533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32</w:t>
            </w:r>
            <w:r w:rsidR="00F741B0" w:rsidRPr="00F741B0">
              <w:rPr>
                <w:noProof/>
                <w:webHidden/>
                <w:sz w:val="20"/>
                <w:szCs w:val="20"/>
              </w:rPr>
              <w:fldChar w:fldCharType="end"/>
            </w:r>
          </w:hyperlink>
        </w:p>
        <w:p w14:paraId="65E2F3BE" w14:textId="2254B337"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34" w:history="1">
            <w:r w:rsidR="00F741B0" w:rsidRPr="00F741B0">
              <w:rPr>
                <w:rStyle w:val="Hipercze"/>
                <w:noProof/>
                <w:sz w:val="20"/>
                <w:szCs w:val="20"/>
              </w:rPr>
              <w:t>3.21.3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Procedura odbioru z przekazanych dokumentacji do sprawdzenia i odbioru końcowego</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_Toc39672534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33</w:t>
            </w:r>
            <w:r w:rsidR="00F741B0" w:rsidRPr="00F741B0">
              <w:rPr>
                <w:noProof/>
                <w:webHidden/>
                <w:sz w:val="20"/>
                <w:szCs w:val="20"/>
              </w:rPr>
              <w:fldChar w:fldCharType="end"/>
            </w:r>
          </w:hyperlink>
        </w:p>
        <w:p w14:paraId="4EAD9D62" w14:textId="1BEFFB16"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35" w:history="1">
            <w:r w:rsidR="00F741B0" w:rsidRPr="00F741B0">
              <w:rPr>
                <w:rStyle w:val="Hipercze"/>
                <w:noProof/>
                <w:sz w:val="20"/>
                <w:szCs w:val="20"/>
              </w:rPr>
              <w:t>3.21.4</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Dokumenty do odbioru końcowego</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_Toc39672535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33</w:t>
            </w:r>
            <w:r w:rsidR="00F741B0" w:rsidRPr="00F741B0">
              <w:rPr>
                <w:noProof/>
                <w:webHidden/>
                <w:sz w:val="20"/>
                <w:szCs w:val="20"/>
              </w:rPr>
              <w:fldChar w:fldCharType="end"/>
            </w:r>
          </w:hyperlink>
        </w:p>
        <w:p w14:paraId="757B9EE0" w14:textId="31D0F444"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36" w:history="1">
            <w:r w:rsidR="00F741B0" w:rsidRPr="00F741B0">
              <w:rPr>
                <w:rStyle w:val="Hipercze"/>
                <w:noProof/>
                <w:sz w:val="20"/>
                <w:szCs w:val="20"/>
              </w:rPr>
              <w:t>3.22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Wymagane terminy realizacji zamówienia</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_Toc39672536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33</w:t>
            </w:r>
            <w:r w:rsidR="00F741B0" w:rsidRPr="00F741B0">
              <w:rPr>
                <w:noProof/>
                <w:webHidden/>
                <w:sz w:val="20"/>
                <w:szCs w:val="20"/>
              </w:rPr>
              <w:fldChar w:fldCharType="end"/>
            </w:r>
          </w:hyperlink>
        </w:p>
        <w:p w14:paraId="228AF542" w14:textId="48783B77"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37" w:history="1">
            <w:r w:rsidR="00F741B0" w:rsidRPr="00F741B0">
              <w:rPr>
                <w:rStyle w:val="Hipercze"/>
                <w:noProof/>
                <w:sz w:val="20"/>
                <w:szCs w:val="20"/>
              </w:rPr>
              <w:t>3.23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Rozliczenie opracowań projektowych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_Toc39672537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33</w:t>
            </w:r>
            <w:r w:rsidR="00F741B0" w:rsidRPr="00F741B0">
              <w:rPr>
                <w:noProof/>
                <w:webHidden/>
                <w:sz w:val="20"/>
                <w:szCs w:val="20"/>
              </w:rPr>
              <w:fldChar w:fldCharType="end"/>
            </w:r>
          </w:hyperlink>
        </w:p>
        <w:p w14:paraId="47EF9E72" w14:textId="320D6B3F"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38" w:history="1">
            <w:r w:rsidR="00F741B0" w:rsidRPr="00F741B0">
              <w:rPr>
                <w:rStyle w:val="Hipercze"/>
                <w:noProof/>
                <w:sz w:val="20"/>
                <w:szCs w:val="20"/>
              </w:rPr>
              <w:t>3.23.1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Ogólne warunki dotyczące podstawy płatności</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_Toc39672538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33</w:t>
            </w:r>
            <w:r w:rsidR="00F741B0" w:rsidRPr="00F741B0">
              <w:rPr>
                <w:noProof/>
                <w:webHidden/>
                <w:sz w:val="20"/>
                <w:szCs w:val="20"/>
              </w:rPr>
              <w:fldChar w:fldCharType="end"/>
            </w:r>
          </w:hyperlink>
        </w:p>
        <w:p w14:paraId="4E9E6177" w14:textId="49E56054"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39" w:history="1">
            <w:r w:rsidR="00F741B0" w:rsidRPr="00F741B0">
              <w:rPr>
                <w:rStyle w:val="Hipercze"/>
                <w:noProof/>
                <w:sz w:val="20"/>
                <w:szCs w:val="20"/>
              </w:rPr>
              <w:t>3.23.2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Cena wykonania opracowań projektowych obejmuje:</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_Toc39672539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34</w:t>
            </w:r>
            <w:r w:rsidR="00F741B0" w:rsidRPr="00F741B0">
              <w:rPr>
                <w:noProof/>
                <w:webHidden/>
                <w:sz w:val="20"/>
                <w:szCs w:val="20"/>
              </w:rPr>
              <w:fldChar w:fldCharType="end"/>
            </w:r>
          </w:hyperlink>
        </w:p>
        <w:p w14:paraId="2D0DFB35" w14:textId="390CEC6B"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40" w:history="1">
            <w:r w:rsidR="00F741B0" w:rsidRPr="00F741B0">
              <w:rPr>
                <w:rStyle w:val="Hipercze"/>
                <w:noProof/>
                <w:sz w:val="20"/>
                <w:szCs w:val="20"/>
              </w:rPr>
              <w:t>3.24</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Materiały przetargowe i Specyfikacja Techniczna Wykonania i Odbioru Robót Budowlanych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_Toc39672540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35</w:t>
            </w:r>
            <w:r w:rsidR="00F741B0" w:rsidRPr="00F741B0">
              <w:rPr>
                <w:noProof/>
                <w:webHidden/>
                <w:sz w:val="20"/>
                <w:szCs w:val="20"/>
              </w:rPr>
              <w:fldChar w:fldCharType="end"/>
            </w:r>
          </w:hyperlink>
        </w:p>
        <w:p w14:paraId="0C6AE617" w14:textId="26688B3E"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41" w:history="1">
            <w:r w:rsidR="00F741B0" w:rsidRPr="00F741B0">
              <w:rPr>
                <w:rStyle w:val="Hipercze"/>
                <w:noProof/>
                <w:sz w:val="20"/>
                <w:szCs w:val="20"/>
              </w:rPr>
              <w:t>3.24.1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Dokumentacja przetargowa</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_Toc39672541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35</w:t>
            </w:r>
            <w:r w:rsidR="00F741B0" w:rsidRPr="00F741B0">
              <w:rPr>
                <w:noProof/>
                <w:webHidden/>
                <w:sz w:val="20"/>
                <w:szCs w:val="20"/>
              </w:rPr>
              <w:fldChar w:fldCharType="end"/>
            </w:r>
          </w:hyperlink>
        </w:p>
        <w:p w14:paraId="7C09BEEB" w14:textId="425DF011" w:rsidR="00F741B0" w:rsidRPr="00F741B0" w:rsidRDefault="004267CA">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39672542" w:history="1">
            <w:r w:rsidR="00F741B0" w:rsidRPr="00F741B0">
              <w:rPr>
                <w:rStyle w:val="Hipercze"/>
                <w:noProof/>
                <w:sz w:val="20"/>
                <w:szCs w:val="20"/>
              </w:rPr>
              <w:t>3.24.2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Specyfikacja Techniczna Wykonania i Odbioru Robót Budowlanych</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_Toc39672542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35</w:t>
            </w:r>
            <w:r w:rsidR="00F741B0" w:rsidRPr="00F741B0">
              <w:rPr>
                <w:noProof/>
                <w:webHidden/>
                <w:sz w:val="20"/>
                <w:szCs w:val="20"/>
              </w:rPr>
              <w:fldChar w:fldCharType="end"/>
            </w:r>
          </w:hyperlink>
        </w:p>
        <w:p w14:paraId="1CEE30EA" w14:textId="3FC35D3A" w:rsidR="00F741B0" w:rsidRPr="00F741B0" w:rsidRDefault="004267CA">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39672543" w:history="1">
            <w:r w:rsidR="00F741B0" w:rsidRPr="00F741B0">
              <w:rPr>
                <w:rStyle w:val="Hipercze"/>
                <w:noProof/>
                <w:sz w:val="20"/>
                <w:szCs w:val="20"/>
              </w:rPr>
              <w:t>3.25</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Inne ustalenia</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_Toc39672543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35</w:t>
            </w:r>
            <w:r w:rsidR="00F741B0" w:rsidRPr="00F741B0">
              <w:rPr>
                <w:noProof/>
                <w:webHidden/>
                <w:sz w:val="20"/>
                <w:szCs w:val="20"/>
              </w:rPr>
              <w:fldChar w:fldCharType="end"/>
            </w:r>
          </w:hyperlink>
        </w:p>
        <w:p w14:paraId="78D73814" w14:textId="54271C55" w:rsidR="00F741B0" w:rsidRPr="00F741B0" w:rsidRDefault="004267CA">
          <w:pPr>
            <w:pStyle w:val="Spistreci1"/>
            <w:rPr>
              <w:rFonts w:asciiTheme="minorHAnsi" w:eastAsiaTheme="minorEastAsia" w:hAnsiTheme="minorHAnsi" w:cstheme="minorBidi"/>
              <w:noProof/>
              <w:sz w:val="20"/>
              <w:szCs w:val="20"/>
              <w:lang w:eastAsia="pl-PL"/>
            </w:rPr>
          </w:pPr>
          <w:hyperlink w:anchor="_Toc39672544" w:history="1">
            <w:r w:rsidR="00F741B0" w:rsidRPr="00F741B0">
              <w:rPr>
                <w:rStyle w:val="Hipercze"/>
                <w:noProof/>
                <w:sz w:val="20"/>
                <w:szCs w:val="20"/>
              </w:rPr>
              <w:t>4</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Dokumenty potwierdzające zgodność zamierzenia budowlanego z wymaganiami wynikającymi z odrębnych przepisów</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_Toc39672544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35</w:t>
            </w:r>
            <w:r w:rsidR="00F741B0" w:rsidRPr="00F741B0">
              <w:rPr>
                <w:noProof/>
                <w:webHidden/>
                <w:sz w:val="20"/>
                <w:szCs w:val="20"/>
              </w:rPr>
              <w:fldChar w:fldCharType="end"/>
            </w:r>
          </w:hyperlink>
        </w:p>
        <w:p w14:paraId="738F4482" w14:textId="172CD21A" w:rsidR="00F741B0" w:rsidRPr="00F741B0" w:rsidRDefault="004267CA">
          <w:pPr>
            <w:pStyle w:val="Spistreci1"/>
            <w:rPr>
              <w:rFonts w:asciiTheme="minorHAnsi" w:eastAsiaTheme="minorEastAsia" w:hAnsiTheme="minorHAnsi" w:cstheme="minorBidi"/>
              <w:noProof/>
              <w:sz w:val="20"/>
              <w:szCs w:val="20"/>
              <w:lang w:eastAsia="pl-PL"/>
            </w:rPr>
          </w:pPr>
          <w:hyperlink w:anchor="_Toc39672545" w:history="1">
            <w:r w:rsidR="00F741B0" w:rsidRPr="00F741B0">
              <w:rPr>
                <w:rStyle w:val="Hipercze"/>
                <w:noProof/>
                <w:sz w:val="20"/>
                <w:szCs w:val="20"/>
              </w:rPr>
              <w:t>5</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Przepisy prawne i normy związane z projektowaniem i wykonaniem zamierzenia budowlanego.</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_Toc39672545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35</w:t>
            </w:r>
            <w:r w:rsidR="00F741B0" w:rsidRPr="00F741B0">
              <w:rPr>
                <w:noProof/>
                <w:webHidden/>
                <w:sz w:val="20"/>
                <w:szCs w:val="20"/>
              </w:rPr>
              <w:fldChar w:fldCharType="end"/>
            </w:r>
          </w:hyperlink>
        </w:p>
        <w:p w14:paraId="5A442922" w14:textId="61EA9C66"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46" w:history="1">
            <w:r w:rsidR="00F741B0" w:rsidRPr="00F741B0">
              <w:rPr>
                <w:rStyle w:val="Hipercze"/>
                <w:noProof/>
                <w:sz w:val="20"/>
                <w:szCs w:val="20"/>
              </w:rPr>
              <w:t>5.1</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Przepisy prawne</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_Toc39672546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35</w:t>
            </w:r>
            <w:r w:rsidR="00F741B0" w:rsidRPr="00F741B0">
              <w:rPr>
                <w:noProof/>
                <w:webHidden/>
                <w:sz w:val="20"/>
                <w:szCs w:val="20"/>
              </w:rPr>
              <w:fldChar w:fldCharType="end"/>
            </w:r>
          </w:hyperlink>
        </w:p>
        <w:p w14:paraId="03EAEB93" w14:textId="1F4F10C6"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47" w:history="1">
            <w:r w:rsidR="00F741B0" w:rsidRPr="00F741B0">
              <w:rPr>
                <w:rStyle w:val="Hipercze"/>
                <w:noProof/>
                <w:sz w:val="20"/>
                <w:szCs w:val="20"/>
              </w:rPr>
              <w:t>5.2</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Wytyczne i instrukcje</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_Toc39672547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37</w:t>
            </w:r>
            <w:r w:rsidR="00F741B0" w:rsidRPr="00F741B0">
              <w:rPr>
                <w:noProof/>
                <w:webHidden/>
                <w:sz w:val="20"/>
                <w:szCs w:val="20"/>
              </w:rPr>
              <w:fldChar w:fldCharType="end"/>
            </w:r>
          </w:hyperlink>
        </w:p>
        <w:p w14:paraId="665C214B" w14:textId="2B72586F" w:rsidR="00F741B0" w:rsidRPr="00F741B0" w:rsidRDefault="004267CA">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39672548" w:history="1">
            <w:r w:rsidR="00F741B0" w:rsidRPr="00F741B0">
              <w:rPr>
                <w:rStyle w:val="Hipercze"/>
                <w:noProof/>
                <w:sz w:val="20"/>
                <w:szCs w:val="20"/>
              </w:rPr>
              <w:t>5.3</w:t>
            </w:r>
            <w:r w:rsidR="00F741B0" w:rsidRPr="00F741B0">
              <w:rPr>
                <w:rFonts w:asciiTheme="minorHAnsi" w:eastAsiaTheme="minorEastAsia" w:hAnsiTheme="minorHAnsi" w:cstheme="minorBidi"/>
                <w:noProof/>
                <w:sz w:val="20"/>
                <w:szCs w:val="20"/>
                <w:lang w:eastAsia="pl-PL"/>
              </w:rPr>
              <w:tab/>
            </w:r>
            <w:r w:rsidR="00F741B0" w:rsidRPr="00F741B0">
              <w:rPr>
                <w:rStyle w:val="Hipercze"/>
                <w:noProof/>
                <w:sz w:val="20"/>
                <w:szCs w:val="20"/>
              </w:rPr>
              <w:t>Inne rozporządzenia, ustawy normy i katalogi</w:t>
            </w:r>
            <w:r w:rsidR="00F741B0" w:rsidRPr="00F741B0">
              <w:rPr>
                <w:noProof/>
                <w:webHidden/>
                <w:sz w:val="20"/>
                <w:szCs w:val="20"/>
              </w:rPr>
              <w:tab/>
            </w:r>
            <w:r w:rsidR="00F741B0" w:rsidRPr="00F741B0">
              <w:rPr>
                <w:noProof/>
                <w:webHidden/>
                <w:sz w:val="20"/>
                <w:szCs w:val="20"/>
              </w:rPr>
              <w:fldChar w:fldCharType="begin"/>
            </w:r>
            <w:r w:rsidR="00F741B0" w:rsidRPr="00F741B0">
              <w:rPr>
                <w:noProof/>
                <w:webHidden/>
                <w:sz w:val="20"/>
                <w:szCs w:val="20"/>
              </w:rPr>
              <w:instrText xml:space="preserve"> PAGEREF _Toc39672548 \h </w:instrText>
            </w:r>
            <w:r w:rsidR="00F741B0" w:rsidRPr="00F741B0">
              <w:rPr>
                <w:noProof/>
                <w:webHidden/>
                <w:sz w:val="20"/>
                <w:szCs w:val="20"/>
              </w:rPr>
            </w:r>
            <w:r w:rsidR="00F741B0" w:rsidRPr="00F741B0">
              <w:rPr>
                <w:noProof/>
                <w:webHidden/>
                <w:sz w:val="20"/>
                <w:szCs w:val="20"/>
              </w:rPr>
              <w:fldChar w:fldCharType="separate"/>
            </w:r>
            <w:r w:rsidR="00C220D1">
              <w:rPr>
                <w:noProof/>
                <w:webHidden/>
                <w:sz w:val="20"/>
                <w:szCs w:val="20"/>
              </w:rPr>
              <w:t>37</w:t>
            </w:r>
            <w:r w:rsidR="00F741B0" w:rsidRPr="00F741B0">
              <w:rPr>
                <w:noProof/>
                <w:webHidden/>
                <w:sz w:val="20"/>
                <w:szCs w:val="20"/>
              </w:rPr>
              <w:fldChar w:fldCharType="end"/>
            </w:r>
          </w:hyperlink>
        </w:p>
        <w:p w14:paraId="78B761CD" w14:textId="08AC5F7D" w:rsidR="008C1D4D" w:rsidRPr="00F741B0" w:rsidRDefault="007A3FEC" w:rsidP="00E11F97">
          <w:pPr>
            <w:spacing w:after="0" w:line="240" w:lineRule="auto"/>
            <w:rPr>
              <w:sz w:val="20"/>
              <w:szCs w:val="20"/>
            </w:rPr>
          </w:pPr>
          <w:r w:rsidRPr="00F741B0">
            <w:rPr>
              <w:sz w:val="20"/>
              <w:szCs w:val="20"/>
            </w:rPr>
            <w:fldChar w:fldCharType="end"/>
          </w:r>
        </w:p>
        <w:p w14:paraId="57CF1600" w14:textId="4EADB2F6" w:rsidR="00E93826" w:rsidRPr="00294797" w:rsidRDefault="004267CA" w:rsidP="00A07689">
          <w:pPr>
            <w:spacing w:line="240" w:lineRule="auto"/>
            <w:rPr>
              <w:sz w:val="20"/>
              <w:szCs w:val="20"/>
            </w:rPr>
          </w:pPr>
        </w:p>
      </w:sdtContent>
    </w:sdt>
    <w:p w14:paraId="424A8324" w14:textId="2E68CE8D" w:rsidR="00245314" w:rsidRPr="00C40556" w:rsidRDefault="00245314" w:rsidP="00C40556">
      <w:pPr>
        <w:spacing w:line="240" w:lineRule="auto"/>
        <w:rPr>
          <w:sz w:val="20"/>
          <w:szCs w:val="20"/>
        </w:rPr>
      </w:pPr>
    </w:p>
    <w:p w14:paraId="6AD17056" w14:textId="0845EC4D" w:rsidR="00245314" w:rsidRDefault="00245314" w:rsidP="00245314">
      <w:pPr>
        <w:pStyle w:val="Akapitzlist"/>
        <w:spacing w:line="240" w:lineRule="auto"/>
        <w:ind w:left="397"/>
        <w:rPr>
          <w:sz w:val="20"/>
          <w:szCs w:val="20"/>
        </w:rPr>
      </w:pPr>
    </w:p>
    <w:p w14:paraId="7D86F4B9" w14:textId="6D14D983" w:rsidR="006845B3" w:rsidRDefault="006845B3" w:rsidP="00245314">
      <w:pPr>
        <w:pStyle w:val="Akapitzlist"/>
        <w:spacing w:line="240" w:lineRule="auto"/>
        <w:ind w:left="397"/>
        <w:rPr>
          <w:sz w:val="20"/>
          <w:szCs w:val="20"/>
        </w:rPr>
      </w:pPr>
    </w:p>
    <w:p w14:paraId="53E9700C" w14:textId="155EB1E9" w:rsidR="006845B3" w:rsidRDefault="006845B3" w:rsidP="00245314">
      <w:pPr>
        <w:pStyle w:val="Akapitzlist"/>
        <w:spacing w:line="240" w:lineRule="auto"/>
        <w:ind w:left="397"/>
        <w:rPr>
          <w:sz w:val="20"/>
          <w:szCs w:val="20"/>
        </w:rPr>
      </w:pPr>
    </w:p>
    <w:p w14:paraId="6CDBFDB3" w14:textId="6DEC1540" w:rsidR="006845B3" w:rsidRDefault="006845B3" w:rsidP="00245314">
      <w:pPr>
        <w:pStyle w:val="Akapitzlist"/>
        <w:spacing w:line="240" w:lineRule="auto"/>
        <w:ind w:left="397"/>
        <w:rPr>
          <w:sz w:val="20"/>
          <w:szCs w:val="20"/>
        </w:rPr>
      </w:pPr>
    </w:p>
    <w:p w14:paraId="14F81B15" w14:textId="04289047" w:rsidR="00E11F97" w:rsidRDefault="00E11F97" w:rsidP="00245314">
      <w:pPr>
        <w:pStyle w:val="Akapitzlist"/>
        <w:spacing w:line="240" w:lineRule="auto"/>
        <w:ind w:left="397"/>
        <w:rPr>
          <w:sz w:val="20"/>
          <w:szCs w:val="20"/>
        </w:rPr>
      </w:pPr>
    </w:p>
    <w:p w14:paraId="233398F6" w14:textId="754391DB" w:rsidR="00E11F97" w:rsidRDefault="00E11F97" w:rsidP="00245314">
      <w:pPr>
        <w:pStyle w:val="Akapitzlist"/>
        <w:spacing w:line="240" w:lineRule="auto"/>
        <w:ind w:left="397"/>
        <w:rPr>
          <w:sz w:val="20"/>
          <w:szCs w:val="20"/>
        </w:rPr>
      </w:pPr>
    </w:p>
    <w:p w14:paraId="3C3F7000" w14:textId="02873E52" w:rsidR="00E11F97" w:rsidRDefault="00E11F97" w:rsidP="00245314">
      <w:pPr>
        <w:pStyle w:val="Akapitzlist"/>
        <w:spacing w:line="240" w:lineRule="auto"/>
        <w:ind w:left="397"/>
        <w:rPr>
          <w:sz w:val="20"/>
          <w:szCs w:val="20"/>
        </w:rPr>
      </w:pPr>
    </w:p>
    <w:p w14:paraId="196E7C4D" w14:textId="1E73586A" w:rsidR="00E11F97" w:rsidRDefault="00E11F97" w:rsidP="00245314">
      <w:pPr>
        <w:pStyle w:val="Akapitzlist"/>
        <w:spacing w:line="240" w:lineRule="auto"/>
        <w:ind w:left="397"/>
        <w:rPr>
          <w:sz w:val="20"/>
          <w:szCs w:val="20"/>
        </w:rPr>
      </w:pPr>
    </w:p>
    <w:p w14:paraId="4A13A669" w14:textId="195E03B4" w:rsidR="00E11F97" w:rsidRDefault="00E11F97" w:rsidP="00245314">
      <w:pPr>
        <w:pStyle w:val="Akapitzlist"/>
        <w:spacing w:line="240" w:lineRule="auto"/>
        <w:ind w:left="397"/>
        <w:rPr>
          <w:sz w:val="20"/>
          <w:szCs w:val="20"/>
        </w:rPr>
      </w:pPr>
    </w:p>
    <w:p w14:paraId="46C0BF98" w14:textId="55AD336F" w:rsidR="00E11F97" w:rsidRDefault="00E11F97" w:rsidP="00245314">
      <w:pPr>
        <w:pStyle w:val="Akapitzlist"/>
        <w:spacing w:line="240" w:lineRule="auto"/>
        <w:ind w:left="397"/>
        <w:rPr>
          <w:sz w:val="20"/>
          <w:szCs w:val="20"/>
        </w:rPr>
      </w:pPr>
    </w:p>
    <w:p w14:paraId="709B15D1" w14:textId="6460A242" w:rsidR="00E11F97" w:rsidRDefault="00E11F97" w:rsidP="00245314">
      <w:pPr>
        <w:pStyle w:val="Akapitzlist"/>
        <w:spacing w:line="240" w:lineRule="auto"/>
        <w:ind w:left="397"/>
        <w:rPr>
          <w:sz w:val="20"/>
          <w:szCs w:val="20"/>
        </w:rPr>
      </w:pPr>
    </w:p>
    <w:p w14:paraId="6A3DA321" w14:textId="0282ADED" w:rsidR="00E11F97" w:rsidRDefault="00E11F97" w:rsidP="00245314">
      <w:pPr>
        <w:pStyle w:val="Akapitzlist"/>
        <w:spacing w:line="240" w:lineRule="auto"/>
        <w:ind w:left="397"/>
        <w:rPr>
          <w:sz w:val="20"/>
          <w:szCs w:val="20"/>
        </w:rPr>
      </w:pPr>
    </w:p>
    <w:p w14:paraId="6A571524" w14:textId="41CE6D54" w:rsidR="00E11F97" w:rsidRDefault="00E11F97" w:rsidP="00245314">
      <w:pPr>
        <w:pStyle w:val="Akapitzlist"/>
        <w:spacing w:line="240" w:lineRule="auto"/>
        <w:ind w:left="397"/>
        <w:rPr>
          <w:sz w:val="20"/>
          <w:szCs w:val="20"/>
        </w:rPr>
      </w:pPr>
    </w:p>
    <w:p w14:paraId="2744F80C" w14:textId="0A694B8B" w:rsidR="00E11F97" w:rsidRDefault="00E11F97" w:rsidP="00245314">
      <w:pPr>
        <w:pStyle w:val="Akapitzlist"/>
        <w:spacing w:line="240" w:lineRule="auto"/>
        <w:ind w:left="397"/>
        <w:rPr>
          <w:sz w:val="20"/>
          <w:szCs w:val="20"/>
        </w:rPr>
      </w:pPr>
    </w:p>
    <w:p w14:paraId="0483BC90" w14:textId="77777777" w:rsidR="00F741B0" w:rsidRDefault="00F741B0" w:rsidP="00245314">
      <w:pPr>
        <w:pStyle w:val="Akapitzlist"/>
        <w:spacing w:line="240" w:lineRule="auto"/>
        <w:ind w:left="397"/>
        <w:rPr>
          <w:sz w:val="20"/>
          <w:szCs w:val="20"/>
        </w:rPr>
      </w:pPr>
    </w:p>
    <w:p w14:paraId="6D476A8C" w14:textId="5F0C0A06" w:rsidR="00E11F97" w:rsidRDefault="00E11F97" w:rsidP="00245314">
      <w:pPr>
        <w:pStyle w:val="Akapitzlist"/>
        <w:spacing w:line="240" w:lineRule="auto"/>
        <w:ind w:left="397"/>
        <w:rPr>
          <w:sz w:val="20"/>
          <w:szCs w:val="20"/>
        </w:rPr>
      </w:pPr>
    </w:p>
    <w:p w14:paraId="6BE96DDB" w14:textId="25C286AE" w:rsidR="00F741B0" w:rsidRDefault="00F741B0" w:rsidP="00245314">
      <w:pPr>
        <w:pStyle w:val="Akapitzlist"/>
        <w:spacing w:line="240" w:lineRule="auto"/>
        <w:ind w:left="397"/>
        <w:rPr>
          <w:sz w:val="20"/>
          <w:szCs w:val="20"/>
        </w:rPr>
      </w:pPr>
    </w:p>
    <w:p w14:paraId="32B57789" w14:textId="0091EF3B" w:rsidR="00F741B0" w:rsidRDefault="00F741B0" w:rsidP="00245314">
      <w:pPr>
        <w:pStyle w:val="Akapitzlist"/>
        <w:spacing w:line="240" w:lineRule="auto"/>
        <w:ind w:left="397"/>
        <w:rPr>
          <w:sz w:val="20"/>
          <w:szCs w:val="20"/>
        </w:rPr>
      </w:pPr>
    </w:p>
    <w:p w14:paraId="799366BF" w14:textId="6A5CE65B" w:rsidR="00F741B0" w:rsidRDefault="00F741B0" w:rsidP="00245314">
      <w:pPr>
        <w:pStyle w:val="Akapitzlist"/>
        <w:spacing w:line="240" w:lineRule="auto"/>
        <w:ind w:left="397"/>
        <w:rPr>
          <w:sz w:val="20"/>
          <w:szCs w:val="20"/>
        </w:rPr>
      </w:pPr>
    </w:p>
    <w:p w14:paraId="08FE111F" w14:textId="1F94F63D" w:rsidR="00F741B0" w:rsidRDefault="00F741B0" w:rsidP="00245314">
      <w:pPr>
        <w:pStyle w:val="Akapitzlist"/>
        <w:spacing w:line="240" w:lineRule="auto"/>
        <w:ind w:left="397"/>
        <w:rPr>
          <w:sz w:val="20"/>
          <w:szCs w:val="20"/>
        </w:rPr>
      </w:pPr>
    </w:p>
    <w:p w14:paraId="30B73EEE" w14:textId="78026903" w:rsidR="00F741B0" w:rsidRDefault="00F741B0" w:rsidP="00245314">
      <w:pPr>
        <w:pStyle w:val="Akapitzlist"/>
        <w:spacing w:line="240" w:lineRule="auto"/>
        <w:ind w:left="397"/>
        <w:rPr>
          <w:sz w:val="20"/>
          <w:szCs w:val="20"/>
        </w:rPr>
      </w:pPr>
    </w:p>
    <w:p w14:paraId="57B83181" w14:textId="076DF5CA" w:rsidR="00E93826" w:rsidRPr="00245314" w:rsidRDefault="00F741B0" w:rsidP="00245314">
      <w:pPr>
        <w:pStyle w:val="Akapitzlist"/>
        <w:numPr>
          <w:ilvl w:val="0"/>
          <w:numId w:val="3"/>
        </w:numPr>
        <w:spacing w:line="240" w:lineRule="auto"/>
        <w:rPr>
          <w:sz w:val="20"/>
          <w:szCs w:val="20"/>
        </w:rPr>
      </w:pPr>
      <w:r>
        <w:rPr>
          <w:sz w:val="20"/>
          <w:szCs w:val="20"/>
        </w:rPr>
        <w:t>C</w:t>
      </w:r>
      <w:r w:rsidR="00E93826" w:rsidRPr="00245314">
        <w:rPr>
          <w:sz w:val="20"/>
          <w:szCs w:val="20"/>
        </w:rPr>
        <w:t>ZĘŚĆ OPISOWA</w:t>
      </w:r>
    </w:p>
    <w:p w14:paraId="7BC742D2" w14:textId="6FAE6127" w:rsidR="00E93826" w:rsidRPr="00294797" w:rsidRDefault="00E93826" w:rsidP="001C6201">
      <w:pPr>
        <w:pStyle w:val="Nagwek1"/>
        <w:numPr>
          <w:ilvl w:val="0"/>
          <w:numId w:val="0"/>
        </w:numPr>
        <w:spacing w:after="240" w:line="240" w:lineRule="auto"/>
        <w:ind w:left="432" w:hanging="432"/>
        <w:rPr>
          <w:rFonts w:cs="Times New Roman"/>
          <w:szCs w:val="20"/>
        </w:rPr>
      </w:pPr>
      <w:bookmarkStart w:id="1" w:name="_Toc39672489"/>
      <w:r w:rsidRPr="00294797">
        <w:rPr>
          <w:rFonts w:cs="Times New Roman"/>
          <w:szCs w:val="20"/>
        </w:rPr>
        <w:t>Wstęp</w:t>
      </w:r>
      <w:bookmarkEnd w:id="1"/>
    </w:p>
    <w:p w14:paraId="0ACB84A3" w14:textId="2C57C7F7" w:rsidR="00A97371" w:rsidRPr="00A97371" w:rsidRDefault="00A97371" w:rsidP="00A97371">
      <w:pPr>
        <w:autoSpaceDE w:val="0"/>
        <w:autoSpaceDN w:val="0"/>
        <w:adjustRightInd w:val="0"/>
        <w:spacing w:line="240" w:lineRule="auto"/>
        <w:ind w:firstLine="432"/>
        <w:jc w:val="both"/>
        <w:rPr>
          <w:sz w:val="20"/>
          <w:szCs w:val="20"/>
        </w:rPr>
      </w:pPr>
      <w:r w:rsidRPr="00A97371">
        <w:rPr>
          <w:sz w:val="20"/>
          <w:szCs w:val="20"/>
        </w:rPr>
        <w:t xml:space="preserve">Celem wykonania przedmiotu zamówienia jest </w:t>
      </w:r>
      <w:r>
        <w:rPr>
          <w:sz w:val="20"/>
          <w:szCs w:val="20"/>
        </w:rPr>
        <w:t>opracowanie</w:t>
      </w:r>
      <w:r w:rsidRPr="00A97371">
        <w:rPr>
          <w:sz w:val="20"/>
          <w:szCs w:val="20"/>
        </w:rPr>
        <w:t xml:space="preserve"> dokumentacji projektowej </w:t>
      </w:r>
      <w:r w:rsidR="00B00365">
        <w:rPr>
          <w:sz w:val="20"/>
          <w:szCs w:val="20"/>
        </w:rPr>
        <w:t xml:space="preserve">wraz z uzyskaniem wszelkich decyzji, uzgodnień i pozwoleń oraz z uzyskaniem decyzji </w:t>
      </w:r>
      <w:r w:rsidR="00136ADD">
        <w:rPr>
          <w:sz w:val="20"/>
          <w:szCs w:val="20"/>
        </w:rPr>
        <w:t>ZRID</w:t>
      </w:r>
      <w:r w:rsidR="00B00365">
        <w:rPr>
          <w:sz w:val="20"/>
          <w:szCs w:val="20"/>
        </w:rPr>
        <w:t xml:space="preserve"> </w:t>
      </w:r>
      <w:r w:rsidRPr="00A97371">
        <w:rPr>
          <w:sz w:val="20"/>
          <w:szCs w:val="20"/>
        </w:rPr>
        <w:t xml:space="preserve">dla </w:t>
      </w:r>
      <w:r w:rsidR="00136ADD">
        <w:rPr>
          <w:sz w:val="20"/>
          <w:szCs w:val="20"/>
        </w:rPr>
        <w:t>rozbu</w:t>
      </w:r>
      <w:r w:rsidRPr="00A97371">
        <w:rPr>
          <w:sz w:val="20"/>
          <w:szCs w:val="20"/>
        </w:rPr>
        <w:t>dowy odcinków dróg nr 1923D, 1535D i 1922D</w:t>
      </w:r>
      <w:r>
        <w:rPr>
          <w:sz w:val="20"/>
          <w:szCs w:val="20"/>
        </w:rPr>
        <w:t>,</w:t>
      </w:r>
      <w:r w:rsidRPr="00A97371">
        <w:rPr>
          <w:sz w:val="20"/>
          <w:szCs w:val="20"/>
        </w:rPr>
        <w:t xml:space="preserve"> w celu realizacji robót budowlanych mających na celu poprawę bezpieczeństwa ruchu drogowego. Podstawowym celem inwestycji jest poprawa bezpieczeństwa ruchu samochodowego, pieszo - rowerowego oraz komfortu użytkowników</w:t>
      </w:r>
      <w:r>
        <w:rPr>
          <w:sz w:val="20"/>
          <w:szCs w:val="20"/>
        </w:rPr>
        <w:t xml:space="preserve"> dróg powiatowych</w:t>
      </w:r>
      <w:r w:rsidR="00BE7EF2">
        <w:rPr>
          <w:sz w:val="20"/>
          <w:szCs w:val="20"/>
        </w:rPr>
        <w:t xml:space="preserve"> na odcinku</w:t>
      </w:r>
      <w:r w:rsidR="005625C0">
        <w:rPr>
          <w:sz w:val="20"/>
          <w:szCs w:val="20"/>
        </w:rPr>
        <w:t xml:space="preserve"> o długości</w:t>
      </w:r>
      <w:r w:rsidR="00BE7EF2">
        <w:rPr>
          <w:sz w:val="20"/>
          <w:szCs w:val="20"/>
        </w:rPr>
        <w:t xml:space="preserve"> 138</w:t>
      </w:r>
      <w:r w:rsidRPr="00A97371">
        <w:rPr>
          <w:sz w:val="20"/>
          <w:szCs w:val="20"/>
        </w:rPr>
        <w:t xml:space="preserve">0 </w:t>
      </w:r>
      <w:proofErr w:type="spellStart"/>
      <w:r w:rsidRPr="00A97371">
        <w:rPr>
          <w:sz w:val="20"/>
          <w:szCs w:val="20"/>
        </w:rPr>
        <w:t>mb</w:t>
      </w:r>
      <w:proofErr w:type="spellEnd"/>
      <w:r w:rsidR="00F34DB0">
        <w:rPr>
          <w:sz w:val="20"/>
          <w:szCs w:val="20"/>
        </w:rPr>
        <w:t xml:space="preserve"> i w zakresie</w:t>
      </w:r>
      <w:r w:rsidRPr="00A97371">
        <w:rPr>
          <w:sz w:val="20"/>
          <w:szCs w:val="20"/>
        </w:rPr>
        <w:t xml:space="preserve"> od zjazdu </w:t>
      </w:r>
      <w:r w:rsidR="00BE7EF2">
        <w:rPr>
          <w:sz w:val="20"/>
          <w:szCs w:val="20"/>
        </w:rPr>
        <w:t xml:space="preserve">na </w:t>
      </w:r>
      <w:r w:rsidRPr="00A97371">
        <w:rPr>
          <w:sz w:val="20"/>
          <w:szCs w:val="20"/>
        </w:rPr>
        <w:t xml:space="preserve">dz. 187 w drodze nr 1923D do </w:t>
      </w:r>
      <w:r w:rsidR="00F34DB0">
        <w:rPr>
          <w:sz w:val="20"/>
          <w:szCs w:val="20"/>
        </w:rPr>
        <w:t>skrzyżowania z droga nr 1535D; od</w:t>
      </w:r>
      <w:r w:rsidRPr="00A97371">
        <w:rPr>
          <w:sz w:val="20"/>
          <w:szCs w:val="20"/>
        </w:rPr>
        <w:t xml:space="preserve"> skrzyżowania w  drodze nr 1535D do skrzyżowania z drogą nr 1922D</w:t>
      </w:r>
      <w:r w:rsidR="009539C2">
        <w:rPr>
          <w:sz w:val="20"/>
          <w:szCs w:val="20"/>
        </w:rPr>
        <w:t xml:space="preserve"> oraz w</w:t>
      </w:r>
      <w:r w:rsidRPr="00A97371">
        <w:rPr>
          <w:sz w:val="20"/>
          <w:szCs w:val="20"/>
        </w:rPr>
        <w:t xml:space="preserve"> drodze powiatowej nr 1922D – w ulicy Stawowej na odcinku od skrzyżowania z drogą nr 1535D</w:t>
      </w:r>
      <w:r w:rsidR="00BE7EF2">
        <w:rPr>
          <w:sz w:val="20"/>
          <w:szCs w:val="20"/>
        </w:rPr>
        <w:t xml:space="preserve"> </w:t>
      </w:r>
      <w:r w:rsidRPr="00A97371">
        <w:rPr>
          <w:sz w:val="20"/>
          <w:szCs w:val="20"/>
        </w:rPr>
        <w:t xml:space="preserve">do skrzyżowania z ulicą Usługową (dz. </w:t>
      </w:r>
      <w:r w:rsidR="00BE7EF2">
        <w:rPr>
          <w:sz w:val="20"/>
          <w:szCs w:val="20"/>
        </w:rPr>
        <w:t xml:space="preserve">nr </w:t>
      </w:r>
      <w:r w:rsidRPr="00A97371">
        <w:rPr>
          <w:sz w:val="20"/>
          <w:szCs w:val="20"/>
        </w:rPr>
        <w:t xml:space="preserve">299) </w:t>
      </w:r>
      <w:r w:rsidR="00BE7EF2">
        <w:rPr>
          <w:sz w:val="20"/>
          <w:szCs w:val="20"/>
        </w:rPr>
        <w:t xml:space="preserve">w </w:t>
      </w:r>
      <w:r w:rsidRPr="00A97371">
        <w:rPr>
          <w:sz w:val="20"/>
          <w:szCs w:val="20"/>
        </w:rPr>
        <w:t>obrębie m. Dobrzykowice</w:t>
      </w:r>
      <w:r w:rsidR="00BE7EF2">
        <w:rPr>
          <w:sz w:val="20"/>
          <w:szCs w:val="20"/>
        </w:rPr>
        <w:t>.</w:t>
      </w:r>
    </w:p>
    <w:p w14:paraId="0EDB8F73" w14:textId="596F9EB2" w:rsidR="00245314" w:rsidRDefault="00BE7EF2" w:rsidP="00A97371">
      <w:pPr>
        <w:autoSpaceDE w:val="0"/>
        <w:autoSpaceDN w:val="0"/>
        <w:adjustRightInd w:val="0"/>
        <w:spacing w:line="240" w:lineRule="auto"/>
        <w:jc w:val="both"/>
        <w:rPr>
          <w:sz w:val="20"/>
          <w:szCs w:val="20"/>
        </w:rPr>
      </w:pPr>
      <w:r>
        <w:rPr>
          <w:sz w:val="20"/>
          <w:szCs w:val="20"/>
        </w:rPr>
        <w:t>I</w:t>
      </w:r>
      <w:r w:rsidR="00A97371" w:rsidRPr="00A97371">
        <w:rPr>
          <w:sz w:val="20"/>
          <w:szCs w:val="20"/>
        </w:rPr>
        <w:t>nwestycja zlokalizowana jest w Powiecie Wrocławskim, na terenie gminy Czernica   i ze względu na połączenie drog</w:t>
      </w:r>
      <w:r w:rsidR="008535B9">
        <w:rPr>
          <w:sz w:val="20"/>
          <w:szCs w:val="20"/>
        </w:rPr>
        <w:t>i</w:t>
      </w:r>
      <w:r w:rsidR="00A97371" w:rsidRPr="00A97371">
        <w:rPr>
          <w:sz w:val="20"/>
          <w:szCs w:val="20"/>
        </w:rPr>
        <w:t xml:space="preserve"> nr </w:t>
      </w:r>
      <w:r w:rsidR="009539C2">
        <w:rPr>
          <w:sz w:val="20"/>
          <w:szCs w:val="20"/>
        </w:rPr>
        <w:t xml:space="preserve">1922D z Gminą Długołęka oraz </w:t>
      </w:r>
      <w:r w:rsidR="00A97371" w:rsidRPr="00A97371">
        <w:rPr>
          <w:sz w:val="20"/>
          <w:szCs w:val="20"/>
        </w:rPr>
        <w:t>1535D z miastem Wrocław ma znaczenie strategiczne dla rozwoju sieci komunikacyjnej w regionie  Powiatu.</w:t>
      </w:r>
    </w:p>
    <w:p w14:paraId="051A6674" w14:textId="3303D6F2" w:rsidR="003E57CC" w:rsidRPr="00294797" w:rsidRDefault="00E93826" w:rsidP="001C6201">
      <w:pPr>
        <w:pStyle w:val="Nagwek1"/>
      </w:pPr>
      <w:bookmarkStart w:id="2" w:name="_Toc39672490"/>
      <w:r w:rsidRPr="00294797">
        <w:t>Orientacja na mapie</w:t>
      </w:r>
      <w:bookmarkEnd w:id="2"/>
    </w:p>
    <w:p w14:paraId="38ABEE80" w14:textId="769DCEC1" w:rsidR="00004E14" w:rsidRDefault="003E57CC" w:rsidP="00BE7EF2">
      <w:pPr>
        <w:spacing w:before="240" w:line="240" w:lineRule="auto"/>
        <w:jc w:val="both"/>
        <w:rPr>
          <w:sz w:val="20"/>
          <w:szCs w:val="20"/>
        </w:rPr>
      </w:pPr>
      <w:r w:rsidRPr="00294797">
        <w:rPr>
          <w:sz w:val="20"/>
          <w:szCs w:val="20"/>
        </w:rPr>
        <w:t xml:space="preserve">Teren objęty przedmiotowym zamówieniem zlokalizowany jest w województwie dolnośląskim, powiat wrocławski, gmina </w:t>
      </w:r>
      <w:r w:rsidR="00004E14">
        <w:rPr>
          <w:sz w:val="20"/>
          <w:szCs w:val="20"/>
        </w:rPr>
        <w:t>Czernica</w:t>
      </w:r>
      <w:r w:rsidR="00BE7EF2">
        <w:rPr>
          <w:sz w:val="20"/>
          <w:szCs w:val="20"/>
        </w:rPr>
        <w:t xml:space="preserve">. </w:t>
      </w:r>
    </w:p>
    <w:p w14:paraId="68CAC12D" w14:textId="1799C7F0" w:rsidR="00004E14" w:rsidRDefault="004E1C3E" w:rsidP="00A07689">
      <w:pPr>
        <w:spacing w:before="240" w:line="240" w:lineRule="auto"/>
        <w:rPr>
          <w:noProof/>
          <w:sz w:val="20"/>
          <w:szCs w:val="20"/>
          <w:lang w:eastAsia="pl-PL"/>
        </w:rPr>
      </w:pPr>
      <w:r>
        <w:rPr>
          <w:noProof/>
          <w:lang w:eastAsia="pl-PL"/>
        </w:rPr>
        <w:drawing>
          <wp:anchor distT="0" distB="0" distL="114300" distR="114300" simplePos="0" relativeHeight="251663360" behindDoc="1" locked="0" layoutInCell="1" allowOverlap="1" wp14:anchorId="0DF5A0B1" wp14:editId="650CF8A0">
            <wp:simplePos x="0" y="0"/>
            <wp:positionH relativeFrom="margin">
              <wp:align>left</wp:align>
            </wp:positionH>
            <wp:positionV relativeFrom="paragraph">
              <wp:posOffset>52630</wp:posOffset>
            </wp:positionV>
            <wp:extent cx="5714726" cy="4634156"/>
            <wp:effectExtent l="0" t="0" r="63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14726" cy="4634156"/>
                    </a:xfrm>
                    <a:prstGeom prst="rect">
                      <a:avLst/>
                    </a:prstGeom>
                  </pic:spPr>
                </pic:pic>
              </a:graphicData>
            </a:graphic>
            <wp14:sizeRelH relativeFrom="margin">
              <wp14:pctWidth>0</wp14:pctWidth>
            </wp14:sizeRelH>
            <wp14:sizeRelV relativeFrom="margin">
              <wp14:pctHeight>0</wp14:pctHeight>
            </wp14:sizeRelV>
          </wp:anchor>
        </w:drawing>
      </w:r>
    </w:p>
    <w:p w14:paraId="560563D5" w14:textId="18773765" w:rsidR="00004E14" w:rsidRDefault="00004E14" w:rsidP="00A07689">
      <w:pPr>
        <w:spacing w:before="240" w:line="240" w:lineRule="auto"/>
        <w:rPr>
          <w:noProof/>
          <w:sz w:val="20"/>
          <w:szCs w:val="20"/>
          <w:lang w:eastAsia="pl-PL"/>
        </w:rPr>
      </w:pPr>
    </w:p>
    <w:p w14:paraId="045AFA51" w14:textId="3141A947" w:rsidR="00004E14" w:rsidRDefault="00004E14" w:rsidP="00A07689">
      <w:pPr>
        <w:spacing w:before="240" w:line="240" w:lineRule="auto"/>
        <w:rPr>
          <w:noProof/>
          <w:sz w:val="20"/>
          <w:szCs w:val="20"/>
          <w:lang w:eastAsia="pl-PL"/>
        </w:rPr>
      </w:pPr>
    </w:p>
    <w:p w14:paraId="3F07D6F2" w14:textId="2ACDC6B3" w:rsidR="00004E14" w:rsidRDefault="00004E14" w:rsidP="00A07689">
      <w:pPr>
        <w:spacing w:before="240" w:line="240" w:lineRule="auto"/>
        <w:rPr>
          <w:noProof/>
          <w:sz w:val="20"/>
          <w:szCs w:val="20"/>
          <w:lang w:eastAsia="pl-PL"/>
        </w:rPr>
      </w:pPr>
    </w:p>
    <w:p w14:paraId="334C9120" w14:textId="1B685923" w:rsidR="00004E14" w:rsidRDefault="00004E14" w:rsidP="00A07689">
      <w:pPr>
        <w:spacing w:before="240" w:line="240" w:lineRule="auto"/>
        <w:rPr>
          <w:noProof/>
          <w:sz w:val="20"/>
          <w:szCs w:val="20"/>
          <w:lang w:eastAsia="pl-PL"/>
        </w:rPr>
      </w:pPr>
    </w:p>
    <w:p w14:paraId="0D304565" w14:textId="0FE2F794" w:rsidR="00004E14" w:rsidRDefault="00004E14" w:rsidP="00A07689">
      <w:pPr>
        <w:spacing w:before="240" w:line="240" w:lineRule="auto"/>
        <w:rPr>
          <w:noProof/>
          <w:sz w:val="20"/>
          <w:szCs w:val="20"/>
          <w:lang w:eastAsia="pl-PL"/>
        </w:rPr>
      </w:pPr>
    </w:p>
    <w:p w14:paraId="1140B1F9" w14:textId="79F862B0" w:rsidR="00004E14" w:rsidRDefault="00004E14" w:rsidP="00A07689">
      <w:pPr>
        <w:spacing w:before="240" w:line="240" w:lineRule="auto"/>
        <w:rPr>
          <w:noProof/>
          <w:sz w:val="20"/>
          <w:szCs w:val="20"/>
          <w:lang w:eastAsia="pl-PL"/>
        </w:rPr>
      </w:pPr>
    </w:p>
    <w:p w14:paraId="48EEF3D8" w14:textId="120D93B1" w:rsidR="00004E14" w:rsidRDefault="00004E14" w:rsidP="00A07689">
      <w:pPr>
        <w:spacing w:before="240" w:line="240" w:lineRule="auto"/>
        <w:rPr>
          <w:noProof/>
          <w:sz w:val="20"/>
          <w:szCs w:val="20"/>
          <w:lang w:eastAsia="pl-PL"/>
        </w:rPr>
      </w:pPr>
    </w:p>
    <w:p w14:paraId="2DE7A832" w14:textId="2B2C572A" w:rsidR="00004E14" w:rsidRDefault="00004E14" w:rsidP="00A07689">
      <w:pPr>
        <w:spacing w:before="240" w:line="240" w:lineRule="auto"/>
        <w:rPr>
          <w:noProof/>
          <w:sz w:val="20"/>
          <w:szCs w:val="20"/>
          <w:lang w:eastAsia="pl-PL"/>
        </w:rPr>
      </w:pPr>
    </w:p>
    <w:p w14:paraId="5F18A74B" w14:textId="4FD6DB8F" w:rsidR="00004E14" w:rsidRDefault="00004E14" w:rsidP="00A07689">
      <w:pPr>
        <w:spacing w:before="240" w:line="240" w:lineRule="auto"/>
        <w:rPr>
          <w:noProof/>
          <w:sz w:val="20"/>
          <w:szCs w:val="20"/>
          <w:lang w:eastAsia="pl-PL"/>
        </w:rPr>
      </w:pPr>
    </w:p>
    <w:p w14:paraId="00B1EBB3" w14:textId="44ABD0F9" w:rsidR="00004E14" w:rsidRDefault="00004E14" w:rsidP="00A07689">
      <w:pPr>
        <w:spacing w:before="240" w:line="240" w:lineRule="auto"/>
        <w:rPr>
          <w:noProof/>
          <w:sz w:val="20"/>
          <w:szCs w:val="20"/>
          <w:lang w:eastAsia="pl-PL"/>
        </w:rPr>
      </w:pPr>
    </w:p>
    <w:p w14:paraId="0E7CBAFA" w14:textId="621DB194" w:rsidR="00004E14" w:rsidRDefault="00004E14" w:rsidP="00A07689">
      <w:pPr>
        <w:spacing w:before="240" w:line="240" w:lineRule="auto"/>
        <w:rPr>
          <w:noProof/>
          <w:sz w:val="20"/>
          <w:szCs w:val="20"/>
          <w:lang w:eastAsia="pl-PL"/>
        </w:rPr>
      </w:pPr>
    </w:p>
    <w:p w14:paraId="283273C7" w14:textId="32905A2F" w:rsidR="00004E14" w:rsidRDefault="00004E14" w:rsidP="00A07689">
      <w:pPr>
        <w:spacing w:before="240" w:line="240" w:lineRule="auto"/>
        <w:rPr>
          <w:noProof/>
          <w:sz w:val="20"/>
          <w:szCs w:val="20"/>
          <w:lang w:eastAsia="pl-PL"/>
        </w:rPr>
      </w:pPr>
    </w:p>
    <w:p w14:paraId="66E07C16" w14:textId="4D054EFA" w:rsidR="00004E14" w:rsidRDefault="00004E14" w:rsidP="00A07689">
      <w:pPr>
        <w:spacing w:before="240" w:line="240" w:lineRule="auto"/>
        <w:rPr>
          <w:noProof/>
          <w:sz w:val="20"/>
          <w:szCs w:val="20"/>
          <w:lang w:eastAsia="pl-PL"/>
        </w:rPr>
      </w:pPr>
    </w:p>
    <w:p w14:paraId="5FB3B7BE" w14:textId="0C9CD595" w:rsidR="00004E14" w:rsidRDefault="00004E14" w:rsidP="00A07689">
      <w:pPr>
        <w:spacing w:before="240" w:line="240" w:lineRule="auto"/>
        <w:rPr>
          <w:noProof/>
          <w:sz w:val="20"/>
          <w:szCs w:val="20"/>
          <w:lang w:eastAsia="pl-PL"/>
        </w:rPr>
      </w:pPr>
    </w:p>
    <w:p w14:paraId="77BA7BA2" w14:textId="77777777" w:rsidR="00004E14" w:rsidRPr="00294797" w:rsidRDefault="00004E14" w:rsidP="00A07689">
      <w:pPr>
        <w:spacing w:before="240" w:line="240" w:lineRule="auto"/>
        <w:rPr>
          <w:sz w:val="20"/>
          <w:szCs w:val="20"/>
        </w:rPr>
      </w:pPr>
    </w:p>
    <w:p w14:paraId="3CD1A395" w14:textId="34EF73C7" w:rsidR="00BE520A" w:rsidRPr="00294797" w:rsidRDefault="00BE520A" w:rsidP="00E01B01">
      <w:pPr>
        <w:tabs>
          <w:tab w:val="left" w:pos="524"/>
        </w:tabs>
        <w:autoSpaceDE w:val="0"/>
        <w:autoSpaceDN w:val="0"/>
        <w:adjustRightInd w:val="0"/>
        <w:spacing w:line="240" w:lineRule="auto"/>
        <w:jc w:val="center"/>
        <w:rPr>
          <w:bCs/>
          <w:sz w:val="20"/>
          <w:szCs w:val="20"/>
        </w:rPr>
      </w:pPr>
      <w:r w:rsidRPr="00294797">
        <w:rPr>
          <w:bCs/>
          <w:sz w:val="20"/>
          <w:szCs w:val="20"/>
        </w:rPr>
        <w:t>Rysunek nr 1. Orientacja (kolor czerwony)</w:t>
      </w:r>
    </w:p>
    <w:p w14:paraId="3598F1CD" w14:textId="78C1A1D0" w:rsidR="00E93826" w:rsidRPr="00294797" w:rsidRDefault="00E93826" w:rsidP="00A208CA">
      <w:pPr>
        <w:pStyle w:val="Nagwek2"/>
      </w:pPr>
      <w:bookmarkStart w:id="3" w:name="_Toc39672491"/>
      <w:r w:rsidRPr="00294797">
        <w:lastRenderedPageBreak/>
        <w:t>Przedmiot opracowania projektowego</w:t>
      </w:r>
      <w:bookmarkEnd w:id="3"/>
    </w:p>
    <w:p w14:paraId="7F7541CE" w14:textId="6E4CE895" w:rsidR="00BE520A" w:rsidRDefault="00BE520A" w:rsidP="00A07689">
      <w:pPr>
        <w:spacing w:line="240" w:lineRule="auto"/>
        <w:ind w:firstLine="576"/>
        <w:jc w:val="both"/>
        <w:rPr>
          <w:sz w:val="20"/>
          <w:szCs w:val="20"/>
        </w:rPr>
      </w:pPr>
      <w:r w:rsidRPr="00294797">
        <w:rPr>
          <w:sz w:val="20"/>
          <w:szCs w:val="20"/>
        </w:rPr>
        <w:t>Przedmiotem niniejszego opracowania są wymagania dotyczące wykonania i odbioru opracowań projektowych przewidzianych do wykonania w ramach dokumentacji projekt</w:t>
      </w:r>
      <w:r w:rsidR="002E4ED0" w:rsidRPr="00294797">
        <w:rPr>
          <w:sz w:val="20"/>
          <w:szCs w:val="20"/>
        </w:rPr>
        <w:t>owej dla dr</w:t>
      </w:r>
      <w:r w:rsidR="00004E14">
        <w:rPr>
          <w:sz w:val="20"/>
          <w:szCs w:val="20"/>
        </w:rPr>
        <w:t>óg</w:t>
      </w:r>
      <w:r w:rsidR="002E4ED0" w:rsidRPr="00294797">
        <w:rPr>
          <w:sz w:val="20"/>
          <w:szCs w:val="20"/>
        </w:rPr>
        <w:t xml:space="preserve"> powiatow</w:t>
      </w:r>
      <w:r w:rsidR="00004E14">
        <w:rPr>
          <w:sz w:val="20"/>
          <w:szCs w:val="20"/>
        </w:rPr>
        <w:t>ych</w:t>
      </w:r>
      <w:r w:rsidR="00ED2288">
        <w:rPr>
          <w:sz w:val="20"/>
          <w:szCs w:val="20"/>
        </w:rPr>
        <w:t xml:space="preserve"> nr 1922</w:t>
      </w:r>
      <w:r w:rsidRPr="00294797">
        <w:rPr>
          <w:sz w:val="20"/>
          <w:szCs w:val="20"/>
        </w:rPr>
        <w:t>D</w:t>
      </w:r>
      <w:r w:rsidR="00ED2288">
        <w:rPr>
          <w:sz w:val="20"/>
          <w:szCs w:val="20"/>
        </w:rPr>
        <w:t>, 1535D, 1923D</w:t>
      </w:r>
      <w:r w:rsidRPr="00294797">
        <w:rPr>
          <w:sz w:val="20"/>
          <w:szCs w:val="20"/>
        </w:rPr>
        <w:t xml:space="preserve">  w miejscowości </w:t>
      </w:r>
      <w:r w:rsidR="00004E14">
        <w:rPr>
          <w:sz w:val="20"/>
          <w:szCs w:val="20"/>
        </w:rPr>
        <w:t>Dobrzykowice</w:t>
      </w:r>
      <w:r w:rsidR="00ED2288">
        <w:rPr>
          <w:sz w:val="20"/>
          <w:szCs w:val="20"/>
        </w:rPr>
        <w:t xml:space="preserve">, </w:t>
      </w:r>
      <w:r w:rsidRPr="00294797">
        <w:rPr>
          <w:sz w:val="20"/>
          <w:szCs w:val="20"/>
        </w:rPr>
        <w:t xml:space="preserve">o szacunkowej </w:t>
      </w:r>
      <w:r w:rsidRPr="00ED2288">
        <w:rPr>
          <w:sz w:val="20"/>
          <w:szCs w:val="20"/>
        </w:rPr>
        <w:t xml:space="preserve">długości </w:t>
      </w:r>
      <w:r w:rsidR="00ED2288" w:rsidRPr="00ED2288">
        <w:rPr>
          <w:sz w:val="20"/>
          <w:szCs w:val="20"/>
        </w:rPr>
        <w:t>1380</w:t>
      </w:r>
      <w:r w:rsidR="002E4ED0" w:rsidRPr="00ED2288">
        <w:rPr>
          <w:sz w:val="20"/>
          <w:szCs w:val="20"/>
        </w:rPr>
        <w:t xml:space="preserve"> </w:t>
      </w:r>
      <w:proofErr w:type="spellStart"/>
      <w:r w:rsidRPr="00ED2288">
        <w:rPr>
          <w:sz w:val="20"/>
          <w:szCs w:val="20"/>
        </w:rPr>
        <w:t>mb</w:t>
      </w:r>
      <w:proofErr w:type="spellEnd"/>
      <w:r w:rsidRPr="00ED2288">
        <w:rPr>
          <w:sz w:val="20"/>
          <w:szCs w:val="20"/>
        </w:rPr>
        <w:t xml:space="preserve"> </w:t>
      </w:r>
      <w:r w:rsidR="00F34DB0">
        <w:rPr>
          <w:sz w:val="20"/>
          <w:szCs w:val="20"/>
        </w:rPr>
        <w:t>razem</w:t>
      </w:r>
      <w:r w:rsidRPr="00ED2288">
        <w:rPr>
          <w:sz w:val="20"/>
          <w:szCs w:val="20"/>
        </w:rPr>
        <w:t xml:space="preserve"> </w:t>
      </w:r>
      <w:r w:rsidRPr="00294797">
        <w:rPr>
          <w:sz w:val="20"/>
          <w:szCs w:val="20"/>
        </w:rPr>
        <w:t>z uzyskaniem decyzji o zezwoleniu na realizację inwestycji drogowej zadania pn.:</w:t>
      </w:r>
    </w:p>
    <w:p w14:paraId="17838029" w14:textId="5927ED3A" w:rsidR="00F34DB0" w:rsidRDefault="00F34DB0" w:rsidP="00F34DB0">
      <w:pPr>
        <w:spacing w:line="240" w:lineRule="auto"/>
        <w:jc w:val="both"/>
        <w:rPr>
          <w:sz w:val="20"/>
          <w:szCs w:val="20"/>
        </w:rPr>
      </w:pPr>
      <w:r w:rsidRPr="00F34DB0">
        <w:rPr>
          <w:sz w:val="20"/>
          <w:szCs w:val="20"/>
        </w:rPr>
        <w:t xml:space="preserve">Opracowanie dokumentacji projektowej w procedurze ZRID dla zadania pn.: „Rozbudowa drogi powiatowej nr 1922D – ulicy Stawowej </w:t>
      </w:r>
      <w:r w:rsidR="00671FAC">
        <w:rPr>
          <w:sz w:val="20"/>
          <w:szCs w:val="20"/>
        </w:rPr>
        <w:t xml:space="preserve">w miejscowości Dobrzykowice </w:t>
      </w:r>
      <w:r w:rsidRPr="00F34DB0">
        <w:rPr>
          <w:sz w:val="20"/>
          <w:szCs w:val="20"/>
        </w:rPr>
        <w:t>wraz z rozbudową odcinków dróg 1535D i 1923D,</w:t>
      </w:r>
      <w:r w:rsidR="00CE7286">
        <w:rPr>
          <w:sz w:val="20"/>
          <w:szCs w:val="20"/>
        </w:rPr>
        <w:t xml:space="preserve"> gmina Czernica</w:t>
      </w:r>
      <w:r w:rsidRPr="00F34DB0">
        <w:rPr>
          <w:sz w:val="20"/>
          <w:szCs w:val="20"/>
        </w:rPr>
        <w:t>”.</w:t>
      </w:r>
    </w:p>
    <w:p w14:paraId="523747CF" w14:textId="45AA8BA2" w:rsidR="00E93826" w:rsidRPr="00294797" w:rsidRDefault="00E93826" w:rsidP="00A208CA">
      <w:pPr>
        <w:pStyle w:val="Nagwek2"/>
      </w:pPr>
      <w:bookmarkStart w:id="4" w:name="_Toc39672492"/>
      <w:r w:rsidRPr="00294797">
        <w:t>Zakres prac stosowania Opisu Przedmiotu Zamówienia</w:t>
      </w:r>
      <w:bookmarkEnd w:id="4"/>
      <w:r w:rsidR="00671FAC">
        <w:t xml:space="preserve"> </w:t>
      </w:r>
    </w:p>
    <w:p w14:paraId="45241C97" w14:textId="77777777" w:rsidR="00133C46" w:rsidRPr="00294797" w:rsidRDefault="00133C46" w:rsidP="00A07689">
      <w:pPr>
        <w:autoSpaceDE w:val="0"/>
        <w:autoSpaceDN w:val="0"/>
        <w:adjustRightInd w:val="0"/>
        <w:spacing w:line="240" w:lineRule="auto"/>
        <w:jc w:val="both"/>
        <w:rPr>
          <w:bCs/>
          <w:sz w:val="20"/>
          <w:szCs w:val="20"/>
        </w:rPr>
      </w:pPr>
      <w:r w:rsidRPr="00294797">
        <w:rPr>
          <w:bCs/>
          <w:sz w:val="20"/>
          <w:szCs w:val="20"/>
        </w:rPr>
        <w:t>Niniejszy Opis Przedmiotu Zamówienia stanowi obowiązujący dokument przetargowy i umowny przy zleceniu dokumentacji projektowej polegającej na:</w:t>
      </w:r>
    </w:p>
    <w:p w14:paraId="1569B16A" w14:textId="2F27D60D" w:rsidR="00133C46" w:rsidRPr="00294797" w:rsidRDefault="00133C46" w:rsidP="00A07689">
      <w:pPr>
        <w:spacing w:line="240" w:lineRule="auto"/>
        <w:ind w:left="284" w:hanging="284"/>
        <w:jc w:val="both"/>
        <w:rPr>
          <w:bCs/>
          <w:sz w:val="20"/>
          <w:szCs w:val="20"/>
        </w:rPr>
      </w:pPr>
      <w:r w:rsidRPr="00294797">
        <w:rPr>
          <w:bCs/>
          <w:sz w:val="20"/>
          <w:szCs w:val="20"/>
        </w:rPr>
        <w:t xml:space="preserve">1) Etap I </w:t>
      </w:r>
      <w:r w:rsidR="002B1F65">
        <w:rPr>
          <w:bCs/>
          <w:sz w:val="20"/>
          <w:szCs w:val="20"/>
        </w:rPr>
        <w:t>–</w:t>
      </w:r>
      <w:r w:rsidRPr="00294797">
        <w:rPr>
          <w:bCs/>
          <w:sz w:val="20"/>
          <w:szCs w:val="20"/>
        </w:rPr>
        <w:t xml:space="preserve"> </w:t>
      </w:r>
      <w:r w:rsidR="002B1F65">
        <w:rPr>
          <w:bCs/>
          <w:sz w:val="20"/>
          <w:szCs w:val="20"/>
        </w:rPr>
        <w:t xml:space="preserve">w zakresie jest </w:t>
      </w:r>
      <w:r w:rsidRPr="00294797">
        <w:rPr>
          <w:bCs/>
          <w:sz w:val="20"/>
          <w:szCs w:val="20"/>
        </w:rPr>
        <w:t>opracowanie dokumentacji projektowej i</w:t>
      </w:r>
      <w:r w:rsidRPr="00294797">
        <w:rPr>
          <w:sz w:val="20"/>
          <w:szCs w:val="20"/>
        </w:rPr>
        <w:t xml:space="preserve"> </w:t>
      </w:r>
      <w:r w:rsidR="002B1F65">
        <w:rPr>
          <w:sz w:val="20"/>
          <w:szCs w:val="20"/>
        </w:rPr>
        <w:t>uzgodnienie niezbędnych pozycji projektowych, w tym:</w:t>
      </w:r>
    </w:p>
    <w:p w14:paraId="71B6CE9E" w14:textId="1DEB0A10" w:rsidR="0008472C" w:rsidRPr="00CF504A" w:rsidRDefault="0008472C" w:rsidP="00A07689">
      <w:pPr>
        <w:numPr>
          <w:ilvl w:val="0"/>
          <w:numId w:val="4"/>
        </w:numPr>
        <w:spacing w:after="0" w:line="240" w:lineRule="auto"/>
        <w:jc w:val="both"/>
        <w:rPr>
          <w:bCs/>
          <w:sz w:val="20"/>
          <w:szCs w:val="20"/>
        </w:rPr>
      </w:pPr>
      <w:r w:rsidRPr="00CF504A">
        <w:rPr>
          <w:bCs/>
          <w:sz w:val="20"/>
          <w:szCs w:val="20"/>
        </w:rPr>
        <w:t xml:space="preserve">Uzyskanie decyzji lokalizacji celu publicznego (jeśli konieczne w ZRID) – dla części odcinka brak Miejscowego Planu Zagospodarowania Terenu. </w:t>
      </w:r>
    </w:p>
    <w:p w14:paraId="5FCF5A12" w14:textId="4AE5ECB6" w:rsidR="00133C46" w:rsidRPr="00CF504A" w:rsidRDefault="008814ED" w:rsidP="00A07689">
      <w:pPr>
        <w:numPr>
          <w:ilvl w:val="0"/>
          <w:numId w:val="4"/>
        </w:numPr>
        <w:spacing w:after="0" w:line="240" w:lineRule="auto"/>
        <w:jc w:val="both"/>
        <w:rPr>
          <w:b/>
          <w:bCs/>
          <w:sz w:val="20"/>
          <w:szCs w:val="20"/>
        </w:rPr>
      </w:pPr>
      <w:r w:rsidRPr="00CF504A">
        <w:rPr>
          <w:bCs/>
          <w:sz w:val="20"/>
          <w:szCs w:val="20"/>
        </w:rPr>
        <w:t>Inwentaryzacja</w:t>
      </w:r>
      <w:r w:rsidR="00133C46" w:rsidRPr="00CF504A">
        <w:rPr>
          <w:bCs/>
          <w:sz w:val="20"/>
          <w:szCs w:val="20"/>
        </w:rPr>
        <w:t xml:space="preserve"> stanu istniejącego (</w:t>
      </w:r>
      <w:r w:rsidR="00263EB8" w:rsidRPr="00CF504A">
        <w:rPr>
          <w:bCs/>
          <w:sz w:val="20"/>
          <w:szCs w:val="20"/>
        </w:rPr>
        <w:t xml:space="preserve">uwzględniająca </w:t>
      </w:r>
      <w:r w:rsidR="00133C46" w:rsidRPr="00CF504A">
        <w:rPr>
          <w:bCs/>
          <w:sz w:val="20"/>
          <w:szCs w:val="20"/>
        </w:rPr>
        <w:t>eleme</w:t>
      </w:r>
      <w:r w:rsidR="00263EB8" w:rsidRPr="00CF504A">
        <w:rPr>
          <w:bCs/>
          <w:sz w:val="20"/>
          <w:szCs w:val="20"/>
        </w:rPr>
        <w:t>nty</w:t>
      </w:r>
      <w:r w:rsidR="00683695" w:rsidRPr="00CF504A">
        <w:rPr>
          <w:bCs/>
          <w:sz w:val="20"/>
          <w:szCs w:val="20"/>
        </w:rPr>
        <w:t xml:space="preserve"> charakterystyczn</w:t>
      </w:r>
      <w:r w:rsidR="00263EB8" w:rsidRPr="00CF504A">
        <w:rPr>
          <w:bCs/>
          <w:sz w:val="20"/>
          <w:szCs w:val="20"/>
        </w:rPr>
        <w:t>e</w:t>
      </w:r>
      <w:r w:rsidR="00683695" w:rsidRPr="00CF504A">
        <w:rPr>
          <w:bCs/>
          <w:sz w:val="20"/>
          <w:szCs w:val="20"/>
        </w:rPr>
        <w:t xml:space="preserve"> </w:t>
      </w:r>
      <w:r w:rsidR="00263EB8" w:rsidRPr="00CF504A">
        <w:rPr>
          <w:bCs/>
          <w:sz w:val="20"/>
          <w:szCs w:val="20"/>
        </w:rPr>
        <w:t>i punkty kolizji</w:t>
      </w:r>
      <w:r w:rsidR="0035607E" w:rsidRPr="00CF504A">
        <w:rPr>
          <w:bCs/>
          <w:sz w:val="20"/>
          <w:szCs w:val="20"/>
        </w:rPr>
        <w:t xml:space="preserve"> z elementami uzbrojenia terenu</w:t>
      </w:r>
      <w:r w:rsidR="00263EB8" w:rsidRPr="00CF504A">
        <w:rPr>
          <w:bCs/>
          <w:sz w:val="20"/>
          <w:szCs w:val="20"/>
        </w:rPr>
        <w:t>).</w:t>
      </w:r>
    </w:p>
    <w:p w14:paraId="563D702B" w14:textId="412BCA22" w:rsidR="00263EB8" w:rsidRPr="00CF44A9" w:rsidRDefault="00263EB8" w:rsidP="00A07689">
      <w:pPr>
        <w:numPr>
          <w:ilvl w:val="0"/>
          <w:numId w:val="4"/>
        </w:numPr>
        <w:spacing w:after="0" w:line="240" w:lineRule="auto"/>
        <w:jc w:val="both"/>
        <w:rPr>
          <w:b/>
          <w:bCs/>
          <w:sz w:val="20"/>
          <w:szCs w:val="20"/>
        </w:rPr>
      </w:pPr>
      <w:r w:rsidRPr="00CF504A">
        <w:rPr>
          <w:bCs/>
          <w:sz w:val="20"/>
          <w:szCs w:val="20"/>
        </w:rPr>
        <w:t xml:space="preserve">Inwentaryzacja dendrologiczna wraz z projektem </w:t>
      </w:r>
      <w:proofErr w:type="spellStart"/>
      <w:r w:rsidRPr="00CF504A">
        <w:rPr>
          <w:bCs/>
          <w:sz w:val="20"/>
          <w:szCs w:val="20"/>
        </w:rPr>
        <w:t>nasadzeń</w:t>
      </w:r>
      <w:proofErr w:type="spellEnd"/>
      <w:r w:rsidRPr="00CF504A">
        <w:rPr>
          <w:bCs/>
          <w:sz w:val="20"/>
          <w:szCs w:val="20"/>
        </w:rPr>
        <w:t xml:space="preserve"> zastępczych (jeśli wymagane).</w:t>
      </w:r>
    </w:p>
    <w:p w14:paraId="47F64103" w14:textId="78BF2748" w:rsidR="00CF44A9" w:rsidRPr="009665B4" w:rsidRDefault="00CF44A9" w:rsidP="00A07689">
      <w:pPr>
        <w:numPr>
          <w:ilvl w:val="0"/>
          <w:numId w:val="4"/>
        </w:numPr>
        <w:spacing w:after="0" w:line="240" w:lineRule="auto"/>
        <w:jc w:val="both"/>
        <w:rPr>
          <w:b/>
          <w:bCs/>
          <w:sz w:val="20"/>
          <w:szCs w:val="20"/>
        </w:rPr>
      </w:pPr>
      <w:r w:rsidRPr="009665B4">
        <w:rPr>
          <w:bCs/>
          <w:sz w:val="20"/>
          <w:szCs w:val="20"/>
        </w:rPr>
        <w:t>Szacunek brakarski.</w:t>
      </w:r>
    </w:p>
    <w:p w14:paraId="490E68B5" w14:textId="4EB75927" w:rsidR="00B00365" w:rsidRPr="00CF504A" w:rsidRDefault="00B00365" w:rsidP="00A07689">
      <w:pPr>
        <w:numPr>
          <w:ilvl w:val="0"/>
          <w:numId w:val="4"/>
        </w:numPr>
        <w:spacing w:after="0" w:line="240" w:lineRule="auto"/>
        <w:jc w:val="both"/>
        <w:rPr>
          <w:b/>
          <w:bCs/>
          <w:sz w:val="20"/>
          <w:szCs w:val="20"/>
        </w:rPr>
      </w:pPr>
      <w:r w:rsidRPr="00CF504A">
        <w:rPr>
          <w:bCs/>
          <w:sz w:val="20"/>
          <w:szCs w:val="20"/>
        </w:rPr>
        <w:t>Projekt zagospodarowania terenu.</w:t>
      </w:r>
    </w:p>
    <w:p w14:paraId="340B573E" w14:textId="4FEE9683" w:rsidR="008814ED" w:rsidRPr="00CF504A" w:rsidRDefault="000265FC" w:rsidP="00A07689">
      <w:pPr>
        <w:numPr>
          <w:ilvl w:val="0"/>
          <w:numId w:val="4"/>
        </w:numPr>
        <w:spacing w:after="0" w:line="240" w:lineRule="auto"/>
        <w:jc w:val="both"/>
        <w:rPr>
          <w:b/>
          <w:bCs/>
          <w:sz w:val="20"/>
          <w:szCs w:val="20"/>
        </w:rPr>
      </w:pPr>
      <w:r>
        <w:rPr>
          <w:bCs/>
          <w:sz w:val="20"/>
          <w:szCs w:val="20"/>
        </w:rPr>
        <w:t xml:space="preserve">Projekty </w:t>
      </w:r>
      <w:r w:rsidR="00DB560C">
        <w:rPr>
          <w:bCs/>
          <w:sz w:val="20"/>
          <w:szCs w:val="20"/>
        </w:rPr>
        <w:t>architektoniczno-</w:t>
      </w:r>
      <w:r w:rsidR="008814ED" w:rsidRPr="00CF504A">
        <w:rPr>
          <w:bCs/>
          <w:sz w:val="20"/>
          <w:szCs w:val="20"/>
        </w:rPr>
        <w:t>budowlane co najmniej następujących branż:</w:t>
      </w:r>
    </w:p>
    <w:p w14:paraId="7DF46823" w14:textId="62868529" w:rsidR="008814ED" w:rsidRPr="00CF504A" w:rsidRDefault="008814ED" w:rsidP="00112613">
      <w:pPr>
        <w:pStyle w:val="Akapitzlist"/>
        <w:numPr>
          <w:ilvl w:val="0"/>
          <w:numId w:val="75"/>
        </w:numPr>
        <w:spacing w:after="0" w:line="240" w:lineRule="auto"/>
        <w:jc w:val="both"/>
        <w:rPr>
          <w:b/>
          <w:bCs/>
          <w:sz w:val="20"/>
          <w:szCs w:val="20"/>
        </w:rPr>
      </w:pPr>
      <w:r w:rsidRPr="00CF504A">
        <w:rPr>
          <w:bCs/>
          <w:sz w:val="20"/>
          <w:szCs w:val="20"/>
        </w:rPr>
        <w:t>drog</w:t>
      </w:r>
      <w:r w:rsidR="00DB560C">
        <w:rPr>
          <w:bCs/>
          <w:sz w:val="20"/>
          <w:szCs w:val="20"/>
        </w:rPr>
        <w:t>owa</w:t>
      </w:r>
      <w:r w:rsidRPr="00CF504A">
        <w:rPr>
          <w:bCs/>
          <w:sz w:val="20"/>
          <w:szCs w:val="20"/>
        </w:rPr>
        <w:t>,</w:t>
      </w:r>
    </w:p>
    <w:p w14:paraId="29377056" w14:textId="34D8026A" w:rsidR="008814ED" w:rsidRPr="00205A04" w:rsidRDefault="00DB560C" w:rsidP="00112613">
      <w:pPr>
        <w:pStyle w:val="Akapitzlist"/>
        <w:numPr>
          <w:ilvl w:val="0"/>
          <w:numId w:val="75"/>
        </w:numPr>
        <w:spacing w:after="0" w:line="240" w:lineRule="auto"/>
        <w:jc w:val="both"/>
        <w:rPr>
          <w:b/>
          <w:bCs/>
          <w:sz w:val="20"/>
          <w:szCs w:val="20"/>
        </w:rPr>
      </w:pPr>
      <w:r>
        <w:rPr>
          <w:bCs/>
          <w:sz w:val="20"/>
          <w:szCs w:val="20"/>
        </w:rPr>
        <w:t>kanalizacja deszczowa/</w:t>
      </w:r>
      <w:r w:rsidR="008814ED" w:rsidRPr="00CF504A">
        <w:rPr>
          <w:bCs/>
          <w:sz w:val="20"/>
          <w:szCs w:val="20"/>
        </w:rPr>
        <w:t>odwodnienie</w:t>
      </w:r>
      <w:r w:rsidR="00205A04">
        <w:rPr>
          <w:bCs/>
          <w:sz w:val="20"/>
          <w:szCs w:val="20"/>
        </w:rPr>
        <w:t>,</w:t>
      </w:r>
    </w:p>
    <w:p w14:paraId="4CEA061F" w14:textId="4E76068D" w:rsidR="008814ED" w:rsidRPr="00CF504A" w:rsidRDefault="008814ED" w:rsidP="00112613">
      <w:pPr>
        <w:pStyle w:val="Akapitzlist"/>
        <w:numPr>
          <w:ilvl w:val="0"/>
          <w:numId w:val="75"/>
        </w:numPr>
        <w:spacing w:after="0" w:line="240" w:lineRule="auto"/>
        <w:jc w:val="both"/>
        <w:rPr>
          <w:b/>
          <w:bCs/>
          <w:sz w:val="20"/>
          <w:szCs w:val="20"/>
        </w:rPr>
      </w:pPr>
      <w:r w:rsidRPr="00CF504A">
        <w:rPr>
          <w:bCs/>
          <w:sz w:val="20"/>
          <w:szCs w:val="20"/>
        </w:rPr>
        <w:t>przebudowa kolizyjnej infrastruktury elektroenergetycznej,</w:t>
      </w:r>
    </w:p>
    <w:p w14:paraId="1616F2FD" w14:textId="77777777" w:rsidR="008814ED" w:rsidRPr="00CF504A" w:rsidRDefault="008814ED" w:rsidP="00112613">
      <w:pPr>
        <w:pStyle w:val="Akapitzlist"/>
        <w:numPr>
          <w:ilvl w:val="0"/>
          <w:numId w:val="75"/>
        </w:numPr>
        <w:spacing w:after="0" w:line="240" w:lineRule="auto"/>
        <w:jc w:val="both"/>
        <w:rPr>
          <w:b/>
          <w:bCs/>
          <w:sz w:val="20"/>
          <w:szCs w:val="20"/>
        </w:rPr>
      </w:pPr>
      <w:r w:rsidRPr="00CF504A">
        <w:rPr>
          <w:bCs/>
          <w:sz w:val="20"/>
          <w:szCs w:val="20"/>
        </w:rPr>
        <w:t>przebudowa kolizyjnej infrastruktury telekomunikacyjnej,</w:t>
      </w:r>
    </w:p>
    <w:p w14:paraId="118F8EC6" w14:textId="77777777" w:rsidR="008814ED" w:rsidRPr="00CF504A" w:rsidRDefault="008814ED" w:rsidP="00112613">
      <w:pPr>
        <w:pStyle w:val="Akapitzlist"/>
        <w:numPr>
          <w:ilvl w:val="0"/>
          <w:numId w:val="75"/>
        </w:numPr>
        <w:spacing w:after="0" w:line="240" w:lineRule="auto"/>
        <w:jc w:val="both"/>
        <w:rPr>
          <w:b/>
          <w:bCs/>
          <w:sz w:val="20"/>
          <w:szCs w:val="20"/>
        </w:rPr>
      </w:pPr>
      <w:r w:rsidRPr="00CF504A">
        <w:rPr>
          <w:bCs/>
          <w:sz w:val="20"/>
          <w:szCs w:val="20"/>
        </w:rPr>
        <w:t>przebudowa kolizyjnej infrastruktury wodociągowej,</w:t>
      </w:r>
    </w:p>
    <w:p w14:paraId="18A8D367" w14:textId="77777777" w:rsidR="008814ED" w:rsidRPr="00CF504A" w:rsidRDefault="008814ED" w:rsidP="00112613">
      <w:pPr>
        <w:pStyle w:val="Akapitzlist"/>
        <w:numPr>
          <w:ilvl w:val="0"/>
          <w:numId w:val="75"/>
        </w:numPr>
        <w:spacing w:after="0" w:line="240" w:lineRule="auto"/>
        <w:jc w:val="both"/>
        <w:rPr>
          <w:b/>
          <w:bCs/>
          <w:sz w:val="20"/>
          <w:szCs w:val="20"/>
        </w:rPr>
      </w:pPr>
      <w:r w:rsidRPr="00CF504A">
        <w:rPr>
          <w:bCs/>
          <w:sz w:val="20"/>
          <w:szCs w:val="20"/>
        </w:rPr>
        <w:t>przebudowa kolizyjnej infrastruktury kanalizacji sanitarnej,</w:t>
      </w:r>
    </w:p>
    <w:p w14:paraId="3BD29BF2" w14:textId="67E084B8" w:rsidR="00263EB8" w:rsidRPr="00CF504A" w:rsidRDefault="008814ED" w:rsidP="00112613">
      <w:pPr>
        <w:pStyle w:val="Akapitzlist"/>
        <w:numPr>
          <w:ilvl w:val="0"/>
          <w:numId w:val="75"/>
        </w:numPr>
        <w:spacing w:after="0" w:line="240" w:lineRule="auto"/>
        <w:jc w:val="both"/>
        <w:rPr>
          <w:b/>
          <w:bCs/>
          <w:sz w:val="20"/>
          <w:szCs w:val="20"/>
        </w:rPr>
      </w:pPr>
      <w:r w:rsidRPr="00CF504A">
        <w:rPr>
          <w:bCs/>
          <w:sz w:val="20"/>
          <w:szCs w:val="20"/>
        </w:rPr>
        <w:t xml:space="preserve">zieleń (inwentaryzacja i wyznaczenie kolidujących egzemplarzy do wycinki, projekt </w:t>
      </w:r>
      <w:proofErr w:type="spellStart"/>
      <w:r w:rsidRPr="00CF504A">
        <w:rPr>
          <w:bCs/>
          <w:sz w:val="20"/>
          <w:szCs w:val="20"/>
        </w:rPr>
        <w:t>nasadzeń</w:t>
      </w:r>
      <w:proofErr w:type="spellEnd"/>
      <w:r w:rsidRPr="00CF504A">
        <w:rPr>
          <w:bCs/>
          <w:sz w:val="20"/>
          <w:szCs w:val="20"/>
        </w:rPr>
        <w:t xml:space="preserve"> i </w:t>
      </w:r>
      <w:proofErr w:type="spellStart"/>
      <w:r w:rsidRPr="00CF504A">
        <w:rPr>
          <w:bCs/>
          <w:sz w:val="20"/>
          <w:szCs w:val="20"/>
        </w:rPr>
        <w:t>nasadzeń</w:t>
      </w:r>
      <w:proofErr w:type="spellEnd"/>
      <w:r w:rsidRPr="00CF504A">
        <w:rPr>
          <w:bCs/>
          <w:sz w:val="20"/>
          <w:szCs w:val="20"/>
        </w:rPr>
        <w:t xml:space="preserve"> kompensujących). </w:t>
      </w:r>
    </w:p>
    <w:p w14:paraId="120B4825" w14:textId="77777777" w:rsidR="004022C7" w:rsidRPr="00CF504A" w:rsidRDefault="004022C7" w:rsidP="004022C7">
      <w:pPr>
        <w:numPr>
          <w:ilvl w:val="0"/>
          <w:numId w:val="4"/>
        </w:numPr>
        <w:spacing w:after="0" w:line="240" w:lineRule="auto"/>
        <w:jc w:val="both"/>
        <w:rPr>
          <w:rFonts w:eastAsia="TimesNewRomanPSMT"/>
          <w:b/>
          <w:sz w:val="20"/>
          <w:szCs w:val="20"/>
        </w:rPr>
      </w:pPr>
      <w:r w:rsidRPr="00CF504A">
        <w:rPr>
          <w:rFonts w:eastAsia="TimesNewRomanPSMT"/>
          <w:sz w:val="20"/>
          <w:szCs w:val="20"/>
        </w:rPr>
        <w:t>Projekt rozbiórki budynków, ogrodzeń itp., uzyskanie pozwolenia na rozbiórkę (jeśli takie wystąpią)</w:t>
      </w:r>
    </w:p>
    <w:p w14:paraId="1B5AFB6A" w14:textId="130BFD4E" w:rsidR="00263EB8" w:rsidRPr="00DB560C" w:rsidRDefault="00263EB8" w:rsidP="00A07689">
      <w:pPr>
        <w:numPr>
          <w:ilvl w:val="0"/>
          <w:numId w:val="4"/>
        </w:numPr>
        <w:spacing w:after="0" w:line="240" w:lineRule="auto"/>
        <w:jc w:val="both"/>
        <w:rPr>
          <w:b/>
          <w:bCs/>
          <w:sz w:val="20"/>
          <w:szCs w:val="20"/>
        </w:rPr>
      </w:pPr>
      <w:r w:rsidRPr="00CF504A">
        <w:rPr>
          <w:bCs/>
          <w:sz w:val="20"/>
          <w:szCs w:val="20"/>
        </w:rPr>
        <w:t xml:space="preserve">Projekty branżowe wykonawcze. </w:t>
      </w:r>
    </w:p>
    <w:p w14:paraId="4E015C65" w14:textId="21AF54E3" w:rsidR="00DB560C" w:rsidRPr="00DB560C" w:rsidRDefault="00DB560C" w:rsidP="00DB560C">
      <w:pPr>
        <w:numPr>
          <w:ilvl w:val="0"/>
          <w:numId w:val="4"/>
        </w:numPr>
        <w:spacing w:after="0" w:line="240" w:lineRule="auto"/>
        <w:jc w:val="both"/>
        <w:rPr>
          <w:b/>
          <w:bCs/>
          <w:sz w:val="20"/>
          <w:szCs w:val="20"/>
        </w:rPr>
      </w:pPr>
      <w:r>
        <w:rPr>
          <w:bCs/>
          <w:sz w:val="20"/>
          <w:szCs w:val="20"/>
        </w:rPr>
        <w:t xml:space="preserve">Projekt budowlany i wykonawczy kanału technologicznego (jeżeli konieczny). </w:t>
      </w:r>
    </w:p>
    <w:p w14:paraId="33660B78" w14:textId="54A1CFC0" w:rsidR="00263EB8" w:rsidRPr="00CF504A" w:rsidRDefault="00263EB8" w:rsidP="00263EB8">
      <w:pPr>
        <w:numPr>
          <w:ilvl w:val="0"/>
          <w:numId w:val="4"/>
        </w:numPr>
        <w:spacing w:after="0" w:line="240" w:lineRule="auto"/>
        <w:jc w:val="both"/>
        <w:rPr>
          <w:b/>
          <w:bCs/>
          <w:sz w:val="20"/>
          <w:szCs w:val="20"/>
        </w:rPr>
      </w:pPr>
      <w:r w:rsidRPr="00CF504A">
        <w:rPr>
          <w:bCs/>
          <w:sz w:val="20"/>
          <w:szCs w:val="20"/>
        </w:rPr>
        <w:t>Projekt stałej organizacji ruchu.</w:t>
      </w:r>
    </w:p>
    <w:p w14:paraId="7ECD6002" w14:textId="0CF34411" w:rsidR="00133C46" w:rsidRPr="00CF504A" w:rsidRDefault="00263EB8" w:rsidP="00A07689">
      <w:pPr>
        <w:numPr>
          <w:ilvl w:val="0"/>
          <w:numId w:val="4"/>
        </w:numPr>
        <w:spacing w:after="0" w:line="240" w:lineRule="auto"/>
        <w:jc w:val="both"/>
        <w:rPr>
          <w:b/>
          <w:bCs/>
          <w:sz w:val="20"/>
          <w:szCs w:val="20"/>
        </w:rPr>
      </w:pPr>
      <w:r w:rsidRPr="00CF504A">
        <w:rPr>
          <w:bCs/>
          <w:sz w:val="20"/>
          <w:szCs w:val="20"/>
        </w:rPr>
        <w:t xml:space="preserve">Opracowania środowiskowe, prawomocna decyzja środowiskowa. </w:t>
      </w:r>
    </w:p>
    <w:p w14:paraId="7EF76112" w14:textId="5621BEEA" w:rsidR="00A30EC2" w:rsidRPr="00CF504A" w:rsidRDefault="00A96283" w:rsidP="00A30EC2">
      <w:pPr>
        <w:numPr>
          <w:ilvl w:val="0"/>
          <w:numId w:val="4"/>
        </w:numPr>
        <w:spacing w:after="0" w:line="240" w:lineRule="auto"/>
        <w:jc w:val="both"/>
        <w:rPr>
          <w:b/>
          <w:bCs/>
          <w:sz w:val="20"/>
          <w:szCs w:val="20"/>
        </w:rPr>
      </w:pPr>
      <w:r w:rsidRPr="00CF504A">
        <w:rPr>
          <w:bCs/>
          <w:sz w:val="20"/>
          <w:szCs w:val="20"/>
        </w:rPr>
        <w:t>Operaty wodnoprawne wraz z p</w:t>
      </w:r>
      <w:r w:rsidR="00A30EC2" w:rsidRPr="00CF504A">
        <w:rPr>
          <w:bCs/>
          <w:sz w:val="20"/>
          <w:szCs w:val="20"/>
        </w:rPr>
        <w:t>ozwolenie</w:t>
      </w:r>
      <w:r w:rsidRPr="00CF504A">
        <w:rPr>
          <w:bCs/>
          <w:sz w:val="20"/>
          <w:szCs w:val="20"/>
        </w:rPr>
        <w:t>m</w:t>
      </w:r>
      <w:r w:rsidR="00A30EC2" w:rsidRPr="00CF504A">
        <w:rPr>
          <w:bCs/>
          <w:sz w:val="20"/>
          <w:szCs w:val="20"/>
        </w:rPr>
        <w:t>/zgłoszenie</w:t>
      </w:r>
      <w:r w:rsidRPr="00CF504A">
        <w:rPr>
          <w:bCs/>
          <w:sz w:val="20"/>
          <w:szCs w:val="20"/>
        </w:rPr>
        <w:t>m</w:t>
      </w:r>
      <w:r w:rsidR="00A30EC2" w:rsidRPr="00CF504A">
        <w:rPr>
          <w:bCs/>
          <w:sz w:val="20"/>
          <w:szCs w:val="20"/>
        </w:rPr>
        <w:t xml:space="preserve"> wodnoprawn</w:t>
      </w:r>
      <w:r w:rsidRPr="00CF504A">
        <w:rPr>
          <w:bCs/>
          <w:sz w:val="20"/>
          <w:szCs w:val="20"/>
        </w:rPr>
        <w:t>ym</w:t>
      </w:r>
      <w:r w:rsidR="00A30EC2" w:rsidRPr="00CF504A">
        <w:rPr>
          <w:bCs/>
          <w:sz w:val="20"/>
          <w:szCs w:val="20"/>
        </w:rPr>
        <w:t>.</w:t>
      </w:r>
    </w:p>
    <w:p w14:paraId="23AD6350" w14:textId="41E01998" w:rsidR="00A30EC2" w:rsidRPr="00CF504A" w:rsidRDefault="00A30EC2" w:rsidP="00A30EC2">
      <w:pPr>
        <w:numPr>
          <w:ilvl w:val="0"/>
          <w:numId w:val="4"/>
        </w:numPr>
        <w:spacing w:after="0" w:line="240" w:lineRule="auto"/>
        <w:jc w:val="both"/>
        <w:rPr>
          <w:b/>
          <w:bCs/>
          <w:sz w:val="20"/>
          <w:szCs w:val="20"/>
        </w:rPr>
      </w:pPr>
      <w:r w:rsidRPr="00CF504A">
        <w:rPr>
          <w:bCs/>
          <w:sz w:val="20"/>
          <w:szCs w:val="20"/>
        </w:rPr>
        <w:t>Decyzje, opinie, uzgodnienia, pozwolenia itp.,</w:t>
      </w:r>
    </w:p>
    <w:p w14:paraId="5479CAC4" w14:textId="221E27BD" w:rsidR="00A30EC2" w:rsidRPr="00CF504A" w:rsidRDefault="00A30EC2" w:rsidP="00A30EC2">
      <w:pPr>
        <w:numPr>
          <w:ilvl w:val="0"/>
          <w:numId w:val="4"/>
        </w:numPr>
        <w:spacing w:after="0" w:line="240" w:lineRule="auto"/>
        <w:jc w:val="both"/>
        <w:rPr>
          <w:b/>
          <w:bCs/>
          <w:sz w:val="20"/>
          <w:szCs w:val="20"/>
        </w:rPr>
      </w:pPr>
      <w:r w:rsidRPr="00CF504A">
        <w:rPr>
          <w:bCs/>
          <w:sz w:val="20"/>
          <w:szCs w:val="20"/>
        </w:rPr>
        <w:t>Uzyskanie ewentualnych odstępstw od obowiązujących przepisów.</w:t>
      </w:r>
    </w:p>
    <w:p w14:paraId="189149EA" w14:textId="77777777" w:rsidR="00A30EC2" w:rsidRPr="00CF504A" w:rsidRDefault="00A30EC2" w:rsidP="00A30EC2">
      <w:pPr>
        <w:numPr>
          <w:ilvl w:val="0"/>
          <w:numId w:val="4"/>
        </w:numPr>
        <w:spacing w:after="0" w:line="240" w:lineRule="auto"/>
        <w:jc w:val="both"/>
        <w:rPr>
          <w:b/>
          <w:bCs/>
          <w:sz w:val="20"/>
          <w:szCs w:val="20"/>
        </w:rPr>
      </w:pPr>
      <w:r w:rsidRPr="00CF504A">
        <w:rPr>
          <w:bCs/>
          <w:sz w:val="20"/>
          <w:szCs w:val="20"/>
        </w:rPr>
        <w:t>Mapa do celów projektowych z inwentaryzacją geodezyjną.</w:t>
      </w:r>
    </w:p>
    <w:p w14:paraId="23AC1EDD" w14:textId="77777777" w:rsidR="004022C7" w:rsidRPr="00CF504A" w:rsidRDefault="004022C7" w:rsidP="004022C7">
      <w:pPr>
        <w:numPr>
          <w:ilvl w:val="0"/>
          <w:numId w:val="4"/>
        </w:numPr>
        <w:spacing w:after="0" w:line="240" w:lineRule="auto"/>
        <w:jc w:val="both"/>
        <w:rPr>
          <w:b/>
          <w:bCs/>
          <w:sz w:val="20"/>
          <w:szCs w:val="20"/>
        </w:rPr>
      </w:pPr>
      <w:r w:rsidRPr="00CF504A">
        <w:rPr>
          <w:bCs/>
          <w:sz w:val="20"/>
          <w:szCs w:val="20"/>
        </w:rPr>
        <w:t>Projekty podziału nieruchomości.</w:t>
      </w:r>
    </w:p>
    <w:p w14:paraId="64C9013A" w14:textId="6B0511DF" w:rsidR="00133C46" w:rsidRPr="00FE4EC7" w:rsidRDefault="00C73C4F" w:rsidP="00FD6FCC">
      <w:pPr>
        <w:numPr>
          <w:ilvl w:val="0"/>
          <w:numId w:val="4"/>
        </w:numPr>
        <w:spacing w:after="0" w:line="240" w:lineRule="auto"/>
        <w:jc w:val="both"/>
        <w:rPr>
          <w:bCs/>
          <w:sz w:val="20"/>
          <w:szCs w:val="20"/>
        </w:rPr>
      </w:pPr>
      <w:r w:rsidRPr="00C73C4F">
        <w:rPr>
          <w:bCs/>
          <w:sz w:val="20"/>
          <w:szCs w:val="20"/>
        </w:rPr>
        <w:t>D</w:t>
      </w:r>
      <w:r w:rsidR="000138EE" w:rsidRPr="00C73C4F">
        <w:rPr>
          <w:bCs/>
          <w:sz w:val="20"/>
          <w:szCs w:val="20"/>
        </w:rPr>
        <w:t>ecyzj</w:t>
      </w:r>
      <w:r w:rsidRPr="00C73C4F">
        <w:rPr>
          <w:bCs/>
          <w:sz w:val="20"/>
          <w:szCs w:val="20"/>
        </w:rPr>
        <w:t>a</w:t>
      </w:r>
      <w:r w:rsidR="000138EE" w:rsidRPr="00C73C4F">
        <w:rPr>
          <w:bCs/>
          <w:sz w:val="20"/>
          <w:szCs w:val="20"/>
        </w:rPr>
        <w:t xml:space="preserve"> </w:t>
      </w:r>
      <w:r w:rsidR="000138EE" w:rsidRPr="00FE4EC7">
        <w:rPr>
          <w:bCs/>
          <w:sz w:val="20"/>
          <w:szCs w:val="20"/>
        </w:rPr>
        <w:t xml:space="preserve">ZRID </w:t>
      </w:r>
      <w:r w:rsidR="00FD6FCC" w:rsidRPr="00FE4EC7">
        <w:rPr>
          <w:bCs/>
          <w:sz w:val="20"/>
          <w:szCs w:val="20"/>
        </w:rPr>
        <w:t xml:space="preserve">z rygorem natychmiastowej wykonalności </w:t>
      </w:r>
      <w:r w:rsidR="000138EE" w:rsidRPr="00FE4EC7">
        <w:rPr>
          <w:bCs/>
          <w:sz w:val="20"/>
          <w:szCs w:val="20"/>
        </w:rPr>
        <w:t>wraz z przygotowaniem materiałów do wniosku i jego skutecznym złożeniem.</w:t>
      </w:r>
    </w:p>
    <w:p w14:paraId="7DA18606" w14:textId="2B901E6F" w:rsidR="00133C46" w:rsidRPr="00CF504A" w:rsidRDefault="00561342" w:rsidP="00561342">
      <w:pPr>
        <w:numPr>
          <w:ilvl w:val="0"/>
          <w:numId w:val="4"/>
        </w:numPr>
        <w:spacing w:after="0" w:line="240" w:lineRule="auto"/>
        <w:jc w:val="both"/>
        <w:rPr>
          <w:bCs/>
          <w:sz w:val="20"/>
          <w:szCs w:val="20"/>
        </w:rPr>
      </w:pPr>
      <w:r w:rsidRPr="00CF504A">
        <w:rPr>
          <w:bCs/>
          <w:sz w:val="20"/>
          <w:szCs w:val="20"/>
        </w:rPr>
        <w:t>Opinia geotechniczna oraz badania geotechniczne w zakresie odpowiednim do kategorii geotechnicznej projektowanego obiektu.</w:t>
      </w:r>
    </w:p>
    <w:p w14:paraId="389F8001" w14:textId="67D5FDEC" w:rsidR="00133C46" w:rsidRPr="00CF504A" w:rsidRDefault="004022C7" w:rsidP="00A07689">
      <w:pPr>
        <w:numPr>
          <w:ilvl w:val="0"/>
          <w:numId w:val="4"/>
        </w:numPr>
        <w:spacing w:after="0" w:line="240" w:lineRule="auto"/>
        <w:jc w:val="both"/>
        <w:rPr>
          <w:b/>
          <w:bCs/>
          <w:sz w:val="20"/>
          <w:szCs w:val="20"/>
        </w:rPr>
      </w:pPr>
      <w:r w:rsidRPr="00CF504A">
        <w:rPr>
          <w:bCs/>
          <w:sz w:val="20"/>
          <w:szCs w:val="20"/>
        </w:rPr>
        <w:t>B</w:t>
      </w:r>
      <w:r w:rsidR="00133C46" w:rsidRPr="00CF504A">
        <w:rPr>
          <w:bCs/>
          <w:sz w:val="20"/>
          <w:szCs w:val="20"/>
        </w:rPr>
        <w:t>ada</w:t>
      </w:r>
      <w:r w:rsidRPr="00CF504A">
        <w:rPr>
          <w:bCs/>
          <w:sz w:val="20"/>
          <w:szCs w:val="20"/>
        </w:rPr>
        <w:t>nia</w:t>
      </w:r>
      <w:r w:rsidR="00133C46" w:rsidRPr="00CF504A">
        <w:rPr>
          <w:bCs/>
          <w:sz w:val="20"/>
          <w:szCs w:val="20"/>
        </w:rPr>
        <w:t xml:space="preserve"> istniejącej konstrukcji nawierzchni jezdni wraz </w:t>
      </w:r>
      <w:r w:rsidR="000D1EA4" w:rsidRPr="00CF504A">
        <w:rPr>
          <w:bCs/>
          <w:sz w:val="20"/>
          <w:szCs w:val="20"/>
        </w:rPr>
        <w:t>z podaniem ewentualnych zaleceń</w:t>
      </w:r>
      <w:r w:rsidR="00D03248" w:rsidRPr="00CF504A">
        <w:rPr>
          <w:bCs/>
          <w:sz w:val="20"/>
          <w:szCs w:val="20"/>
        </w:rPr>
        <w:t>.</w:t>
      </w:r>
    </w:p>
    <w:p w14:paraId="59FE6886" w14:textId="08B0C6C5" w:rsidR="00133C46" w:rsidRPr="00CF504A" w:rsidRDefault="004022C7" w:rsidP="00A07689">
      <w:pPr>
        <w:numPr>
          <w:ilvl w:val="0"/>
          <w:numId w:val="4"/>
        </w:numPr>
        <w:spacing w:after="0" w:line="240" w:lineRule="auto"/>
        <w:jc w:val="both"/>
        <w:rPr>
          <w:b/>
          <w:bCs/>
          <w:sz w:val="20"/>
          <w:szCs w:val="20"/>
        </w:rPr>
      </w:pPr>
      <w:r w:rsidRPr="00CF504A">
        <w:rPr>
          <w:bCs/>
          <w:sz w:val="20"/>
          <w:szCs w:val="20"/>
        </w:rPr>
        <w:t>Pomiar</w:t>
      </w:r>
      <w:r w:rsidR="00DB560C">
        <w:rPr>
          <w:bCs/>
          <w:sz w:val="20"/>
          <w:szCs w:val="20"/>
        </w:rPr>
        <w:t>y</w:t>
      </w:r>
      <w:r w:rsidR="000D1EA4" w:rsidRPr="00CF504A">
        <w:rPr>
          <w:bCs/>
          <w:sz w:val="20"/>
          <w:szCs w:val="20"/>
        </w:rPr>
        <w:t xml:space="preserve"> i analizy ruchu</w:t>
      </w:r>
      <w:r w:rsidR="00D03248" w:rsidRPr="00CF504A">
        <w:rPr>
          <w:bCs/>
          <w:sz w:val="20"/>
          <w:szCs w:val="20"/>
        </w:rPr>
        <w:t>.</w:t>
      </w:r>
    </w:p>
    <w:p w14:paraId="74F75C8A" w14:textId="5809E55F" w:rsidR="00133C46" w:rsidRPr="00CF504A" w:rsidRDefault="004A7694" w:rsidP="00A07689">
      <w:pPr>
        <w:numPr>
          <w:ilvl w:val="0"/>
          <w:numId w:val="4"/>
        </w:numPr>
        <w:spacing w:after="0" w:line="240" w:lineRule="auto"/>
        <w:jc w:val="both"/>
        <w:rPr>
          <w:b/>
          <w:bCs/>
          <w:sz w:val="20"/>
          <w:szCs w:val="20"/>
        </w:rPr>
      </w:pPr>
      <w:r w:rsidRPr="00CF504A">
        <w:rPr>
          <w:bCs/>
          <w:sz w:val="20"/>
          <w:szCs w:val="20"/>
        </w:rPr>
        <w:t>Przekazanie</w:t>
      </w:r>
      <w:r w:rsidR="00133C46" w:rsidRPr="00CF504A">
        <w:rPr>
          <w:bCs/>
          <w:sz w:val="20"/>
          <w:szCs w:val="20"/>
        </w:rPr>
        <w:t xml:space="preserve"> do zaakceptowania przez Zamawiającego ostatecznej wersji opraco</w:t>
      </w:r>
      <w:r w:rsidR="00350A46" w:rsidRPr="00CF504A">
        <w:rPr>
          <w:bCs/>
          <w:sz w:val="20"/>
          <w:szCs w:val="20"/>
        </w:rPr>
        <w:t>wanej dokumentacji projektowej.</w:t>
      </w:r>
    </w:p>
    <w:p w14:paraId="5B417C62" w14:textId="05D0657F" w:rsidR="00133C46" w:rsidRPr="00CF504A" w:rsidRDefault="00BA0852" w:rsidP="00842384">
      <w:pPr>
        <w:pStyle w:val="Akapitzlist"/>
        <w:numPr>
          <w:ilvl w:val="0"/>
          <w:numId w:val="4"/>
        </w:numPr>
        <w:spacing w:after="0" w:line="240" w:lineRule="auto"/>
        <w:contextualSpacing w:val="0"/>
        <w:jc w:val="both"/>
        <w:rPr>
          <w:b/>
          <w:sz w:val="20"/>
          <w:szCs w:val="20"/>
        </w:rPr>
      </w:pPr>
      <w:r w:rsidRPr="00CF504A">
        <w:rPr>
          <w:bCs/>
          <w:sz w:val="20"/>
          <w:szCs w:val="20"/>
        </w:rPr>
        <w:t>Uzyskanie</w:t>
      </w:r>
      <w:r w:rsidR="00133C46" w:rsidRPr="00CF504A">
        <w:rPr>
          <w:bCs/>
          <w:sz w:val="20"/>
          <w:szCs w:val="20"/>
        </w:rPr>
        <w:t xml:space="preserve"> w imieniu Zamawiającego opinii i </w:t>
      </w:r>
      <w:r w:rsidR="00133C46" w:rsidRPr="00CF504A">
        <w:rPr>
          <w:sz w:val="20"/>
          <w:szCs w:val="20"/>
        </w:rPr>
        <w:t>uzgodnień z Gminą w celu zajęcia stanowiska przez Zamawiającego w zakresie przedm</w:t>
      </w:r>
      <w:r w:rsidRPr="00CF504A">
        <w:rPr>
          <w:sz w:val="20"/>
          <w:szCs w:val="20"/>
        </w:rPr>
        <w:t>iotowym i w zakresie uzgodnień:</w:t>
      </w:r>
    </w:p>
    <w:p w14:paraId="7A4DB3DC" w14:textId="31C3D4DA" w:rsidR="00133C46" w:rsidRPr="00CF504A" w:rsidRDefault="00133C46" w:rsidP="00112613">
      <w:pPr>
        <w:pStyle w:val="Akapitzlist"/>
        <w:numPr>
          <w:ilvl w:val="0"/>
          <w:numId w:val="74"/>
        </w:numPr>
        <w:spacing w:after="0" w:line="240" w:lineRule="auto"/>
        <w:jc w:val="both"/>
        <w:rPr>
          <w:b/>
          <w:sz w:val="20"/>
          <w:szCs w:val="20"/>
        </w:rPr>
      </w:pPr>
      <w:r w:rsidRPr="00CF504A">
        <w:rPr>
          <w:sz w:val="20"/>
          <w:szCs w:val="20"/>
        </w:rPr>
        <w:t>włączeni</w:t>
      </w:r>
      <w:r w:rsidR="00054100" w:rsidRPr="00CF504A">
        <w:rPr>
          <w:sz w:val="20"/>
          <w:szCs w:val="20"/>
        </w:rPr>
        <w:t>e</w:t>
      </w:r>
      <w:r w:rsidRPr="00CF504A">
        <w:rPr>
          <w:sz w:val="20"/>
          <w:szCs w:val="20"/>
        </w:rPr>
        <w:t xml:space="preserve"> dróg gminnych,</w:t>
      </w:r>
    </w:p>
    <w:p w14:paraId="11F9ED38" w14:textId="3967FE6D" w:rsidR="00133C46" w:rsidRPr="00CF504A" w:rsidRDefault="00054100" w:rsidP="00112613">
      <w:pPr>
        <w:pStyle w:val="Akapitzlist"/>
        <w:numPr>
          <w:ilvl w:val="0"/>
          <w:numId w:val="74"/>
        </w:numPr>
        <w:spacing w:after="0" w:line="240" w:lineRule="auto"/>
        <w:jc w:val="both"/>
        <w:rPr>
          <w:b/>
          <w:sz w:val="20"/>
          <w:szCs w:val="20"/>
        </w:rPr>
      </w:pPr>
      <w:r w:rsidRPr="00CF504A">
        <w:rPr>
          <w:sz w:val="20"/>
          <w:szCs w:val="20"/>
        </w:rPr>
        <w:t>oświetlenie uliczne (</w:t>
      </w:r>
      <w:r w:rsidR="00DB560C">
        <w:rPr>
          <w:sz w:val="20"/>
          <w:szCs w:val="20"/>
        </w:rPr>
        <w:t>w zadaniach G</w:t>
      </w:r>
      <w:r w:rsidR="00133C46" w:rsidRPr="00CF504A">
        <w:rPr>
          <w:sz w:val="20"/>
          <w:szCs w:val="20"/>
        </w:rPr>
        <w:t>miny),</w:t>
      </w:r>
    </w:p>
    <w:p w14:paraId="3C0E3F35" w14:textId="2818CC0D" w:rsidR="00133C46" w:rsidRPr="00CF504A" w:rsidRDefault="00133C46" w:rsidP="00112613">
      <w:pPr>
        <w:pStyle w:val="Akapitzlist"/>
        <w:numPr>
          <w:ilvl w:val="0"/>
          <w:numId w:val="76"/>
        </w:numPr>
        <w:spacing w:after="0" w:line="240" w:lineRule="auto"/>
        <w:jc w:val="both"/>
        <w:rPr>
          <w:b/>
          <w:sz w:val="20"/>
          <w:szCs w:val="20"/>
        </w:rPr>
      </w:pPr>
      <w:r w:rsidRPr="00CF504A">
        <w:rPr>
          <w:sz w:val="20"/>
          <w:szCs w:val="20"/>
        </w:rPr>
        <w:t xml:space="preserve">lokalizacja przystanków autobusowych, </w:t>
      </w:r>
    </w:p>
    <w:p w14:paraId="099BA122" w14:textId="2C64A97F" w:rsidR="00133C46" w:rsidRPr="00CF504A" w:rsidRDefault="00054100" w:rsidP="00112613">
      <w:pPr>
        <w:pStyle w:val="Akapitzlist"/>
        <w:numPr>
          <w:ilvl w:val="0"/>
          <w:numId w:val="76"/>
        </w:numPr>
        <w:spacing w:after="0" w:line="240" w:lineRule="auto"/>
        <w:jc w:val="both"/>
        <w:rPr>
          <w:b/>
          <w:sz w:val="20"/>
          <w:szCs w:val="20"/>
        </w:rPr>
      </w:pPr>
      <w:r w:rsidRPr="00CF504A">
        <w:rPr>
          <w:sz w:val="20"/>
          <w:szCs w:val="20"/>
        </w:rPr>
        <w:t xml:space="preserve">wiaty przystankowe </w:t>
      </w:r>
      <w:r w:rsidR="00133C46" w:rsidRPr="00CF504A">
        <w:rPr>
          <w:sz w:val="20"/>
          <w:szCs w:val="20"/>
        </w:rPr>
        <w:t>(w zadaniach Gminy),</w:t>
      </w:r>
    </w:p>
    <w:p w14:paraId="328156C4" w14:textId="4D2804B3" w:rsidR="00133C46" w:rsidRPr="00CF504A" w:rsidRDefault="00BA0852" w:rsidP="00112613">
      <w:pPr>
        <w:pStyle w:val="Akapitzlist"/>
        <w:numPr>
          <w:ilvl w:val="0"/>
          <w:numId w:val="76"/>
        </w:numPr>
        <w:spacing w:after="0" w:line="240" w:lineRule="auto"/>
        <w:jc w:val="both"/>
        <w:rPr>
          <w:b/>
          <w:sz w:val="20"/>
          <w:szCs w:val="20"/>
        </w:rPr>
      </w:pPr>
      <w:r w:rsidRPr="00CF504A">
        <w:rPr>
          <w:sz w:val="20"/>
          <w:szCs w:val="20"/>
        </w:rPr>
        <w:t>organizacja</w:t>
      </w:r>
      <w:r w:rsidR="00133C46" w:rsidRPr="00CF504A">
        <w:rPr>
          <w:sz w:val="20"/>
          <w:szCs w:val="20"/>
        </w:rPr>
        <w:t xml:space="preserve"> ruchu docelowego,</w:t>
      </w:r>
    </w:p>
    <w:p w14:paraId="26EA66A2" w14:textId="5D7CF2DB" w:rsidR="00133C46" w:rsidRPr="00CF504A" w:rsidRDefault="00133C46" w:rsidP="00112613">
      <w:pPr>
        <w:pStyle w:val="Akapitzlist"/>
        <w:numPr>
          <w:ilvl w:val="0"/>
          <w:numId w:val="76"/>
        </w:numPr>
        <w:spacing w:after="0" w:line="240" w:lineRule="auto"/>
        <w:jc w:val="both"/>
        <w:rPr>
          <w:b/>
          <w:sz w:val="20"/>
          <w:szCs w:val="20"/>
        </w:rPr>
      </w:pPr>
      <w:r w:rsidRPr="00CF504A">
        <w:rPr>
          <w:sz w:val="20"/>
          <w:szCs w:val="20"/>
        </w:rPr>
        <w:lastRenderedPageBreak/>
        <w:t xml:space="preserve">słupy ogłoszeniowe, kontenery na odpady i odzież (w zadaniach Gminy), </w:t>
      </w:r>
    </w:p>
    <w:p w14:paraId="09702EFE" w14:textId="6BC15D91" w:rsidR="00133C46" w:rsidRPr="00CF504A" w:rsidRDefault="00133C46" w:rsidP="00112613">
      <w:pPr>
        <w:pStyle w:val="Akapitzlist"/>
        <w:numPr>
          <w:ilvl w:val="0"/>
          <w:numId w:val="76"/>
        </w:numPr>
        <w:spacing w:after="0" w:line="240" w:lineRule="auto"/>
        <w:jc w:val="both"/>
        <w:rPr>
          <w:b/>
          <w:sz w:val="20"/>
          <w:szCs w:val="20"/>
        </w:rPr>
      </w:pPr>
      <w:r w:rsidRPr="00CF504A">
        <w:rPr>
          <w:sz w:val="20"/>
          <w:szCs w:val="20"/>
        </w:rPr>
        <w:t>wskazanie miejsc s</w:t>
      </w:r>
      <w:r w:rsidR="00054100" w:rsidRPr="00CF504A">
        <w:rPr>
          <w:sz w:val="20"/>
          <w:szCs w:val="20"/>
        </w:rPr>
        <w:t xml:space="preserve">zczególnych dla mieszkańców, </w:t>
      </w:r>
      <w:r w:rsidRPr="00CF504A">
        <w:rPr>
          <w:sz w:val="20"/>
          <w:szCs w:val="20"/>
        </w:rPr>
        <w:t>dla których należy zaprojektować specjalne roz</w:t>
      </w:r>
      <w:r w:rsidR="00BA0852" w:rsidRPr="00CF504A">
        <w:rPr>
          <w:sz w:val="20"/>
          <w:szCs w:val="20"/>
        </w:rPr>
        <w:t>wiązania techniczno- budowlane.</w:t>
      </w:r>
    </w:p>
    <w:p w14:paraId="58D701AD" w14:textId="4154AF7C" w:rsidR="00133C46" w:rsidRPr="00CF504A" w:rsidRDefault="00BA0852" w:rsidP="00A07689">
      <w:pPr>
        <w:numPr>
          <w:ilvl w:val="0"/>
          <w:numId w:val="4"/>
        </w:numPr>
        <w:spacing w:after="0" w:line="240" w:lineRule="auto"/>
        <w:jc w:val="both"/>
        <w:rPr>
          <w:b/>
          <w:bCs/>
          <w:sz w:val="20"/>
          <w:szCs w:val="20"/>
        </w:rPr>
      </w:pPr>
      <w:r w:rsidRPr="00CF504A">
        <w:rPr>
          <w:bCs/>
          <w:sz w:val="20"/>
          <w:szCs w:val="20"/>
        </w:rPr>
        <w:t>Sporządzenie</w:t>
      </w:r>
      <w:r w:rsidR="00133C46" w:rsidRPr="00CF504A">
        <w:rPr>
          <w:bCs/>
          <w:sz w:val="20"/>
          <w:szCs w:val="20"/>
        </w:rPr>
        <w:t xml:space="preserve"> informacji dotyczącej </w:t>
      </w:r>
      <w:r w:rsidR="00930066" w:rsidRPr="00CF504A">
        <w:rPr>
          <w:bCs/>
          <w:sz w:val="20"/>
          <w:szCs w:val="20"/>
        </w:rPr>
        <w:t>BIOZ.</w:t>
      </w:r>
    </w:p>
    <w:p w14:paraId="4B683691" w14:textId="38907D05" w:rsidR="00133C46" w:rsidRPr="00CF504A" w:rsidRDefault="00263EB8" w:rsidP="00A07689">
      <w:pPr>
        <w:numPr>
          <w:ilvl w:val="0"/>
          <w:numId w:val="4"/>
        </w:numPr>
        <w:spacing w:after="0" w:line="240" w:lineRule="auto"/>
        <w:jc w:val="both"/>
        <w:rPr>
          <w:b/>
          <w:bCs/>
          <w:sz w:val="20"/>
          <w:szCs w:val="20"/>
        </w:rPr>
      </w:pPr>
      <w:r w:rsidRPr="00CF504A">
        <w:rPr>
          <w:bCs/>
          <w:sz w:val="20"/>
          <w:szCs w:val="20"/>
        </w:rPr>
        <w:t>D</w:t>
      </w:r>
      <w:r w:rsidR="00133C46" w:rsidRPr="00CF504A">
        <w:rPr>
          <w:bCs/>
          <w:sz w:val="20"/>
          <w:szCs w:val="20"/>
        </w:rPr>
        <w:t>okumentacj</w:t>
      </w:r>
      <w:r w:rsidRPr="00CF504A">
        <w:rPr>
          <w:bCs/>
          <w:sz w:val="20"/>
          <w:szCs w:val="20"/>
        </w:rPr>
        <w:t>a przetargowa</w:t>
      </w:r>
      <w:r w:rsidR="00133C46" w:rsidRPr="00CF504A">
        <w:rPr>
          <w:bCs/>
          <w:sz w:val="20"/>
          <w:szCs w:val="20"/>
        </w:rPr>
        <w:t xml:space="preserve"> dla robót budowlanych zawierając</w:t>
      </w:r>
      <w:r w:rsidRPr="00CF504A">
        <w:rPr>
          <w:bCs/>
          <w:sz w:val="20"/>
          <w:szCs w:val="20"/>
        </w:rPr>
        <w:t>a</w:t>
      </w:r>
      <w:r w:rsidR="00133C46" w:rsidRPr="00CF504A">
        <w:rPr>
          <w:bCs/>
          <w:sz w:val="20"/>
          <w:szCs w:val="20"/>
        </w:rPr>
        <w:t>: przedmiary robót, kosztorysy i</w:t>
      </w:r>
      <w:r w:rsidR="000D1EA4" w:rsidRPr="00CF504A">
        <w:rPr>
          <w:bCs/>
          <w:sz w:val="20"/>
          <w:szCs w:val="20"/>
        </w:rPr>
        <w:t xml:space="preserve">nwestorskie i ofertowe, </w:t>
      </w:r>
      <w:proofErr w:type="spellStart"/>
      <w:r w:rsidR="000D1EA4" w:rsidRPr="00CF504A">
        <w:rPr>
          <w:bCs/>
          <w:sz w:val="20"/>
          <w:szCs w:val="20"/>
        </w:rPr>
        <w:t>STWiORB</w:t>
      </w:r>
      <w:proofErr w:type="spellEnd"/>
      <w:r w:rsidR="00D03248" w:rsidRPr="00CF504A">
        <w:rPr>
          <w:bCs/>
          <w:sz w:val="20"/>
          <w:szCs w:val="20"/>
        </w:rPr>
        <w:t>.</w:t>
      </w:r>
    </w:p>
    <w:p w14:paraId="78024804" w14:textId="7884F60D" w:rsidR="00133C46" w:rsidRPr="00CF504A" w:rsidRDefault="00263EB8" w:rsidP="00A07689">
      <w:pPr>
        <w:numPr>
          <w:ilvl w:val="0"/>
          <w:numId w:val="4"/>
        </w:numPr>
        <w:spacing w:after="0" w:line="240" w:lineRule="auto"/>
        <w:jc w:val="both"/>
        <w:rPr>
          <w:b/>
          <w:bCs/>
          <w:sz w:val="20"/>
          <w:szCs w:val="20"/>
        </w:rPr>
      </w:pPr>
      <w:r w:rsidRPr="00CF504A">
        <w:rPr>
          <w:bCs/>
          <w:sz w:val="20"/>
          <w:szCs w:val="20"/>
        </w:rPr>
        <w:t>W</w:t>
      </w:r>
      <w:r w:rsidR="00133C46" w:rsidRPr="00CF504A">
        <w:rPr>
          <w:bCs/>
          <w:sz w:val="20"/>
          <w:szCs w:val="20"/>
        </w:rPr>
        <w:t>er</w:t>
      </w:r>
      <w:r w:rsidR="000D1EA4" w:rsidRPr="00CF504A">
        <w:rPr>
          <w:bCs/>
          <w:sz w:val="20"/>
          <w:szCs w:val="20"/>
        </w:rPr>
        <w:t>sj</w:t>
      </w:r>
      <w:r w:rsidRPr="00CF504A">
        <w:rPr>
          <w:bCs/>
          <w:sz w:val="20"/>
          <w:szCs w:val="20"/>
        </w:rPr>
        <w:t>a</w:t>
      </w:r>
      <w:r w:rsidR="000D1EA4" w:rsidRPr="00CF504A">
        <w:rPr>
          <w:bCs/>
          <w:sz w:val="20"/>
          <w:szCs w:val="20"/>
        </w:rPr>
        <w:t xml:space="preserve"> elektroniczn</w:t>
      </w:r>
      <w:r w:rsidRPr="00CF504A">
        <w:rPr>
          <w:bCs/>
          <w:sz w:val="20"/>
          <w:szCs w:val="20"/>
        </w:rPr>
        <w:t>a</w:t>
      </w:r>
      <w:r w:rsidR="000D1EA4" w:rsidRPr="00CF504A">
        <w:rPr>
          <w:bCs/>
          <w:sz w:val="20"/>
          <w:szCs w:val="20"/>
        </w:rPr>
        <w:t xml:space="preserve"> dokumentacji</w:t>
      </w:r>
      <w:r w:rsidR="00D03248" w:rsidRPr="00CF504A">
        <w:rPr>
          <w:bCs/>
          <w:sz w:val="20"/>
          <w:szCs w:val="20"/>
        </w:rPr>
        <w:t>.</w:t>
      </w:r>
    </w:p>
    <w:p w14:paraId="4C8B6456" w14:textId="19879E76" w:rsidR="00930066" w:rsidRPr="00CF504A" w:rsidRDefault="00930066" w:rsidP="00930066">
      <w:pPr>
        <w:numPr>
          <w:ilvl w:val="0"/>
          <w:numId w:val="4"/>
        </w:numPr>
        <w:spacing w:after="0" w:line="240" w:lineRule="auto"/>
        <w:jc w:val="both"/>
        <w:rPr>
          <w:b/>
          <w:bCs/>
          <w:sz w:val="20"/>
          <w:szCs w:val="20"/>
        </w:rPr>
      </w:pPr>
      <w:r w:rsidRPr="00CF504A">
        <w:rPr>
          <w:bCs/>
          <w:sz w:val="20"/>
          <w:szCs w:val="20"/>
        </w:rPr>
        <w:t>Opracowanie odpowiedzi na pytania do przetargu na wykonanie robót budowlanych i dokonanie modyfikacji (zmian) opracowań projektowych wynikających z ww.</w:t>
      </w:r>
      <w:r w:rsidR="00287647" w:rsidRPr="00CF504A">
        <w:rPr>
          <w:bCs/>
          <w:sz w:val="20"/>
          <w:szCs w:val="20"/>
        </w:rPr>
        <w:t xml:space="preserve"> pytań i odpowiedzi.</w:t>
      </w:r>
    </w:p>
    <w:p w14:paraId="0331CD22" w14:textId="15DF1C89" w:rsidR="00D03248" w:rsidRPr="00CF504A" w:rsidRDefault="00127C53" w:rsidP="00D03248">
      <w:pPr>
        <w:numPr>
          <w:ilvl w:val="0"/>
          <w:numId w:val="4"/>
        </w:numPr>
        <w:spacing w:after="0" w:line="240" w:lineRule="auto"/>
        <w:jc w:val="both"/>
        <w:rPr>
          <w:bCs/>
          <w:sz w:val="20"/>
          <w:szCs w:val="20"/>
        </w:rPr>
      </w:pPr>
      <w:r>
        <w:rPr>
          <w:bCs/>
          <w:sz w:val="20"/>
          <w:szCs w:val="20"/>
        </w:rPr>
        <w:t>Przeprowadzenie</w:t>
      </w:r>
      <w:r w:rsidR="00D03248" w:rsidRPr="00CF504A">
        <w:rPr>
          <w:bCs/>
          <w:sz w:val="20"/>
          <w:szCs w:val="20"/>
        </w:rPr>
        <w:t xml:space="preserve"> konsultacji społecznych (</w:t>
      </w:r>
      <w:r w:rsidR="008F2589">
        <w:rPr>
          <w:bCs/>
          <w:sz w:val="20"/>
          <w:szCs w:val="20"/>
        </w:rPr>
        <w:t>min. jednokrotnie</w:t>
      </w:r>
      <w:r w:rsidR="00D03248" w:rsidRPr="00CF504A">
        <w:rPr>
          <w:bCs/>
          <w:sz w:val="20"/>
          <w:szCs w:val="20"/>
        </w:rPr>
        <w:t>) dla planowanego przedsięwzięcia z mieszkańcami Powiatu Wrocławskiego.</w:t>
      </w:r>
    </w:p>
    <w:p w14:paraId="2F8BF319" w14:textId="36D35DE3" w:rsidR="00D03248" w:rsidRPr="00CF504A" w:rsidRDefault="00287647" w:rsidP="00D03248">
      <w:pPr>
        <w:numPr>
          <w:ilvl w:val="0"/>
          <w:numId w:val="4"/>
        </w:numPr>
        <w:spacing w:after="0" w:line="240" w:lineRule="auto"/>
        <w:jc w:val="both"/>
        <w:rPr>
          <w:bCs/>
          <w:sz w:val="20"/>
          <w:szCs w:val="20"/>
        </w:rPr>
      </w:pPr>
      <w:r w:rsidRPr="00CF504A">
        <w:rPr>
          <w:bCs/>
          <w:sz w:val="20"/>
          <w:szCs w:val="20"/>
        </w:rPr>
        <w:t xml:space="preserve">Wizualizacje projektu – min. 3 miejsca. </w:t>
      </w:r>
    </w:p>
    <w:p w14:paraId="14466136" w14:textId="3309B47D" w:rsidR="00133C46" w:rsidRPr="00CF504A" w:rsidRDefault="00BA0852" w:rsidP="00A07689">
      <w:pPr>
        <w:numPr>
          <w:ilvl w:val="0"/>
          <w:numId w:val="4"/>
        </w:numPr>
        <w:spacing w:after="0" w:line="240" w:lineRule="auto"/>
        <w:jc w:val="both"/>
        <w:rPr>
          <w:b/>
          <w:bCs/>
          <w:sz w:val="20"/>
          <w:szCs w:val="20"/>
        </w:rPr>
      </w:pPr>
      <w:r w:rsidRPr="00CF504A">
        <w:rPr>
          <w:bCs/>
          <w:sz w:val="20"/>
          <w:szCs w:val="20"/>
        </w:rPr>
        <w:t>Przeniesienie</w:t>
      </w:r>
      <w:r w:rsidR="00133C46" w:rsidRPr="00CF504A">
        <w:rPr>
          <w:bCs/>
          <w:sz w:val="20"/>
          <w:szCs w:val="20"/>
        </w:rPr>
        <w:t xml:space="preserve"> na Zamawiającego całości autorskich praw majątkowych i własności przedmiotowych projektów, co nastąpi wra</w:t>
      </w:r>
      <w:r w:rsidR="00287647" w:rsidRPr="00CF504A">
        <w:rPr>
          <w:bCs/>
          <w:sz w:val="20"/>
          <w:szCs w:val="20"/>
        </w:rPr>
        <w:t>z z przekazaniem tych projektów.</w:t>
      </w:r>
    </w:p>
    <w:p w14:paraId="4B8A8541" w14:textId="25D82D77" w:rsidR="00133C46" w:rsidRPr="00CF504A" w:rsidRDefault="00287647" w:rsidP="00A07689">
      <w:pPr>
        <w:numPr>
          <w:ilvl w:val="0"/>
          <w:numId w:val="4"/>
        </w:numPr>
        <w:spacing w:after="0" w:line="240" w:lineRule="auto"/>
        <w:jc w:val="both"/>
        <w:rPr>
          <w:b/>
          <w:bCs/>
          <w:sz w:val="20"/>
          <w:szCs w:val="20"/>
        </w:rPr>
      </w:pPr>
      <w:r w:rsidRPr="00CF504A">
        <w:rPr>
          <w:bCs/>
          <w:sz w:val="20"/>
          <w:szCs w:val="20"/>
        </w:rPr>
        <w:t>Opis</w:t>
      </w:r>
      <w:r w:rsidR="00133C46" w:rsidRPr="00CF504A">
        <w:rPr>
          <w:bCs/>
          <w:sz w:val="20"/>
          <w:szCs w:val="20"/>
        </w:rPr>
        <w:t xml:space="preserve"> stanu nieruchomości do celów odszkodowawczych na dzień wydania decyzji Z</w:t>
      </w:r>
      <w:r w:rsidR="00332A34" w:rsidRPr="00CF504A">
        <w:rPr>
          <w:bCs/>
          <w:sz w:val="20"/>
          <w:szCs w:val="20"/>
        </w:rPr>
        <w:t>RI</w:t>
      </w:r>
      <w:r w:rsidRPr="00CF504A">
        <w:rPr>
          <w:bCs/>
          <w:sz w:val="20"/>
          <w:szCs w:val="20"/>
        </w:rPr>
        <w:t>D.</w:t>
      </w:r>
    </w:p>
    <w:p w14:paraId="425D0095" w14:textId="77777777" w:rsidR="00930066" w:rsidRPr="00CF504A" w:rsidRDefault="00930066" w:rsidP="00930066">
      <w:pPr>
        <w:pStyle w:val="Akapitzlist"/>
        <w:spacing w:after="0" w:line="240" w:lineRule="auto"/>
        <w:ind w:left="780"/>
        <w:jc w:val="both"/>
        <w:rPr>
          <w:sz w:val="20"/>
          <w:szCs w:val="20"/>
        </w:rPr>
      </w:pPr>
    </w:p>
    <w:p w14:paraId="66D78BBB" w14:textId="34075FC7" w:rsidR="00930066" w:rsidRPr="00CF504A" w:rsidRDefault="00930066" w:rsidP="00287647">
      <w:pPr>
        <w:spacing w:after="0" w:line="240" w:lineRule="auto"/>
        <w:jc w:val="both"/>
        <w:rPr>
          <w:b/>
          <w:sz w:val="20"/>
          <w:szCs w:val="20"/>
        </w:rPr>
      </w:pPr>
      <w:r w:rsidRPr="00CF504A">
        <w:rPr>
          <w:sz w:val="20"/>
          <w:szCs w:val="20"/>
        </w:rPr>
        <w:t>Warunki</w:t>
      </w:r>
      <w:r w:rsidRPr="00CF504A">
        <w:rPr>
          <w:bCs/>
          <w:sz w:val="20"/>
          <w:szCs w:val="20"/>
        </w:rPr>
        <w:t xml:space="preserve"> opinii i</w:t>
      </w:r>
      <w:r w:rsidRPr="00CF504A">
        <w:rPr>
          <w:sz w:val="20"/>
          <w:szCs w:val="20"/>
        </w:rPr>
        <w:t xml:space="preserve"> uzgodnień z Gminą, gestorami sieci itp. należy każdorazowo przekazywać do Zamawiającego celem akceptacji z jednoczesnym zachowaniem możliwości ewentualnego odwołania się od wydanych uzgodnień.</w:t>
      </w:r>
      <w:r w:rsidR="00287647" w:rsidRPr="00CF504A">
        <w:rPr>
          <w:bCs/>
          <w:sz w:val="20"/>
          <w:szCs w:val="20"/>
        </w:rPr>
        <w:t xml:space="preserve"> Wszystkie materiały wyjściowe, opinie, uzgodnienia itp. pozyskuje swoim staraniem Wykonawca.</w:t>
      </w:r>
      <w:r w:rsidR="00287647" w:rsidRPr="00CF504A">
        <w:rPr>
          <w:b/>
          <w:sz w:val="20"/>
          <w:szCs w:val="20"/>
        </w:rPr>
        <w:t xml:space="preserve"> </w:t>
      </w:r>
    </w:p>
    <w:p w14:paraId="1E905AB5" w14:textId="77777777" w:rsidR="00133C46" w:rsidRPr="00CF504A" w:rsidRDefault="00133C46" w:rsidP="00A07689">
      <w:pPr>
        <w:spacing w:line="240" w:lineRule="auto"/>
        <w:jc w:val="both"/>
        <w:rPr>
          <w:b/>
          <w:bCs/>
          <w:sz w:val="20"/>
          <w:szCs w:val="20"/>
        </w:rPr>
      </w:pPr>
      <w:r w:rsidRPr="00CF504A">
        <w:rPr>
          <w:bCs/>
          <w:sz w:val="20"/>
          <w:szCs w:val="20"/>
        </w:rPr>
        <w:t xml:space="preserve">      </w:t>
      </w:r>
    </w:p>
    <w:p w14:paraId="22F497F7" w14:textId="6EA60D21" w:rsidR="00133C46" w:rsidRPr="00294797" w:rsidRDefault="00133C46" w:rsidP="00A07689">
      <w:pPr>
        <w:tabs>
          <w:tab w:val="num" w:pos="748"/>
        </w:tabs>
        <w:spacing w:line="240" w:lineRule="auto"/>
        <w:jc w:val="both"/>
        <w:rPr>
          <w:b/>
          <w:bCs/>
          <w:sz w:val="20"/>
          <w:szCs w:val="20"/>
        </w:rPr>
      </w:pPr>
      <w:r w:rsidRPr="00294797">
        <w:rPr>
          <w:bCs/>
          <w:sz w:val="20"/>
          <w:szCs w:val="20"/>
        </w:rPr>
        <w:t>2)</w:t>
      </w:r>
      <w:r w:rsidR="00BA0852" w:rsidRPr="00294797">
        <w:rPr>
          <w:bCs/>
          <w:sz w:val="20"/>
          <w:szCs w:val="20"/>
        </w:rPr>
        <w:t xml:space="preserve"> </w:t>
      </w:r>
      <w:r w:rsidRPr="00294797">
        <w:rPr>
          <w:bCs/>
          <w:sz w:val="20"/>
          <w:szCs w:val="20"/>
        </w:rPr>
        <w:t>Etap II</w:t>
      </w:r>
    </w:p>
    <w:p w14:paraId="1C7699C7" w14:textId="00EEF3B7" w:rsidR="00133C46" w:rsidRPr="00127C53" w:rsidRDefault="00004E14" w:rsidP="00127C53">
      <w:pPr>
        <w:tabs>
          <w:tab w:val="left" w:pos="456"/>
        </w:tabs>
        <w:autoSpaceDE w:val="0"/>
        <w:autoSpaceDN w:val="0"/>
        <w:adjustRightInd w:val="0"/>
        <w:spacing w:line="240" w:lineRule="auto"/>
        <w:ind w:left="57"/>
        <w:jc w:val="both"/>
        <w:rPr>
          <w:bCs/>
          <w:sz w:val="20"/>
          <w:szCs w:val="20"/>
        </w:rPr>
      </w:pPr>
      <w:r>
        <w:rPr>
          <w:bCs/>
          <w:sz w:val="20"/>
          <w:szCs w:val="20"/>
        </w:rPr>
        <w:tab/>
      </w:r>
      <w:r>
        <w:rPr>
          <w:bCs/>
          <w:sz w:val="20"/>
          <w:szCs w:val="20"/>
        </w:rPr>
        <w:tab/>
      </w:r>
      <w:r w:rsidR="00332A34" w:rsidRPr="00294797">
        <w:rPr>
          <w:bCs/>
          <w:sz w:val="20"/>
          <w:szCs w:val="20"/>
        </w:rPr>
        <w:t>W</w:t>
      </w:r>
      <w:r w:rsidR="00133C46" w:rsidRPr="00294797">
        <w:rPr>
          <w:bCs/>
          <w:sz w:val="20"/>
          <w:szCs w:val="20"/>
        </w:rPr>
        <w:t>yznaczeni</w:t>
      </w:r>
      <w:r w:rsidR="00332A34" w:rsidRPr="00294797">
        <w:rPr>
          <w:bCs/>
          <w:sz w:val="20"/>
          <w:szCs w:val="20"/>
        </w:rPr>
        <w:t>e</w:t>
      </w:r>
      <w:r w:rsidR="00133C46" w:rsidRPr="00294797">
        <w:rPr>
          <w:bCs/>
          <w:sz w:val="20"/>
          <w:szCs w:val="20"/>
        </w:rPr>
        <w:t xml:space="preserve"> projektów podziału na gruncie oraz oznaczenie granic słupami PD oraz wykonanie II etapu prac</w:t>
      </w:r>
      <w:r>
        <w:rPr>
          <w:bCs/>
          <w:sz w:val="20"/>
          <w:szCs w:val="20"/>
        </w:rPr>
        <w:t xml:space="preserve">  </w:t>
      </w:r>
      <w:r w:rsidR="00133C46" w:rsidRPr="00294797">
        <w:rPr>
          <w:bCs/>
          <w:sz w:val="20"/>
          <w:szCs w:val="20"/>
        </w:rPr>
        <w:t>podziałowych – ujawnienie zmian w ewidencji gruntów i budynków.</w:t>
      </w:r>
    </w:p>
    <w:p w14:paraId="3137F40A" w14:textId="2D352E61" w:rsidR="00E93826" w:rsidRPr="00294797" w:rsidRDefault="00E93826" w:rsidP="001C6201">
      <w:pPr>
        <w:pStyle w:val="Nagwek1"/>
      </w:pPr>
      <w:bookmarkStart w:id="5" w:name="_Toc39672493"/>
      <w:r w:rsidRPr="00294797">
        <w:t>Ogólny opis przedmiotu zamówienia</w:t>
      </w:r>
      <w:bookmarkEnd w:id="5"/>
    </w:p>
    <w:p w14:paraId="55B4E31D" w14:textId="4BC52FE2" w:rsidR="00E93826" w:rsidRPr="00294797" w:rsidRDefault="00E93826" w:rsidP="00A208CA">
      <w:pPr>
        <w:pStyle w:val="Nagwek2"/>
      </w:pPr>
      <w:bookmarkStart w:id="6" w:name="_Toc39672494"/>
      <w:r w:rsidRPr="00294797">
        <w:t>Stan istniejący</w:t>
      </w:r>
      <w:bookmarkEnd w:id="6"/>
    </w:p>
    <w:p w14:paraId="008270B5" w14:textId="6325939F" w:rsidR="0049637E" w:rsidRDefault="007017D2" w:rsidP="00A07689">
      <w:pPr>
        <w:spacing w:line="240" w:lineRule="auto"/>
        <w:ind w:firstLine="709"/>
        <w:jc w:val="both"/>
        <w:rPr>
          <w:sz w:val="20"/>
          <w:szCs w:val="20"/>
        </w:rPr>
      </w:pPr>
      <w:r w:rsidRPr="0049637E">
        <w:rPr>
          <w:sz w:val="20"/>
          <w:szCs w:val="20"/>
        </w:rPr>
        <w:t>Przedmiotem zamówienia jest roz</w:t>
      </w:r>
      <w:r w:rsidR="0019165F" w:rsidRPr="0049637E">
        <w:rPr>
          <w:sz w:val="20"/>
          <w:szCs w:val="20"/>
        </w:rPr>
        <w:t>budowa drogi powiatowej</w:t>
      </w:r>
      <w:r w:rsidR="0049637E" w:rsidRPr="0049637E">
        <w:rPr>
          <w:sz w:val="20"/>
          <w:szCs w:val="20"/>
        </w:rPr>
        <w:t xml:space="preserve"> nr 1922D – ulicy Stawowej na odcinku od skrzyżowania z drogą nr 1535D do skrzyżowania z ulicą Usługową (dz. nr 299) wraz z </w:t>
      </w:r>
      <w:r w:rsidR="008E6347">
        <w:rPr>
          <w:sz w:val="20"/>
          <w:szCs w:val="20"/>
        </w:rPr>
        <w:t>odcinkiem drogi</w:t>
      </w:r>
      <w:r w:rsidR="0049637E" w:rsidRPr="0049637E">
        <w:rPr>
          <w:sz w:val="20"/>
          <w:szCs w:val="20"/>
        </w:rPr>
        <w:t xml:space="preserve"> 1923D od zjazdu na dz. nr 187 do drogi n</w:t>
      </w:r>
      <w:r w:rsidR="008E6347">
        <w:rPr>
          <w:sz w:val="20"/>
          <w:szCs w:val="20"/>
        </w:rPr>
        <w:t>r 1535D oraz drogi</w:t>
      </w:r>
      <w:r w:rsidR="0049637E" w:rsidRPr="0049637E">
        <w:rPr>
          <w:sz w:val="20"/>
          <w:szCs w:val="20"/>
        </w:rPr>
        <w:t xml:space="preserve"> nr 1535D od drogi nr 1923D do drogi nr 1922D</w:t>
      </w:r>
      <w:r w:rsidR="00073105">
        <w:rPr>
          <w:sz w:val="20"/>
          <w:szCs w:val="20"/>
        </w:rPr>
        <w:t xml:space="preserve"> </w:t>
      </w:r>
      <w:r w:rsidR="003244FE">
        <w:rPr>
          <w:sz w:val="20"/>
          <w:szCs w:val="20"/>
        </w:rPr>
        <w:t xml:space="preserve"> </w:t>
      </w:r>
      <w:r w:rsidR="0049637E" w:rsidRPr="0049637E">
        <w:rPr>
          <w:sz w:val="20"/>
          <w:szCs w:val="20"/>
        </w:rPr>
        <w:t>w obrębie m. Dobrzykowice.</w:t>
      </w:r>
      <w:r w:rsidR="0019165F" w:rsidRPr="0049637E">
        <w:rPr>
          <w:sz w:val="20"/>
          <w:szCs w:val="20"/>
        </w:rPr>
        <w:t xml:space="preserve"> Inwestycja zlokalizowana jest w Powiecie Wrocławskim, na terenie gminy </w:t>
      </w:r>
      <w:r w:rsidR="0049637E" w:rsidRPr="0049637E">
        <w:rPr>
          <w:sz w:val="20"/>
          <w:szCs w:val="20"/>
        </w:rPr>
        <w:t>Czernica.</w:t>
      </w:r>
      <w:r w:rsidR="0049637E">
        <w:rPr>
          <w:sz w:val="20"/>
          <w:szCs w:val="20"/>
        </w:rPr>
        <w:t xml:space="preserve"> Dla zobrazowania stanu istniejącego całą długość zadania, tj. około 1380 </w:t>
      </w:r>
      <w:proofErr w:type="spellStart"/>
      <w:r w:rsidR="0049637E">
        <w:rPr>
          <w:sz w:val="20"/>
          <w:szCs w:val="20"/>
        </w:rPr>
        <w:t>mb</w:t>
      </w:r>
      <w:proofErr w:type="spellEnd"/>
      <w:r w:rsidR="0049637E">
        <w:rPr>
          <w:sz w:val="20"/>
          <w:szCs w:val="20"/>
        </w:rPr>
        <w:t xml:space="preserve">, opisano w trzech odcinkach. </w:t>
      </w:r>
    </w:p>
    <w:p w14:paraId="68215648" w14:textId="2AE97E70" w:rsidR="0049637E" w:rsidRDefault="0049637E" w:rsidP="0049637E">
      <w:pPr>
        <w:spacing w:line="240" w:lineRule="auto"/>
        <w:jc w:val="both"/>
        <w:rPr>
          <w:sz w:val="20"/>
          <w:szCs w:val="20"/>
        </w:rPr>
      </w:pPr>
      <w:r w:rsidRPr="006B1A40">
        <w:rPr>
          <w:sz w:val="20"/>
          <w:szCs w:val="20"/>
          <w:u w:val="single"/>
        </w:rPr>
        <w:t>Odcinek I</w:t>
      </w:r>
      <w:r>
        <w:rPr>
          <w:sz w:val="20"/>
          <w:szCs w:val="20"/>
        </w:rPr>
        <w:t xml:space="preserve"> – od zjazdu z drogi powiatowej nr 1923D na dz. nr 187 do drogi 1535D. </w:t>
      </w:r>
    </w:p>
    <w:p w14:paraId="68C4890C" w14:textId="3453ACC0" w:rsidR="006C7E6F" w:rsidRDefault="008702E1" w:rsidP="0049637E">
      <w:pPr>
        <w:spacing w:line="240" w:lineRule="auto"/>
        <w:jc w:val="both"/>
        <w:rPr>
          <w:sz w:val="20"/>
          <w:szCs w:val="20"/>
        </w:rPr>
      </w:pPr>
      <w:r>
        <w:rPr>
          <w:sz w:val="20"/>
          <w:szCs w:val="20"/>
        </w:rPr>
        <w:t xml:space="preserve">Dla przedmiotowego odcinka </w:t>
      </w:r>
      <w:r w:rsidR="0095665A">
        <w:rPr>
          <w:sz w:val="20"/>
          <w:szCs w:val="20"/>
        </w:rPr>
        <w:t xml:space="preserve">drogi </w:t>
      </w:r>
      <w:r w:rsidR="005F4723">
        <w:rPr>
          <w:sz w:val="20"/>
          <w:szCs w:val="20"/>
        </w:rPr>
        <w:t xml:space="preserve">zakres opracowania będzie obejmował </w:t>
      </w:r>
      <w:r w:rsidR="008E6347">
        <w:rPr>
          <w:sz w:val="20"/>
          <w:szCs w:val="20"/>
        </w:rPr>
        <w:t xml:space="preserve">rozbudowę drogi w zakresie </w:t>
      </w:r>
      <w:r w:rsidR="005F4723">
        <w:rPr>
          <w:sz w:val="20"/>
          <w:szCs w:val="20"/>
        </w:rPr>
        <w:t xml:space="preserve">chodnika oraz systemu odwodnienia. W stanie obecnym od zjazdu na dz. nr 187 do </w:t>
      </w:r>
      <w:r w:rsidR="00EE3860">
        <w:rPr>
          <w:sz w:val="20"/>
          <w:szCs w:val="20"/>
        </w:rPr>
        <w:t>drogi powiatowej nr 1535D istnieje chodnik</w:t>
      </w:r>
      <w:r w:rsidR="008E6347">
        <w:rPr>
          <w:sz w:val="20"/>
          <w:szCs w:val="20"/>
        </w:rPr>
        <w:t xml:space="preserve"> </w:t>
      </w:r>
      <w:r w:rsidR="00EE3860">
        <w:rPr>
          <w:sz w:val="20"/>
          <w:szCs w:val="20"/>
        </w:rPr>
        <w:t xml:space="preserve">o szerokości </w:t>
      </w:r>
      <w:r w:rsidR="0044683D">
        <w:rPr>
          <w:sz w:val="20"/>
          <w:szCs w:val="20"/>
        </w:rPr>
        <w:t>2 m</w:t>
      </w:r>
      <w:r w:rsidR="00253BCF">
        <w:rPr>
          <w:sz w:val="20"/>
          <w:szCs w:val="20"/>
        </w:rPr>
        <w:t xml:space="preserve"> (szerokość przejścia w świetle 1,30 m)</w:t>
      </w:r>
      <w:r w:rsidR="0044683D">
        <w:rPr>
          <w:sz w:val="20"/>
          <w:szCs w:val="20"/>
        </w:rPr>
        <w:t xml:space="preserve">, ograniczony od strony jezdni barierkami </w:t>
      </w:r>
      <w:r w:rsidR="00253BCF">
        <w:rPr>
          <w:sz w:val="20"/>
          <w:szCs w:val="20"/>
        </w:rPr>
        <w:t>energochłonnymi i od strony rowu barie</w:t>
      </w:r>
      <w:r w:rsidR="009D0DEC">
        <w:rPr>
          <w:sz w:val="20"/>
          <w:szCs w:val="20"/>
        </w:rPr>
        <w:t>r</w:t>
      </w:r>
      <w:r w:rsidR="00253BCF">
        <w:rPr>
          <w:sz w:val="20"/>
          <w:szCs w:val="20"/>
        </w:rPr>
        <w:t>ami U-11a.</w:t>
      </w:r>
      <w:r w:rsidR="00626B92">
        <w:rPr>
          <w:sz w:val="20"/>
          <w:szCs w:val="20"/>
        </w:rPr>
        <w:t xml:space="preserve"> </w:t>
      </w:r>
      <w:r w:rsidR="006829EF">
        <w:rPr>
          <w:sz w:val="20"/>
          <w:szCs w:val="20"/>
        </w:rPr>
        <w:t>Po prawej stronie chodnika istnieje głęboki rów</w:t>
      </w:r>
      <w:r w:rsidR="00417395">
        <w:rPr>
          <w:sz w:val="20"/>
          <w:szCs w:val="20"/>
        </w:rPr>
        <w:t xml:space="preserve"> o zarośniętym dnie</w:t>
      </w:r>
      <w:r w:rsidR="006829EF">
        <w:rPr>
          <w:sz w:val="20"/>
          <w:szCs w:val="20"/>
        </w:rPr>
        <w:t xml:space="preserve">, obudowany w części płytą ażurową typu </w:t>
      </w:r>
      <w:proofErr w:type="spellStart"/>
      <w:r w:rsidR="006829EF">
        <w:rPr>
          <w:sz w:val="20"/>
          <w:szCs w:val="20"/>
        </w:rPr>
        <w:t>meba</w:t>
      </w:r>
      <w:proofErr w:type="spellEnd"/>
      <w:r w:rsidR="006829EF">
        <w:rPr>
          <w:sz w:val="20"/>
          <w:szCs w:val="20"/>
        </w:rPr>
        <w:t xml:space="preserve">. </w:t>
      </w:r>
      <w:r w:rsidR="00BD20A3">
        <w:rPr>
          <w:sz w:val="20"/>
          <w:szCs w:val="20"/>
        </w:rPr>
        <w:t>Spływ wody w kierunku przepustu</w:t>
      </w:r>
      <w:r w:rsidR="009D0DEC">
        <w:rPr>
          <w:sz w:val="20"/>
          <w:szCs w:val="20"/>
        </w:rPr>
        <w:t xml:space="preserve"> pod drogą nr 1535D, długość przepustu około 13,0 m.</w:t>
      </w:r>
      <w:r w:rsidR="00F946F0">
        <w:rPr>
          <w:sz w:val="20"/>
          <w:szCs w:val="20"/>
        </w:rPr>
        <w:t xml:space="preserve"> Przepust przeprowa</w:t>
      </w:r>
      <w:r w:rsidR="00EC7629">
        <w:rPr>
          <w:sz w:val="20"/>
          <w:szCs w:val="20"/>
        </w:rPr>
        <w:t>dza wody Kanału Granicznego, stanowiące lewy dopływ rzeki Widawa, na granicy pomiędzy miastem Wrocław a gminą Długołęka.</w:t>
      </w:r>
      <w:r w:rsidR="00F946F0">
        <w:rPr>
          <w:sz w:val="20"/>
          <w:szCs w:val="20"/>
        </w:rPr>
        <w:t xml:space="preserve"> </w:t>
      </w:r>
      <w:r w:rsidR="00BD20A3">
        <w:rPr>
          <w:sz w:val="20"/>
          <w:szCs w:val="20"/>
        </w:rPr>
        <w:t xml:space="preserve">W chodniku przy przejściu dla pieszych po prawej stronie skrzyżowania z drogą nr 1535D znajduje się słup oświetleniowy. Szerokość chodnika przy drodze 1535D </w:t>
      </w:r>
      <w:r w:rsidR="00905BD3">
        <w:rPr>
          <w:sz w:val="20"/>
          <w:szCs w:val="20"/>
        </w:rPr>
        <w:t xml:space="preserve">zawiera się między </w:t>
      </w:r>
      <w:r w:rsidR="00BD20A3">
        <w:rPr>
          <w:sz w:val="20"/>
          <w:szCs w:val="20"/>
        </w:rPr>
        <w:t xml:space="preserve">1,50 m do 1,80 m. </w:t>
      </w:r>
      <w:r w:rsidR="00417395">
        <w:rPr>
          <w:sz w:val="20"/>
          <w:szCs w:val="20"/>
        </w:rPr>
        <w:t xml:space="preserve">Chodnik na całej długości ograniczony jest obrzeżem </w:t>
      </w:r>
      <w:r w:rsidR="003244FE">
        <w:rPr>
          <w:sz w:val="20"/>
          <w:szCs w:val="20"/>
        </w:rPr>
        <w:t xml:space="preserve">                 </w:t>
      </w:r>
      <w:r w:rsidR="00417395">
        <w:rPr>
          <w:sz w:val="20"/>
          <w:szCs w:val="20"/>
        </w:rPr>
        <w:t>i krawężnikiem betonowym.</w:t>
      </w:r>
    </w:p>
    <w:p w14:paraId="09171AFE" w14:textId="0A633D3A" w:rsidR="00154946" w:rsidRDefault="00154946" w:rsidP="0049637E">
      <w:pPr>
        <w:spacing w:line="240" w:lineRule="auto"/>
        <w:jc w:val="both"/>
        <w:rPr>
          <w:sz w:val="20"/>
          <w:szCs w:val="20"/>
        </w:rPr>
      </w:pPr>
    </w:p>
    <w:p w14:paraId="1C30975D" w14:textId="0F51CD7A" w:rsidR="008B792D" w:rsidRDefault="008B792D" w:rsidP="0049637E">
      <w:pPr>
        <w:spacing w:line="240" w:lineRule="auto"/>
        <w:jc w:val="both"/>
        <w:rPr>
          <w:sz w:val="20"/>
          <w:szCs w:val="20"/>
        </w:rPr>
      </w:pPr>
    </w:p>
    <w:p w14:paraId="50446FDA" w14:textId="36BD6EF2" w:rsidR="008B792D" w:rsidRDefault="008B792D" w:rsidP="0049637E">
      <w:pPr>
        <w:spacing w:line="240" w:lineRule="auto"/>
        <w:jc w:val="both"/>
        <w:rPr>
          <w:sz w:val="20"/>
          <w:szCs w:val="20"/>
        </w:rPr>
      </w:pPr>
    </w:p>
    <w:p w14:paraId="1C560465" w14:textId="0BE8D49C" w:rsidR="008B792D" w:rsidRDefault="008B792D" w:rsidP="0049637E">
      <w:pPr>
        <w:spacing w:line="240" w:lineRule="auto"/>
        <w:jc w:val="both"/>
        <w:rPr>
          <w:sz w:val="20"/>
          <w:szCs w:val="20"/>
        </w:rPr>
      </w:pPr>
    </w:p>
    <w:p w14:paraId="7E31117A" w14:textId="68F19B08" w:rsidR="008B792D" w:rsidRDefault="008B792D" w:rsidP="0049637E">
      <w:pPr>
        <w:spacing w:line="240" w:lineRule="auto"/>
        <w:jc w:val="both"/>
        <w:rPr>
          <w:sz w:val="20"/>
          <w:szCs w:val="20"/>
        </w:rPr>
      </w:pPr>
    </w:p>
    <w:p w14:paraId="17D572FA" w14:textId="3CA00406" w:rsidR="008B792D" w:rsidRDefault="008B792D" w:rsidP="0049637E">
      <w:pPr>
        <w:spacing w:line="240" w:lineRule="auto"/>
        <w:jc w:val="both"/>
        <w:rPr>
          <w:sz w:val="20"/>
          <w:szCs w:val="20"/>
        </w:rPr>
      </w:pPr>
    </w:p>
    <w:p w14:paraId="61C736F0" w14:textId="77777777" w:rsidR="008B792D" w:rsidRDefault="008B792D" w:rsidP="0049637E">
      <w:pPr>
        <w:spacing w:line="240" w:lineRule="auto"/>
        <w:jc w:val="both"/>
        <w:rPr>
          <w:sz w:val="20"/>
          <w:szCs w:val="20"/>
        </w:rPr>
      </w:pPr>
    </w:p>
    <w:p w14:paraId="0E8DF701" w14:textId="77777777" w:rsidR="00154946" w:rsidRDefault="00154946" w:rsidP="0049637E">
      <w:pPr>
        <w:spacing w:line="240" w:lineRule="auto"/>
        <w:jc w:val="both"/>
        <w:rPr>
          <w:sz w:val="20"/>
          <w:szCs w:val="20"/>
        </w:rPr>
      </w:pPr>
    </w:p>
    <w:p w14:paraId="7733E203" w14:textId="1752C28D" w:rsidR="00893F54" w:rsidRDefault="00893F54" w:rsidP="0049637E">
      <w:pPr>
        <w:spacing w:line="240" w:lineRule="auto"/>
        <w:jc w:val="both"/>
        <w:rPr>
          <w:sz w:val="20"/>
          <w:szCs w:val="20"/>
        </w:rPr>
      </w:pPr>
      <w:r>
        <w:rPr>
          <w:noProof/>
          <w:lang w:eastAsia="pl-PL"/>
        </w:rPr>
        <w:drawing>
          <wp:anchor distT="0" distB="0" distL="114300" distR="114300" simplePos="0" relativeHeight="251667456" behindDoc="1" locked="0" layoutInCell="1" allowOverlap="1" wp14:anchorId="273B12A6" wp14:editId="6D2FD212">
            <wp:simplePos x="0" y="0"/>
            <wp:positionH relativeFrom="margin">
              <wp:posOffset>2778560</wp:posOffset>
            </wp:positionH>
            <wp:positionV relativeFrom="paragraph">
              <wp:posOffset>14605</wp:posOffset>
            </wp:positionV>
            <wp:extent cx="2764971" cy="2073727"/>
            <wp:effectExtent l="0" t="0" r="0" b="317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971" cy="2073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5B49C" w14:textId="5CFE5870" w:rsidR="00893F54" w:rsidRDefault="00893F54" w:rsidP="0049637E">
      <w:pPr>
        <w:spacing w:line="240" w:lineRule="auto"/>
        <w:jc w:val="both"/>
        <w:rPr>
          <w:sz w:val="20"/>
          <w:szCs w:val="20"/>
        </w:rPr>
      </w:pPr>
      <w:r>
        <w:rPr>
          <w:noProof/>
          <w:lang w:eastAsia="pl-PL"/>
        </w:rPr>
        <w:drawing>
          <wp:anchor distT="0" distB="0" distL="114300" distR="114300" simplePos="0" relativeHeight="251665408" behindDoc="1" locked="0" layoutInCell="1" allowOverlap="1" wp14:anchorId="01DA8EBB" wp14:editId="1A7EB9AF">
            <wp:simplePos x="0" y="0"/>
            <wp:positionH relativeFrom="margin">
              <wp:posOffset>31797</wp:posOffset>
            </wp:positionH>
            <wp:positionV relativeFrom="paragraph">
              <wp:posOffset>73978</wp:posOffset>
            </wp:positionV>
            <wp:extent cx="2788073" cy="2189209"/>
            <wp:effectExtent l="0" t="5398" r="7303" b="7302"/>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88073" cy="2189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7B186" w14:textId="6306DA22" w:rsidR="00893F54" w:rsidRDefault="00893F54" w:rsidP="0049637E">
      <w:pPr>
        <w:spacing w:line="240" w:lineRule="auto"/>
        <w:jc w:val="both"/>
        <w:rPr>
          <w:sz w:val="20"/>
          <w:szCs w:val="20"/>
        </w:rPr>
      </w:pPr>
    </w:p>
    <w:p w14:paraId="566F192A" w14:textId="7F4B4BA1" w:rsidR="00893F54" w:rsidRDefault="00893F54" w:rsidP="0049637E">
      <w:pPr>
        <w:spacing w:line="240" w:lineRule="auto"/>
        <w:jc w:val="both"/>
        <w:rPr>
          <w:sz w:val="20"/>
          <w:szCs w:val="20"/>
        </w:rPr>
      </w:pPr>
    </w:p>
    <w:p w14:paraId="6FC9EF85" w14:textId="1BDC06AE" w:rsidR="00893F54" w:rsidRDefault="00893F54" w:rsidP="00893F54">
      <w:pPr>
        <w:tabs>
          <w:tab w:val="left" w:pos="3074"/>
        </w:tabs>
        <w:spacing w:line="240" w:lineRule="auto"/>
        <w:jc w:val="both"/>
        <w:rPr>
          <w:sz w:val="20"/>
          <w:szCs w:val="20"/>
        </w:rPr>
      </w:pPr>
      <w:r>
        <w:rPr>
          <w:sz w:val="20"/>
          <w:szCs w:val="20"/>
        </w:rPr>
        <w:tab/>
      </w:r>
    </w:p>
    <w:p w14:paraId="28156C45" w14:textId="18D9BAD8" w:rsidR="00893F54" w:rsidRDefault="00893F54" w:rsidP="0049637E">
      <w:pPr>
        <w:spacing w:line="240" w:lineRule="auto"/>
        <w:jc w:val="both"/>
        <w:rPr>
          <w:sz w:val="20"/>
          <w:szCs w:val="20"/>
        </w:rPr>
      </w:pPr>
    </w:p>
    <w:p w14:paraId="73E1B5A0" w14:textId="41E9E0F1" w:rsidR="00893F54" w:rsidRDefault="00893F54" w:rsidP="0049637E">
      <w:pPr>
        <w:spacing w:line="240" w:lineRule="auto"/>
        <w:jc w:val="both"/>
        <w:rPr>
          <w:sz w:val="20"/>
          <w:szCs w:val="20"/>
        </w:rPr>
      </w:pPr>
    </w:p>
    <w:p w14:paraId="4F28B874" w14:textId="235A10BD" w:rsidR="00893F54" w:rsidRDefault="00893F54" w:rsidP="0049637E">
      <w:pPr>
        <w:spacing w:line="240" w:lineRule="auto"/>
        <w:jc w:val="both"/>
        <w:rPr>
          <w:sz w:val="20"/>
          <w:szCs w:val="20"/>
        </w:rPr>
      </w:pPr>
    </w:p>
    <w:p w14:paraId="5140EEB6" w14:textId="156F5BD5" w:rsidR="00893F54" w:rsidRDefault="00893F54" w:rsidP="0049637E">
      <w:pPr>
        <w:spacing w:line="240" w:lineRule="auto"/>
        <w:jc w:val="both"/>
        <w:rPr>
          <w:sz w:val="20"/>
          <w:szCs w:val="20"/>
        </w:rPr>
      </w:pPr>
    </w:p>
    <w:p w14:paraId="6C22C35B" w14:textId="018FC0F8" w:rsidR="00893F54" w:rsidRDefault="00893F54" w:rsidP="0049637E">
      <w:pPr>
        <w:spacing w:line="240" w:lineRule="auto"/>
        <w:jc w:val="both"/>
        <w:rPr>
          <w:sz w:val="20"/>
          <w:szCs w:val="20"/>
        </w:rPr>
      </w:pPr>
    </w:p>
    <w:p w14:paraId="02EA8945" w14:textId="6C1355B1" w:rsidR="00893F54" w:rsidRDefault="00893F54" w:rsidP="0049637E">
      <w:pPr>
        <w:spacing w:line="240" w:lineRule="auto"/>
        <w:jc w:val="both"/>
        <w:rPr>
          <w:sz w:val="20"/>
          <w:szCs w:val="20"/>
        </w:rPr>
      </w:pPr>
    </w:p>
    <w:p w14:paraId="244A9009" w14:textId="03176F9B" w:rsidR="00893F54" w:rsidRDefault="00893F54" w:rsidP="0049637E">
      <w:pPr>
        <w:spacing w:line="240" w:lineRule="auto"/>
        <w:jc w:val="both"/>
        <w:rPr>
          <w:sz w:val="20"/>
          <w:szCs w:val="20"/>
        </w:rPr>
      </w:pPr>
    </w:p>
    <w:p w14:paraId="35213A31" w14:textId="77777777" w:rsidR="00893F54" w:rsidRDefault="00893F54" w:rsidP="0049637E">
      <w:pPr>
        <w:spacing w:line="240" w:lineRule="auto"/>
        <w:jc w:val="both"/>
        <w:rPr>
          <w:sz w:val="20"/>
          <w:szCs w:val="20"/>
        </w:rPr>
      </w:pPr>
    </w:p>
    <w:p w14:paraId="2BB890A5" w14:textId="4536ABBC" w:rsidR="0049637E" w:rsidRDefault="006C7E6F" w:rsidP="0049637E">
      <w:pPr>
        <w:spacing w:line="240" w:lineRule="auto"/>
        <w:jc w:val="both"/>
        <w:rPr>
          <w:sz w:val="20"/>
          <w:szCs w:val="20"/>
        </w:rPr>
      </w:pPr>
      <w:r w:rsidRPr="00417395">
        <w:rPr>
          <w:sz w:val="20"/>
          <w:szCs w:val="20"/>
          <w:u w:val="single"/>
        </w:rPr>
        <w:t>Odcinek II</w:t>
      </w:r>
      <w:r>
        <w:rPr>
          <w:sz w:val="20"/>
          <w:szCs w:val="20"/>
        </w:rPr>
        <w:t xml:space="preserve"> </w:t>
      </w:r>
      <w:r w:rsidR="00626B92">
        <w:rPr>
          <w:sz w:val="20"/>
          <w:szCs w:val="20"/>
        </w:rPr>
        <w:t>–</w:t>
      </w:r>
      <w:r>
        <w:rPr>
          <w:sz w:val="20"/>
          <w:szCs w:val="20"/>
        </w:rPr>
        <w:t xml:space="preserve"> </w:t>
      </w:r>
      <w:r w:rsidR="00626B92">
        <w:rPr>
          <w:sz w:val="20"/>
          <w:szCs w:val="20"/>
        </w:rPr>
        <w:t xml:space="preserve">od drogi 1535D do skrzyżowania z drogą nr 1922D </w:t>
      </w:r>
      <w:r w:rsidR="002D4367">
        <w:rPr>
          <w:sz w:val="20"/>
          <w:szCs w:val="20"/>
        </w:rPr>
        <w:t>(</w:t>
      </w:r>
      <w:r w:rsidR="00626B92">
        <w:rPr>
          <w:sz w:val="20"/>
          <w:szCs w:val="20"/>
        </w:rPr>
        <w:t xml:space="preserve">ul. </w:t>
      </w:r>
      <w:r w:rsidR="002D4367">
        <w:rPr>
          <w:sz w:val="20"/>
          <w:szCs w:val="20"/>
        </w:rPr>
        <w:t>Stawowa)</w:t>
      </w:r>
    </w:p>
    <w:p w14:paraId="5D6725BC" w14:textId="4D49BD85" w:rsidR="00417395" w:rsidRDefault="00417395" w:rsidP="0049637E">
      <w:pPr>
        <w:spacing w:line="240" w:lineRule="auto"/>
        <w:jc w:val="both"/>
        <w:rPr>
          <w:sz w:val="20"/>
          <w:szCs w:val="20"/>
        </w:rPr>
      </w:pPr>
      <w:r>
        <w:rPr>
          <w:sz w:val="20"/>
          <w:szCs w:val="20"/>
        </w:rPr>
        <w:t xml:space="preserve">Jest to odcinek, na którego fragmencie w pobliżu przepustu istnieje obustronne ograniczenie chodnika barierami U-11a oraz </w:t>
      </w:r>
      <w:r w:rsidR="009D0DEC">
        <w:rPr>
          <w:sz w:val="20"/>
          <w:szCs w:val="20"/>
        </w:rPr>
        <w:t xml:space="preserve">barierkami energochłonnymi. </w:t>
      </w:r>
      <w:r w:rsidR="00F946F0">
        <w:rPr>
          <w:sz w:val="20"/>
          <w:szCs w:val="20"/>
        </w:rPr>
        <w:t xml:space="preserve">Rów w obrębie przepustu jest głęboki i zarośnięty. </w:t>
      </w:r>
      <w:r w:rsidR="004E3542">
        <w:rPr>
          <w:sz w:val="20"/>
          <w:szCs w:val="20"/>
        </w:rPr>
        <w:t xml:space="preserve">W obrębie zjazdów i przepustu chodnik przylega do jezdni. </w:t>
      </w:r>
      <w:r w:rsidR="009D0DEC">
        <w:rPr>
          <w:sz w:val="20"/>
          <w:szCs w:val="20"/>
        </w:rPr>
        <w:t xml:space="preserve">W części bliżej skrzyżowania z ul. Stawową, na długości ponad 90,0 m, chodnik (szer. 1,50 m) jest odseparowany od jezdni pasem zieleni o szerokości </w:t>
      </w:r>
      <w:r w:rsidR="004E3542">
        <w:rPr>
          <w:sz w:val="20"/>
          <w:szCs w:val="20"/>
        </w:rPr>
        <w:t>ok. 3,0 m. W chodniku przy przejściu dla pieszych oraz w pasie zieleni znajdu</w:t>
      </w:r>
      <w:r w:rsidR="00642EE4">
        <w:rPr>
          <w:sz w:val="20"/>
          <w:szCs w:val="20"/>
        </w:rPr>
        <w:t>je</w:t>
      </w:r>
      <w:r w:rsidR="004E3542">
        <w:rPr>
          <w:sz w:val="20"/>
          <w:szCs w:val="20"/>
        </w:rPr>
        <w:t xml:space="preserve"> się </w:t>
      </w:r>
      <w:r w:rsidR="00642EE4">
        <w:rPr>
          <w:sz w:val="20"/>
          <w:szCs w:val="20"/>
        </w:rPr>
        <w:t>5</w:t>
      </w:r>
      <w:r w:rsidR="004E3542">
        <w:rPr>
          <w:sz w:val="20"/>
          <w:szCs w:val="20"/>
        </w:rPr>
        <w:t xml:space="preserve"> słup</w:t>
      </w:r>
      <w:r w:rsidR="00642EE4">
        <w:rPr>
          <w:sz w:val="20"/>
          <w:szCs w:val="20"/>
        </w:rPr>
        <w:t>ów</w:t>
      </w:r>
      <w:r w:rsidR="004E3542">
        <w:rPr>
          <w:sz w:val="20"/>
          <w:szCs w:val="20"/>
        </w:rPr>
        <w:t xml:space="preserve"> elektryczn</w:t>
      </w:r>
      <w:r w:rsidR="00642EE4">
        <w:rPr>
          <w:sz w:val="20"/>
          <w:szCs w:val="20"/>
        </w:rPr>
        <w:t>ych</w:t>
      </w:r>
      <w:r w:rsidR="004E3542">
        <w:rPr>
          <w:sz w:val="20"/>
          <w:szCs w:val="20"/>
        </w:rPr>
        <w:t xml:space="preserve"> (linia napowietrzna). Szerokość jezdni drogi nr 1535D wynosi 6,0 m. </w:t>
      </w:r>
      <w:r w:rsidR="00F946F0">
        <w:rPr>
          <w:sz w:val="20"/>
          <w:szCs w:val="20"/>
        </w:rPr>
        <w:t xml:space="preserve">W ciągu pieszym zlokalizowane są </w:t>
      </w:r>
      <w:r w:rsidR="002329E2">
        <w:rPr>
          <w:sz w:val="20"/>
          <w:szCs w:val="20"/>
        </w:rPr>
        <w:t>pokrywy kanalizacji oraz skrzynka telekomunikacji.</w:t>
      </w:r>
    </w:p>
    <w:p w14:paraId="29927300" w14:textId="20F875F4" w:rsidR="00893F54" w:rsidRDefault="00893F54" w:rsidP="0049637E">
      <w:pPr>
        <w:spacing w:line="240" w:lineRule="auto"/>
        <w:jc w:val="both"/>
        <w:rPr>
          <w:sz w:val="20"/>
          <w:szCs w:val="20"/>
        </w:rPr>
      </w:pPr>
      <w:r>
        <w:rPr>
          <w:noProof/>
          <w:lang w:eastAsia="pl-PL"/>
        </w:rPr>
        <w:drawing>
          <wp:anchor distT="0" distB="0" distL="114300" distR="114300" simplePos="0" relativeHeight="251669504" behindDoc="1" locked="0" layoutInCell="1" allowOverlap="1" wp14:anchorId="1F4694C0" wp14:editId="7844AB9B">
            <wp:simplePos x="0" y="0"/>
            <wp:positionH relativeFrom="margin">
              <wp:align>left</wp:align>
            </wp:positionH>
            <wp:positionV relativeFrom="paragraph">
              <wp:posOffset>13335</wp:posOffset>
            </wp:positionV>
            <wp:extent cx="2773680" cy="2080260"/>
            <wp:effectExtent l="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B6E">
        <w:rPr>
          <w:noProof/>
          <w:lang w:eastAsia="pl-PL"/>
        </w:rPr>
        <w:drawing>
          <wp:anchor distT="0" distB="0" distL="114300" distR="114300" simplePos="0" relativeHeight="251671552" behindDoc="1" locked="0" layoutInCell="1" allowOverlap="1" wp14:anchorId="614FD3F1" wp14:editId="56107080">
            <wp:simplePos x="0" y="0"/>
            <wp:positionH relativeFrom="margin">
              <wp:align>right</wp:align>
            </wp:positionH>
            <wp:positionV relativeFrom="paragraph">
              <wp:posOffset>9632</wp:posOffset>
            </wp:positionV>
            <wp:extent cx="2743200" cy="20574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90DDF" w14:textId="1223345C" w:rsidR="00893F54" w:rsidRDefault="00893F54" w:rsidP="0049637E">
      <w:pPr>
        <w:spacing w:line="240" w:lineRule="auto"/>
        <w:jc w:val="both"/>
        <w:rPr>
          <w:sz w:val="20"/>
          <w:szCs w:val="20"/>
        </w:rPr>
      </w:pPr>
    </w:p>
    <w:p w14:paraId="745C75BE" w14:textId="74D94B6B" w:rsidR="00893F54" w:rsidRDefault="00893F54" w:rsidP="0049637E">
      <w:pPr>
        <w:spacing w:line="240" w:lineRule="auto"/>
        <w:jc w:val="both"/>
        <w:rPr>
          <w:sz w:val="20"/>
          <w:szCs w:val="20"/>
        </w:rPr>
      </w:pPr>
    </w:p>
    <w:p w14:paraId="24D58626" w14:textId="6BBC626B" w:rsidR="00893F54" w:rsidRDefault="00893F54" w:rsidP="0049637E">
      <w:pPr>
        <w:spacing w:line="240" w:lineRule="auto"/>
        <w:jc w:val="both"/>
        <w:rPr>
          <w:sz w:val="20"/>
          <w:szCs w:val="20"/>
        </w:rPr>
      </w:pPr>
    </w:p>
    <w:p w14:paraId="12482234" w14:textId="297514EA" w:rsidR="00893F54" w:rsidRDefault="00893F54" w:rsidP="0049637E">
      <w:pPr>
        <w:spacing w:line="240" w:lineRule="auto"/>
        <w:jc w:val="both"/>
        <w:rPr>
          <w:sz w:val="20"/>
          <w:szCs w:val="20"/>
        </w:rPr>
      </w:pPr>
    </w:p>
    <w:p w14:paraId="483DFF69" w14:textId="455A4A1C" w:rsidR="00893F54" w:rsidRDefault="00893F54" w:rsidP="0049637E">
      <w:pPr>
        <w:spacing w:line="240" w:lineRule="auto"/>
        <w:jc w:val="both"/>
        <w:rPr>
          <w:sz w:val="20"/>
          <w:szCs w:val="20"/>
        </w:rPr>
      </w:pPr>
    </w:p>
    <w:p w14:paraId="7ED09C74" w14:textId="55D0E43B" w:rsidR="00893F54" w:rsidRDefault="00893F54" w:rsidP="0049637E">
      <w:pPr>
        <w:spacing w:line="240" w:lineRule="auto"/>
        <w:jc w:val="both"/>
        <w:rPr>
          <w:sz w:val="20"/>
          <w:szCs w:val="20"/>
        </w:rPr>
      </w:pPr>
    </w:p>
    <w:p w14:paraId="49D0826D" w14:textId="4526E16F" w:rsidR="00893F54" w:rsidRDefault="00893F54" w:rsidP="0049637E">
      <w:pPr>
        <w:spacing w:line="240" w:lineRule="auto"/>
        <w:jc w:val="both"/>
        <w:rPr>
          <w:sz w:val="20"/>
          <w:szCs w:val="20"/>
        </w:rPr>
      </w:pPr>
    </w:p>
    <w:p w14:paraId="7FA3302B" w14:textId="124A456F" w:rsidR="00893F54" w:rsidRDefault="00893F54" w:rsidP="0049637E">
      <w:pPr>
        <w:spacing w:line="240" w:lineRule="auto"/>
        <w:jc w:val="both"/>
        <w:rPr>
          <w:sz w:val="20"/>
          <w:szCs w:val="20"/>
        </w:rPr>
      </w:pPr>
    </w:p>
    <w:p w14:paraId="46566FCB" w14:textId="1B3403D4" w:rsidR="00893F54" w:rsidRDefault="00893F54" w:rsidP="0049637E">
      <w:pPr>
        <w:spacing w:line="240" w:lineRule="auto"/>
        <w:jc w:val="both"/>
        <w:rPr>
          <w:sz w:val="20"/>
          <w:szCs w:val="20"/>
        </w:rPr>
      </w:pPr>
    </w:p>
    <w:p w14:paraId="6E0DA1AD" w14:textId="7B5C3EC5" w:rsidR="005E77B1" w:rsidRDefault="005E77B1" w:rsidP="0049637E">
      <w:pPr>
        <w:spacing w:line="240" w:lineRule="auto"/>
        <w:jc w:val="both"/>
        <w:rPr>
          <w:sz w:val="20"/>
          <w:szCs w:val="20"/>
        </w:rPr>
      </w:pPr>
      <w:r w:rsidRPr="005E77B1">
        <w:rPr>
          <w:sz w:val="20"/>
          <w:szCs w:val="20"/>
          <w:u w:val="single"/>
        </w:rPr>
        <w:t>Odcinek III</w:t>
      </w:r>
      <w:r>
        <w:rPr>
          <w:sz w:val="20"/>
          <w:szCs w:val="20"/>
        </w:rPr>
        <w:t xml:space="preserve"> – ul. Stawowa od skrzyżowania z drogą nr 1535D do skrzyżowania z ul. Usługową (dz. nr 299)</w:t>
      </w:r>
    </w:p>
    <w:p w14:paraId="1333F5CE" w14:textId="5C10A598" w:rsidR="00812FA9" w:rsidRDefault="005E77B1" w:rsidP="00812FA9">
      <w:pPr>
        <w:spacing w:after="0" w:line="240" w:lineRule="auto"/>
        <w:jc w:val="both"/>
        <w:rPr>
          <w:sz w:val="20"/>
          <w:szCs w:val="20"/>
        </w:rPr>
      </w:pPr>
      <w:r>
        <w:rPr>
          <w:sz w:val="20"/>
          <w:szCs w:val="20"/>
        </w:rPr>
        <w:t xml:space="preserve">Skrzyżowanie dróg powiatowych nr 1535D i 1922D jest trójwlotowe skanalizowane z sygnalizacją świetlną, funkcjonującą w ciągu drogi 1535D. </w:t>
      </w:r>
      <w:r w:rsidR="006C7F3C">
        <w:rPr>
          <w:sz w:val="20"/>
          <w:szCs w:val="20"/>
        </w:rPr>
        <w:t xml:space="preserve">Wlot ul. Stawowej w przedmiotowe skrzyżowanie jest skanalizowany. </w:t>
      </w:r>
      <w:r w:rsidR="003244FE">
        <w:rPr>
          <w:sz w:val="20"/>
          <w:szCs w:val="20"/>
        </w:rPr>
        <w:t xml:space="preserve">                     </w:t>
      </w:r>
      <w:r w:rsidR="006C7F3C">
        <w:rPr>
          <w:sz w:val="20"/>
          <w:szCs w:val="20"/>
        </w:rPr>
        <w:t xml:space="preserve">W najwęższym miejscu pas ruchu ma szerokość 3,1 m, następnie na wysokości zjazdu do budynku kościoła jezdnia ma szerokość 5,5 m. </w:t>
      </w:r>
      <w:r>
        <w:rPr>
          <w:sz w:val="20"/>
          <w:szCs w:val="20"/>
        </w:rPr>
        <w:t xml:space="preserve">Na odcinku od skrzyżowania do dz. nr 25 (budynek </w:t>
      </w:r>
      <w:r w:rsidR="00642EE4">
        <w:rPr>
          <w:sz w:val="20"/>
          <w:szCs w:val="20"/>
        </w:rPr>
        <w:t>szkoły</w:t>
      </w:r>
      <w:r>
        <w:rPr>
          <w:sz w:val="20"/>
          <w:szCs w:val="20"/>
        </w:rPr>
        <w:t xml:space="preserve">) </w:t>
      </w:r>
      <w:r w:rsidR="00642EE4">
        <w:rPr>
          <w:sz w:val="20"/>
          <w:szCs w:val="20"/>
        </w:rPr>
        <w:t xml:space="preserve">na długości 115 </w:t>
      </w:r>
      <w:proofErr w:type="spellStart"/>
      <w:r w:rsidR="00642EE4">
        <w:rPr>
          <w:sz w:val="20"/>
          <w:szCs w:val="20"/>
        </w:rPr>
        <w:t>mb</w:t>
      </w:r>
      <w:proofErr w:type="spellEnd"/>
      <w:r w:rsidR="00642EE4">
        <w:rPr>
          <w:sz w:val="20"/>
          <w:szCs w:val="20"/>
        </w:rPr>
        <w:t xml:space="preserve"> istnieje obustronny chodnik, szerokość 1,50 m</w:t>
      </w:r>
      <w:r w:rsidR="006C7F3C">
        <w:rPr>
          <w:sz w:val="20"/>
          <w:szCs w:val="20"/>
        </w:rPr>
        <w:t>, wykonany od strony posesji nr 1 z kostki betonowej i płytek chodnikowych, od strony kościoła z kostki betonowej</w:t>
      </w:r>
      <w:r w:rsidR="008E6347">
        <w:rPr>
          <w:sz w:val="20"/>
          <w:szCs w:val="20"/>
        </w:rPr>
        <w:t xml:space="preserve"> w złym stanie technicznym</w:t>
      </w:r>
      <w:r w:rsidR="006C7F3C">
        <w:rPr>
          <w:sz w:val="20"/>
          <w:szCs w:val="20"/>
        </w:rPr>
        <w:t xml:space="preserve">. </w:t>
      </w:r>
      <w:r w:rsidR="002329E2">
        <w:rPr>
          <w:sz w:val="20"/>
          <w:szCs w:val="20"/>
        </w:rPr>
        <w:t xml:space="preserve">Ciąg pieszy ograniczony jest krawężnikami i obrzeżami betonowymi. Na wysokości posesji nr 1 w chodniku i zieleni przydrożnej znajdują się słupy energetyczne. Chodnik przylegający do działek nr 24 i 25 odseparowany jest od jezdni parkingiem o </w:t>
      </w:r>
      <w:r w:rsidR="002329E2">
        <w:rPr>
          <w:sz w:val="20"/>
          <w:szCs w:val="20"/>
        </w:rPr>
        <w:lastRenderedPageBreak/>
        <w:t xml:space="preserve">nawierzchni </w:t>
      </w:r>
      <w:r w:rsidR="00A618BF">
        <w:rPr>
          <w:sz w:val="20"/>
          <w:szCs w:val="20"/>
        </w:rPr>
        <w:t>gruntowej</w:t>
      </w:r>
      <w:r w:rsidR="008E6347">
        <w:rPr>
          <w:sz w:val="20"/>
          <w:szCs w:val="20"/>
        </w:rPr>
        <w:t xml:space="preserve"> </w:t>
      </w:r>
      <w:r w:rsidR="00A618BF">
        <w:rPr>
          <w:sz w:val="20"/>
          <w:szCs w:val="20"/>
        </w:rPr>
        <w:t xml:space="preserve">(dł. parkingu ok. 65 m). Chodnik pozostaje jednostronny, tzn. po lewej stronie </w:t>
      </w:r>
      <w:r w:rsidR="00154946">
        <w:rPr>
          <w:sz w:val="20"/>
          <w:szCs w:val="20"/>
        </w:rPr>
        <w:t xml:space="preserve">                                </w:t>
      </w:r>
      <w:r w:rsidR="00A618BF">
        <w:rPr>
          <w:sz w:val="20"/>
          <w:szCs w:val="20"/>
        </w:rPr>
        <w:t>ul. Stawowej, do działki nr 34/16 na wysokości skrzyżowania z ul. Widawską</w:t>
      </w:r>
      <w:r w:rsidR="00812FA9">
        <w:rPr>
          <w:sz w:val="20"/>
          <w:szCs w:val="20"/>
        </w:rPr>
        <w:t>, o szerokości zmiennej 1,5 m – 2,0 m</w:t>
      </w:r>
      <w:r w:rsidR="00A618BF">
        <w:rPr>
          <w:sz w:val="20"/>
          <w:szCs w:val="20"/>
        </w:rPr>
        <w:t xml:space="preserve">. W miejscach, gdzie nie ma ciągu pieszego, znajdują się pobocza gruntowo-trawiaste, zjazdy indywidualne wykonane z kostki betonowej lub granitowej oraz zjazdy i skrzyżowania </w:t>
      </w:r>
      <w:r w:rsidR="00812FA9">
        <w:rPr>
          <w:sz w:val="20"/>
          <w:szCs w:val="20"/>
        </w:rPr>
        <w:t>z</w:t>
      </w:r>
      <w:r w:rsidR="00A618BF">
        <w:rPr>
          <w:sz w:val="20"/>
          <w:szCs w:val="20"/>
        </w:rPr>
        <w:t xml:space="preserve"> drog</w:t>
      </w:r>
      <w:r w:rsidR="00812FA9">
        <w:rPr>
          <w:sz w:val="20"/>
          <w:szCs w:val="20"/>
        </w:rPr>
        <w:t>am</w:t>
      </w:r>
      <w:r w:rsidR="00A618BF">
        <w:rPr>
          <w:sz w:val="20"/>
          <w:szCs w:val="20"/>
        </w:rPr>
        <w:t>i gminn</w:t>
      </w:r>
      <w:r w:rsidR="00812FA9">
        <w:rPr>
          <w:sz w:val="20"/>
          <w:szCs w:val="20"/>
        </w:rPr>
        <w:t>ymi</w:t>
      </w:r>
      <w:r w:rsidR="00A618BF">
        <w:rPr>
          <w:sz w:val="20"/>
          <w:szCs w:val="20"/>
        </w:rPr>
        <w:t xml:space="preserve">, wykonane w nawierzchni bitumicznej </w:t>
      </w:r>
      <w:r w:rsidR="00812FA9">
        <w:rPr>
          <w:sz w:val="20"/>
          <w:szCs w:val="20"/>
        </w:rPr>
        <w:t>z</w:t>
      </w:r>
      <w:r w:rsidR="00A618BF">
        <w:rPr>
          <w:sz w:val="20"/>
          <w:szCs w:val="20"/>
        </w:rPr>
        <w:t xml:space="preserve"> fragmentami chodników</w:t>
      </w:r>
      <w:r w:rsidR="00812FA9">
        <w:rPr>
          <w:sz w:val="20"/>
          <w:szCs w:val="20"/>
        </w:rPr>
        <w:t xml:space="preserve"> (szer. 1,5 m)</w:t>
      </w:r>
      <w:r w:rsidR="00A618BF">
        <w:rPr>
          <w:sz w:val="20"/>
          <w:szCs w:val="20"/>
        </w:rPr>
        <w:t xml:space="preserve">. </w:t>
      </w:r>
      <w:r w:rsidR="00812FA9">
        <w:rPr>
          <w:sz w:val="20"/>
          <w:szCs w:val="20"/>
        </w:rPr>
        <w:t xml:space="preserve">W obrębie skrzyżowania z ul. Widawską znajduje się parking wykonany z kostki betonowej. </w:t>
      </w:r>
    </w:p>
    <w:p w14:paraId="29AC2F82" w14:textId="65F8A941" w:rsidR="00812FA9" w:rsidRDefault="00812FA9" w:rsidP="00812FA9">
      <w:pPr>
        <w:spacing w:after="0" w:line="240" w:lineRule="auto"/>
        <w:jc w:val="both"/>
        <w:rPr>
          <w:sz w:val="20"/>
          <w:szCs w:val="20"/>
        </w:rPr>
      </w:pPr>
      <w:r>
        <w:rPr>
          <w:sz w:val="20"/>
          <w:szCs w:val="20"/>
        </w:rPr>
        <w:t xml:space="preserve">Na odcinku od drogi gminnej, ul. Widawska, do ulicy Usługowej, występuje znaczne zawężenie pasa drogowego, ze słupami energetycznymi w skrajni drogi. Szerokość jezdni w najwęższym miejscu wynosi </w:t>
      </w:r>
      <w:r w:rsidR="00F84C93">
        <w:rPr>
          <w:sz w:val="20"/>
          <w:szCs w:val="20"/>
        </w:rPr>
        <w:t xml:space="preserve">4,7 m, w najszerszym 5,5 m. </w:t>
      </w:r>
    </w:p>
    <w:p w14:paraId="60E6894E" w14:textId="03EC52A0" w:rsidR="00F84C93" w:rsidRDefault="00A618BF" w:rsidP="0049637E">
      <w:pPr>
        <w:spacing w:line="240" w:lineRule="auto"/>
        <w:jc w:val="both"/>
        <w:rPr>
          <w:sz w:val="20"/>
          <w:szCs w:val="20"/>
        </w:rPr>
      </w:pPr>
      <w:r>
        <w:rPr>
          <w:sz w:val="20"/>
          <w:szCs w:val="20"/>
        </w:rPr>
        <w:t>Po prawej stronie ul. Stawowej znajduje się zbiornik wodny</w:t>
      </w:r>
      <w:r w:rsidR="00603A94">
        <w:rPr>
          <w:sz w:val="20"/>
          <w:szCs w:val="20"/>
        </w:rPr>
        <w:t>.</w:t>
      </w:r>
      <w:r w:rsidR="00812FA9">
        <w:rPr>
          <w:sz w:val="20"/>
          <w:szCs w:val="20"/>
        </w:rPr>
        <w:t xml:space="preserve"> Szerokość pobocza gruntowego w tym miejscu wynosi około 5,0 m.</w:t>
      </w:r>
      <w:r w:rsidR="00603A94">
        <w:rPr>
          <w:sz w:val="20"/>
          <w:szCs w:val="20"/>
        </w:rPr>
        <w:t xml:space="preserve"> Odwodnienie realizowane jest przy pomocy </w:t>
      </w:r>
      <w:r w:rsidR="00F4234D">
        <w:rPr>
          <w:sz w:val="20"/>
          <w:szCs w:val="20"/>
        </w:rPr>
        <w:t xml:space="preserve">kanalizacji deszczowej – wpustami w jezdni </w:t>
      </w:r>
      <w:r w:rsidR="003244FE">
        <w:rPr>
          <w:sz w:val="20"/>
          <w:szCs w:val="20"/>
        </w:rPr>
        <w:t xml:space="preserve">               </w:t>
      </w:r>
      <w:r w:rsidR="00F4234D">
        <w:rPr>
          <w:sz w:val="20"/>
          <w:szCs w:val="20"/>
        </w:rPr>
        <w:t xml:space="preserve">do sieci i zbiornika wodnego, na odcinku od skrzyżowania z drogą 1535D do wysokości ul. Widawskiej. </w:t>
      </w:r>
      <w:r w:rsidR="003244FE">
        <w:rPr>
          <w:sz w:val="20"/>
          <w:szCs w:val="20"/>
        </w:rPr>
        <w:t xml:space="preserve">                         </w:t>
      </w:r>
      <w:r w:rsidR="00F4234D">
        <w:rPr>
          <w:sz w:val="20"/>
          <w:szCs w:val="20"/>
        </w:rPr>
        <w:t>Na fragmencie do ul. Usługowej woda przechwytywana jest przez pobocza oraz rowy przydrożne za zabudowaniami.</w:t>
      </w:r>
      <w:r w:rsidR="00F84C93">
        <w:rPr>
          <w:sz w:val="20"/>
          <w:szCs w:val="20"/>
        </w:rPr>
        <w:t xml:space="preserve"> W ciągu całego odcinka zlokalizowane są 3 hydranty</w:t>
      </w:r>
      <w:r w:rsidR="00A71F1D" w:rsidRPr="00A71F1D">
        <w:t xml:space="preserve"> </w:t>
      </w:r>
      <w:r w:rsidR="00A71F1D" w:rsidRPr="00A71F1D">
        <w:rPr>
          <w:sz w:val="20"/>
          <w:szCs w:val="20"/>
        </w:rPr>
        <w:t>oraz około 20 szt. słupów elektrycznych linii napowietrznej do przestawienia.</w:t>
      </w:r>
    </w:p>
    <w:p w14:paraId="380DC0AF" w14:textId="258398DC" w:rsidR="00893F54" w:rsidRDefault="00893F54" w:rsidP="0049637E">
      <w:pPr>
        <w:spacing w:line="240" w:lineRule="auto"/>
        <w:jc w:val="both"/>
        <w:rPr>
          <w:sz w:val="20"/>
          <w:szCs w:val="20"/>
        </w:rPr>
      </w:pPr>
    </w:p>
    <w:p w14:paraId="360B374A" w14:textId="741D6FDC" w:rsidR="00893F54" w:rsidRDefault="00893F54" w:rsidP="0049637E">
      <w:pPr>
        <w:spacing w:line="240" w:lineRule="auto"/>
        <w:jc w:val="both"/>
        <w:rPr>
          <w:sz w:val="20"/>
          <w:szCs w:val="20"/>
        </w:rPr>
      </w:pPr>
      <w:r>
        <w:rPr>
          <w:noProof/>
          <w:lang w:eastAsia="pl-PL"/>
        </w:rPr>
        <w:drawing>
          <wp:anchor distT="0" distB="0" distL="114300" distR="114300" simplePos="0" relativeHeight="251673600" behindDoc="1" locked="0" layoutInCell="1" allowOverlap="1" wp14:anchorId="369E4BC9" wp14:editId="0F42BDC4">
            <wp:simplePos x="0" y="0"/>
            <wp:positionH relativeFrom="margin">
              <wp:posOffset>256819</wp:posOffset>
            </wp:positionH>
            <wp:positionV relativeFrom="paragraph">
              <wp:posOffset>140491</wp:posOffset>
            </wp:positionV>
            <wp:extent cx="2825536" cy="2119151"/>
            <wp:effectExtent l="0" t="8890" r="4445" b="444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30365" cy="21227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5648" behindDoc="1" locked="0" layoutInCell="1" allowOverlap="1" wp14:anchorId="066C7D6F" wp14:editId="39772EAD">
            <wp:simplePos x="0" y="0"/>
            <wp:positionH relativeFrom="margin">
              <wp:posOffset>2596080</wp:posOffset>
            </wp:positionH>
            <wp:positionV relativeFrom="paragraph">
              <wp:posOffset>128792</wp:posOffset>
            </wp:positionV>
            <wp:extent cx="2849275" cy="2136957"/>
            <wp:effectExtent l="0" t="5715" r="2540" b="254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49275" cy="21369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DF258" w14:textId="2F161D10" w:rsidR="00893F54" w:rsidRDefault="00893F54" w:rsidP="0049637E">
      <w:pPr>
        <w:spacing w:line="240" w:lineRule="auto"/>
        <w:jc w:val="both"/>
        <w:rPr>
          <w:sz w:val="20"/>
          <w:szCs w:val="20"/>
        </w:rPr>
      </w:pPr>
    </w:p>
    <w:p w14:paraId="261CDF77" w14:textId="7636218A" w:rsidR="00893F54" w:rsidRDefault="00893F54" w:rsidP="0049637E">
      <w:pPr>
        <w:spacing w:line="240" w:lineRule="auto"/>
        <w:jc w:val="both"/>
        <w:rPr>
          <w:sz w:val="20"/>
          <w:szCs w:val="20"/>
        </w:rPr>
      </w:pPr>
    </w:p>
    <w:p w14:paraId="562A18B9" w14:textId="68426AEF" w:rsidR="00893F54" w:rsidRDefault="00893F54" w:rsidP="0049637E">
      <w:pPr>
        <w:spacing w:line="240" w:lineRule="auto"/>
        <w:jc w:val="both"/>
        <w:rPr>
          <w:sz w:val="20"/>
          <w:szCs w:val="20"/>
        </w:rPr>
      </w:pPr>
    </w:p>
    <w:p w14:paraId="1F2810EC" w14:textId="3915BEC5" w:rsidR="00893F54" w:rsidRDefault="00893F54" w:rsidP="0049637E">
      <w:pPr>
        <w:spacing w:line="240" w:lineRule="auto"/>
        <w:jc w:val="both"/>
        <w:rPr>
          <w:sz w:val="20"/>
          <w:szCs w:val="20"/>
        </w:rPr>
      </w:pPr>
    </w:p>
    <w:p w14:paraId="1CE107F3" w14:textId="714112AA" w:rsidR="005E77B1" w:rsidRDefault="00F4234D" w:rsidP="0049637E">
      <w:pPr>
        <w:spacing w:line="240" w:lineRule="auto"/>
        <w:jc w:val="both"/>
        <w:rPr>
          <w:sz w:val="20"/>
          <w:szCs w:val="20"/>
        </w:rPr>
      </w:pPr>
      <w:r>
        <w:rPr>
          <w:sz w:val="20"/>
          <w:szCs w:val="20"/>
        </w:rPr>
        <w:t xml:space="preserve"> </w:t>
      </w:r>
    </w:p>
    <w:p w14:paraId="1043F867" w14:textId="15BAB0F0" w:rsidR="00893F54" w:rsidRDefault="00893F54" w:rsidP="0049637E">
      <w:pPr>
        <w:spacing w:line="240" w:lineRule="auto"/>
        <w:jc w:val="both"/>
        <w:rPr>
          <w:sz w:val="20"/>
          <w:szCs w:val="20"/>
        </w:rPr>
      </w:pPr>
    </w:p>
    <w:p w14:paraId="362299FD" w14:textId="1B6469E9" w:rsidR="00893F54" w:rsidRDefault="00893F54" w:rsidP="0049637E">
      <w:pPr>
        <w:spacing w:line="240" w:lineRule="auto"/>
        <w:jc w:val="both"/>
        <w:rPr>
          <w:sz w:val="20"/>
          <w:szCs w:val="20"/>
        </w:rPr>
      </w:pPr>
    </w:p>
    <w:p w14:paraId="763FBDCC" w14:textId="703218B7" w:rsidR="00893F54" w:rsidRDefault="00893F54" w:rsidP="0049637E">
      <w:pPr>
        <w:spacing w:line="240" w:lineRule="auto"/>
        <w:jc w:val="both"/>
        <w:rPr>
          <w:sz w:val="20"/>
          <w:szCs w:val="20"/>
        </w:rPr>
      </w:pPr>
    </w:p>
    <w:p w14:paraId="4CEB0690" w14:textId="7006059E" w:rsidR="00893F54" w:rsidRDefault="00893F54" w:rsidP="0049637E">
      <w:pPr>
        <w:spacing w:line="240" w:lineRule="auto"/>
        <w:jc w:val="both"/>
        <w:rPr>
          <w:sz w:val="20"/>
          <w:szCs w:val="20"/>
        </w:rPr>
      </w:pPr>
    </w:p>
    <w:p w14:paraId="1D8654CA" w14:textId="13C15654" w:rsidR="00893F54" w:rsidRDefault="00893F54" w:rsidP="0049637E">
      <w:pPr>
        <w:spacing w:line="240" w:lineRule="auto"/>
        <w:jc w:val="both"/>
        <w:rPr>
          <w:sz w:val="20"/>
          <w:szCs w:val="20"/>
        </w:rPr>
      </w:pPr>
    </w:p>
    <w:p w14:paraId="7B199B05" w14:textId="6CCED4C8" w:rsidR="00893F54" w:rsidRDefault="00893F54" w:rsidP="0049637E">
      <w:pPr>
        <w:spacing w:line="240" w:lineRule="auto"/>
        <w:jc w:val="both"/>
        <w:rPr>
          <w:sz w:val="20"/>
          <w:szCs w:val="20"/>
        </w:rPr>
      </w:pPr>
      <w:r>
        <w:rPr>
          <w:noProof/>
          <w:lang w:eastAsia="pl-PL"/>
        </w:rPr>
        <w:drawing>
          <wp:anchor distT="0" distB="0" distL="114300" distR="114300" simplePos="0" relativeHeight="251679744" behindDoc="1" locked="0" layoutInCell="1" allowOverlap="1" wp14:anchorId="38A4129D" wp14:editId="23F593C6">
            <wp:simplePos x="0" y="0"/>
            <wp:positionH relativeFrom="margin">
              <wp:posOffset>2980504</wp:posOffset>
            </wp:positionH>
            <wp:positionV relativeFrom="paragraph">
              <wp:posOffset>94094</wp:posOffset>
            </wp:positionV>
            <wp:extent cx="2414427" cy="1810820"/>
            <wp:effectExtent l="0" t="0" r="508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4427" cy="181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7696" behindDoc="1" locked="0" layoutInCell="1" allowOverlap="1" wp14:anchorId="3294C6B1" wp14:editId="46D36042">
            <wp:simplePos x="0" y="0"/>
            <wp:positionH relativeFrom="margin">
              <wp:posOffset>261991</wp:posOffset>
            </wp:positionH>
            <wp:positionV relativeFrom="paragraph">
              <wp:posOffset>118224</wp:posOffset>
            </wp:positionV>
            <wp:extent cx="2423885" cy="1817914"/>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3885" cy="1817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D4EB8" w14:textId="152112B2" w:rsidR="00893F54" w:rsidRDefault="00893F54" w:rsidP="0049637E">
      <w:pPr>
        <w:spacing w:line="240" w:lineRule="auto"/>
        <w:jc w:val="both"/>
        <w:rPr>
          <w:sz w:val="20"/>
          <w:szCs w:val="20"/>
        </w:rPr>
      </w:pPr>
    </w:p>
    <w:p w14:paraId="30D6EE56" w14:textId="5307ACA8" w:rsidR="00893F54" w:rsidRDefault="00893F54" w:rsidP="0049637E">
      <w:pPr>
        <w:spacing w:line="240" w:lineRule="auto"/>
        <w:jc w:val="both"/>
        <w:rPr>
          <w:sz w:val="20"/>
          <w:szCs w:val="20"/>
        </w:rPr>
      </w:pPr>
    </w:p>
    <w:p w14:paraId="6930F063" w14:textId="3F052EA7" w:rsidR="00893F54" w:rsidRDefault="00893F54" w:rsidP="0049637E">
      <w:pPr>
        <w:spacing w:line="240" w:lineRule="auto"/>
        <w:jc w:val="both"/>
        <w:rPr>
          <w:sz w:val="20"/>
          <w:szCs w:val="20"/>
        </w:rPr>
      </w:pPr>
    </w:p>
    <w:p w14:paraId="44DB9934" w14:textId="3B816DDB" w:rsidR="00893F54" w:rsidRDefault="00893F54" w:rsidP="0049637E">
      <w:pPr>
        <w:spacing w:line="240" w:lineRule="auto"/>
        <w:jc w:val="both"/>
        <w:rPr>
          <w:sz w:val="20"/>
          <w:szCs w:val="20"/>
        </w:rPr>
      </w:pPr>
    </w:p>
    <w:p w14:paraId="6F6048E4" w14:textId="71036473" w:rsidR="00893F54" w:rsidRDefault="00893F54" w:rsidP="0049637E">
      <w:pPr>
        <w:spacing w:line="240" w:lineRule="auto"/>
        <w:jc w:val="both"/>
        <w:rPr>
          <w:sz w:val="20"/>
          <w:szCs w:val="20"/>
        </w:rPr>
      </w:pPr>
    </w:p>
    <w:p w14:paraId="4548191A" w14:textId="7E6F5BEF" w:rsidR="00893F54" w:rsidRDefault="00893F54" w:rsidP="0049637E">
      <w:pPr>
        <w:spacing w:line="240" w:lineRule="auto"/>
        <w:jc w:val="both"/>
        <w:rPr>
          <w:sz w:val="20"/>
          <w:szCs w:val="20"/>
        </w:rPr>
      </w:pPr>
    </w:p>
    <w:p w14:paraId="1126D4F1" w14:textId="1112C0D0" w:rsidR="00893F54" w:rsidRDefault="00893F54" w:rsidP="0049637E">
      <w:pPr>
        <w:spacing w:line="240" w:lineRule="auto"/>
        <w:jc w:val="both"/>
        <w:rPr>
          <w:sz w:val="20"/>
          <w:szCs w:val="20"/>
        </w:rPr>
      </w:pPr>
    </w:p>
    <w:p w14:paraId="6A1BC308" w14:textId="77777777" w:rsidR="00A71F1D" w:rsidRDefault="00A71F1D" w:rsidP="00A71F1D">
      <w:pPr>
        <w:spacing w:after="0" w:line="240" w:lineRule="auto"/>
        <w:ind w:firstLine="709"/>
        <w:jc w:val="both"/>
        <w:rPr>
          <w:sz w:val="20"/>
          <w:szCs w:val="20"/>
        </w:rPr>
      </w:pPr>
      <w:r w:rsidRPr="00A71F1D">
        <w:rPr>
          <w:sz w:val="20"/>
          <w:szCs w:val="20"/>
        </w:rPr>
        <w:t>W obszarze planowanej inwestycji zlokalizowane jest następujące uzbrojenie terenu:</w:t>
      </w:r>
    </w:p>
    <w:p w14:paraId="618EE7F4" w14:textId="025E962B" w:rsidR="00A71F1D" w:rsidRPr="00A71F1D" w:rsidRDefault="00A71F1D" w:rsidP="00112613">
      <w:pPr>
        <w:pStyle w:val="Akapitzlist"/>
        <w:numPr>
          <w:ilvl w:val="0"/>
          <w:numId w:val="77"/>
        </w:numPr>
        <w:spacing w:after="0" w:line="240" w:lineRule="auto"/>
        <w:jc w:val="both"/>
        <w:rPr>
          <w:sz w:val="20"/>
          <w:szCs w:val="20"/>
        </w:rPr>
      </w:pPr>
      <w:r w:rsidRPr="00A71F1D">
        <w:rPr>
          <w:sz w:val="20"/>
          <w:szCs w:val="20"/>
        </w:rPr>
        <w:t>sieć i przyłącza wodociągowe</w:t>
      </w:r>
      <w:r>
        <w:rPr>
          <w:sz w:val="20"/>
          <w:szCs w:val="20"/>
        </w:rPr>
        <w:t xml:space="preserve"> i kanalizacji</w:t>
      </w:r>
      <w:r w:rsidRPr="00A71F1D">
        <w:rPr>
          <w:sz w:val="20"/>
          <w:szCs w:val="20"/>
        </w:rPr>
        <w:t xml:space="preserve">, </w:t>
      </w:r>
    </w:p>
    <w:p w14:paraId="1A58E18C" w14:textId="77777777" w:rsidR="00A71F1D" w:rsidRPr="00A71F1D" w:rsidRDefault="00A71F1D" w:rsidP="00112613">
      <w:pPr>
        <w:pStyle w:val="Akapitzlist"/>
        <w:numPr>
          <w:ilvl w:val="0"/>
          <w:numId w:val="77"/>
        </w:numPr>
        <w:spacing w:after="0" w:line="240" w:lineRule="auto"/>
        <w:jc w:val="both"/>
        <w:rPr>
          <w:sz w:val="20"/>
          <w:szCs w:val="20"/>
        </w:rPr>
      </w:pPr>
      <w:r w:rsidRPr="00A71F1D">
        <w:rPr>
          <w:sz w:val="20"/>
          <w:szCs w:val="20"/>
        </w:rPr>
        <w:t xml:space="preserve">kable energetyczne, </w:t>
      </w:r>
    </w:p>
    <w:p w14:paraId="51BB2E0F" w14:textId="77777777" w:rsidR="00A71F1D" w:rsidRPr="00A71F1D" w:rsidRDefault="00A71F1D" w:rsidP="00112613">
      <w:pPr>
        <w:pStyle w:val="Akapitzlist"/>
        <w:numPr>
          <w:ilvl w:val="0"/>
          <w:numId w:val="77"/>
        </w:numPr>
        <w:spacing w:after="0" w:line="240" w:lineRule="auto"/>
        <w:jc w:val="both"/>
        <w:rPr>
          <w:sz w:val="20"/>
          <w:szCs w:val="20"/>
        </w:rPr>
      </w:pPr>
      <w:r w:rsidRPr="00A71F1D">
        <w:rPr>
          <w:sz w:val="20"/>
          <w:szCs w:val="20"/>
        </w:rPr>
        <w:t xml:space="preserve">napowietrzna sieć NN, </w:t>
      </w:r>
    </w:p>
    <w:p w14:paraId="1CA4C42B" w14:textId="651F3D0C" w:rsidR="00A71F1D" w:rsidRDefault="00A71F1D" w:rsidP="00112613">
      <w:pPr>
        <w:pStyle w:val="Akapitzlist"/>
        <w:numPr>
          <w:ilvl w:val="0"/>
          <w:numId w:val="77"/>
        </w:numPr>
        <w:spacing w:after="0" w:line="240" w:lineRule="auto"/>
        <w:jc w:val="both"/>
        <w:rPr>
          <w:sz w:val="20"/>
          <w:szCs w:val="20"/>
        </w:rPr>
      </w:pPr>
      <w:r w:rsidRPr="00A71F1D">
        <w:rPr>
          <w:sz w:val="20"/>
          <w:szCs w:val="20"/>
        </w:rPr>
        <w:t xml:space="preserve">przewody telekomunikacyjne, </w:t>
      </w:r>
    </w:p>
    <w:p w14:paraId="7A75DB55" w14:textId="4EA5C039" w:rsidR="00A71F1D" w:rsidRPr="00A71F1D" w:rsidRDefault="00A71F1D" w:rsidP="00112613">
      <w:pPr>
        <w:pStyle w:val="Akapitzlist"/>
        <w:numPr>
          <w:ilvl w:val="0"/>
          <w:numId w:val="77"/>
        </w:numPr>
        <w:spacing w:after="0" w:line="240" w:lineRule="auto"/>
        <w:jc w:val="both"/>
        <w:rPr>
          <w:sz w:val="20"/>
          <w:szCs w:val="20"/>
        </w:rPr>
      </w:pPr>
      <w:r>
        <w:rPr>
          <w:sz w:val="20"/>
          <w:szCs w:val="20"/>
        </w:rPr>
        <w:t>sieć gazowa,</w:t>
      </w:r>
    </w:p>
    <w:p w14:paraId="39950799" w14:textId="029451E2" w:rsidR="008827B6" w:rsidRPr="00A71F1D" w:rsidRDefault="00A71F1D" w:rsidP="00112613">
      <w:pPr>
        <w:pStyle w:val="Akapitzlist"/>
        <w:numPr>
          <w:ilvl w:val="0"/>
          <w:numId w:val="77"/>
        </w:numPr>
        <w:spacing w:line="240" w:lineRule="auto"/>
        <w:jc w:val="both"/>
        <w:rPr>
          <w:sz w:val="20"/>
          <w:szCs w:val="20"/>
        </w:rPr>
      </w:pPr>
      <w:r w:rsidRPr="00A71F1D">
        <w:rPr>
          <w:sz w:val="20"/>
          <w:szCs w:val="20"/>
        </w:rPr>
        <w:t xml:space="preserve">oświetlenie.  </w:t>
      </w:r>
    </w:p>
    <w:p w14:paraId="26D8D1BC" w14:textId="7274E572" w:rsidR="00FF2367" w:rsidRPr="00294797" w:rsidRDefault="00FF2367" w:rsidP="00A71F1D">
      <w:pPr>
        <w:spacing w:line="240" w:lineRule="auto"/>
        <w:jc w:val="both"/>
        <w:rPr>
          <w:sz w:val="20"/>
          <w:szCs w:val="20"/>
        </w:rPr>
      </w:pPr>
    </w:p>
    <w:p w14:paraId="577C3F87" w14:textId="3458D188" w:rsidR="00E2331C" w:rsidRPr="00B53C91" w:rsidRDefault="00154946" w:rsidP="00B53C91">
      <w:pPr>
        <w:pStyle w:val="Nagwek2"/>
      </w:pPr>
      <w:bookmarkStart w:id="7" w:name="_Toc39672495"/>
      <w:r>
        <w:lastRenderedPageBreak/>
        <w:t>W</w:t>
      </w:r>
      <w:r w:rsidR="00E2331C" w:rsidRPr="00294797">
        <w:t>ymagany zakres wykonania dokumentacji projektowej</w:t>
      </w:r>
      <w:bookmarkEnd w:id="7"/>
    </w:p>
    <w:p w14:paraId="3AAA7A27" w14:textId="3BE189B4" w:rsidR="00E2331C" w:rsidRPr="00294797" w:rsidRDefault="00E2331C" w:rsidP="00A07689">
      <w:pPr>
        <w:tabs>
          <w:tab w:val="left" w:pos="399"/>
        </w:tabs>
        <w:spacing w:line="240" w:lineRule="auto"/>
        <w:jc w:val="both"/>
        <w:rPr>
          <w:b/>
          <w:sz w:val="20"/>
          <w:szCs w:val="20"/>
        </w:rPr>
      </w:pPr>
      <w:r w:rsidRPr="00294797">
        <w:rPr>
          <w:sz w:val="20"/>
          <w:szCs w:val="20"/>
        </w:rPr>
        <w:tab/>
        <w:t>W zakres zamówienia wchodzi wykonanie wszystkich niezbędnych prac projektowych, w wyniku których uzyska się produkt spełniający obowiązujące przepisy prawa, a realizacja projektu w terenie spowoduje powstanie pra</w:t>
      </w:r>
      <w:r w:rsidR="008E6347">
        <w:rPr>
          <w:sz w:val="20"/>
          <w:szCs w:val="20"/>
        </w:rPr>
        <w:t>widłowo funkcjonującego obiektu liniowego.</w:t>
      </w:r>
    </w:p>
    <w:p w14:paraId="26BA0EB9" w14:textId="07C5C572" w:rsidR="00E2331C" w:rsidRPr="00C371AF" w:rsidRDefault="00E2331C" w:rsidP="00C371AF">
      <w:pPr>
        <w:tabs>
          <w:tab w:val="left" w:pos="399"/>
        </w:tabs>
        <w:autoSpaceDE w:val="0"/>
        <w:autoSpaceDN w:val="0"/>
        <w:adjustRightInd w:val="0"/>
        <w:spacing w:line="240" w:lineRule="auto"/>
        <w:jc w:val="both"/>
        <w:rPr>
          <w:b/>
          <w:bCs/>
          <w:sz w:val="20"/>
          <w:szCs w:val="20"/>
        </w:rPr>
      </w:pPr>
      <w:r w:rsidRPr="00294797">
        <w:rPr>
          <w:sz w:val="20"/>
          <w:szCs w:val="20"/>
        </w:rPr>
        <w:tab/>
        <w:t xml:space="preserve">Należy wykonać wszystkie niezbędne opracowania projektowe wraz z koniecznymi opiniami i warunkami technicznymi. Jeśli zachodzi taka potrzeba wynikająca z zastosowanych rozwiązań projektowych </w:t>
      </w:r>
      <w:r w:rsidR="00B53C91">
        <w:rPr>
          <w:sz w:val="20"/>
          <w:szCs w:val="20"/>
        </w:rPr>
        <w:t xml:space="preserve">należy </w:t>
      </w:r>
      <w:r w:rsidRPr="00294797">
        <w:rPr>
          <w:sz w:val="20"/>
          <w:szCs w:val="20"/>
        </w:rPr>
        <w:t xml:space="preserve">uzyskać w imieniu i na rzecz Zamawiającego </w:t>
      </w:r>
      <w:r w:rsidRPr="00294797">
        <w:rPr>
          <w:bCs/>
          <w:sz w:val="20"/>
          <w:szCs w:val="20"/>
        </w:rPr>
        <w:t xml:space="preserve">odstąpienia </w:t>
      </w:r>
      <w:r w:rsidRPr="00294797">
        <w:rPr>
          <w:sz w:val="20"/>
          <w:szCs w:val="20"/>
        </w:rPr>
        <w:t xml:space="preserve">od przepisów techniczno-budowlanych </w:t>
      </w:r>
      <w:r w:rsidRPr="003244FE">
        <w:rPr>
          <w:i/>
          <w:sz w:val="20"/>
          <w:szCs w:val="20"/>
        </w:rPr>
        <w:t>(</w:t>
      </w:r>
      <w:r w:rsidRPr="003244FE">
        <w:rPr>
          <w:bCs/>
          <w:i/>
          <w:sz w:val="20"/>
          <w:szCs w:val="20"/>
        </w:rPr>
        <w:t>art</w:t>
      </w:r>
      <w:r w:rsidR="00C371AF" w:rsidRPr="003244FE">
        <w:rPr>
          <w:bCs/>
          <w:i/>
          <w:sz w:val="20"/>
          <w:szCs w:val="20"/>
        </w:rPr>
        <w:t>. 9.ust. 1 Prawa Budowlanego).</w:t>
      </w:r>
      <w:r w:rsidR="00C371AF" w:rsidRPr="003244FE">
        <w:rPr>
          <w:bCs/>
          <w:sz w:val="20"/>
          <w:szCs w:val="20"/>
        </w:rPr>
        <w:t xml:space="preserve"> </w:t>
      </w:r>
      <w:r w:rsidR="00C371AF">
        <w:rPr>
          <w:bCs/>
          <w:sz w:val="20"/>
          <w:szCs w:val="20"/>
        </w:rPr>
        <w:t>Opracowanie p</w:t>
      </w:r>
      <w:r w:rsidRPr="00294797">
        <w:rPr>
          <w:sz w:val="20"/>
          <w:szCs w:val="20"/>
        </w:rPr>
        <w:t>rojekt</w:t>
      </w:r>
      <w:r w:rsidR="00C371AF">
        <w:rPr>
          <w:sz w:val="20"/>
          <w:szCs w:val="20"/>
        </w:rPr>
        <w:t>owe</w:t>
      </w:r>
      <w:r w:rsidRPr="00294797">
        <w:rPr>
          <w:sz w:val="20"/>
          <w:szCs w:val="20"/>
        </w:rPr>
        <w:t xml:space="preserve"> ma zawierać wszelkie uzgodnienia, pozwolenia, zezwolenia, decyzje i zgody niezbędne do wykonania przedmiotu zamówienia zgodnie z wymaganiami Zamawiającego i warunkami Umowy.</w:t>
      </w:r>
    </w:p>
    <w:p w14:paraId="1B0E820E" w14:textId="2AD19725" w:rsidR="00C24D0C" w:rsidRPr="00C24D0C" w:rsidRDefault="00C24D0C" w:rsidP="00C24D0C">
      <w:pPr>
        <w:spacing w:line="240" w:lineRule="auto"/>
        <w:jc w:val="both"/>
        <w:rPr>
          <w:bCs/>
          <w:sz w:val="20"/>
          <w:szCs w:val="20"/>
        </w:rPr>
      </w:pPr>
      <w:r w:rsidRPr="00C24D0C">
        <w:rPr>
          <w:bCs/>
          <w:sz w:val="20"/>
          <w:szCs w:val="20"/>
        </w:rPr>
        <w:t xml:space="preserve">Szczegółowe </w:t>
      </w:r>
      <w:r w:rsidR="00346DE6">
        <w:rPr>
          <w:bCs/>
          <w:sz w:val="20"/>
          <w:szCs w:val="20"/>
        </w:rPr>
        <w:t xml:space="preserve">wymagania Wykonawcy co do formy sporządzenia opracowań projektowych jak i ilości niezbędnych egzemplarzy znajdują się </w:t>
      </w:r>
      <w:r w:rsidR="009D03BD">
        <w:rPr>
          <w:bCs/>
          <w:sz w:val="20"/>
          <w:szCs w:val="20"/>
        </w:rPr>
        <w:t xml:space="preserve">w pkt. 3 OPZ </w:t>
      </w:r>
      <w:r w:rsidR="009D03BD" w:rsidRPr="009D03BD">
        <w:rPr>
          <w:bCs/>
          <w:i/>
          <w:sz w:val="20"/>
          <w:szCs w:val="20"/>
        </w:rPr>
        <w:t>Wymagania ogólne dotyczące opracowań projektowych.</w:t>
      </w:r>
    </w:p>
    <w:p w14:paraId="114C7B0D" w14:textId="38D8D3D1" w:rsidR="00E2331C" w:rsidRPr="00793A84" w:rsidRDefault="00E2331C" w:rsidP="00A07689">
      <w:pPr>
        <w:autoSpaceDE w:val="0"/>
        <w:autoSpaceDN w:val="0"/>
        <w:adjustRightInd w:val="0"/>
        <w:spacing w:after="0" w:line="240" w:lineRule="auto"/>
        <w:jc w:val="both"/>
        <w:rPr>
          <w:b/>
          <w:bCs/>
          <w:color w:val="BF8F00" w:themeColor="accent4" w:themeShade="BF"/>
          <w:sz w:val="20"/>
          <w:szCs w:val="20"/>
        </w:rPr>
      </w:pPr>
    </w:p>
    <w:p w14:paraId="44955426" w14:textId="7458D3D1" w:rsidR="006E6486" w:rsidRPr="00294797" w:rsidRDefault="006E6486" w:rsidP="00A07689">
      <w:pPr>
        <w:autoSpaceDE w:val="0"/>
        <w:autoSpaceDN w:val="0"/>
        <w:adjustRightInd w:val="0"/>
        <w:spacing w:after="0" w:line="240" w:lineRule="auto"/>
        <w:jc w:val="both"/>
        <w:rPr>
          <w:b/>
          <w:bCs/>
          <w:sz w:val="20"/>
          <w:szCs w:val="20"/>
        </w:rPr>
      </w:pPr>
    </w:p>
    <w:p w14:paraId="0EC2DC36" w14:textId="71374AD0" w:rsidR="006E6486" w:rsidRDefault="006E6486" w:rsidP="00500E14">
      <w:pPr>
        <w:pStyle w:val="Nagwek2"/>
        <w:jc w:val="both"/>
      </w:pPr>
      <w:bookmarkStart w:id="8" w:name="_Toc39672496"/>
      <w:r w:rsidRPr="00294797">
        <w:t>Zakres robót prz</w:t>
      </w:r>
      <w:r w:rsidR="006845B3">
        <w:t xml:space="preserve">ewidzianych do zaprojektowania wraz z </w:t>
      </w:r>
      <w:r w:rsidRPr="00294797">
        <w:t>charakterystyczn</w:t>
      </w:r>
      <w:r w:rsidR="006845B3">
        <w:t>ymi</w:t>
      </w:r>
      <w:r w:rsidRPr="00294797">
        <w:t xml:space="preserve"> parametr</w:t>
      </w:r>
      <w:r w:rsidR="006845B3">
        <w:t>ami</w:t>
      </w:r>
      <w:r w:rsidRPr="00294797">
        <w:t xml:space="preserve"> określając</w:t>
      </w:r>
      <w:r w:rsidR="006845B3">
        <w:t>ymi</w:t>
      </w:r>
      <w:r w:rsidRPr="00294797">
        <w:t xml:space="preserve"> wielkość obiektu</w:t>
      </w:r>
      <w:bookmarkEnd w:id="8"/>
    </w:p>
    <w:p w14:paraId="09C3136A" w14:textId="7314AD81" w:rsidR="00A71F1D" w:rsidRPr="00225B6E" w:rsidRDefault="00A71F1D" w:rsidP="00500E14">
      <w:pPr>
        <w:spacing w:line="240" w:lineRule="auto"/>
        <w:ind w:firstLine="360"/>
        <w:jc w:val="both"/>
        <w:rPr>
          <w:sz w:val="20"/>
          <w:szCs w:val="20"/>
        </w:rPr>
      </w:pPr>
      <w:r w:rsidRPr="00225B6E">
        <w:rPr>
          <w:sz w:val="20"/>
          <w:szCs w:val="20"/>
        </w:rPr>
        <w:t xml:space="preserve">Zakres robót podzielony został na III odcinki, tak jak powyżej przy opisie stanu istniejącego, z uwagi na różne zakresy dla kolejnych dróg powiatowych. </w:t>
      </w:r>
      <w:r w:rsidR="00DB560C" w:rsidRPr="00DB560C">
        <w:rPr>
          <w:sz w:val="20"/>
          <w:szCs w:val="20"/>
        </w:rPr>
        <w:t>Nie należy traktować tego podziału jako podziału dokumentacji projektowej na części opisane poniżej. Służy to wyłącznie przejrzystości opisu i sprecyzowaniu przedmiotu zamówienia.</w:t>
      </w:r>
    </w:p>
    <w:p w14:paraId="1BCC9051" w14:textId="77777777" w:rsidR="00A71F1D" w:rsidRPr="00A71F1D" w:rsidRDefault="00A71F1D" w:rsidP="00500E14">
      <w:pPr>
        <w:spacing w:line="240" w:lineRule="auto"/>
        <w:ind w:firstLine="360"/>
        <w:jc w:val="both"/>
        <w:rPr>
          <w:b/>
          <w:sz w:val="20"/>
          <w:szCs w:val="20"/>
        </w:rPr>
      </w:pPr>
      <w:r w:rsidRPr="00A71F1D">
        <w:rPr>
          <w:b/>
          <w:sz w:val="20"/>
          <w:szCs w:val="20"/>
        </w:rPr>
        <w:t>Odcinek I</w:t>
      </w:r>
    </w:p>
    <w:p w14:paraId="11C93FDB" w14:textId="77777777" w:rsidR="00A71F1D" w:rsidRPr="00294797" w:rsidRDefault="00A71F1D" w:rsidP="00500E14">
      <w:pPr>
        <w:spacing w:line="240" w:lineRule="auto"/>
        <w:ind w:firstLine="360"/>
        <w:jc w:val="both"/>
        <w:rPr>
          <w:sz w:val="20"/>
          <w:szCs w:val="20"/>
        </w:rPr>
      </w:pPr>
      <w:r w:rsidRPr="00225B6E">
        <w:rPr>
          <w:sz w:val="20"/>
          <w:szCs w:val="20"/>
        </w:rPr>
        <w:t xml:space="preserve">Zakres robót przewiduje przebudowę drogi powiatowej 1923D na długości około L = </w:t>
      </w:r>
      <w:r>
        <w:rPr>
          <w:sz w:val="20"/>
          <w:szCs w:val="20"/>
        </w:rPr>
        <w:t xml:space="preserve">60 </w:t>
      </w:r>
      <w:r w:rsidRPr="00225B6E">
        <w:rPr>
          <w:sz w:val="20"/>
          <w:szCs w:val="20"/>
        </w:rPr>
        <w:t>m. Planuje się</w:t>
      </w:r>
      <w:r>
        <w:rPr>
          <w:sz w:val="20"/>
          <w:szCs w:val="20"/>
        </w:rPr>
        <w:t xml:space="preserve"> przebudowę istniejącego chodnika na ciąg pieszo-rowerowy oraz zmianę systemu odwodnienia. </w:t>
      </w:r>
    </w:p>
    <w:p w14:paraId="70A37286" w14:textId="77777777" w:rsidR="00A71F1D" w:rsidRPr="00294797" w:rsidRDefault="00A71F1D" w:rsidP="00500E14">
      <w:pPr>
        <w:spacing w:after="0" w:line="240" w:lineRule="auto"/>
        <w:jc w:val="both"/>
        <w:rPr>
          <w:sz w:val="20"/>
          <w:szCs w:val="20"/>
        </w:rPr>
      </w:pPr>
      <w:r w:rsidRPr="00294797">
        <w:rPr>
          <w:sz w:val="20"/>
          <w:szCs w:val="20"/>
        </w:rPr>
        <w:t>Należy zaprojektować:</w:t>
      </w:r>
    </w:p>
    <w:p w14:paraId="496D60D6" w14:textId="77777777" w:rsidR="00A71F1D" w:rsidRPr="00294797" w:rsidRDefault="00A71F1D" w:rsidP="00112613">
      <w:pPr>
        <w:pStyle w:val="Akapitzlist"/>
        <w:numPr>
          <w:ilvl w:val="0"/>
          <w:numId w:val="5"/>
        </w:numPr>
        <w:spacing w:after="0" w:line="240" w:lineRule="auto"/>
        <w:jc w:val="both"/>
        <w:rPr>
          <w:sz w:val="20"/>
          <w:szCs w:val="20"/>
        </w:rPr>
      </w:pPr>
      <w:r>
        <w:rPr>
          <w:sz w:val="20"/>
          <w:szCs w:val="20"/>
        </w:rPr>
        <w:t>przebudowę chodnika na ciąg pieszo-rowerowy o szerokości 3,0 m,</w:t>
      </w:r>
    </w:p>
    <w:p w14:paraId="453531F7" w14:textId="713B2374" w:rsidR="008E6347" w:rsidRPr="00294797" w:rsidRDefault="008E6347" w:rsidP="008E6347">
      <w:pPr>
        <w:pStyle w:val="Akapitzlist"/>
        <w:numPr>
          <w:ilvl w:val="0"/>
          <w:numId w:val="5"/>
        </w:numPr>
        <w:spacing w:after="0" w:line="240" w:lineRule="auto"/>
        <w:jc w:val="both"/>
        <w:rPr>
          <w:sz w:val="20"/>
          <w:szCs w:val="20"/>
        </w:rPr>
      </w:pPr>
      <w:r>
        <w:rPr>
          <w:sz w:val="20"/>
          <w:szCs w:val="20"/>
        </w:rPr>
        <w:t>przeprowadzenie ciągu pieszo-rowerowego na północną stronę skrzyżowania z drogą powiatową nr 1535D</w:t>
      </w:r>
      <w:r w:rsidR="00CA2FE5">
        <w:rPr>
          <w:sz w:val="20"/>
          <w:szCs w:val="20"/>
        </w:rPr>
        <w:t xml:space="preserve"> lub pozostawienie go po stronie południowej, jeśli warunki terenowe na to pozwolą</w:t>
      </w:r>
      <w:r>
        <w:rPr>
          <w:sz w:val="20"/>
          <w:szCs w:val="20"/>
        </w:rPr>
        <w:t>,</w:t>
      </w:r>
    </w:p>
    <w:p w14:paraId="2BD1E7E8" w14:textId="77777777" w:rsidR="00A71F1D" w:rsidRPr="00294797" w:rsidRDefault="00A71F1D" w:rsidP="00112613">
      <w:pPr>
        <w:pStyle w:val="Akapitzlist"/>
        <w:numPr>
          <w:ilvl w:val="0"/>
          <w:numId w:val="5"/>
        </w:numPr>
        <w:spacing w:after="0" w:line="240" w:lineRule="auto"/>
        <w:jc w:val="both"/>
        <w:rPr>
          <w:sz w:val="20"/>
          <w:szCs w:val="20"/>
        </w:rPr>
      </w:pPr>
      <w:r w:rsidRPr="00294797">
        <w:rPr>
          <w:sz w:val="20"/>
          <w:szCs w:val="20"/>
        </w:rPr>
        <w:t>przebudowę istniejących zjazdów,</w:t>
      </w:r>
    </w:p>
    <w:p w14:paraId="2EBA787D" w14:textId="532E62D0" w:rsidR="00A71F1D" w:rsidRDefault="00A71F1D" w:rsidP="00112613">
      <w:pPr>
        <w:pStyle w:val="Akapitzlist"/>
        <w:numPr>
          <w:ilvl w:val="0"/>
          <w:numId w:val="5"/>
        </w:numPr>
        <w:spacing w:after="0" w:line="240" w:lineRule="auto"/>
        <w:jc w:val="both"/>
        <w:rPr>
          <w:sz w:val="20"/>
          <w:szCs w:val="20"/>
        </w:rPr>
      </w:pPr>
      <w:r w:rsidRPr="00294797">
        <w:rPr>
          <w:sz w:val="20"/>
          <w:szCs w:val="20"/>
        </w:rPr>
        <w:t>remont, przebudowę  lub przedłużenie istniejących przepustów drogowych</w:t>
      </w:r>
      <w:r w:rsidR="008E6347">
        <w:rPr>
          <w:sz w:val="20"/>
          <w:szCs w:val="20"/>
        </w:rPr>
        <w:t>,</w:t>
      </w:r>
    </w:p>
    <w:p w14:paraId="42AD18A5" w14:textId="535DB504" w:rsidR="00A71F1D" w:rsidRDefault="00A71F1D" w:rsidP="00112613">
      <w:pPr>
        <w:pStyle w:val="Akapitzlist"/>
        <w:numPr>
          <w:ilvl w:val="0"/>
          <w:numId w:val="5"/>
        </w:numPr>
        <w:spacing w:after="0" w:line="240" w:lineRule="auto"/>
        <w:jc w:val="both"/>
        <w:rPr>
          <w:sz w:val="20"/>
          <w:szCs w:val="20"/>
        </w:rPr>
      </w:pPr>
      <w:r>
        <w:rPr>
          <w:sz w:val="20"/>
          <w:szCs w:val="20"/>
        </w:rPr>
        <w:t>przebudowę,</w:t>
      </w:r>
      <w:r w:rsidR="008E6347">
        <w:rPr>
          <w:sz w:val="20"/>
          <w:szCs w:val="20"/>
        </w:rPr>
        <w:t xml:space="preserve"> np.</w:t>
      </w:r>
      <w:r>
        <w:rPr>
          <w:sz w:val="20"/>
          <w:szCs w:val="20"/>
        </w:rPr>
        <w:t xml:space="preserve"> poprzez zarurowanie, odcinka rowu od zjazdu na posesję nr 2, ul. Wrocławska, do zjazdu na posesję nr 19, ul. Kolejowa,</w:t>
      </w:r>
    </w:p>
    <w:p w14:paraId="0597457E" w14:textId="620EC1FD" w:rsidR="00A71F1D" w:rsidRPr="00294797" w:rsidRDefault="00A71F1D" w:rsidP="00112613">
      <w:pPr>
        <w:pStyle w:val="Akapitzlist"/>
        <w:numPr>
          <w:ilvl w:val="0"/>
          <w:numId w:val="5"/>
        </w:numPr>
        <w:spacing w:after="0" w:line="240" w:lineRule="auto"/>
        <w:jc w:val="both"/>
        <w:rPr>
          <w:sz w:val="20"/>
          <w:szCs w:val="20"/>
        </w:rPr>
      </w:pPr>
      <w:r>
        <w:rPr>
          <w:sz w:val="20"/>
          <w:szCs w:val="20"/>
        </w:rPr>
        <w:t xml:space="preserve">odwodnienie </w:t>
      </w:r>
      <w:r w:rsidR="00C347E8">
        <w:rPr>
          <w:sz w:val="20"/>
          <w:szCs w:val="20"/>
        </w:rPr>
        <w:t>posesji w obrębie rowu,</w:t>
      </w:r>
    </w:p>
    <w:p w14:paraId="17519432" w14:textId="77777777" w:rsidR="00A71F1D" w:rsidRPr="00294797" w:rsidRDefault="00A71F1D" w:rsidP="00112613">
      <w:pPr>
        <w:pStyle w:val="Akapitzlist"/>
        <w:numPr>
          <w:ilvl w:val="0"/>
          <w:numId w:val="5"/>
        </w:numPr>
        <w:spacing w:after="0" w:line="240" w:lineRule="auto"/>
        <w:jc w:val="both"/>
        <w:rPr>
          <w:sz w:val="20"/>
          <w:szCs w:val="20"/>
        </w:rPr>
      </w:pPr>
      <w:r w:rsidRPr="00294797">
        <w:rPr>
          <w:sz w:val="20"/>
          <w:szCs w:val="20"/>
        </w:rPr>
        <w:t>umocnienie nasypów drogi i skarp rowów,</w:t>
      </w:r>
    </w:p>
    <w:p w14:paraId="2FAEF617" w14:textId="77777777" w:rsidR="00A71F1D" w:rsidRPr="00294797" w:rsidRDefault="00A71F1D" w:rsidP="00112613">
      <w:pPr>
        <w:pStyle w:val="Akapitzlist"/>
        <w:numPr>
          <w:ilvl w:val="0"/>
          <w:numId w:val="5"/>
        </w:numPr>
        <w:spacing w:after="0" w:line="240" w:lineRule="auto"/>
        <w:jc w:val="both"/>
        <w:rPr>
          <w:sz w:val="20"/>
          <w:szCs w:val="20"/>
        </w:rPr>
      </w:pPr>
      <w:r w:rsidRPr="00294797">
        <w:rPr>
          <w:sz w:val="20"/>
          <w:szCs w:val="20"/>
        </w:rPr>
        <w:t xml:space="preserve">odwodnienie jezdni i chodników drogi powiatowej poprzez cieki </w:t>
      </w:r>
      <w:proofErr w:type="spellStart"/>
      <w:r w:rsidRPr="00294797">
        <w:rPr>
          <w:sz w:val="20"/>
          <w:szCs w:val="20"/>
        </w:rPr>
        <w:t>przykrawężnikowe</w:t>
      </w:r>
      <w:proofErr w:type="spellEnd"/>
      <w:r w:rsidRPr="00294797">
        <w:rPr>
          <w:sz w:val="20"/>
          <w:szCs w:val="20"/>
        </w:rPr>
        <w:t>, kanalizację deszczową</w:t>
      </w:r>
      <w:r>
        <w:rPr>
          <w:sz w:val="20"/>
          <w:szCs w:val="20"/>
        </w:rPr>
        <w:t xml:space="preserve"> itp.,</w:t>
      </w:r>
    </w:p>
    <w:p w14:paraId="6623A579" w14:textId="77777777" w:rsidR="00A71F1D" w:rsidRDefault="00A71F1D" w:rsidP="00112613">
      <w:pPr>
        <w:pStyle w:val="Akapitzlist"/>
        <w:numPr>
          <w:ilvl w:val="0"/>
          <w:numId w:val="5"/>
        </w:numPr>
        <w:spacing w:after="0" w:line="240" w:lineRule="auto"/>
        <w:jc w:val="both"/>
        <w:rPr>
          <w:sz w:val="20"/>
          <w:szCs w:val="20"/>
        </w:rPr>
      </w:pPr>
      <w:r w:rsidRPr="00294797">
        <w:rPr>
          <w:sz w:val="20"/>
          <w:szCs w:val="20"/>
        </w:rPr>
        <w:t>przebudowę infrastruktury technicznej</w:t>
      </w:r>
      <w:r>
        <w:rPr>
          <w:sz w:val="20"/>
          <w:szCs w:val="20"/>
        </w:rPr>
        <w:t>, w szczególności tej pozostającej w kolizji,</w:t>
      </w:r>
      <w:r w:rsidRPr="00294797">
        <w:rPr>
          <w:sz w:val="20"/>
          <w:szCs w:val="20"/>
        </w:rPr>
        <w:t xml:space="preserve"> na podstawie uzgodnień z gestorami </w:t>
      </w:r>
      <w:r>
        <w:rPr>
          <w:sz w:val="20"/>
          <w:szCs w:val="20"/>
        </w:rPr>
        <w:t>sieci.</w:t>
      </w:r>
    </w:p>
    <w:p w14:paraId="008FF9FD" w14:textId="77777777" w:rsidR="00A71F1D" w:rsidRDefault="00A71F1D" w:rsidP="00500E14">
      <w:pPr>
        <w:spacing w:after="0" w:line="240" w:lineRule="auto"/>
        <w:jc w:val="both"/>
        <w:rPr>
          <w:sz w:val="20"/>
          <w:szCs w:val="20"/>
        </w:rPr>
      </w:pPr>
    </w:p>
    <w:p w14:paraId="2E760905" w14:textId="77777777" w:rsidR="00A71F1D" w:rsidRDefault="00A71F1D" w:rsidP="00500E14">
      <w:pPr>
        <w:spacing w:after="0" w:line="240" w:lineRule="auto"/>
        <w:jc w:val="both"/>
        <w:rPr>
          <w:sz w:val="20"/>
          <w:szCs w:val="20"/>
        </w:rPr>
      </w:pPr>
    </w:p>
    <w:p w14:paraId="0144E1CF" w14:textId="77777777" w:rsidR="00A71F1D" w:rsidRPr="00A71F1D" w:rsidRDefault="00A71F1D" w:rsidP="00500E14">
      <w:pPr>
        <w:spacing w:line="240" w:lineRule="auto"/>
        <w:ind w:firstLine="360"/>
        <w:jc w:val="both"/>
        <w:rPr>
          <w:b/>
          <w:sz w:val="20"/>
          <w:szCs w:val="20"/>
        </w:rPr>
      </w:pPr>
      <w:r w:rsidRPr="00A71F1D">
        <w:rPr>
          <w:b/>
          <w:sz w:val="20"/>
          <w:szCs w:val="20"/>
        </w:rPr>
        <w:t>Odcinek II</w:t>
      </w:r>
    </w:p>
    <w:p w14:paraId="4A976AC6" w14:textId="72BA4A1F" w:rsidR="00A71F1D" w:rsidRPr="00294797" w:rsidRDefault="00A71F1D" w:rsidP="00500E14">
      <w:pPr>
        <w:spacing w:line="240" w:lineRule="auto"/>
        <w:ind w:firstLine="360"/>
        <w:jc w:val="both"/>
        <w:rPr>
          <w:sz w:val="20"/>
          <w:szCs w:val="20"/>
        </w:rPr>
      </w:pPr>
      <w:r w:rsidRPr="00225B6E">
        <w:rPr>
          <w:sz w:val="20"/>
          <w:szCs w:val="20"/>
        </w:rPr>
        <w:t>Zakres robót przewiduje przebudowę drogi powiatowej 1</w:t>
      </w:r>
      <w:r>
        <w:rPr>
          <w:sz w:val="20"/>
          <w:szCs w:val="20"/>
        </w:rPr>
        <w:t>535</w:t>
      </w:r>
      <w:r w:rsidRPr="00225B6E">
        <w:rPr>
          <w:sz w:val="20"/>
          <w:szCs w:val="20"/>
        </w:rPr>
        <w:t xml:space="preserve">D na długości około L = </w:t>
      </w:r>
      <w:r>
        <w:rPr>
          <w:sz w:val="20"/>
          <w:szCs w:val="20"/>
        </w:rPr>
        <w:t xml:space="preserve">150 </w:t>
      </w:r>
      <w:r w:rsidRPr="00225B6E">
        <w:rPr>
          <w:sz w:val="20"/>
          <w:szCs w:val="20"/>
        </w:rPr>
        <w:t>m. Planuje się</w:t>
      </w:r>
      <w:r w:rsidR="00C347E8">
        <w:rPr>
          <w:sz w:val="20"/>
          <w:szCs w:val="20"/>
        </w:rPr>
        <w:t xml:space="preserve"> rozbudowę drogi w zakresie</w:t>
      </w:r>
      <w:r>
        <w:rPr>
          <w:sz w:val="20"/>
          <w:szCs w:val="20"/>
        </w:rPr>
        <w:t xml:space="preserve"> przebudow</w:t>
      </w:r>
      <w:r w:rsidR="00C347E8">
        <w:rPr>
          <w:sz w:val="20"/>
          <w:szCs w:val="20"/>
        </w:rPr>
        <w:t>y</w:t>
      </w:r>
      <w:r>
        <w:rPr>
          <w:sz w:val="20"/>
          <w:szCs w:val="20"/>
        </w:rPr>
        <w:t xml:space="preserve"> istniejącego chodnika na ciąg pieszo-rowerowy.</w:t>
      </w:r>
    </w:p>
    <w:p w14:paraId="2DE80257" w14:textId="77777777" w:rsidR="00A71F1D" w:rsidRPr="00294797" w:rsidRDefault="00A71F1D" w:rsidP="00500E14">
      <w:pPr>
        <w:spacing w:after="0" w:line="240" w:lineRule="auto"/>
        <w:jc w:val="both"/>
        <w:rPr>
          <w:sz w:val="20"/>
          <w:szCs w:val="20"/>
        </w:rPr>
      </w:pPr>
      <w:r w:rsidRPr="00294797">
        <w:rPr>
          <w:sz w:val="20"/>
          <w:szCs w:val="20"/>
        </w:rPr>
        <w:t>Należy zaprojektować:</w:t>
      </w:r>
    </w:p>
    <w:p w14:paraId="690708E9" w14:textId="77777777" w:rsidR="00CA2FE5" w:rsidRDefault="00CA2FE5" w:rsidP="00CA2FE5">
      <w:pPr>
        <w:pStyle w:val="Akapitzlist"/>
        <w:numPr>
          <w:ilvl w:val="0"/>
          <w:numId w:val="5"/>
        </w:numPr>
        <w:spacing w:after="0" w:line="240" w:lineRule="auto"/>
        <w:jc w:val="both"/>
        <w:rPr>
          <w:sz w:val="20"/>
          <w:szCs w:val="20"/>
        </w:rPr>
      </w:pPr>
      <w:r>
        <w:rPr>
          <w:sz w:val="20"/>
          <w:szCs w:val="20"/>
        </w:rPr>
        <w:t>przebudowę chodnika na ciąg pieszo-rowerowy o szerokości 3,0 m – położenie chodników należy zachować takie jak obecnie, tzn. na odcinku od przepustu do posesji nr 21</w:t>
      </w:r>
      <w:r w:rsidRPr="0090473D">
        <w:rPr>
          <w:sz w:val="20"/>
          <w:szCs w:val="20"/>
        </w:rPr>
        <w:t xml:space="preserve"> ciąg pieszo-rowerowy odsunięty od jezdni i odseparowany pasem zieleni, od posesji nr 21 przylegający do jezdni aż do istniejącego przejścia dla pieszych</w:t>
      </w:r>
      <w:r>
        <w:rPr>
          <w:sz w:val="20"/>
          <w:szCs w:val="20"/>
        </w:rPr>
        <w:t xml:space="preserve"> lub przyjąć takie rozwiązanie lokalizacji ciągu pieszo-rowerowego, aby zminimalizować ilość przeprowadzeń rowerzysty przez jezdnię,</w:t>
      </w:r>
    </w:p>
    <w:p w14:paraId="1A8256A1" w14:textId="3B1EC1E1" w:rsidR="00A71F1D" w:rsidRDefault="00A71F1D" w:rsidP="00112613">
      <w:pPr>
        <w:pStyle w:val="Akapitzlist"/>
        <w:numPr>
          <w:ilvl w:val="0"/>
          <w:numId w:val="5"/>
        </w:numPr>
        <w:spacing w:after="0" w:line="240" w:lineRule="auto"/>
        <w:jc w:val="both"/>
        <w:rPr>
          <w:sz w:val="20"/>
          <w:szCs w:val="20"/>
        </w:rPr>
      </w:pPr>
      <w:r>
        <w:rPr>
          <w:sz w:val="20"/>
          <w:szCs w:val="20"/>
        </w:rPr>
        <w:t>przejazd dla rowerzystów na północną stronę skrzyżow</w:t>
      </w:r>
      <w:r w:rsidR="00CA2FE5">
        <w:rPr>
          <w:sz w:val="20"/>
          <w:szCs w:val="20"/>
        </w:rPr>
        <w:t>ania z drogą powiatową nr 1535D,</w:t>
      </w:r>
    </w:p>
    <w:p w14:paraId="154211F8" w14:textId="77777777" w:rsidR="00A71F1D" w:rsidRDefault="00A71F1D" w:rsidP="00112613">
      <w:pPr>
        <w:pStyle w:val="Akapitzlist"/>
        <w:numPr>
          <w:ilvl w:val="0"/>
          <w:numId w:val="5"/>
        </w:numPr>
        <w:spacing w:after="0" w:line="240" w:lineRule="auto"/>
        <w:jc w:val="both"/>
        <w:rPr>
          <w:sz w:val="20"/>
          <w:szCs w:val="20"/>
        </w:rPr>
      </w:pPr>
      <w:r>
        <w:rPr>
          <w:sz w:val="20"/>
          <w:szCs w:val="20"/>
        </w:rPr>
        <w:lastRenderedPageBreak/>
        <w:t>relokację istniejącego przystanku autobusowego – do rozważenia w zakresie bezpieczeństwa ruchu drogowego,</w:t>
      </w:r>
    </w:p>
    <w:p w14:paraId="22B80268" w14:textId="77777777" w:rsidR="00A71F1D" w:rsidRPr="00294797" w:rsidRDefault="00A71F1D" w:rsidP="00112613">
      <w:pPr>
        <w:pStyle w:val="Akapitzlist"/>
        <w:numPr>
          <w:ilvl w:val="0"/>
          <w:numId w:val="5"/>
        </w:numPr>
        <w:spacing w:after="0" w:line="240" w:lineRule="auto"/>
        <w:jc w:val="both"/>
        <w:rPr>
          <w:sz w:val="20"/>
          <w:szCs w:val="20"/>
        </w:rPr>
      </w:pPr>
      <w:r w:rsidRPr="00294797">
        <w:rPr>
          <w:sz w:val="20"/>
          <w:szCs w:val="20"/>
        </w:rPr>
        <w:t>przebudowę istniejących zjazdów,</w:t>
      </w:r>
    </w:p>
    <w:p w14:paraId="084102D0" w14:textId="69130039" w:rsidR="00A71F1D" w:rsidRDefault="00A71F1D" w:rsidP="00112613">
      <w:pPr>
        <w:pStyle w:val="Akapitzlist"/>
        <w:numPr>
          <w:ilvl w:val="0"/>
          <w:numId w:val="5"/>
        </w:numPr>
        <w:spacing w:after="0" w:line="240" w:lineRule="auto"/>
        <w:jc w:val="both"/>
        <w:rPr>
          <w:sz w:val="20"/>
          <w:szCs w:val="20"/>
        </w:rPr>
      </w:pPr>
      <w:r w:rsidRPr="00294797">
        <w:rPr>
          <w:sz w:val="20"/>
          <w:szCs w:val="20"/>
        </w:rPr>
        <w:t>remont, przebudowę  lub przedłużenie istniejących przepustów drogowych</w:t>
      </w:r>
      <w:r w:rsidR="00C347E8">
        <w:rPr>
          <w:sz w:val="20"/>
          <w:szCs w:val="20"/>
        </w:rPr>
        <w:t>,</w:t>
      </w:r>
    </w:p>
    <w:p w14:paraId="41158D6D" w14:textId="77777777" w:rsidR="00A71F1D" w:rsidRPr="000E67FE" w:rsidRDefault="00A71F1D" w:rsidP="00112613">
      <w:pPr>
        <w:pStyle w:val="Akapitzlist"/>
        <w:numPr>
          <w:ilvl w:val="0"/>
          <w:numId w:val="5"/>
        </w:numPr>
        <w:jc w:val="both"/>
        <w:rPr>
          <w:sz w:val="20"/>
          <w:szCs w:val="20"/>
        </w:rPr>
      </w:pPr>
      <w:r w:rsidRPr="000E67FE">
        <w:rPr>
          <w:sz w:val="20"/>
          <w:szCs w:val="20"/>
        </w:rPr>
        <w:t xml:space="preserve">odwodnienie </w:t>
      </w:r>
      <w:r>
        <w:rPr>
          <w:sz w:val="20"/>
          <w:szCs w:val="20"/>
        </w:rPr>
        <w:t xml:space="preserve">ciągów pieszo-rowerowych </w:t>
      </w:r>
      <w:r w:rsidRPr="000E67FE">
        <w:rPr>
          <w:sz w:val="20"/>
          <w:szCs w:val="20"/>
        </w:rPr>
        <w:t xml:space="preserve">przez cieki </w:t>
      </w:r>
      <w:proofErr w:type="spellStart"/>
      <w:r w:rsidRPr="000E67FE">
        <w:rPr>
          <w:sz w:val="20"/>
          <w:szCs w:val="20"/>
        </w:rPr>
        <w:t>przykrawężnikowe</w:t>
      </w:r>
      <w:proofErr w:type="spellEnd"/>
      <w:r w:rsidRPr="000E67FE">
        <w:rPr>
          <w:sz w:val="20"/>
          <w:szCs w:val="20"/>
        </w:rPr>
        <w:t>, kanalizację deszczową</w:t>
      </w:r>
      <w:r>
        <w:rPr>
          <w:sz w:val="20"/>
          <w:szCs w:val="20"/>
        </w:rPr>
        <w:t xml:space="preserve"> </w:t>
      </w:r>
      <w:r w:rsidRPr="000E67FE">
        <w:rPr>
          <w:sz w:val="20"/>
          <w:szCs w:val="20"/>
        </w:rPr>
        <w:t>istniejącą lub/i nową</w:t>
      </w:r>
      <w:r>
        <w:rPr>
          <w:sz w:val="20"/>
          <w:szCs w:val="20"/>
        </w:rPr>
        <w:t xml:space="preserve">, </w:t>
      </w:r>
      <w:r w:rsidRPr="000E67FE">
        <w:rPr>
          <w:sz w:val="20"/>
          <w:szCs w:val="20"/>
        </w:rPr>
        <w:t>bezpośredni zrzut wody do rowów drogowych</w:t>
      </w:r>
      <w:r>
        <w:rPr>
          <w:sz w:val="20"/>
          <w:szCs w:val="20"/>
        </w:rPr>
        <w:t xml:space="preserve"> itp.,</w:t>
      </w:r>
    </w:p>
    <w:p w14:paraId="72DF5A59" w14:textId="29BA9203" w:rsidR="00A71F1D" w:rsidRDefault="00A71F1D" w:rsidP="00112613">
      <w:pPr>
        <w:pStyle w:val="Akapitzlist"/>
        <w:numPr>
          <w:ilvl w:val="0"/>
          <w:numId w:val="5"/>
        </w:numPr>
        <w:spacing w:after="0" w:line="240" w:lineRule="auto"/>
        <w:jc w:val="both"/>
        <w:rPr>
          <w:sz w:val="20"/>
          <w:szCs w:val="20"/>
        </w:rPr>
      </w:pPr>
      <w:r w:rsidRPr="00294797">
        <w:rPr>
          <w:sz w:val="20"/>
          <w:szCs w:val="20"/>
        </w:rPr>
        <w:t xml:space="preserve">przebudowę </w:t>
      </w:r>
      <w:r>
        <w:rPr>
          <w:sz w:val="20"/>
          <w:szCs w:val="20"/>
        </w:rPr>
        <w:t xml:space="preserve">i regulację </w:t>
      </w:r>
      <w:r w:rsidRPr="00294797">
        <w:rPr>
          <w:sz w:val="20"/>
          <w:szCs w:val="20"/>
        </w:rPr>
        <w:t>infrastruktury technicznej</w:t>
      </w:r>
      <w:r>
        <w:rPr>
          <w:sz w:val="20"/>
          <w:szCs w:val="20"/>
        </w:rPr>
        <w:t>, w szczególności tej pozostającej w kolizji,</w:t>
      </w:r>
      <w:r w:rsidRPr="00294797">
        <w:rPr>
          <w:sz w:val="20"/>
          <w:szCs w:val="20"/>
        </w:rPr>
        <w:t xml:space="preserve"> </w:t>
      </w:r>
      <w:r w:rsidR="003244FE">
        <w:rPr>
          <w:sz w:val="20"/>
          <w:szCs w:val="20"/>
        </w:rPr>
        <w:t xml:space="preserve">                               </w:t>
      </w:r>
      <w:r w:rsidRPr="00294797">
        <w:rPr>
          <w:sz w:val="20"/>
          <w:szCs w:val="20"/>
        </w:rPr>
        <w:t xml:space="preserve">na podstawie uzgodnień z gestorami </w:t>
      </w:r>
      <w:r>
        <w:rPr>
          <w:sz w:val="20"/>
          <w:szCs w:val="20"/>
        </w:rPr>
        <w:t>sieci.</w:t>
      </w:r>
    </w:p>
    <w:p w14:paraId="1816392D" w14:textId="77777777" w:rsidR="00C347E8" w:rsidRDefault="00C347E8" w:rsidP="00C347E8">
      <w:pPr>
        <w:spacing w:after="0" w:line="240" w:lineRule="auto"/>
        <w:jc w:val="both"/>
        <w:rPr>
          <w:sz w:val="20"/>
          <w:szCs w:val="20"/>
        </w:rPr>
      </w:pPr>
    </w:p>
    <w:p w14:paraId="718CB833" w14:textId="57B6BA4E" w:rsidR="00C347E8" w:rsidRPr="00C347E8" w:rsidRDefault="00C347E8" w:rsidP="00C347E8">
      <w:pPr>
        <w:spacing w:after="0" w:line="240" w:lineRule="auto"/>
        <w:jc w:val="both"/>
        <w:rPr>
          <w:sz w:val="20"/>
          <w:szCs w:val="20"/>
        </w:rPr>
      </w:pPr>
      <w:r w:rsidRPr="00C347E8">
        <w:rPr>
          <w:sz w:val="20"/>
          <w:szCs w:val="20"/>
        </w:rPr>
        <w:t>Uwaga: odcinek należy funkcjonalnie i geometrycznie połączyć z projektowanym ciągiem pieszo-rowerowym na odcinku od ronda w m. Łany do m. Dobrzykowice (załącznik plan sytuacyjny).</w:t>
      </w:r>
    </w:p>
    <w:p w14:paraId="75803F40" w14:textId="27E6EE08" w:rsidR="00C347E8" w:rsidRDefault="00C347E8" w:rsidP="00C347E8">
      <w:pPr>
        <w:spacing w:after="0" w:line="240" w:lineRule="auto"/>
        <w:jc w:val="both"/>
        <w:rPr>
          <w:sz w:val="20"/>
          <w:szCs w:val="20"/>
        </w:rPr>
      </w:pPr>
    </w:p>
    <w:p w14:paraId="2E076FE1" w14:textId="4D2E0277" w:rsidR="00F027EB" w:rsidRDefault="00F027EB" w:rsidP="00F027EB">
      <w:pPr>
        <w:tabs>
          <w:tab w:val="left" w:pos="5576"/>
        </w:tabs>
        <w:spacing w:after="0" w:line="240" w:lineRule="auto"/>
        <w:jc w:val="both"/>
        <w:rPr>
          <w:sz w:val="20"/>
          <w:szCs w:val="20"/>
        </w:rPr>
      </w:pPr>
      <w:r>
        <w:rPr>
          <w:noProof/>
          <w:lang w:eastAsia="pl-PL"/>
        </w:rPr>
        <w:drawing>
          <wp:anchor distT="0" distB="0" distL="114300" distR="114300" simplePos="0" relativeHeight="251681792" behindDoc="1" locked="0" layoutInCell="1" allowOverlap="1" wp14:anchorId="1CFD36FA" wp14:editId="34BD9920">
            <wp:simplePos x="0" y="0"/>
            <wp:positionH relativeFrom="margin">
              <wp:align>center</wp:align>
            </wp:positionH>
            <wp:positionV relativeFrom="paragraph">
              <wp:posOffset>7950</wp:posOffset>
            </wp:positionV>
            <wp:extent cx="3269615" cy="1863090"/>
            <wp:effectExtent l="0" t="0" r="6985" b="381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69615" cy="186309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ab/>
      </w:r>
    </w:p>
    <w:p w14:paraId="3B5D4E0B" w14:textId="752C0030" w:rsidR="00F027EB" w:rsidRDefault="00F027EB" w:rsidP="00C347E8">
      <w:pPr>
        <w:spacing w:after="0" w:line="240" w:lineRule="auto"/>
        <w:jc w:val="both"/>
        <w:rPr>
          <w:sz w:val="20"/>
          <w:szCs w:val="20"/>
        </w:rPr>
      </w:pPr>
    </w:p>
    <w:p w14:paraId="341014CB" w14:textId="4098379A" w:rsidR="00F027EB" w:rsidRDefault="00F027EB" w:rsidP="00C347E8">
      <w:pPr>
        <w:spacing w:after="0" w:line="240" w:lineRule="auto"/>
        <w:jc w:val="both"/>
        <w:rPr>
          <w:sz w:val="20"/>
          <w:szCs w:val="20"/>
        </w:rPr>
      </w:pPr>
    </w:p>
    <w:p w14:paraId="2A99E052" w14:textId="7419F98C" w:rsidR="00F027EB" w:rsidRDefault="00F027EB" w:rsidP="00C347E8">
      <w:pPr>
        <w:spacing w:after="0" w:line="240" w:lineRule="auto"/>
        <w:jc w:val="both"/>
        <w:rPr>
          <w:sz w:val="20"/>
          <w:szCs w:val="20"/>
        </w:rPr>
      </w:pPr>
    </w:p>
    <w:p w14:paraId="23876C64" w14:textId="09AFE523" w:rsidR="00F027EB" w:rsidRDefault="00F027EB" w:rsidP="00C347E8">
      <w:pPr>
        <w:spacing w:after="0" w:line="240" w:lineRule="auto"/>
        <w:jc w:val="both"/>
        <w:rPr>
          <w:sz w:val="20"/>
          <w:szCs w:val="20"/>
        </w:rPr>
      </w:pPr>
    </w:p>
    <w:p w14:paraId="3BF628D0" w14:textId="57C64FE8" w:rsidR="00F027EB" w:rsidRDefault="00F027EB" w:rsidP="00C347E8">
      <w:pPr>
        <w:spacing w:after="0" w:line="240" w:lineRule="auto"/>
        <w:jc w:val="both"/>
        <w:rPr>
          <w:sz w:val="20"/>
          <w:szCs w:val="20"/>
        </w:rPr>
      </w:pPr>
    </w:p>
    <w:p w14:paraId="6DF465CC" w14:textId="48365A8A" w:rsidR="00F027EB" w:rsidRDefault="00F027EB" w:rsidP="00C347E8">
      <w:pPr>
        <w:spacing w:after="0" w:line="240" w:lineRule="auto"/>
        <w:jc w:val="both"/>
        <w:rPr>
          <w:sz w:val="20"/>
          <w:szCs w:val="20"/>
        </w:rPr>
      </w:pPr>
    </w:p>
    <w:p w14:paraId="683C316E" w14:textId="072C342B" w:rsidR="00F027EB" w:rsidRDefault="00F027EB" w:rsidP="00C347E8">
      <w:pPr>
        <w:spacing w:after="0" w:line="240" w:lineRule="auto"/>
        <w:jc w:val="both"/>
        <w:rPr>
          <w:sz w:val="20"/>
          <w:szCs w:val="20"/>
        </w:rPr>
      </w:pPr>
    </w:p>
    <w:p w14:paraId="45DA1C34" w14:textId="0212E8D5" w:rsidR="00F027EB" w:rsidRDefault="00F027EB" w:rsidP="00C347E8">
      <w:pPr>
        <w:spacing w:after="0" w:line="240" w:lineRule="auto"/>
        <w:jc w:val="both"/>
        <w:rPr>
          <w:sz w:val="20"/>
          <w:szCs w:val="20"/>
        </w:rPr>
      </w:pPr>
    </w:p>
    <w:p w14:paraId="2A7AED9A" w14:textId="79E7B9B9" w:rsidR="00F027EB" w:rsidRDefault="00F027EB" w:rsidP="00C347E8">
      <w:pPr>
        <w:spacing w:after="0" w:line="240" w:lineRule="auto"/>
        <w:jc w:val="both"/>
        <w:rPr>
          <w:sz w:val="20"/>
          <w:szCs w:val="20"/>
        </w:rPr>
      </w:pPr>
    </w:p>
    <w:p w14:paraId="49CCF561" w14:textId="70E5A134" w:rsidR="00F027EB" w:rsidRDefault="00F027EB" w:rsidP="00C347E8">
      <w:pPr>
        <w:spacing w:after="0" w:line="240" w:lineRule="auto"/>
        <w:jc w:val="both"/>
        <w:rPr>
          <w:sz w:val="20"/>
          <w:szCs w:val="20"/>
        </w:rPr>
      </w:pPr>
    </w:p>
    <w:p w14:paraId="34663690" w14:textId="7342A4A6" w:rsidR="00F027EB" w:rsidRDefault="00F027EB" w:rsidP="00C347E8">
      <w:pPr>
        <w:spacing w:after="0" w:line="240" w:lineRule="auto"/>
        <w:jc w:val="both"/>
        <w:rPr>
          <w:sz w:val="20"/>
          <w:szCs w:val="20"/>
        </w:rPr>
      </w:pPr>
    </w:p>
    <w:p w14:paraId="5EB3649F" w14:textId="307ECF36" w:rsidR="00F027EB" w:rsidRDefault="00F027EB" w:rsidP="00C347E8">
      <w:pPr>
        <w:spacing w:after="0" w:line="240" w:lineRule="auto"/>
        <w:jc w:val="both"/>
        <w:rPr>
          <w:sz w:val="20"/>
          <w:szCs w:val="20"/>
        </w:rPr>
      </w:pPr>
    </w:p>
    <w:p w14:paraId="085C7138" w14:textId="77777777" w:rsidR="00F027EB" w:rsidRDefault="00F027EB" w:rsidP="00F027EB">
      <w:pPr>
        <w:spacing w:after="0" w:line="240" w:lineRule="auto"/>
        <w:jc w:val="center"/>
        <w:rPr>
          <w:sz w:val="20"/>
          <w:szCs w:val="20"/>
        </w:rPr>
      </w:pPr>
      <w:r>
        <w:rPr>
          <w:sz w:val="20"/>
          <w:szCs w:val="20"/>
        </w:rPr>
        <w:t>Rys. 2 Obręb połączenia z projektowanym ciągiem Łany - Dobrzykowice</w:t>
      </w:r>
    </w:p>
    <w:p w14:paraId="0BE0171F" w14:textId="77777777" w:rsidR="00F027EB" w:rsidRPr="00C347E8" w:rsidRDefault="00F027EB" w:rsidP="00C347E8">
      <w:pPr>
        <w:spacing w:after="0" w:line="240" w:lineRule="auto"/>
        <w:jc w:val="both"/>
        <w:rPr>
          <w:sz w:val="20"/>
          <w:szCs w:val="20"/>
        </w:rPr>
      </w:pPr>
    </w:p>
    <w:p w14:paraId="7D99FAAB" w14:textId="77777777" w:rsidR="00A71F1D" w:rsidRPr="00596C18" w:rsidRDefault="00A71F1D" w:rsidP="00500E14">
      <w:pPr>
        <w:pStyle w:val="Akapitzlist"/>
        <w:spacing w:after="0" w:line="240" w:lineRule="auto"/>
        <w:jc w:val="both"/>
        <w:rPr>
          <w:sz w:val="20"/>
          <w:szCs w:val="20"/>
        </w:rPr>
      </w:pPr>
    </w:p>
    <w:p w14:paraId="066C9F7D" w14:textId="77777777" w:rsidR="00A71F1D" w:rsidRPr="00A71F1D" w:rsidRDefault="00A71F1D" w:rsidP="00500E14">
      <w:pPr>
        <w:spacing w:line="240" w:lineRule="auto"/>
        <w:ind w:firstLine="360"/>
        <w:jc w:val="both"/>
        <w:rPr>
          <w:b/>
          <w:sz w:val="20"/>
          <w:szCs w:val="20"/>
        </w:rPr>
      </w:pPr>
      <w:r w:rsidRPr="00A71F1D">
        <w:rPr>
          <w:b/>
          <w:sz w:val="20"/>
          <w:szCs w:val="20"/>
        </w:rPr>
        <w:t>Odcinek III</w:t>
      </w:r>
    </w:p>
    <w:p w14:paraId="102F2C6B" w14:textId="66918789" w:rsidR="00A71F1D" w:rsidRPr="00294797" w:rsidRDefault="00A71F1D" w:rsidP="00500E14">
      <w:pPr>
        <w:spacing w:line="240" w:lineRule="auto"/>
        <w:ind w:firstLine="360"/>
        <w:jc w:val="both"/>
        <w:rPr>
          <w:sz w:val="20"/>
          <w:szCs w:val="20"/>
        </w:rPr>
      </w:pPr>
      <w:r w:rsidRPr="00225B6E">
        <w:rPr>
          <w:sz w:val="20"/>
          <w:szCs w:val="20"/>
        </w:rPr>
        <w:t>Zakres robót przewiduje przebudowę drogi powiatowej 1</w:t>
      </w:r>
      <w:r>
        <w:rPr>
          <w:sz w:val="20"/>
          <w:szCs w:val="20"/>
        </w:rPr>
        <w:t>922D</w:t>
      </w:r>
      <w:r w:rsidRPr="00225B6E">
        <w:rPr>
          <w:sz w:val="20"/>
          <w:szCs w:val="20"/>
        </w:rPr>
        <w:t xml:space="preserve"> na długości około L = </w:t>
      </w:r>
      <w:r>
        <w:rPr>
          <w:sz w:val="20"/>
          <w:szCs w:val="20"/>
        </w:rPr>
        <w:t xml:space="preserve">1200 </w:t>
      </w:r>
      <w:r w:rsidRPr="00225B6E">
        <w:rPr>
          <w:sz w:val="20"/>
          <w:szCs w:val="20"/>
        </w:rPr>
        <w:t>m. Planuje się</w:t>
      </w:r>
      <w:r w:rsidR="00C347E8">
        <w:rPr>
          <w:sz w:val="20"/>
          <w:szCs w:val="20"/>
        </w:rPr>
        <w:t xml:space="preserve"> rozbudowę drogi przez</w:t>
      </w:r>
      <w:r>
        <w:rPr>
          <w:sz w:val="20"/>
          <w:szCs w:val="20"/>
        </w:rPr>
        <w:t xml:space="preserve"> przebudowę istniejących chodników na ciągi piesze i pieszo-rowerowe, zmianę systemu odwodn</w:t>
      </w:r>
      <w:r w:rsidR="00C347E8">
        <w:rPr>
          <w:sz w:val="20"/>
          <w:szCs w:val="20"/>
        </w:rPr>
        <w:t>ienia oraz roz</w:t>
      </w:r>
      <w:r>
        <w:rPr>
          <w:sz w:val="20"/>
          <w:szCs w:val="20"/>
        </w:rPr>
        <w:t xml:space="preserve">budowę skrzyżowania z drogą powiatową nr 1922D, ul. Stawowa. </w:t>
      </w:r>
      <w:r w:rsidR="00606643">
        <w:rPr>
          <w:sz w:val="20"/>
          <w:szCs w:val="20"/>
        </w:rPr>
        <w:t xml:space="preserve">Drogę należy </w:t>
      </w:r>
      <w:r w:rsidR="00EE5BCA">
        <w:rPr>
          <w:sz w:val="20"/>
          <w:szCs w:val="20"/>
        </w:rPr>
        <w:t xml:space="preserve">rozbudować do klasy Z, kategoria ruchu KR3, obciążenie 115 </w:t>
      </w:r>
      <w:proofErr w:type="spellStart"/>
      <w:r w:rsidR="00EE5BCA">
        <w:rPr>
          <w:sz w:val="20"/>
          <w:szCs w:val="20"/>
        </w:rPr>
        <w:t>kN</w:t>
      </w:r>
      <w:proofErr w:type="spellEnd"/>
      <w:r w:rsidR="00EE5BCA">
        <w:rPr>
          <w:sz w:val="20"/>
          <w:szCs w:val="20"/>
        </w:rPr>
        <w:t>/oś.</w:t>
      </w:r>
    </w:p>
    <w:p w14:paraId="7CC7CC93" w14:textId="77777777" w:rsidR="00A71F1D" w:rsidRPr="00294797" w:rsidRDefault="00A71F1D" w:rsidP="00500E14">
      <w:pPr>
        <w:spacing w:after="0" w:line="240" w:lineRule="auto"/>
        <w:jc w:val="both"/>
        <w:rPr>
          <w:sz w:val="20"/>
          <w:szCs w:val="20"/>
        </w:rPr>
      </w:pPr>
      <w:r w:rsidRPr="00294797">
        <w:rPr>
          <w:sz w:val="20"/>
          <w:szCs w:val="20"/>
        </w:rPr>
        <w:t>Należy zaprojektować:</w:t>
      </w:r>
    </w:p>
    <w:p w14:paraId="18001D17" w14:textId="77777777" w:rsidR="00A71F1D" w:rsidRDefault="00A71F1D" w:rsidP="00112613">
      <w:pPr>
        <w:pStyle w:val="Akapitzlist"/>
        <w:numPr>
          <w:ilvl w:val="0"/>
          <w:numId w:val="5"/>
        </w:numPr>
        <w:spacing w:after="0" w:line="240" w:lineRule="auto"/>
        <w:jc w:val="both"/>
        <w:rPr>
          <w:sz w:val="20"/>
          <w:szCs w:val="20"/>
        </w:rPr>
      </w:pPr>
      <w:r>
        <w:rPr>
          <w:sz w:val="20"/>
          <w:szCs w:val="20"/>
        </w:rPr>
        <w:t>przebudowę skrzyżowania dróg powiatowych 1535D i 1922D w zakresie poszerzenia wlotów – zastosować ZRID,</w:t>
      </w:r>
    </w:p>
    <w:p w14:paraId="5768AE3B" w14:textId="5315A0C0" w:rsidR="00A71F1D" w:rsidRDefault="00C347E8" w:rsidP="00112613">
      <w:pPr>
        <w:pStyle w:val="Akapitzlist"/>
        <w:numPr>
          <w:ilvl w:val="0"/>
          <w:numId w:val="5"/>
        </w:numPr>
        <w:spacing w:after="0" w:line="240" w:lineRule="auto"/>
        <w:jc w:val="both"/>
        <w:rPr>
          <w:sz w:val="20"/>
          <w:szCs w:val="20"/>
        </w:rPr>
      </w:pPr>
      <w:r>
        <w:rPr>
          <w:sz w:val="20"/>
          <w:szCs w:val="20"/>
        </w:rPr>
        <w:t xml:space="preserve">rozbudowę </w:t>
      </w:r>
      <w:r w:rsidR="00A71F1D">
        <w:rPr>
          <w:sz w:val="20"/>
          <w:szCs w:val="20"/>
        </w:rPr>
        <w:t xml:space="preserve">jezdni </w:t>
      </w:r>
      <w:r>
        <w:rPr>
          <w:sz w:val="20"/>
          <w:szCs w:val="20"/>
        </w:rPr>
        <w:t xml:space="preserve">drogi </w:t>
      </w:r>
      <w:r w:rsidR="00A71F1D">
        <w:rPr>
          <w:sz w:val="20"/>
          <w:szCs w:val="20"/>
        </w:rPr>
        <w:t>na całej długości drogi 1922D do 6,0 m,</w:t>
      </w:r>
    </w:p>
    <w:p w14:paraId="65F0F415" w14:textId="77777777" w:rsidR="00A71F1D" w:rsidRPr="00B72C7D" w:rsidRDefault="00A71F1D" w:rsidP="00112613">
      <w:pPr>
        <w:pStyle w:val="Akapitzlist"/>
        <w:numPr>
          <w:ilvl w:val="0"/>
          <w:numId w:val="5"/>
        </w:numPr>
        <w:spacing w:after="0" w:line="240" w:lineRule="auto"/>
        <w:jc w:val="both"/>
        <w:rPr>
          <w:sz w:val="20"/>
          <w:szCs w:val="20"/>
        </w:rPr>
      </w:pPr>
      <w:r>
        <w:rPr>
          <w:sz w:val="20"/>
          <w:szCs w:val="20"/>
        </w:rPr>
        <w:t xml:space="preserve">likwidację parkingu na wysokości </w:t>
      </w:r>
      <w:r w:rsidRPr="00C347E8">
        <w:rPr>
          <w:sz w:val="20"/>
          <w:szCs w:val="20"/>
        </w:rPr>
        <w:t xml:space="preserve">działki nr 30/5 </w:t>
      </w:r>
      <w:r>
        <w:rPr>
          <w:sz w:val="20"/>
          <w:szCs w:val="20"/>
        </w:rPr>
        <w:t xml:space="preserve">i </w:t>
      </w:r>
      <w:r w:rsidRPr="00B72C7D">
        <w:rPr>
          <w:sz w:val="20"/>
          <w:szCs w:val="20"/>
        </w:rPr>
        <w:t xml:space="preserve">przebudowę </w:t>
      </w:r>
      <w:r>
        <w:rPr>
          <w:sz w:val="20"/>
          <w:szCs w:val="20"/>
        </w:rPr>
        <w:t xml:space="preserve">pozostałych </w:t>
      </w:r>
      <w:r w:rsidRPr="00B72C7D">
        <w:rPr>
          <w:sz w:val="20"/>
          <w:szCs w:val="20"/>
        </w:rPr>
        <w:t xml:space="preserve">istniejących parkingów, </w:t>
      </w:r>
    </w:p>
    <w:p w14:paraId="67D0C3FC" w14:textId="18C6EE2E" w:rsidR="00A71F1D" w:rsidRDefault="00A71F1D" w:rsidP="00C347E8">
      <w:pPr>
        <w:pStyle w:val="Akapitzlist"/>
        <w:numPr>
          <w:ilvl w:val="0"/>
          <w:numId w:val="5"/>
        </w:numPr>
        <w:spacing w:after="0" w:line="240" w:lineRule="auto"/>
        <w:jc w:val="both"/>
        <w:rPr>
          <w:sz w:val="20"/>
          <w:szCs w:val="20"/>
        </w:rPr>
      </w:pPr>
      <w:r>
        <w:rPr>
          <w:sz w:val="20"/>
          <w:szCs w:val="20"/>
        </w:rPr>
        <w:t>przebudowę chodników na ciągi piesze i pieszo-rowerowe o szerokości odpowiednio 2,0 m i 3,0 m</w:t>
      </w:r>
      <w:r w:rsidR="00C347E8">
        <w:rPr>
          <w:sz w:val="20"/>
          <w:szCs w:val="20"/>
        </w:rPr>
        <w:t xml:space="preserve"> </w:t>
      </w:r>
      <w:r w:rsidR="00C347E8" w:rsidRPr="00C347E8">
        <w:rPr>
          <w:sz w:val="20"/>
          <w:szCs w:val="20"/>
        </w:rPr>
        <w:t>z zachowaniem ciągłości i minimalizacją przejazdów rowerowych</w:t>
      </w:r>
      <w:r>
        <w:rPr>
          <w:sz w:val="20"/>
          <w:szCs w:val="20"/>
        </w:rPr>
        <w:t>:</w:t>
      </w:r>
    </w:p>
    <w:p w14:paraId="4EFB8C23" w14:textId="77777777" w:rsidR="00A71F1D" w:rsidRDefault="00A71F1D" w:rsidP="00112613">
      <w:pPr>
        <w:pStyle w:val="Akapitzlist"/>
        <w:numPr>
          <w:ilvl w:val="0"/>
          <w:numId w:val="79"/>
        </w:numPr>
        <w:spacing w:after="0" w:line="240" w:lineRule="auto"/>
        <w:jc w:val="both"/>
        <w:rPr>
          <w:sz w:val="20"/>
          <w:szCs w:val="20"/>
        </w:rPr>
      </w:pPr>
      <w:r w:rsidRPr="00AB5BFE">
        <w:rPr>
          <w:sz w:val="20"/>
          <w:szCs w:val="20"/>
        </w:rPr>
        <w:t>w miejscach, gdzie nie ma możliwości zachowania wymaganych szerokości zastosować ZRID przy jak najmniejszych podziałach działek</w:t>
      </w:r>
      <w:r>
        <w:rPr>
          <w:sz w:val="20"/>
          <w:szCs w:val="20"/>
        </w:rPr>
        <w:t>,</w:t>
      </w:r>
      <w:r w:rsidRPr="00AB5BFE">
        <w:rPr>
          <w:sz w:val="20"/>
          <w:szCs w:val="20"/>
        </w:rPr>
        <w:t xml:space="preserve"> </w:t>
      </w:r>
    </w:p>
    <w:p w14:paraId="233C02A4" w14:textId="7FB703DF" w:rsidR="00A71F1D" w:rsidRDefault="00A71F1D" w:rsidP="00112613">
      <w:pPr>
        <w:pStyle w:val="Akapitzlist"/>
        <w:numPr>
          <w:ilvl w:val="0"/>
          <w:numId w:val="79"/>
        </w:numPr>
        <w:spacing w:after="0" w:line="240" w:lineRule="auto"/>
        <w:jc w:val="both"/>
        <w:rPr>
          <w:sz w:val="20"/>
          <w:szCs w:val="20"/>
        </w:rPr>
      </w:pPr>
      <w:r w:rsidRPr="00AB5BFE">
        <w:rPr>
          <w:sz w:val="20"/>
          <w:szCs w:val="20"/>
        </w:rPr>
        <w:t>dopuszcza się zmianę trasy ciągów pod warunkiem stosowania przejść dla pieszych i przejazdów dla rowerzystów, mając na względzie bezpieczeństwo ruchu drogowego</w:t>
      </w:r>
      <w:r w:rsidR="00F027EB">
        <w:rPr>
          <w:sz w:val="20"/>
          <w:szCs w:val="20"/>
        </w:rPr>
        <w:t xml:space="preserve"> i jak najmniejszą ilość przeprowadzeń rowerzysty przez jezdnię</w:t>
      </w:r>
      <w:r w:rsidRPr="00AB5BFE">
        <w:rPr>
          <w:sz w:val="20"/>
          <w:szCs w:val="20"/>
        </w:rPr>
        <w:t xml:space="preserve">, </w:t>
      </w:r>
    </w:p>
    <w:p w14:paraId="503E24F2" w14:textId="630DEEEB" w:rsidR="00A71F1D" w:rsidRDefault="00A71F1D" w:rsidP="00112613">
      <w:pPr>
        <w:pStyle w:val="Akapitzlist"/>
        <w:numPr>
          <w:ilvl w:val="0"/>
          <w:numId w:val="79"/>
        </w:numPr>
        <w:spacing w:after="0" w:line="240" w:lineRule="auto"/>
        <w:jc w:val="both"/>
        <w:rPr>
          <w:sz w:val="20"/>
          <w:szCs w:val="20"/>
        </w:rPr>
      </w:pPr>
      <w:r>
        <w:rPr>
          <w:sz w:val="20"/>
          <w:szCs w:val="20"/>
        </w:rPr>
        <w:t xml:space="preserve">ciągi po obu stronach drogi zaprojektować do granicy działki nr 236/1, </w:t>
      </w:r>
      <w:r w:rsidR="00F027EB">
        <w:rPr>
          <w:sz w:val="20"/>
          <w:szCs w:val="20"/>
        </w:rPr>
        <w:t xml:space="preserve"> </w:t>
      </w:r>
    </w:p>
    <w:p w14:paraId="7B1C29CF" w14:textId="3C9A3937" w:rsidR="00A71F1D" w:rsidRDefault="00A71F1D" w:rsidP="00112613">
      <w:pPr>
        <w:pStyle w:val="Akapitzlist"/>
        <w:numPr>
          <w:ilvl w:val="0"/>
          <w:numId w:val="79"/>
        </w:numPr>
        <w:spacing w:after="0" w:line="240" w:lineRule="auto"/>
        <w:jc w:val="both"/>
        <w:rPr>
          <w:sz w:val="20"/>
          <w:szCs w:val="20"/>
        </w:rPr>
      </w:pPr>
      <w:r>
        <w:rPr>
          <w:sz w:val="20"/>
          <w:szCs w:val="20"/>
        </w:rPr>
        <w:t xml:space="preserve">od działki nr 236/1 do skrzyżowania z ul. Widawską utrzymać ciąg pieszy po stronie zabudowań (strona zachodnia drogi), </w:t>
      </w:r>
    </w:p>
    <w:p w14:paraId="027CD87F" w14:textId="77777777" w:rsidR="00A71F1D" w:rsidRPr="00AB5BFE" w:rsidRDefault="00A71F1D" w:rsidP="00112613">
      <w:pPr>
        <w:pStyle w:val="Akapitzlist"/>
        <w:numPr>
          <w:ilvl w:val="0"/>
          <w:numId w:val="79"/>
        </w:numPr>
        <w:spacing w:after="0" w:line="240" w:lineRule="auto"/>
        <w:jc w:val="both"/>
        <w:rPr>
          <w:sz w:val="20"/>
          <w:szCs w:val="20"/>
        </w:rPr>
      </w:pPr>
      <w:r>
        <w:rPr>
          <w:sz w:val="20"/>
          <w:szCs w:val="20"/>
        </w:rPr>
        <w:t>od skrzyżowania z ul. Widawską ciąg pieszy zamienić na ciąg pieszo-rowerowy aż do końca opracowania, tj. do skrzyżowania z ul. Usługową,</w:t>
      </w:r>
    </w:p>
    <w:p w14:paraId="0A8A4201" w14:textId="77777777" w:rsidR="00A71F1D" w:rsidRDefault="00A71F1D" w:rsidP="00112613">
      <w:pPr>
        <w:pStyle w:val="Akapitzlist"/>
        <w:numPr>
          <w:ilvl w:val="0"/>
          <w:numId w:val="5"/>
        </w:numPr>
        <w:spacing w:after="0" w:line="240" w:lineRule="auto"/>
        <w:jc w:val="both"/>
        <w:rPr>
          <w:sz w:val="20"/>
          <w:szCs w:val="20"/>
        </w:rPr>
      </w:pPr>
      <w:r>
        <w:rPr>
          <w:sz w:val="20"/>
          <w:szCs w:val="20"/>
        </w:rPr>
        <w:t>zatoki autobusowe po obu stronach drogi,</w:t>
      </w:r>
    </w:p>
    <w:p w14:paraId="7512C6E0" w14:textId="77777777" w:rsidR="00A71F1D" w:rsidRDefault="00A71F1D" w:rsidP="00112613">
      <w:pPr>
        <w:pStyle w:val="Akapitzlist"/>
        <w:numPr>
          <w:ilvl w:val="0"/>
          <w:numId w:val="5"/>
        </w:numPr>
        <w:spacing w:after="0" w:line="240" w:lineRule="auto"/>
        <w:jc w:val="both"/>
        <w:rPr>
          <w:sz w:val="20"/>
          <w:szCs w:val="20"/>
        </w:rPr>
      </w:pPr>
      <w:r w:rsidRPr="00294797">
        <w:rPr>
          <w:sz w:val="20"/>
          <w:szCs w:val="20"/>
        </w:rPr>
        <w:t>przebudowę istniejących zjazdów,</w:t>
      </w:r>
    </w:p>
    <w:p w14:paraId="6C647E24" w14:textId="4AA2F434" w:rsidR="00A71F1D" w:rsidRPr="00294797" w:rsidRDefault="00A71F1D" w:rsidP="00112613">
      <w:pPr>
        <w:pStyle w:val="Akapitzlist"/>
        <w:numPr>
          <w:ilvl w:val="0"/>
          <w:numId w:val="5"/>
        </w:numPr>
        <w:spacing w:after="0" w:line="240" w:lineRule="auto"/>
        <w:jc w:val="both"/>
        <w:rPr>
          <w:sz w:val="20"/>
          <w:szCs w:val="20"/>
        </w:rPr>
      </w:pPr>
      <w:r>
        <w:rPr>
          <w:sz w:val="20"/>
          <w:szCs w:val="20"/>
        </w:rPr>
        <w:t>zabezpieczenie ciągu pieszego/pieszo-rowerow</w:t>
      </w:r>
      <w:r w:rsidR="00C347E8">
        <w:rPr>
          <w:sz w:val="20"/>
          <w:szCs w:val="20"/>
        </w:rPr>
        <w:t>ego od strony zbiornika wodnego oraz w miejscach niebezpiecznych,</w:t>
      </w:r>
    </w:p>
    <w:p w14:paraId="66482908" w14:textId="77777777" w:rsidR="00A71F1D" w:rsidRPr="00294797" w:rsidRDefault="00A71F1D" w:rsidP="00112613">
      <w:pPr>
        <w:pStyle w:val="Akapitzlist"/>
        <w:numPr>
          <w:ilvl w:val="0"/>
          <w:numId w:val="5"/>
        </w:numPr>
        <w:spacing w:after="0" w:line="240" w:lineRule="auto"/>
        <w:jc w:val="both"/>
        <w:rPr>
          <w:sz w:val="20"/>
          <w:szCs w:val="20"/>
        </w:rPr>
      </w:pPr>
      <w:r w:rsidRPr="00294797">
        <w:rPr>
          <w:sz w:val="20"/>
          <w:szCs w:val="20"/>
        </w:rPr>
        <w:t>umocnienie nasypów drogi i skarp rowów,</w:t>
      </w:r>
    </w:p>
    <w:p w14:paraId="795AFEC8" w14:textId="77777777" w:rsidR="00A71F1D" w:rsidRDefault="00A71F1D" w:rsidP="00112613">
      <w:pPr>
        <w:pStyle w:val="Akapitzlist"/>
        <w:numPr>
          <w:ilvl w:val="0"/>
          <w:numId w:val="5"/>
        </w:numPr>
        <w:jc w:val="both"/>
        <w:rPr>
          <w:sz w:val="20"/>
          <w:szCs w:val="20"/>
        </w:rPr>
      </w:pPr>
      <w:r>
        <w:rPr>
          <w:sz w:val="20"/>
          <w:szCs w:val="20"/>
        </w:rPr>
        <w:lastRenderedPageBreak/>
        <w:t>w zakresie kanalizacji:</w:t>
      </w:r>
    </w:p>
    <w:p w14:paraId="32ED278F" w14:textId="77777777" w:rsidR="00A71F1D" w:rsidRDefault="00A71F1D" w:rsidP="00112613">
      <w:pPr>
        <w:pStyle w:val="Akapitzlist"/>
        <w:numPr>
          <w:ilvl w:val="0"/>
          <w:numId w:val="78"/>
        </w:numPr>
        <w:jc w:val="both"/>
        <w:rPr>
          <w:sz w:val="20"/>
          <w:szCs w:val="20"/>
        </w:rPr>
      </w:pPr>
      <w:r>
        <w:rPr>
          <w:sz w:val="20"/>
          <w:szCs w:val="20"/>
        </w:rPr>
        <w:t>likwidację istniejącej kanalizacji po jednej ze stron drogi ze względu na poszerzenie jezdni,</w:t>
      </w:r>
    </w:p>
    <w:p w14:paraId="4F1357D0" w14:textId="77777777" w:rsidR="00A71F1D" w:rsidRDefault="00A71F1D" w:rsidP="00112613">
      <w:pPr>
        <w:pStyle w:val="Akapitzlist"/>
        <w:numPr>
          <w:ilvl w:val="0"/>
          <w:numId w:val="78"/>
        </w:numPr>
        <w:jc w:val="both"/>
        <w:rPr>
          <w:sz w:val="20"/>
          <w:szCs w:val="20"/>
        </w:rPr>
      </w:pPr>
      <w:r>
        <w:rPr>
          <w:sz w:val="20"/>
          <w:szCs w:val="20"/>
        </w:rPr>
        <w:t>zaprojektowanie nowej kanalizacji w miejscu likwidowanej lub w złym stanie technicznym,</w:t>
      </w:r>
    </w:p>
    <w:p w14:paraId="341CAF9D" w14:textId="5024130E" w:rsidR="00A71F1D" w:rsidRDefault="00A71F1D" w:rsidP="00112613">
      <w:pPr>
        <w:pStyle w:val="Akapitzlist"/>
        <w:numPr>
          <w:ilvl w:val="0"/>
          <w:numId w:val="78"/>
        </w:numPr>
        <w:jc w:val="both"/>
        <w:rPr>
          <w:sz w:val="20"/>
          <w:szCs w:val="20"/>
        </w:rPr>
      </w:pPr>
      <w:r>
        <w:rPr>
          <w:sz w:val="20"/>
          <w:szCs w:val="20"/>
        </w:rPr>
        <w:t>budowę kolektora na odcinku, gdzie kanalizacja nie istnieje,</w:t>
      </w:r>
    </w:p>
    <w:p w14:paraId="12FBD8CE" w14:textId="2E63BB01" w:rsidR="00D87147" w:rsidRDefault="00D87147" w:rsidP="00112613">
      <w:pPr>
        <w:pStyle w:val="Akapitzlist"/>
        <w:numPr>
          <w:ilvl w:val="0"/>
          <w:numId w:val="78"/>
        </w:numPr>
        <w:jc w:val="both"/>
        <w:rPr>
          <w:sz w:val="20"/>
          <w:szCs w:val="20"/>
        </w:rPr>
      </w:pPr>
      <w:r>
        <w:rPr>
          <w:sz w:val="20"/>
          <w:szCs w:val="20"/>
        </w:rPr>
        <w:t>n</w:t>
      </w:r>
      <w:r w:rsidRPr="00D87147">
        <w:rPr>
          <w:sz w:val="20"/>
          <w:szCs w:val="20"/>
        </w:rPr>
        <w:t>a odcinku gdzie analiza projektowa wykaże że można pozostawić rów drogowy należy zaprojektować jego oczyszczenie i wyprofilowanie dna i skarp lub wzmocnienie jego dna i skarp oraz</w:t>
      </w:r>
      <w:r>
        <w:rPr>
          <w:sz w:val="20"/>
          <w:szCs w:val="20"/>
        </w:rPr>
        <w:t>,</w:t>
      </w:r>
      <w:r w:rsidRPr="00D87147">
        <w:rPr>
          <w:sz w:val="20"/>
          <w:szCs w:val="20"/>
        </w:rPr>
        <w:t xml:space="preserve"> jeżeli zachodzi taka potrzeba</w:t>
      </w:r>
      <w:r>
        <w:rPr>
          <w:sz w:val="20"/>
          <w:szCs w:val="20"/>
        </w:rPr>
        <w:t>,</w:t>
      </w:r>
      <w:r w:rsidRPr="00D87147">
        <w:rPr>
          <w:sz w:val="20"/>
          <w:szCs w:val="20"/>
        </w:rPr>
        <w:t xml:space="preserve"> zaprojektować barierki ochronne</w:t>
      </w:r>
      <w:r>
        <w:rPr>
          <w:sz w:val="20"/>
          <w:szCs w:val="20"/>
        </w:rPr>
        <w:t>;</w:t>
      </w:r>
      <w:r w:rsidRPr="00D87147">
        <w:rPr>
          <w:sz w:val="20"/>
          <w:szCs w:val="20"/>
        </w:rPr>
        <w:t xml:space="preserve"> </w:t>
      </w:r>
      <w:r>
        <w:rPr>
          <w:sz w:val="20"/>
          <w:szCs w:val="20"/>
        </w:rPr>
        <w:t>w</w:t>
      </w:r>
      <w:r w:rsidRPr="00D87147">
        <w:rPr>
          <w:sz w:val="20"/>
          <w:szCs w:val="20"/>
        </w:rPr>
        <w:t xml:space="preserve"> miejscach</w:t>
      </w:r>
      <w:r>
        <w:rPr>
          <w:sz w:val="20"/>
          <w:szCs w:val="20"/>
        </w:rPr>
        <w:t>,</w:t>
      </w:r>
      <w:r w:rsidRPr="00D87147">
        <w:rPr>
          <w:sz w:val="20"/>
          <w:szCs w:val="20"/>
        </w:rPr>
        <w:t xml:space="preserve"> gdzie rów będzie przekładany ze względu na poszerzenie jezdni</w:t>
      </w:r>
      <w:r>
        <w:rPr>
          <w:sz w:val="20"/>
          <w:szCs w:val="20"/>
        </w:rPr>
        <w:t>,</w:t>
      </w:r>
      <w:r w:rsidRPr="00D87147">
        <w:rPr>
          <w:sz w:val="20"/>
          <w:szCs w:val="20"/>
        </w:rPr>
        <w:t xml:space="preserve"> uwzględnić ewentualne zaprojektowanie umo</w:t>
      </w:r>
      <w:r>
        <w:rPr>
          <w:sz w:val="20"/>
          <w:szCs w:val="20"/>
        </w:rPr>
        <w:t>cnienia skarp płytami ażurowymi,</w:t>
      </w:r>
    </w:p>
    <w:p w14:paraId="4B89E6D6" w14:textId="77777777" w:rsidR="00A71F1D" w:rsidRDefault="00A71F1D" w:rsidP="00112613">
      <w:pPr>
        <w:pStyle w:val="Akapitzlist"/>
        <w:numPr>
          <w:ilvl w:val="0"/>
          <w:numId w:val="78"/>
        </w:numPr>
        <w:jc w:val="both"/>
        <w:rPr>
          <w:sz w:val="20"/>
          <w:szCs w:val="20"/>
        </w:rPr>
      </w:pPr>
      <w:r>
        <w:rPr>
          <w:sz w:val="20"/>
          <w:szCs w:val="20"/>
        </w:rPr>
        <w:t xml:space="preserve">odwodnienie liniowe korytkami </w:t>
      </w:r>
      <w:proofErr w:type="spellStart"/>
      <w:r>
        <w:rPr>
          <w:sz w:val="20"/>
          <w:szCs w:val="20"/>
        </w:rPr>
        <w:t>polimetobetonowymi</w:t>
      </w:r>
      <w:proofErr w:type="spellEnd"/>
      <w:r>
        <w:rPr>
          <w:sz w:val="20"/>
          <w:szCs w:val="20"/>
        </w:rPr>
        <w:t xml:space="preserve"> przy posesjach przylegających do jezdni, a gdzie zachodzi niebezpieczeństwo gromadzenia się wody opadowej,</w:t>
      </w:r>
    </w:p>
    <w:p w14:paraId="0469808E" w14:textId="77777777" w:rsidR="00A71F1D" w:rsidRDefault="00A71F1D" w:rsidP="00112613">
      <w:pPr>
        <w:pStyle w:val="Akapitzlist"/>
        <w:numPr>
          <w:ilvl w:val="0"/>
          <w:numId w:val="78"/>
        </w:numPr>
        <w:jc w:val="both"/>
        <w:rPr>
          <w:sz w:val="20"/>
          <w:szCs w:val="20"/>
        </w:rPr>
      </w:pPr>
      <w:r>
        <w:rPr>
          <w:sz w:val="20"/>
          <w:szCs w:val="20"/>
        </w:rPr>
        <w:t xml:space="preserve">w przypadku małych spadków podłużnych na odcinkach pomiędzy wpustami kanalizacji zaprojektować ściek </w:t>
      </w:r>
      <w:proofErr w:type="spellStart"/>
      <w:r>
        <w:rPr>
          <w:sz w:val="20"/>
          <w:szCs w:val="20"/>
        </w:rPr>
        <w:t>przykrawężnikowy</w:t>
      </w:r>
      <w:proofErr w:type="spellEnd"/>
      <w:r>
        <w:rPr>
          <w:sz w:val="20"/>
          <w:szCs w:val="20"/>
        </w:rPr>
        <w:t>,</w:t>
      </w:r>
    </w:p>
    <w:p w14:paraId="5E756EC6" w14:textId="77777777" w:rsidR="00A71F1D" w:rsidRDefault="00A71F1D" w:rsidP="00112613">
      <w:pPr>
        <w:pStyle w:val="Akapitzlist"/>
        <w:numPr>
          <w:ilvl w:val="0"/>
          <w:numId w:val="78"/>
        </w:numPr>
        <w:jc w:val="both"/>
        <w:rPr>
          <w:sz w:val="20"/>
          <w:szCs w:val="20"/>
        </w:rPr>
      </w:pPr>
      <w:r>
        <w:rPr>
          <w:sz w:val="20"/>
          <w:szCs w:val="20"/>
        </w:rPr>
        <w:t>regulację zasuw, zaworów itp.,</w:t>
      </w:r>
    </w:p>
    <w:p w14:paraId="5A277BB1" w14:textId="77777777" w:rsidR="00A71F1D" w:rsidRPr="00AB5BFE" w:rsidRDefault="00A71F1D" w:rsidP="00112613">
      <w:pPr>
        <w:pStyle w:val="Akapitzlist"/>
        <w:numPr>
          <w:ilvl w:val="0"/>
          <w:numId w:val="78"/>
        </w:numPr>
        <w:jc w:val="both"/>
        <w:rPr>
          <w:sz w:val="20"/>
          <w:szCs w:val="20"/>
        </w:rPr>
      </w:pPr>
      <w:r>
        <w:rPr>
          <w:sz w:val="20"/>
          <w:szCs w:val="20"/>
        </w:rPr>
        <w:t>relokację hydrantów,</w:t>
      </w:r>
    </w:p>
    <w:p w14:paraId="0EBC96CE" w14:textId="0197EFAC" w:rsidR="00A71F1D" w:rsidRDefault="00A71F1D" w:rsidP="00112613">
      <w:pPr>
        <w:pStyle w:val="Akapitzlist"/>
        <w:numPr>
          <w:ilvl w:val="0"/>
          <w:numId w:val="5"/>
        </w:numPr>
        <w:spacing w:after="0" w:line="240" w:lineRule="auto"/>
        <w:jc w:val="both"/>
        <w:rPr>
          <w:sz w:val="20"/>
          <w:szCs w:val="20"/>
        </w:rPr>
      </w:pPr>
      <w:r w:rsidRPr="00294797">
        <w:rPr>
          <w:sz w:val="20"/>
          <w:szCs w:val="20"/>
        </w:rPr>
        <w:t xml:space="preserve">przebudowę </w:t>
      </w:r>
      <w:r>
        <w:rPr>
          <w:sz w:val="20"/>
          <w:szCs w:val="20"/>
        </w:rPr>
        <w:t xml:space="preserve">i regulację </w:t>
      </w:r>
      <w:r w:rsidRPr="00294797">
        <w:rPr>
          <w:sz w:val="20"/>
          <w:szCs w:val="20"/>
        </w:rPr>
        <w:t>infrastruktury technicznej</w:t>
      </w:r>
      <w:r>
        <w:rPr>
          <w:sz w:val="20"/>
          <w:szCs w:val="20"/>
        </w:rPr>
        <w:t>, w szczególności tej pozostającej w kolizji,</w:t>
      </w:r>
      <w:r w:rsidRPr="00294797">
        <w:rPr>
          <w:sz w:val="20"/>
          <w:szCs w:val="20"/>
        </w:rPr>
        <w:t xml:space="preserve"> </w:t>
      </w:r>
      <w:r w:rsidR="007127AF">
        <w:rPr>
          <w:sz w:val="20"/>
          <w:szCs w:val="20"/>
        </w:rPr>
        <w:t xml:space="preserve">                              </w:t>
      </w:r>
      <w:r w:rsidRPr="00294797">
        <w:rPr>
          <w:sz w:val="20"/>
          <w:szCs w:val="20"/>
        </w:rPr>
        <w:t xml:space="preserve">na podstawie uzgodnień z gestorami </w:t>
      </w:r>
      <w:r>
        <w:rPr>
          <w:sz w:val="20"/>
          <w:szCs w:val="20"/>
        </w:rPr>
        <w:t>sieci.</w:t>
      </w:r>
    </w:p>
    <w:p w14:paraId="142EFE2D" w14:textId="77777777" w:rsidR="00EE5BCA" w:rsidRPr="00EE5BCA" w:rsidRDefault="00EE5BCA" w:rsidP="00500E14">
      <w:pPr>
        <w:pStyle w:val="Akapitzlist"/>
        <w:spacing w:after="0" w:line="240" w:lineRule="auto"/>
        <w:jc w:val="both"/>
        <w:rPr>
          <w:sz w:val="20"/>
          <w:szCs w:val="20"/>
        </w:rPr>
      </w:pPr>
    </w:p>
    <w:p w14:paraId="621505C8" w14:textId="4CAEC52F" w:rsidR="00A71F1D" w:rsidRDefault="00606643" w:rsidP="00500E14">
      <w:pPr>
        <w:spacing w:after="0" w:line="240" w:lineRule="auto"/>
        <w:jc w:val="both"/>
        <w:rPr>
          <w:sz w:val="20"/>
          <w:szCs w:val="20"/>
        </w:rPr>
      </w:pPr>
      <w:r>
        <w:rPr>
          <w:sz w:val="20"/>
          <w:szCs w:val="20"/>
        </w:rPr>
        <w:t>Ponadto, dla każdego z ww. odcinków, należy zaprojektować:</w:t>
      </w:r>
    </w:p>
    <w:p w14:paraId="67CF8652" w14:textId="6E993939" w:rsidR="00606643" w:rsidRDefault="00606643" w:rsidP="00112613">
      <w:pPr>
        <w:pStyle w:val="Akapitzlist"/>
        <w:numPr>
          <w:ilvl w:val="0"/>
          <w:numId w:val="80"/>
        </w:numPr>
        <w:spacing w:line="240" w:lineRule="auto"/>
        <w:jc w:val="both"/>
        <w:rPr>
          <w:sz w:val="20"/>
          <w:szCs w:val="20"/>
        </w:rPr>
      </w:pPr>
      <w:r>
        <w:rPr>
          <w:sz w:val="20"/>
          <w:szCs w:val="20"/>
        </w:rPr>
        <w:t>zagospodarowanie terenów zielonych,</w:t>
      </w:r>
    </w:p>
    <w:p w14:paraId="74795E78" w14:textId="59A46744" w:rsidR="00A71F1D" w:rsidRPr="00EE5BCA" w:rsidRDefault="00606643" w:rsidP="00112613">
      <w:pPr>
        <w:pStyle w:val="Akapitzlist"/>
        <w:numPr>
          <w:ilvl w:val="0"/>
          <w:numId w:val="80"/>
        </w:numPr>
        <w:spacing w:line="240" w:lineRule="auto"/>
        <w:jc w:val="both"/>
        <w:rPr>
          <w:sz w:val="20"/>
          <w:szCs w:val="20"/>
        </w:rPr>
      </w:pPr>
      <w:r>
        <w:rPr>
          <w:sz w:val="20"/>
          <w:szCs w:val="20"/>
        </w:rPr>
        <w:t>budowę kanału technologicznego (jeżeli będzie dotyczyć).</w:t>
      </w:r>
    </w:p>
    <w:p w14:paraId="5264ECFD" w14:textId="074225CE" w:rsidR="00EE5BCA" w:rsidRPr="00294797" w:rsidRDefault="00374F56" w:rsidP="00EE61CF">
      <w:pPr>
        <w:spacing w:line="240" w:lineRule="auto"/>
        <w:jc w:val="both"/>
        <w:rPr>
          <w:sz w:val="20"/>
          <w:szCs w:val="20"/>
        </w:rPr>
      </w:pPr>
      <w:r w:rsidRPr="00294797">
        <w:rPr>
          <w:sz w:val="20"/>
          <w:szCs w:val="20"/>
        </w:rPr>
        <w:t>Zadaniem projektanta jest przeanalizowanie uwarunkowań terenowych i przedłożenie Zamawiającemu rozwiązań projektowych do uzgodnienia.</w:t>
      </w:r>
    </w:p>
    <w:p w14:paraId="644BA412" w14:textId="2F49E30D" w:rsidR="00A07689" w:rsidRPr="006845B3" w:rsidRDefault="00EE5BCA" w:rsidP="00A07689">
      <w:pPr>
        <w:spacing w:after="0" w:line="240" w:lineRule="auto"/>
        <w:jc w:val="both"/>
        <w:rPr>
          <w:sz w:val="20"/>
          <w:szCs w:val="20"/>
        </w:rPr>
      </w:pPr>
      <w:r w:rsidRPr="006845B3">
        <w:rPr>
          <w:sz w:val="20"/>
          <w:szCs w:val="20"/>
        </w:rPr>
        <w:t>Ww. odcinki</w:t>
      </w:r>
      <w:r w:rsidR="00A07689" w:rsidRPr="006845B3">
        <w:rPr>
          <w:sz w:val="20"/>
          <w:szCs w:val="20"/>
        </w:rPr>
        <w:t xml:space="preserve"> należy projektować w szczególności stosując się do:</w:t>
      </w:r>
    </w:p>
    <w:p w14:paraId="44E22207" w14:textId="0D40893C" w:rsidR="00A07689" w:rsidRDefault="00A07689" w:rsidP="00112613">
      <w:pPr>
        <w:numPr>
          <w:ilvl w:val="0"/>
          <w:numId w:val="6"/>
        </w:numPr>
        <w:spacing w:after="0" w:line="240" w:lineRule="auto"/>
        <w:jc w:val="both"/>
        <w:rPr>
          <w:sz w:val="20"/>
          <w:szCs w:val="20"/>
        </w:rPr>
      </w:pPr>
      <w:r w:rsidRPr="00842139">
        <w:rPr>
          <w:sz w:val="20"/>
          <w:szCs w:val="20"/>
        </w:rPr>
        <w:t>Ustawy z dnia 10 kwietnia 2003</w:t>
      </w:r>
      <w:r w:rsidR="00842139" w:rsidRPr="00842139">
        <w:rPr>
          <w:sz w:val="20"/>
          <w:szCs w:val="20"/>
        </w:rPr>
        <w:t xml:space="preserve"> r.</w:t>
      </w:r>
      <w:r w:rsidRPr="00842139">
        <w:rPr>
          <w:sz w:val="20"/>
          <w:szCs w:val="20"/>
        </w:rPr>
        <w:t xml:space="preserve"> </w:t>
      </w:r>
      <w:r w:rsidRPr="00DB560C">
        <w:rPr>
          <w:i/>
          <w:sz w:val="20"/>
          <w:szCs w:val="20"/>
        </w:rPr>
        <w:t>o szczególnych zasadach przygotowania i realizacji inwestycj</w:t>
      </w:r>
      <w:r w:rsidR="007127AF" w:rsidRPr="00DB560C">
        <w:rPr>
          <w:i/>
          <w:sz w:val="20"/>
          <w:szCs w:val="20"/>
        </w:rPr>
        <w:t>i w zakresie dróg publicznych</w:t>
      </w:r>
      <w:r w:rsidR="007127AF">
        <w:rPr>
          <w:sz w:val="20"/>
          <w:szCs w:val="20"/>
        </w:rPr>
        <w:t xml:space="preserve"> (</w:t>
      </w:r>
      <w:proofErr w:type="spellStart"/>
      <w:r w:rsidR="00842139" w:rsidRPr="00842139">
        <w:rPr>
          <w:sz w:val="20"/>
          <w:szCs w:val="20"/>
        </w:rPr>
        <w:t>t.j</w:t>
      </w:r>
      <w:proofErr w:type="spellEnd"/>
      <w:r w:rsidR="00842139" w:rsidRPr="00842139">
        <w:rPr>
          <w:sz w:val="20"/>
          <w:szCs w:val="20"/>
        </w:rPr>
        <w:t>.</w:t>
      </w:r>
      <w:r w:rsidRPr="00842139">
        <w:rPr>
          <w:sz w:val="20"/>
          <w:szCs w:val="20"/>
        </w:rPr>
        <w:t xml:space="preserve"> Dz.</w:t>
      </w:r>
      <w:r w:rsidR="007127AF">
        <w:rPr>
          <w:sz w:val="20"/>
          <w:szCs w:val="20"/>
        </w:rPr>
        <w:t xml:space="preserve"> </w:t>
      </w:r>
      <w:r w:rsidRPr="00842139">
        <w:rPr>
          <w:sz w:val="20"/>
          <w:szCs w:val="20"/>
        </w:rPr>
        <w:t>U. 201</w:t>
      </w:r>
      <w:r w:rsidR="007127AF">
        <w:rPr>
          <w:sz w:val="20"/>
          <w:szCs w:val="20"/>
        </w:rPr>
        <w:t>8</w:t>
      </w:r>
      <w:r w:rsidRPr="00842139">
        <w:rPr>
          <w:sz w:val="20"/>
          <w:szCs w:val="20"/>
        </w:rPr>
        <w:t xml:space="preserve"> poz. 14</w:t>
      </w:r>
      <w:r w:rsidR="007127AF">
        <w:rPr>
          <w:sz w:val="20"/>
          <w:szCs w:val="20"/>
        </w:rPr>
        <w:t>74</w:t>
      </w:r>
      <w:r w:rsidRPr="00842139">
        <w:rPr>
          <w:sz w:val="20"/>
          <w:szCs w:val="20"/>
        </w:rPr>
        <w:t xml:space="preserve"> </w:t>
      </w:r>
      <w:r w:rsidR="00842139" w:rsidRPr="00842139">
        <w:rPr>
          <w:sz w:val="20"/>
          <w:szCs w:val="20"/>
        </w:rPr>
        <w:t xml:space="preserve">z </w:t>
      </w:r>
      <w:proofErr w:type="spellStart"/>
      <w:r w:rsidR="00842139" w:rsidRPr="00842139">
        <w:rPr>
          <w:sz w:val="20"/>
          <w:szCs w:val="20"/>
        </w:rPr>
        <w:t>późn</w:t>
      </w:r>
      <w:proofErr w:type="spellEnd"/>
      <w:r w:rsidR="00842139" w:rsidRPr="00842139">
        <w:rPr>
          <w:sz w:val="20"/>
          <w:szCs w:val="20"/>
        </w:rPr>
        <w:t>. zm.</w:t>
      </w:r>
      <w:r w:rsidRPr="00842139">
        <w:rPr>
          <w:sz w:val="20"/>
          <w:szCs w:val="20"/>
        </w:rPr>
        <w:t>)</w:t>
      </w:r>
    </w:p>
    <w:p w14:paraId="58205629" w14:textId="31FAACD4" w:rsidR="00842139" w:rsidRPr="00842139" w:rsidRDefault="00842139" w:rsidP="00112613">
      <w:pPr>
        <w:numPr>
          <w:ilvl w:val="0"/>
          <w:numId w:val="6"/>
        </w:numPr>
        <w:spacing w:after="0" w:line="240" w:lineRule="auto"/>
        <w:jc w:val="both"/>
        <w:rPr>
          <w:sz w:val="20"/>
          <w:szCs w:val="20"/>
        </w:rPr>
      </w:pPr>
      <w:r>
        <w:rPr>
          <w:sz w:val="20"/>
          <w:szCs w:val="20"/>
        </w:rPr>
        <w:t xml:space="preserve">Ustawy z dnia 21 marca 1985 r. </w:t>
      </w:r>
      <w:r w:rsidRPr="00DB560C">
        <w:rPr>
          <w:i/>
          <w:sz w:val="20"/>
          <w:szCs w:val="20"/>
        </w:rPr>
        <w:t>o drogach publicznych</w:t>
      </w:r>
      <w:r>
        <w:rPr>
          <w:sz w:val="20"/>
          <w:szCs w:val="20"/>
        </w:rPr>
        <w:t xml:space="preserve"> (</w:t>
      </w:r>
      <w:proofErr w:type="spellStart"/>
      <w:r>
        <w:rPr>
          <w:sz w:val="20"/>
          <w:szCs w:val="20"/>
        </w:rPr>
        <w:t>t.j</w:t>
      </w:r>
      <w:proofErr w:type="spellEnd"/>
      <w:r>
        <w:rPr>
          <w:sz w:val="20"/>
          <w:szCs w:val="20"/>
        </w:rPr>
        <w:t>. Dz. U. 20</w:t>
      </w:r>
      <w:r w:rsidR="00DB560C">
        <w:rPr>
          <w:sz w:val="20"/>
          <w:szCs w:val="20"/>
        </w:rPr>
        <w:t>20</w:t>
      </w:r>
      <w:r>
        <w:rPr>
          <w:sz w:val="20"/>
          <w:szCs w:val="20"/>
        </w:rPr>
        <w:t xml:space="preserve">  poz. </w:t>
      </w:r>
      <w:r w:rsidR="00DB560C">
        <w:rPr>
          <w:sz w:val="20"/>
          <w:szCs w:val="20"/>
        </w:rPr>
        <w:t>470</w:t>
      </w:r>
      <w:r>
        <w:rPr>
          <w:sz w:val="20"/>
          <w:szCs w:val="20"/>
        </w:rPr>
        <w:t xml:space="preserve"> z </w:t>
      </w:r>
      <w:proofErr w:type="spellStart"/>
      <w:r>
        <w:rPr>
          <w:sz w:val="20"/>
          <w:szCs w:val="20"/>
        </w:rPr>
        <w:t>późn</w:t>
      </w:r>
      <w:proofErr w:type="spellEnd"/>
      <w:r>
        <w:rPr>
          <w:sz w:val="20"/>
          <w:szCs w:val="20"/>
        </w:rPr>
        <w:t>. zm.); Parametry przedmiotowych odcinków dróg należy projektować zgodnie z wytycznymi dla drogi klasy Z opierając się na ww. ustawie.</w:t>
      </w:r>
    </w:p>
    <w:p w14:paraId="323A5545" w14:textId="3A36E79A" w:rsidR="00EE61CF" w:rsidRDefault="00842139" w:rsidP="00112613">
      <w:pPr>
        <w:pStyle w:val="Akapitzlist"/>
        <w:numPr>
          <w:ilvl w:val="0"/>
          <w:numId w:val="6"/>
        </w:numPr>
        <w:spacing w:after="0" w:line="240" w:lineRule="auto"/>
        <w:jc w:val="both"/>
        <w:rPr>
          <w:sz w:val="20"/>
          <w:szCs w:val="20"/>
        </w:rPr>
      </w:pPr>
      <w:r>
        <w:rPr>
          <w:sz w:val="20"/>
          <w:szCs w:val="20"/>
        </w:rPr>
        <w:t>Standardów</w:t>
      </w:r>
      <w:r w:rsidR="006845B3" w:rsidRPr="006845B3">
        <w:rPr>
          <w:sz w:val="20"/>
          <w:szCs w:val="20"/>
        </w:rPr>
        <w:t xml:space="preserve"> projektow</w:t>
      </w:r>
      <w:r>
        <w:rPr>
          <w:sz w:val="20"/>
          <w:szCs w:val="20"/>
        </w:rPr>
        <w:t>ych</w:t>
      </w:r>
      <w:r w:rsidR="006845B3" w:rsidRPr="006845B3">
        <w:rPr>
          <w:sz w:val="20"/>
          <w:szCs w:val="20"/>
        </w:rPr>
        <w:t xml:space="preserve"> i wykonawcz</w:t>
      </w:r>
      <w:r>
        <w:rPr>
          <w:sz w:val="20"/>
          <w:szCs w:val="20"/>
        </w:rPr>
        <w:t>ych</w:t>
      </w:r>
      <w:r w:rsidR="006845B3" w:rsidRPr="006845B3">
        <w:rPr>
          <w:sz w:val="20"/>
          <w:szCs w:val="20"/>
        </w:rPr>
        <w:t xml:space="preserve"> dla infrastruktury rowerowej województwa dolnośląskiego, które zostały przyjęte przez Zarząd Województwa Dolnośląskiego Uchwałą Nr 1987/V/16 w dniu 22 marca 2016</w:t>
      </w:r>
      <w:r w:rsidR="00DB560C">
        <w:rPr>
          <w:sz w:val="20"/>
          <w:szCs w:val="20"/>
        </w:rPr>
        <w:t xml:space="preserve"> </w:t>
      </w:r>
      <w:r w:rsidR="006845B3" w:rsidRPr="006845B3">
        <w:rPr>
          <w:sz w:val="20"/>
          <w:szCs w:val="20"/>
        </w:rPr>
        <w:t>r.</w:t>
      </w:r>
    </w:p>
    <w:p w14:paraId="48264ECC" w14:textId="22D6CAB5" w:rsidR="006900A5" w:rsidRDefault="006900A5" w:rsidP="006900A5">
      <w:pPr>
        <w:spacing w:after="0" w:line="240" w:lineRule="auto"/>
        <w:jc w:val="both"/>
        <w:rPr>
          <w:sz w:val="20"/>
          <w:szCs w:val="20"/>
        </w:rPr>
      </w:pPr>
    </w:p>
    <w:p w14:paraId="5B810404" w14:textId="77777777" w:rsidR="006900A5" w:rsidRDefault="006900A5" w:rsidP="006900A5">
      <w:pPr>
        <w:pStyle w:val="Akapitzlist1"/>
        <w:spacing w:after="0" w:line="240" w:lineRule="auto"/>
        <w:ind w:left="0"/>
        <w:jc w:val="both"/>
        <w:rPr>
          <w:rFonts w:ascii="Times New Roman" w:hAnsi="Times New Roman"/>
          <w:sz w:val="20"/>
          <w:szCs w:val="20"/>
          <w:u w:val="single"/>
          <w:lang w:eastAsia="pl-PL"/>
        </w:rPr>
      </w:pPr>
      <w:r>
        <w:rPr>
          <w:rFonts w:ascii="Times New Roman" w:hAnsi="Times New Roman"/>
          <w:sz w:val="20"/>
          <w:szCs w:val="20"/>
          <w:u w:val="single"/>
          <w:lang w:eastAsia="pl-PL"/>
        </w:rPr>
        <w:t>Podsumowanie:</w:t>
      </w:r>
    </w:p>
    <w:p w14:paraId="7F83E57E" w14:textId="77777777" w:rsidR="006900A5" w:rsidRDefault="006900A5" w:rsidP="006900A5">
      <w:pPr>
        <w:pStyle w:val="Akapitzlist1"/>
        <w:spacing w:after="0" w:line="240" w:lineRule="auto"/>
        <w:ind w:left="0"/>
        <w:jc w:val="both"/>
        <w:rPr>
          <w:rFonts w:ascii="Times New Roman" w:hAnsi="Times New Roman"/>
          <w:sz w:val="20"/>
          <w:szCs w:val="20"/>
          <w:lang w:eastAsia="pl-PL"/>
        </w:rPr>
      </w:pPr>
      <w:r>
        <w:rPr>
          <w:rFonts w:ascii="Times New Roman" w:hAnsi="Times New Roman"/>
          <w:sz w:val="20"/>
          <w:szCs w:val="20"/>
          <w:lang w:eastAsia="pl-PL"/>
        </w:rPr>
        <w:t>Na całym obszarze objętym opracowaniem należy:</w:t>
      </w:r>
    </w:p>
    <w:p w14:paraId="0207FD07" w14:textId="77777777" w:rsidR="006900A5" w:rsidRDefault="006900A5" w:rsidP="00112613">
      <w:pPr>
        <w:pStyle w:val="Akapitzlist1"/>
        <w:numPr>
          <w:ilvl w:val="0"/>
          <w:numId w:val="81"/>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 xml:space="preserve">zaprojektować konstrukcję nawierzchni jezdni, chodników, ścieżek pieszo-rowerowych oraz zjazdów, </w:t>
      </w:r>
    </w:p>
    <w:p w14:paraId="0782988A" w14:textId="77777777" w:rsidR="006900A5" w:rsidRDefault="006900A5" w:rsidP="00112613">
      <w:pPr>
        <w:pStyle w:val="Akapitzlist1"/>
        <w:numPr>
          <w:ilvl w:val="0"/>
          <w:numId w:val="81"/>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 xml:space="preserve">wykonać dokumentację dendrologiczną wskazującą na ilości drzew i krzewów do wycinki czy przycinki, wskazanie do </w:t>
      </w:r>
      <w:proofErr w:type="spellStart"/>
      <w:r>
        <w:rPr>
          <w:rFonts w:ascii="Times New Roman" w:hAnsi="Times New Roman"/>
          <w:sz w:val="20"/>
          <w:szCs w:val="20"/>
          <w:lang w:eastAsia="pl-PL"/>
        </w:rPr>
        <w:t>nasadzeń</w:t>
      </w:r>
      <w:proofErr w:type="spellEnd"/>
      <w:r>
        <w:rPr>
          <w:rFonts w:ascii="Times New Roman" w:hAnsi="Times New Roman"/>
          <w:sz w:val="20"/>
          <w:szCs w:val="20"/>
          <w:lang w:eastAsia="pl-PL"/>
        </w:rPr>
        <w:t xml:space="preserve"> kompensacyjnych,</w:t>
      </w:r>
    </w:p>
    <w:p w14:paraId="382292F1" w14:textId="77777777" w:rsidR="006900A5" w:rsidRDefault="006900A5" w:rsidP="00112613">
      <w:pPr>
        <w:pStyle w:val="Akapitzlist1"/>
        <w:numPr>
          <w:ilvl w:val="0"/>
          <w:numId w:val="81"/>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projektant ma obowiązek w przypadku projektowania kanalizacji deszczowej rozwiązać wszystkie kolizje  z istniejącymi sieciami.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zainteresowanym gestorem sieci,</w:t>
      </w:r>
    </w:p>
    <w:p w14:paraId="216C09D9" w14:textId="77777777" w:rsidR="006900A5" w:rsidRDefault="006900A5" w:rsidP="00112613">
      <w:pPr>
        <w:pStyle w:val="Akapitzlist1"/>
        <w:numPr>
          <w:ilvl w:val="0"/>
          <w:numId w:val="81"/>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uwzględnić przebudowę istniejących słupów oświetleniowych oraz słupów energetycznych poza obszar ciągów,</w:t>
      </w:r>
    </w:p>
    <w:p w14:paraId="48C2A060" w14:textId="77777777" w:rsidR="006900A5" w:rsidRDefault="006900A5" w:rsidP="00112613">
      <w:pPr>
        <w:pStyle w:val="Akapitzlist1"/>
        <w:numPr>
          <w:ilvl w:val="0"/>
          <w:numId w:val="81"/>
        </w:numPr>
        <w:spacing w:line="240" w:lineRule="auto"/>
        <w:jc w:val="both"/>
        <w:rPr>
          <w:rFonts w:ascii="Times New Roman" w:hAnsi="Times New Roman"/>
          <w:sz w:val="20"/>
          <w:szCs w:val="20"/>
          <w:lang w:eastAsia="pl-PL"/>
        </w:rPr>
      </w:pPr>
      <w:r>
        <w:rPr>
          <w:rFonts w:ascii="Times New Roman" w:hAnsi="Times New Roman"/>
          <w:sz w:val="20"/>
          <w:szCs w:val="20"/>
          <w:lang w:eastAsia="pl-PL"/>
        </w:rPr>
        <w:t>wykonać analizę ruchu drogowego pod kątem wpływu obiektów użyteczności publicznej na warunki ruchu na drodze oraz wykonać analizę inwestycji w postaci prognozowania i analizowania warunków ruchu na skrzyżowaniu, na którym występują problemy z uzyskaniem dobrych warunków ruchu drogowego. Przygotowanie analiz ruchu drogowego jest nieodzownym elementem poprzedzającym proces inwestycyjny,</w:t>
      </w:r>
    </w:p>
    <w:p w14:paraId="6D8F54D8" w14:textId="5DB719B9" w:rsidR="006900A5" w:rsidRDefault="006900A5" w:rsidP="00112613">
      <w:pPr>
        <w:pStyle w:val="Akapitzlist1"/>
        <w:numPr>
          <w:ilvl w:val="0"/>
          <w:numId w:val="81"/>
        </w:numPr>
        <w:spacing w:before="240" w:line="240" w:lineRule="auto"/>
        <w:jc w:val="both"/>
        <w:rPr>
          <w:rFonts w:ascii="Times New Roman" w:hAnsi="Times New Roman"/>
          <w:sz w:val="20"/>
          <w:szCs w:val="20"/>
          <w:lang w:eastAsia="pl-PL"/>
        </w:rPr>
      </w:pPr>
      <w:r>
        <w:rPr>
          <w:rFonts w:ascii="Times New Roman" w:hAnsi="Times New Roman"/>
          <w:sz w:val="20"/>
          <w:szCs w:val="20"/>
          <w:lang w:eastAsia="pl-PL"/>
        </w:rPr>
        <w:t>Wykonawca będzie zobowiązany do zorganizowani</w:t>
      </w:r>
      <w:r w:rsidR="008F2589">
        <w:rPr>
          <w:rFonts w:ascii="Times New Roman" w:hAnsi="Times New Roman"/>
          <w:sz w:val="20"/>
          <w:szCs w:val="20"/>
          <w:lang w:eastAsia="pl-PL"/>
        </w:rPr>
        <w:t>a konsultacji społecznych (min. jednokrotnie</w:t>
      </w:r>
      <w:r>
        <w:rPr>
          <w:rFonts w:ascii="Times New Roman" w:hAnsi="Times New Roman"/>
          <w:sz w:val="20"/>
          <w:szCs w:val="20"/>
          <w:lang w:eastAsia="pl-PL"/>
        </w:rPr>
        <w:t>) dla planowanego przedsięwzięcia z uzyskaniem pisemnej zgody mieszkańców na wskazane rozwiązania.</w:t>
      </w:r>
    </w:p>
    <w:p w14:paraId="081CDD55" w14:textId="1611A05C" w:rsidR="006900A5" w:rsidRPr="00CF504A" w:rsidRDefault="006900A5" w:rsidP="00CF504A">
      <w:pPr>
        <w:pStyle w:val="Akapitzlist1"/>
        <w:spacing w:before="240" w:line="240" w:lineRule="auto"/>
        <w:ind w:left="0"/>
        <w:jc w:val="both"/>
        <w:rPr>
          <w:rFonts w:ascii="Times New Roman" w:hAnsi="Times New Roman"/>
          <w:sz w:val="20"/>
          <w:szCs w:val="20"/>
          <w:lang w:eastAsia="pl-PL"/>
        </w:rPr>
      </w:pPr>
      <w:r>
        <w:rPr>
          <w:rFonts w:ascii="Times New Roman" w:hAnsi="Times New Roman"/>
          <w:sz w:val="20"/>
          <w:szCs w:val="20"/>
          <w:lang w:eastAsia="pl-PL"/>
        </w:rPr>
        <w:lastRenderedPageBreak/>
        <w:t>Należy rozważyć najlepsze rozwiązanie pod kątem bezpieczeństwa ruchu pieszych i samochodów. Rozwiązania projektowe należy przedłożyć Zamawiającemu do uzgodnienia. Termin wykonania projektu oraz ewentualnych wariantów zostanie określony w harmonogramie prac projektowych.</w:t>
      </w:r>
    </w:p>
    <w:p w14:paraId="60DE627C" w14:textId="7ABC257F" w:rsidR="00EE61CF" w:rsidRDefault="00EE61CF" w:rsidP="00A208CA">
      <w:pPr>
        <w:pStyle w:val="Nagwek2"/>
      </w:pPr>
      <w:bookmarkStart w:id="9" w:name="_Toc39672497"/>
      <w:r w:rsidRPr="00294797">
        <w:t>Szczegółowe propozycje rozwiązań projektowych do rozważenia przez projektanta</w:t>
      </w:r>
      <w:bookmarkEnd w:id="9"/>
    </w:p>
    <w:p w14:paraId="0273980E" w14:textId="767CA606" w:rsidR="00C40556" w:rsidRPr="006845B3" w:rsidRDefault="00C40556" w:rsidP="00500E14">
      <w:pPr>
        <w:ind w:firstLine="432"/>
        <w:jc w:val="both"/>
        <w:rPr>
          <w:sz w:val="20"/>
          <w:szCs w:val="20"/>
        </w:rPr>
      </w:pPr>
      <w:r w:rsidRPr="006845B3">
        <w:rPr>
          <w:sz w:val="20"/>
          <w:szCs w:val="20"/>
        </w:rPr>
        <w:t xml:space="preserve">Szczegółowe propozycje rozwiązań </w:t>
      </w:r>
      <w:r w:rsidR="00500E14">
        <w:rPr>
          <w:sz w:val="20"/>
          <w:szCs w:val="20"/>
        </w:rPr>
        <w:t>projek</w:t>
      </w:r>
      <w:r w:rsidR="00836E66">
        <w:rPr>
          <w:sz w:val="20"/>
          <w:szCs w:val="20"/>
        </w:rPr>
        <w:t xml:space="preserve">towych zawarto w Załączniku nr 1 </w:t>
      </w:r>
      <w:r w:rsidR="00500E14">
        <w:rPr>
          <w:sz w:val="20"/>
          <w:szCs w:val="20"/>
        </w:rPr>
        <w:t xml:space="preserve">do </w:t>
      </w:r>
      <w:r w:rsidR="00836E66">
        <w:rPr>
          <w:sz w:val="20"/>
          <w:szCs w:val="20"/>
        </w:rPr>
        <w:t>OPZ</w:t>
      </w:r>
      <w:r w:rsidR="00500E14">
        <w:rPr>
          <w:sz w:val="20"/>
          <w:szCs w:val="20"/>
        </w:rPr>
        <w:t xml:space="preserve"> – </w:t>
      </w:r>
      <w:r w:rsidR="00500E14" w:rsidRPr="00E45DCE">
        <w:rPr>
          <w:b/>
          <w:sz w:val="20"/>
          <w:szCs w:val="20"/>
        </w:rPr>
        <w:t>Opis Techniczny</w:t>
      </w:r>
      <w:r w:rsidR="00500E14">
        <w:rPr>
          <w:sz w:val="20"/>
          <w:szCs w:val="20"/>
        </w:rPr>
        <w:t xml:space="preserve">, stanowiący integralną część niniejszego Opisu Przedmiotu Zamówienia. </w:t>
      </w:r>
    </w:p>
    <w:p w14:paraId="0D0ED72A" w14:textId="612D3F60" w:rsidR="00CE0A06" w:rsidRPr="00294797" w:rsidRDefault="00CE0A06" w:rsidP="001C6201">
      <w:pPr>
        <w:pStyle w:val="Nagwek1"/>
      </w:pPr>
      <w:bookmarkStart w:id="10" w:name="_Toc39672498"/>
      <w:r w:rsidRPr="00294797">
        <w:t>Wymagania ogólne dotyczące opracowań projektowych</w:t>
      </w:r>
      <w:bookmarkEnd w:id="10"/>
    </w:p>
    <w:p w14:paraId="1FE5427C" w14:textId="32B7A307" w:rsidR="00CE0A06" w:rsidRDefault="00314ADE" w:rsidP="00A208CA">
      <w:pPr>
        <w:pStyle w:val="Nagwek2"/>
      </w:pPr>
      <w:bookmarkStart w:id="11" w:name="_Toc39672499"/>
      <w:r w:rsidRPr="00294797">
        <w:t>Wymagania dla Wykonawcy</w:t>
      </w:r>
      <w:bookmarkEnd w:id="11"/>
    </w:p>
    <w:p w14:paraId="49F617D6" w14:textId="329EEABF" w:rsidR="00300077" w:rsidRPr="00300077" w:rsidRDefault="00300077" w:rsidP="00300077">
      <w:pPr>
        <w:pStyle w:val="Nagwek3"/>
      </w:pPr>
      <w:bookmarkStart w:id="12" w:name="_Toc39672500"/>
      <w:r>
        <w:t>Personel</w:t>
      </w:r>
      <w:bookmarkEnd w:id="12"/>
    </w:p>
    <w:p w14:paraId="3F30C4E0" w14:textId="76C3EC55" w:rsidR="00314ADE" w:rsidRPr="00294797" w:rsidRDefault="00FE3B75" w:rsidP="00314ADE">
      <w:pPr>
        <w:spacing w:line="276" w:lineRule="auto"/>
        <w:jc w:val="both"/>
        <w:rPr>
          <w:sz w:val="20"/>
          <w:szCs w:val="20"/>
          <w:u w:val="single"/>
        </w:rPr>
      </w:pPr>
      <w:r>
        <w:rPr>
          <w:sz w:val="20"/>
          <w:szCs w:val="20"/>
          <w:u w:val="single"/>
        </w:rPr>
        <w:t>Skład zespołu projektowego</w:t>
      </w:r>
    </w:p>
    <w:p w14:paraId="4CFD8EA8" w14:textId="73C04D45" w:rsidR="00314ADE" w:rsidRPr="00294797" w:rsidRDefault="00314ADE" w:rsidP="00314ADE">
      <w:pPr>
        <w:autoSpaceDE w:val="0"/>
        <w:autoSpaceDN w:val="0"/>
        <w:adjustRightInd w:val="0"/>
        <w:spacing w:after="0" w:line="276" w:lineRule="auto"/>
        <w:jc w:val="both"/>
        <w:rPr>
          <w:b/>
          <w:sz w:val="20"/>
          <w:szCs w:val="20"/>
        </w:rPr>
      </w:pPr>
      <w:r w:rsidRPr="00294797">
        <w:rPr>
          <w:sz w:val="20"/>
          <w:szCs w:val="20"/>
        </w:rPr>
        <w:t xml:space="preserve">Zamawiający zgodnie </w:t>
      </w:r>
      <w:r w:rsidRPr="00E45DCE">
        <w:rPr>
          <w:i/>
          <w:sz w:val="20"/>
          <w:szCs w:val="20"/>
        </w:rPr>
        <w:t>z art. 29 ust. 3a ustawy P</w:t>
      </w:r>
      <w:r w:rsidR="00E45DCE">
        <w:rPr>
          <w:i/>
          <w:sz w:val="20"/>
          <w:szCs w:val="20"/>
        </w:rPr>
        <w:t>rawa zamówień publicznych</w:t>
      </w:r>
      <w:r w:rsidRPr="00294797">
        <w:rPr>
          <w:sz w:val="20"/>
          <w:szCs w:val="20"/>
        </w:rPr>
        <w:t xml:space="preserve"> wymaga, aby osoby wykonujące czynności na stanowiskach np. projektantów, asystentów projektanta, o ile nie prowadzą działalności gospodarczej, były zatrudnione przez Wykonawcę lub podwykonawcę na podstawie umowy o pracę.</w:t>
      </w:r>
    </w:p>
    <w:p w14:paraId="36568F3C" w14:textId="77777777" w:rsidR="00314ADE" w:rsidRPr="00294797" w:rsidRDefault="00314ADE" w:rsidP="00314ADE">
      <w:pPr>
        <w:spacing w:after="0" w:line="276" w:lineRule="auto"/>
        <w:jc w:val="both"/>
        <w:rPr>
          <w:b/>
          <w:sz w:val="20"/>
          <w:szCs w:val="20"/>
        </w:rPr>
      </w:pPr>
      <w:r w:rsidRPr="00294797">
        <w:rPr>
          <w:sz w:val="20"/>
          <w:szCs w:val="20"/>
        </w:rPr>
        <w:t>Wykonawca jest zobowiązany zawrzeć w każdej umowie o podwykonawstwo stosowne zapisy zobowiązujące podwykonawców do zatrudnienia na umowę o pracę wszystkich osób wykonujących wskazane wyżej czynności.</w:t>
      </w:r>
    </w:p>
    <w:p w14:paraId="31C1C039" w14:textId="77777777" w:rsidR="00314ADE" w:rsidRPr="00294797" w:rsidRDefault="00314ADE" w:rsidP="00314ADE">
      <w:pPr>
        <w:spacing w:after="0" w:line="276" w:lineRule="auto"/>
        <w:jc w:val="both"/>
        <w:rPr>
          <w:b/>
          <w:sz w:val="20"/>
          <w:szCs w:val="20"/>
        </w:rPr>
      </w:pPr>
      <w:r w:rsidRPr="00294797">
        <w:rPr>
          <w:sz w:val="20"/>
          <w:szCs w:val="20"/>
        </w:rPr>
        <w:t>Dodatkowo Zamawiający wymaga, aby Wykonawca celem zapewnienia należytego wykonania usługi, zapewnił na etapie jej wykonywania udział następujących ekspertów:</w:t>
      </w:r>
    </w:p>
    <w:p w14:paraId="70F812DC" w14:textId="2B33F707" w:rsidR="00314ADE" w:rsidRPr="00294797" w:rsidRDefault="008940FA" w:rsidP="00112613">
      <w:pPr>
        <w:numPr>
          <w:ilvl w:val="0"/>
          <w:numId w:val="11"/>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eotechnik</w:t>
      </w:r>
    </w:p>
    <w:p w14:paraId="77F87F0D" w14:textId="31C156F0" w:rsidR="00314ADE" w:rsidRPr="00294797" w:rsidRDefault="008940FA" w:rsidP="00112613">
      <w:pPr>
        <w:numPr>
          <w:ilvl w:val="0"/>
          <w:numId w:val="11"/>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eolog</w:t>
      </w:r>
    </w:p>
    <w:p w14:paraId="132EFCC1" w14:textId="16BC1019" w:rsidR="00314ADE" w:rsidRPr="00294797" w:rsidRDefault="008940FA" w:rsidP="00112613">
      <w:pPr>
        <w:numPr>
          <w:ilvl w:val="0"/>
          <w:numId w:val="11"/>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eodeta</w:t>
      </w:r>
      <w:r w:rsidR="009665B4">
        <w:rPr>
          <w:sz w:val="20"/>
          <w:szCs w:val="20"/>
        </w:rPr>
        <w:t>.</w:t>
      </w:r>
    </w:p>
    <w:p w14:paraId="6967A190" w14:textId="77777777" w:rsidR="00314ADE" w:rsidRPr="00FE3B75" w:rsidRDefault="00314ADE" w:rsidP="00314ADE">
      <w:pPr>
        <w:spacing w:after="0" w:line="276" w:lineRule="auto"/>
        <w:jc w:val="both"/>
        <w:rPr>
          <w:b/>
          <w:sz w:val="20"/>
          <w:szCs w:val="20"/>
          <w:u w:val="single"/>
        </w:rPr>
      </w:pPr>
      <w:r w:rsidRPr="00FE3B75">
        <w:rPr>
          <w:sz w:val="20"/>
          <w:szCs w:val="20"/>
          <w:u w:val="single"/>
        </w:rPr>
        <w:t>Wykonawca przy składaniu oferty winien zapewnić składy osobowe zespołów projektowych :</w:t>
      </w:r>
    </w:p>
    <w:p w14:paraId="47ADF6FD" w14:textId="77777777" w:rsidR="00314ADE" w:rsidRPr="00FE3B75" w:rsidRDefault="00314ADE" w:rsidP="00112613">
      <w:pPr>
        <w:numPr>
          <w:ilvl w:val="0"/>
          <w:numId w:val="10"/>
        </w:numPr>
        <w:tabs>
          <w:tab w:val="clear" w:pos="720"/>
          <w:tab w:val="num" w:pos="360"/>
        </w:tabs>
        <w:spacing w:after="0" w:line="276" w:lineRule="auto"/>
        <w:ind w:left="360"/>
        <w:jc w:val="both"/>
        <w:rPr>
          <w:sz w:val="20"/>
          <w:szCs w:val="20"/>
        </w:rPr>
      </w:pPr>
      <w:r w:rsidRPr="00FE3B75">
        <w:rPr>
          <w:sz w:val="20"/>
          <w:szCs w:val="20"/>
        </w:rPr>
        <w:t xml:space="preserve">koordynatora projektu – osoby odpowiedzialnej za kontakt z Zamawiającym w pełnym zakresie zadania. </w:t>
      </w:r>
    </w:p>
    <w:p w14:paraId="77E93467" w14:textId="649A6BF3" w:rsidR="00314ADE" w:rsidRPr="00FE3B75" w:rsidRDefault="00314ADE" w:rsidP="00112613">
      <w:pPr>
        <w:numPr>
          <w:ilvl w:val="0"/>
          <w:numId w:val="10"/>
        </w:numPr>
        <w:tabs>
          <w:tab w:val="clear" w:pos="720"/>
          <w:tab w:val="num" w:pos="360"/>
        </w:tabs>
        <w:spacing w:after="0" w:line="276" w:lineRule="auto"/>
        <w:ind w:left="360"/>
        <w:jc w:val="both"/>
        <w:rPr>
          <w:sz w:val="20"/>
          <w:szCs w:val="20"/>
        </w:rPr>
      </w:pPr>
      <w:r w:rsidRPr="00FE3B75">
        <w:rPr>
          <w:sz w:val="20"/>
          <w:szCs w:val="20"/>
        </w:rPr>
        <w:t xml:space="preserve">co najmniej jedna osoba na stanowisku projektanta, posiadająca </w:t>
      </w:r>
      <w:r w:rsidR="00FE3B75" w:rsidRPr="00FE3B75">
        <w:rPr>
          <w:sz w:val="20"/>
          <w:szCs w:val="20"/>
        </w:rPr>
        <w:t>U</w:t>
      </w:r>
      <w:r w:rsidRPr="00FE3B75">
        <w:rPr>
          <w:rStyle w:val="Uwydatnienie"/>
          <w:sz w:val="20"/>
          <w:szCs w:val="20"/>
        </w:rPr>
        <w:t>prawnienia budowlane</w:t>
      </w:r>
      <w:r w:rsidRPr="00FE3B75">
        <w:rPr>
          <w:sz w:val="20"/>
          <w:szCs w:val="20"/>
        </w:rPr>
        <w:t xml:space="preserve"> do projektowania</w:t>
      </w:r>
      <w:r w:rsidR="00FE3B75" w:rsidRPr="00FE3B75">
        <w:rPr>
          <w:sz w:val="20"/>
          <w:szCs w:val="20"/>
        </w:rPr>
        <w:t xml:space="preserve"> w </w:t>
      </w:r>
      <w:r w:rsidRPr="00FE3B75">
        <w:rPr>
          <w:sz w:val="20"/>
          <w:szCs w:val="20"/>
        </w:rPr>
        <w:t xml:space="preserve"> specjalnoś</w:t>
      </w:r>
      <w:r w:rsidR="00FE3B75" w:rsidRPr="00FE3B75">
        <w:rPr>
          <w:sz w:val="20"/>
          <w:szCs w:val="20"/>
        </w:rPr>
        <w:t>ci</w:t>
      </w:r>
      <w:r w:rsidRPr="00FE3B75">
        <w:rPr>
          <w:sz w:val="20"/>
          <w:szCs w:val="20"/>
        </w:rPr>
        <w:t xml:space="preserve"> - inżynieryjna drogowa w zakresie zgodnym z przedmiotem zamówienia bez ograniczeń lub odpowiadające im uprawnienia budowlane wydane na podstawie wcześniej obowiązujących przepisów, mogąca się wykazać co najmniej </w:t>
      </w:r>
      <w:r w:rsidR="009665B4">
        <w:rPr>
          <w:sz w:val="20"/>
          <w:szCs w:val="20"/>
        </w:rPr>
        <w:t>3</w:t>
      </w:r>
      <w:r w:rsidRPr="00FE3B75">
        <w:rPr>
          <w:sz w:val="20"/>
          <w:szCs w:val="20"/>
        </w:rPr>
        <w:t xml:space="preserve"> – letnim doświadczeniem zawodowym</w:t>
      </w:r>
      <w:r w:rsidRPr="00FE3B75">
        <w:rPr>
          <w:b/>
          <w:sz w:val="20"/>
          <w:szCs w:val="20"/>
        </w:rPr>
        <w:t xml:space="preserve"> </w:t>
      </w:r>
      <w:r w:rsidRPr="00FE3B75">
        <w:rPr>
          <w:sz w:val="20"/>
          <w:szCs w:val="20"/>
        </w:rPr>
        <w:t>od uzyskania uprawnień budowlanych w projektowaniu</w:t>
      </w:r>
      <w:r w:rsidR="00FE3B75" w:rsidRPr="00FE3B75">
        <w:rPr>
          <w:sz w:val="20"/>
          <w:szCs w:val="20"/>
        </w:rPr>
        <w:t>,</w:t>
      </w:r>
    </w:p>
    <w:p w14:paraId="488C5438" w14:textId="34FC9CF3" w:rsidR="00314ADE" w:rsidRPr="00FE3B75" w:rsidRDefault="00314ADE" w:rsidP="00112613">
      <w:pPr>
        <w:numPr>
          <w:ilvl w:val="0"/>
          <w:numId w:val="10"/>
        </w:numPr>
        <w:tabs>
          <w:tab w:val="clear" w:pos="720"/>
          <w:tab w:val="num" w:pos="360"/>
        </w:tabs>
        <w:spacing w:after="0" w:line="276" w:lineRule="auto"/>
        <w:ind w:left="360"/>
        <w:jc w:val="both"/>
        <w:rPr>
          <w:sz w:val="20"/>
          <w:szCs w:val="20"/>
        </w:rPr>
      </w:pPr>
      <w:r w:rsidRPr="00FE3B75">
        <w:rPr>
          <w:sz w:val="20"/>
          <w:szCs w:val="20"/>
        </w:rPr>
        <w:t xml:space="preserve">co najmniej jedna osoba na stanowisku projektanta, posiadająca </w:t>
      </w:r>
      <w:r w:rsidRPr="00FE3B75">
        <w:rPr>
          <w:rStyle w:val="Uwydatnienie"/>
          <w:sz w:val="20"/>
          <w:szCs w:val="20"/>
        </w:rPr>
        <w:t>Uprawnienia budowlane</w:t>
      </w:r>
      <w:r w:rsidRPr="00FE3B75">
        <w:rPr>
          <w:sz w:val="20"/>
          <w:szCs w:val="20"/>
        </w:rPr>
        <w:t xml:space="preserve"> do projektowania</w:t>
      </w:r>
      <w:r w:rsidR="00FE3B75" w:rsidRPr="00FE3B75">
        <w:rPr>
          <w:sz w:val="20"/>
          <w:szCs w:val="20"/>
        </w:rPr>
        <w:t xml:space="preserve"> w specjalności</w:t>
      </w:r>
      <w:r w:rsidRPr="00FE3B75">
        <w:rPr>
          <w:sz w:val="20"/>
          <w:szCs w:val="20"/>
        </w:rPr>
        <w:t xml:space="preserve"> - instalacyjna w zakresie sieci, instalacji i urządzeń cieplnych, wentylacyjnych, gazowych, wodociągowych i kanalizacyjnych: w zakresie zgodnym z przedmiotem zamówienia bez ograniczeń lub odpowiadające im uprawnienia budowlane wydane na podstawie wcześniej obowiązujących przepisów, mogąca się wykazać co najmniej </w:t>
      </w:r>
      <w:r w:rsidR="009665B4">
        <w:rPr>
          <w:sz w:val="20"/>
          <w:szCs w:val="20"/>
        </w:rPr>
        <w:t>3</w:t>
      </w:r>
      <w:r w:rsidRPr="00FE3B75">
        <w:rPr>
          <w:sz w:val="20"/>
          <w:szCs w:val="20"/>
        </w:rPr>
        <w:t xml:space="preserve"> – letnim doświadczeniem zawodowym od uzyskania uprawnień budowlanych w projektowaniu</w:t>
      </w:r>
      <w:r w:rsidR="00FE3B75" w:rsidRPr="00FE3B75">
        <w:rPr>
          <w:sz w:val="20"/>
          <w:szCs w:val="20"/>
        </w:rPr>
        <w:t>,</w:t>
      </w:r>
    </w:p>
    <w:p w14:paraId="4A87CB79" w14:textId="5F2F867C" w:rsidR="00314ADE" w:rsidRPr="00FE3B75" w:rsidRDefault="00314ADE" w:rsidP="00112613">
      <w:pPr>
        <w:numPr>
          <w:ilvl w:val="0"/>
          <w:numId w:val="10"/>
        </w:numPr>
        <w:tabs>
          <w:tab w:val="clear" w:pos="720"/>
          <w:tab w:val="num" w:pos="360"/>
        </w:tabs>
        <w:spacing w:after="0" w:line="276" w:lineRule="auto"/>
        <w:ind w:left="360"/>
        <w:jc w:val="both"/>
        <w:rPr>
          <w:sz w:val="20"/>
          <w:szCs w:val="20"/>
        </w:rPr>
      </w:pPr>
      <w:r w:rsidRPr="00FE3B75">
        <w:rPr>
          <w:sz w:val="20"/>
          <w:szCs w:val="20"/>
        </w:rPr>
        <w:t xml:space="preserve">co najmniej jedna osoba na stanowisku projektanta, posiadająca </w:t>
      </w:r>
      <w:r w:rsidRPr="00FE3B75">
        <w:rPr>
          <w:rStyle w:val="Uwydatnienie"/>
          <w:sz w:val="20"/>
          <w:szCs w:val="20"/>
        </w:rPr>
        <w:t>Uprawnienia budowlane</w:t>
      </w:r>
      <w:r w:rsidRPr="00FE3B75">
        <w:rPr>
          <w:sz w:val="20"/>
          <w:szCs w:val="20"/>
        </w:rPr>
        <w:t xml:space="preserve"> do projektowania</w:t>
      </w:r>
      <w:r w:rsidR="00FE3B75" w:rsidRPr="00FE3B75">
        <w:rPr>
          <w:sz w:val="20"/>
          <w:szCs w:val="20"/>
        </w:rPr>
        <w:t xml:space="preserve"> w</w:t>
      </w:r>
      <w:r w:rsidRPr="00FE3B75">
        <w:rPr>
          <w:sz w:val="20"/>
          <w:szCs w:val="20"/>
        </w:rPr>
        <w:t xml:space="preserve"> specjalnoś</w:t>
      </w:r>
      <w:r w:rsidR="00FE3B75" w:rsidRPr="00FE3B75">
        <w:rPr>
          <w:sz w:val="20"/>
          <w:szCs w:val="20"/>
        </w:rPr>
        <w:t>ci</w:t>
      </w:r>
      <w:r w:rsidRPr="00FE3B75">
        <w:rPr>
          <w:sz w:val="20"/>
          <w:szCs w:val="20"/>
        </w:rPr>
        <w:t xml:space="preserve">- instalacyjna w zakresie sieci, instalacji i urządzeń elektrycznych i elektroenergetycznych w zakresie zgodnym z przedmiotem zamówienia bez ograniczeń lub odpowiadające im uprawnienia budowlane wydane na podstawie wcześniej obowiązujących przepisów, mogąca się wykazać co najmniej </w:t>
      </w:r>
      <w:r w:rsidR="009665B4">
        <w:rPr>
          <w:sz w:val="20"/>
          <w:szCs w:val="20"/>
        </w:rPr>
        <w:t>3</w:t>
      </w:r>
      <w:r w:rsidRPr="00FE3B75">
        <w:rPr>
          <w:sz w:val="20"/>
          <w:szCs w:val="20"/>
        </w:rPr>
        <w:t xml:space="preserve"> – letnim doświadczeniem zawodowym od uzyskania uprawnień budowlanych w projektowaniu.</w:t>
      </w:r>
    </w:p>
    <w:p w14:paraId="4388D96C" w14:textId="29D890A0" w:rsidR="00300077" w:rsidRPr="002D4DE1" w:rsidRDefault="00300077" w:rsidP="00300077">
      <w:pPr>
        <w:spacing w:after="0" w:line="276" w:lineRule="auto"/>
        <w:jc w:val="both"/>
        <w:rPr>
          <w:color w:val="FF0000"/>
          <w:sz w:val="20"/>
          <w:szCs w:val="20"/>
        </w:rPr>
      </w:pPr>
    </w:p>
    <w:p w14:paraId="74311AF8" w14:textId="438279CD" w:rsidR="00300077" w:rsidRPr="00294797" w:rsidRDefault="00300077" w:rsidP="00300077">
      <w:pPr>
        <w:pStyle w:val="Nagwek3"/>
      </w:pPr>
      <w:bookmarkStart w:id="13" w:name="_Toc39672501"/>
      <w:r>
        <w:t>Zobowiązania i obowiązki Wykonawcy</w:t>
      </w:r>
      <w:bookmarkEnd w:id="13"/>
    </w:p>
    <w:p w14:paraId="5695C6B5" w14:textId="1A2AC847" w:rsidR="00314ADE" w:rsidRPr="002C2256" w:rsidRDefault="00314ADE" w:rsidP="002C2256">
      <w:pPr>
        <w:pStyle w:val="Akapitzlist"/>
        <w:numPr>
          <w:ilvl w:val="0"/>
          <w:numId w:val="9"/>
        </w:numPr>
        <w:jc w:val="both"/>
        <w:rPr>
          <w:sz w:val="20"/>
          <w:szCs w:val="20"/>
        </w:rPr>
      </w:pPr>
      <w:r w:rsidRPr="002C2256">
        <w:rPr>
          <w:sz w:val="20"/>
          <w:szCs w:val="20"/>
        </w:rPr>
        <w:t>Wykonawca jest zobowiązany do realizacji umowy z należytą starannością przewidzianą dla prowadzącego działalność gospodarczą</w:t>
      </w:r>
      <w:r w:rsidR="00852E57" w:rsidRPr="002C2256">
        <w:rPr>
          <w:sz w:val="20"/>
          <w:szCs w:val="20"/>
        </w:rPr>
        <w:t>,</w:t>
      </w:r>
      <w:r w:rsidRPr="002C2256">
        <w:rPr>
          <w:sz w:val="20"/>
          <w:szCs w:val="20"/>
        </w:rPr>
        <w:t xml:space="preserve"> polegającą na opracowywaniu dokumentacji projektowej przy uwzględnieniu zawodowego charakteru tej działalności oraz do spełnienia wymagań przewidzianych w przepisach prawnych, związanych ze zleconym zakresem obowiązków</w:t>
      </w:r>
      <w:r w:rsidRPr="002C2256">
        <w:rPr>
          <w:color w:val="FF0000"/>
          <w:sz w:val="20"/>
          <w:szCs w:val="20"/>
        </w:rPr>
        <w:t xml:space="preserve">. </w:t>
      </w:r>
      <w:r w:rsidRPr="00111933">
        <w:rPr>
          <w:sz w:val="20"/>
          <w:szCs w:val="20"/>
        </w:rPr>
        <w:t>Spełnienie wymagań dotyczy ustaw, rozporządzeń, dyre</w:t>
      </w:r>
      <w:r w:rsidR="002C2256" w:rsidRPr="00111933">
        <w:rPr>
          <w:sz w:val="20"/>
          <w:szCs w:val="20"/>
        </w:rPr>
        <w:t xml:space="preserve">ktyw, w tym w szczególności przepisów prawnych i norm wymienionych w pkt. 5 </w:t>
      </w:r>
      <w:r w:rsidR="002C2256" w:rsidRPr="00111933">
        <w:rPr>
          <w:i/>
          <w:sz w:val="20"/>
          <w:szCs w:val="20"/>
        </w:rPr>
        <w:t>Przepisy prawne i normy związane z projektowaniem i wykonaniem zamierzenia budowlanego.</w:t>
      </w:r>
    </w:p>
    <w:p w14:paraId="4AF50138" w14:textId="70F01823" w:rsidR="00314ADE" w:rsidRPr="00294797" w:rsidRDefault="00314ADE" w:rsidP="00112613">
      <w:pPr>
        <w:numPr>
          <w:ilvl w:val="0"/>
          <w:numId w:val="9"/>
        </w:numPr>
        <w:tabs>
          <w:tab w:val="num" w:pos="0"/>
        </w:tabs>
        <w:autoSpaceDE w:val="0"/>
        <w:autoSpaceDN w:val="0"/>
        <w:adjustRightInd w:val="0"/>
        <w:spacing w:after="0" w:line="276" w:lineRule="auto"/>
        <w:jc w:val="both"/>
        <w:rPr>
          <w:b/>
          <w:sz w:val="20"/>
          <w:szCs w:val="20"/>
        </w:rPr>
      </w:pPr>
      <w:r w:rsidRPr="00294797">
        <w:rPr>
          <w:sz w:val="20"/>
          <w:szCs w:val="20"/>
        </w:rPr>
        <w:lastRenderedPageBreak/>
        <w:t>W toku opracowania dokumentacji projektowej Wykonawca zobowiązany będzie do przeprowadzenia konsultacji społecznych (</w:t>
      </w:r>
      <w:r w:rsidR="008F2589">
        <w:rPr>
          <w:sz w:val="20"/>
          <w:szCs w:val="20"/>
        </w:rPr>
        <w:t>min. jednokrotnie</w:t>
      </w:r>
      <w:r w:rsidRPr="00294797">
        <w:rPr>
          <w:sz w:val="20"/>
          <w:szCs w:val="20"/>
        </w:rPr>
        <w:t xml:space="preserve">) </w:t>
      </w:r>
      <w:r w:rsidR="00B337D0">
        <w:rPr>
          <w:sz w:val="20"/>
          <w:szCs w:val="20"/>
        </w:rPr>
        <w:t xml:space="preserve">dla planowanego przedsięwzięcia - </w:t>
      </w:r>
      <w:r w:rsidR="00B337D0" w:rsidRPr="00B2566E">
        <w:rPr>
          <w:bCs/>
          <w:sz w:val="20"/>
          <w:szCs w:val="20"/>
        </w:rPr>
        <w:t>spotkania z mieszkańcami</w:t>
      </w:r>
      <w:r w:rsidR="00B337D0">
        <w:rPr>
          <w:bCs/>
          <w:sz w:val="20"/>
          <w:szCs w:val="20"/>
        </w:rPr>
        <w:t xml:space="preserve"> miejscowości,</w:t>
      </w:r>
      <w:r w:rsidR="00B337D0" w:rsidRPr="00B2566E">
        <w:rPr>
          <w:bCs/>
          <w:sz w:val="20"/>
          <w:szCs w:val="20"/>
        </w:rPr>
        <w:t xml:space="preserve"> mające na celu przedstawienie społeczności lokalnej rozwiązań projektowych i wysłuchania ich opinii i wskazówek.</w:t>
      </w:r>
      <w:r w:rsidRPr="00294797">
        <w:rPr>
          <w:sz w:val="20"/>
          <w:szCs w:val="20"/>
        </w:rPr>
        <w:t xml:space="preserve"> Potwierdzenie</w:t>
      </w:r>
      <w:r w:rsidR="00852E57">
        <w:rPr>
          <w:sz w:val="20"/>
          <w:szCs w:val="20"/>
        </w:rPr>
        <w:t>m</w:t>
      </w:r>
      <w:r w:rsidRPr="00294797">
        <w:rPr>
          <w:sz w:val="20"/>
          <w:szCs w:val="20"/>
        </w:rPr>
        <w:t xml:space="preserve"> ww. czynności będzie protokół sporządzony przez Wykonawcę opatrzony datą i podpisami osób uczestniczących w konsultacjach.</w:t>
      </w:r>
    </w:p>
    <w:p w14:paraId="24D399BF" w14:textId="77777777" w:rsidR="00A14F3B" w:rsidRDefault="00314ADE" w:rsidP="00A14F3B">
      <w:pPr>
        <w:numPr>
          <w:ilvl w:val="0"/>
          <w:numId w:val="9"/>
        </w:numPr>
        <w:tabs>
          <w:tab w:val="num" w:pos="0"/>
        </w:tabs>
        <w:autoSpaceDE w:val="0"/>
        <w:autoSpaceDN w:val="0"/>
        <w:adjustRightInd w:val="0"/>
        <w:spacing w:after="0" w:line="276" w:lineRule="auto"/>
        <w:jc w:val="both"/>
        <w:rPr>
          <w:b/>
          <w:sz w:val="20"/>
          <w:szCs w:val="20"/>
        </w:rPr>
      </w:pPr>
      <w:r w:rsidRPr="00294797">
        <w:rPr>
          <w:sz w:val="20"/>
          <w:szCs w:val="20"/>
        </w:rPr>
        <w:t>W trakcie realizacji umowy Wykonawca ma obowiązek konsultowania na bieżąco z Zamawiającym danych do projektowania i kosztorysowania, w tym uzgodnień branżowych oraz przedstawienia do zaopiniowania Zamawiającemu wszelkich założeń projektowych przed przekazaniem ich do dalszych uzgodnień. Potwierdzeniem ww. czynności będzie notatka sporządzona przez Wykonawcę opatrzona datą i podpisami stron.</w:t>
      </w:r>
    </w:p>
    <w:p w14:paraId="2A563B7B" w14:textId="1F9EAF98" w:rsidR="00A14F3B" w:rsidRPr="00A14F3B" w:rsidRDefault="00A14F3B" w:rsidP="00A14F3B">
      <w:pPr>
        <w:numPr>
          <w:ilvl w:val="0"/>
          <w:numId w:val="9"/>
        </w:numPr>
        <w:tabs>
          <w:tab w:val="num" w:pos="0"/>
        </w:tabs>
        <w:autoSpaceDE w:val="0"/>
        <w:autoSpaceDN w:val="0"/>
        <w:adjustRightInd w:val="0"/>
        <w:spacing w:after="0" w:line="276" w:lineRule="auto"/>
        <w:jc w:val="both"/>
        <w:rPr>
          <w:sz w:val="20"/>
          <w:szCs w:val="20"/>
        </w:rPr>
      </w:pPr>
      <w:r w:rsidRPr="00A14F3B">
        <w:rPr>
          <w:sz w:val="20"/>
          <w:szCs w:val="20"/>
        </w:rPr>
        <w:t xml:space="preserve">Wykonawca jest zobowiązany do wykonania wizualizacji w </w:t>
      </w:r>
      <w:r>
        <w:rPr>
          <w:sz w:val="20"/>
          <w:szCs w:val="20"/>
        </w:rPr>
        <w:t xml:space="preserve">trzech </w:t>
      </w:r>
      <w:r w:rsidRPr="00A14F3B">
        <w:rPr>
          <w:sz w:val="20"/>
          <w:szCs w:val="20"/>
        </w:rPr>
        <w:t>lokalizacjach wskazanych przez Zamawiającego w terminie 21 dni od zaakceptowania ostatecznych rozwiązań planu  sytuacyjnego</w:t>
      </w:r>
      <w:r>
        <w:rPr>
          <w:sz w:val="20"/>
          <w:szCs w:val="20"/>
        </w:rPr>
        <w:t>.</w:t>
      </w:r>
    </w:p>
    <w:p w14:paraId="139311D4" w14:textId="77777777" w:rsidR="00314ADE" w:rsidRPr="00294797" w:rsidRDefault="00314ADE" w:rsidP="00112613">
      <w:pPr>
        <w:numPr>
          <w:ilvl w:val="0"/>
          <w:numId w:val="9"/>
        </w:numPr>
        <w:tabs>
          <w:tab w:val="num" w:pos="0"/>
        </w:tabs>
        <w:autoSpaceDE w:val="0"/>
        <w:autoSpaceDN w:val="0"/>
        <w:adjustRightInd w:val="0"/>
        <w:spacing w:after="0" w:line="276" w:lineRule="auto"/>
        <w:jc w:val="both"/>
        <w:rPr>
          <w:b/>
          <w:sz w:val="20"/>
          <w:szCs w:val="20"/>
        </w:rPr>
      </w:pPr>
      <w:r w:rsidRPr="00294797">
        <w:rPr>
          <w:sz w:val="20"/>
          <w:szCs w:val="20"/>
        </w:rPr>
        <w:t>Wykonawca zobowiązany jest uzyskać pisemną akceptację Zamawiającego w zakresie proponowanych rozwiązań w trakcie realizacji przedmiotu umowy.</w:t>
      </w:r>
    </w:p>
    <w:p w14:paraId="110BDC21" w14:textId="4195BE40" w:rsidR="00480923" w:rsidRDefault="00314ADE" w:rsidP="00112613">
      <w:pPr>
        <w:numPr>
          <w:ilvl w:val="0"/>
          <w:numId w:val="9"/>
        </w:numPr>
        <w:tabs>
          <w:tab w:val="num" w:pos="0"/>
        </w:tabs>
        <w:autoSpaceDE w:val="0"/>
        <w:autoSpaceDN w:val="0"/>
        <w:adjustRightInd w:val="0"/>
        <w:spacing w:after="0" w:line="276" w:lineRule="auto"/>
        <w:jc w:val="both"/>
        <w:rPr>
          <w:b/>
          <w:sz w:val="20"/>
          <w:szCs w:val="20"/>
        </w:rPr>
      </w:pPr>
      <w:r w:rsidRPr="00294797">
        <w:rPr>
          <w:sz w:val="20"/>
          <w:szCs w:val="20"/>
        </w:rPr>
        <w:t xml:space="preserve">Wykonawca zobowiązuje się do zorganizowania i przeprowadzenia w siedzibie Zamawiającego </w:t>
      </w:r>
      <w:r w:rsidR="00355561">
        <w:rPr>
          <w:sz w:val="20"/>
          <w:szCs w:val="20"/>
        </w:rPr>
        <w:t xml:space="preserve">lub w wideokonferencji (za zgodą Zamawiającego) </w:t>
      </w:r>
      <w:r w:rsidRPr="00294797">
        <w:rPr>
          <w:sz w:val="20"/>
          <w:szCs w:val="20"/>
        </w:rPr>
        <w:t>rad technicznych, co najmniej trzykrotnie, celem omówienia postępu prac projektowych i ewentualnych problemów związanych z realizacją umowy. Potwierdzeniem ww. czynności będzie protokół sporządzony przez Wykonawcę opatrzony datą i podpisami stron.</w:t>
      </w:r>
    </w:p>
    <w:p w14:paraId="7D77B8E5" w14:textId="74F36CAF" w:rsidR="00FC6F9A" w:rsidRPr="00FC6F9A" w:rsidRDefault="00314ADE" w:rsidP="00112613">
      <w:pPr>
        <w:numPr>
          <w:ilvl w:val="0"/>
          <w:numId w:val="9"/>
        </w:numPr>
        <w:tabs>
          <w:tab w:val="num" w:pos="0"/>
        </w:tabs>
        <w:autoSpaceDE w:val="0"/>
        <w:autoSpaceDN w:val="0"/>
        <w:adjustRightInd w:val="0"/>
        <w:spacing w:after="0" w:line="276" w:lineRule="auto"/>
        <w:jc w:val="both"/>
        <w:rPr>
          <w:sz w:val="20"/>
          <w:szCs w:val="20"/>
        </w:rPr>
      </w:pPr>
      <w:r w:rsidRPr="00480923">
        <w:rPr>
          <w:sz w:val="20"/>
          <w:szCs w:val="20"/>
        </w:rPr>
        <w:t>Na etapie opracowania dokumentacji projektowej, Wykonawca zobowiązany jest uzyskać uzgodnienia z właścicielami gruntów, które nie są w zarządzie Zamawiającego, a które będą zajęte na czas budowy (zajęcie czasowe).</w:t>
      </w:r>
      <w:r w:rsidR="00355561">
        <w:rPr>
          <w:sz w:val="20"/>
          <w:szCs w:val="20"/>
        </w:rPr>
        <w:t xml:space="preserve"> N</w:t>
      </w:r>
      <w:r w:rsidR="00480923" w:rsidRPr="00480923">
        <w:rPr>
          <w:sz w:val="20"/>
          <w:szCs w:val="20"/>
        </w:rPr>
        <w:t xml:space="preserve">ależy uzyskać tutaj pisemną zgodę na czasowe zajęcie nieruchomości z deklaracją właściciela, że nie będzie od Powiatu Wrocławskiego domagał się umowy służebności ( w przypadku lokalizacji na działce </w:t>
      </w:r>
      <w:r w:rsidR="00480923" w:rsidRPr="00FC6F9A">
        <w:rPr>
          <w:sz w:val="20"/>
          <w:szCs w:val="20"/>
        </w:rPr>
        <w:t>odcinka linii kablowej, rurociągu, kanalizacji teletechnicznej itd.).</w:t>
      </w:r>
    </w:p>
    <w:p w14:paraId="5F5C8A73" w14:textId="121052AC" w:rsidR="00221346" w:rsidRDefault="0009354F" w:rsidP="0009354F">
      <w:pPr>
        <w:numPr>
          <w:ilvl w:val="0"/>
          <w:numId w:val="9"/>
        </w:numPr>
        <w:autoSpaceDE w:val="0"/>
        <w:autoSpaceDN w:val="0"/>
        <w:adjustRightInd w:val="0"/>
        <w:spacing w:after="0" w:line="276" w:lineRule="auto"/>
        <w:jc w:val="both"/>
        <w:rPr>
          <w:sz w:val="20"/>
          <w:szCs w:val="20"/>
        </w:rPr>
      </w:pPr>
      <w:r w:rsidRPr="0009354F">
        <w:rPr>
          <w:sz w:val="20"/>
          <w:szCs w:val="20"/>
        </w:rPr>
        <w:t xml:space="preserve">Wykonawca zobowiązany </w:t>
      </w:r>
      <w:r>
        <w:rPr>
          <w:sz w:val="20"/>
          <w:szCs w:val="20"/>
        </w:rPr>
        <w:t>jest o</w:t>
      </w:r>
      <w:r w:rsidR="00FC6F9A" w:rsidRPr="00FC6F9A">
        <w:rPr>
          <w:sz w:val="20"/>
          <w:szCs w:val="20"/>
        </w:rPr>
        <w:t>dbyć obowiązkową wizję w terenie, poświadczoną wykonaniem inwentaryzacji fotograficznej stanu istniejącego i dostarczenie Zamawiającemu na płycie CD.</w:t>
      </w:r>
    </w:p>
    <w:p w14:paraId="63680EAE" w14:textId="5706E068" w:rsidR="00221346" w:rsidRPr="00221346" w:rsidRDefault="0009354F" w:rsidP="0009354F">
      <w:pPr>
        <w:numPr>
          <w:ilvl w:val="0"/>
          <w:numId w:val="9"/>
        </w:numPr>
        <w:autoSpaceDE w:val="0"/>
        <w:autoSpaceDN w:val="0"/>
        <w:adjustRightInd w:val="0"/>
        <w:spacing w:after="0" w:line="276" w:lineRule="auto"/>
        <w:jc w:val="both"/>
        <w:rPr>
          <w:sz w:val="20"/>
          <w:szCs w:val="20"/>
        </w:rPr>
      </w:pPr>
      <w:r w:rsidRPr="0009354F">
        <w:rPr>
          <w:sz w:val="20"/>
          <w:szCs w:val="20"/>
        </w:rPr>
        <w:t>Wykonawca zobowiązany jest dokonać</w:t>
      </w:r>
      <w:r w:rsidR="00221346" w:rsidRPr="00221346">
        <w:rPr>
          <w:sz w:val="20"/>
          <w:szCs w:val="20"/>
        </w:rPr>
        <w:t xml:space="preserve"> zestawienia działek pod </w:t>
      </w:r>
      <w:r w:rsidR="00221346">
        <w:rPr>
          <w:sz w:val="20"/>
          <w:szCs w:val="20"/>
        </w:rPr>
        <w:t>zajęcie nieruchomości i nanieś</w:t>
      </w:r>
      <w:r w:rsidR="00355561">
        <w:rPr>
          <w:sz w:val="20"/>
          <w:szCs w:val="20"/>
        </w:rPr>
        <w:t>ć</w:t>
      </w:r>
      <w:r w:rsidR="00221346">
        <w:rPr>
          <w:sz w:val="20"/>
          <w:szCs w:val="20"/>
        </w:rPr>
        <w:t xml:space="preserve"> je </w:t>
      </w:r>
      <w:r w:rsidR="00221346" w:rsidRPr="00221346">
        <w:rPr>
          <w:sz w:val="20"/>
          <w:szCs w:val="20"/>
        </w:rPr>
        <w:t>na plan sytuacyjny</w:t>
      </w:r>
      <w:r w:rsidR="00221346">
        <w:rPr>
          <w:sz w:val="20"/>
          <w:szCs w:val="20"/>
        </w:rPr>
        <w:t>.</w:t>
      </w:r>
    </w:p>
    <w:p w14:paraId="56175EBA" w14:textId="5C85608A" w:rsidR="00314ADE" w:rsidRPr="00294797" w:rsidRDefault="00480923" w:rsidP="00112613">
      <w:pPr>
        <w:numPr>
          <w:ilvl w:val="0"/>
          <w:numId w:val="9"/>
        </w:numPr>
        <w:tabs>
          <w:tab w:val="num" w:pos="0"/>
        </w:tabs>
        <w:autoSpaceDE w:val="0"/>
        <w:autoSpaceDN w:val="0"/>
        <w:adjustRightInd w:val="0"/>
        <w:spacing w:after="0" w:line="276" w:lineRule="auto"/>
        <w:jc w:val="both"/>
        <w:rPr>
          <w:b/>
          <w:sz w:val="20"/>
          <w:szCs w:val="20"/>
        </w:rPr>
      </w:pPr>
      <w:r>
        <w:rPr>
          <w:sz w:val="20"/>
          <w:szCs w:val="20"/>
        </w:rPr>
        <w:t>Stron</w:t>
      </w:r>
      <w:r w:rsidR="00314ADE" w:rsidRPr="00294797">
        <w:rPr>
          <w:sz w:val="20"/>
          <w:szCs w:val="20"/>
        </w:rPr>
        <w:t>y zobowiązują się do wzajemnej współpracy, a Wykonawca dodatkowo zobowiązuje się do działania na rzecz i w interesie Zamawiającego w całym okresie realizacji umowy.</w:t>
      </w:r>
    </w:p>
    <w:p w14:paraId="5999DAEA" w14:textId="77777777" w:rsidR="00314ADE" w:rsidRPr="00294797" w:rsidRDefault="00314ADE" w:rsidP="00112613">
      <w:pPr>
        <w:numPr>
          <w:ilvl w:val="0"/>
          <w:numId w:val="9"/>
        </w:numPr>
        <w:tabs>
          <w:tab w:val="num" w:pos="0"/>
        </w:tabs>
        <w:autoSpaceDE w:val="0"/>
        <w:autoSpaceDN w:val="0"/>
        <w:adjustRightInd w:val="0"/>
        <w:spacing w:after="0" w:line="276" w:lineRule="auto"/>
        <w:jc w:val="both"/>
        <w:rPr>
          <w:b/>
          <w:sz w:val="20"/>
          <w:szCs w:val="20"/>
        </w:rPr>
      </w:pPr>
      <w:r w:rsidRPr="00294797">
        <w:rPr>
          <w:sz w:val="20"/>
          <w:szCs w:val="20"/>
        </w:rPr>
        <w:t>Wykonawca, z uwzględnieniem pozostałych obowiązków określonych w umowie, jest zobowiązany także:</w:t>
      </w:r>
    </w:p>
    <w:p w14:paraId="7E701893"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a) realizować objęte treścią niniejszej umowy pisemne polecenia Zamawiającego;</w:t>
      </w:r>
    </w:p>
    <w:p w14:paraId="2D6BA9E0"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b) niezwłocznie, w formie pisemnej (pisemnie, faksem lub pocztą elektroniczną) i wyczerpująco informować Zamawiającego o problemach lub okolicznościach mogących wpłynąć na jakość, koszt lub termin zakończenia elementów umowy;</w:t>
      </w:r>
    </w:p>
    <w:p w14:paraId="1660D490"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c) przestrzegać praw autorskich i pokrewnych, patentów i licencji;</w:t>
      </w:r>
    </w:p>
    <w:p w14:paraId="1BC75827" w14:textId="77777777" w:rsidR="00314ADE" w:rsidRPr="00294797" w:rsidRDefault="00314ADE" w:rsidP="00112613">
      <w:pPr>
        <w:numPr>
          <w:ilvl w:val="2"/>
          <w:numId w:val="7"/>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 xml:space="preserve">w ramach wynagrodzenia umownego </w:t>
      </w:r>
      <w:r w:rsidRPr="00205A04">
        <w:rPr>
          <w:sz w:val="20"/>
          <w:szCs w:val="20"/>
        </w:rPr>
        <w:t>dokonać jednokrotnej aktualizacji kosztorysów inwestorskich</w:t>
      </w:r>
      <w:r w:rsidRPr="00294797">
        <w:rPr>
          <w:sz w:val="20"/>
          <w:szCs w:val="20"/>
        </w:rPr>
        <w:t xml:space="preserve"> w terminie wyznaczonym przez Zamawiającego;</w:t>
      </w:r>
    </w:p>
    <w:p w14:paraId="7C63085D" w14:textId="78A55C5A" w:rsidR="00480923" w:rsidRDefault="00314ADE" w:rsidP="00112613">
      <w:pPr>
        <w:numPr>
          <w:ilvl w:val="2"/>
          <w:numId w:val="7"/>
        </w:numPr>
        <w:tabs>
          <w:tab w:val="clear" w:pos="2340"/>
          <w:tab w:val="num" w:pos="-4656"/>
          <w:tab w:val="num" w:pos="0"/>
          <w:tab w:val="left" w:pos="284"/>
        </w:tabs>
        <w:autoSpaceDE w:val="0"/>
        <w:autoSpaceDN w:val="0"/>
        <w:adjustRightInd w:val="0"/>
        <w:spacing w:after="0" w:line="276" w:lineRule="auto"/>
        <w:ind w:left="360" w:firstLine="0"/>
        <w:jc w:val="both"/>
        <w:rPr>
          <w:sz w:val="20"/>
          <w:szCs w:val="20"/>
        </w:rPr>
      </w:pPr>
      <w:r w:rsidRPr="00294797">
        <w:rPr>
          <w:sz w:val="20"/>
          <w:szCs w:val="20"/>
        </w:rPr>
        <w:t xml:space="preserve">brać udział, na każdym etapie umowy, w konsultacjach społecznych lub spotkaniach </w:t>
      </w:r>
      <w:r w:rsidR="00215D83" w:rsidRPr="004202C3">
        <w:rPr>
          <w:sz w:val="20"/>
          <w:szCs w:val="20"/>
        </w:rPr>
        <w:t>(z przedstawicielami władz samorządowych, mieszkańcami terenów, na których zlokalizowana jest inwestycja i innymi zainteresowanymi stronami)</w:t>
      </w:r>
      <w:r w:rsidRPr="00294797">
        <w:rPr>
          <w:sz w:val="20"/>
          <w:szCs w:val="20"/>
        </w:rPr>
        <w:t xml:space="preserve"> prowadzonych przez </w:t>
      </w:r>
      <w:r w:rsidR="00215D83" w:rsidRPr="00294797">
        <w:rPr>
          <w:sz w:val="20"/>
          <w:szCs w:val="20"/>
        </w:rPr>
        <w:t xml:space="preserve">organy lub Zamawiającego </w:t>
      </w:r>
      <w:r w:rsidR="00215D83" w:rsidRPr="004202C3">
        <w:rPr>
          <w:sz w:val="20"/>
          <w:szCs w:val="20"/>
        </w:rPr>
        <w:t xml:space="preserve">dotyczących uzgodnień zaproponowanych rozwiązań projektowych </w:t>
      </w:r>
      <w:r w:rsidR="00215D83" w:rsidRPr="00294797">
        <w:rPr>
          <w:sz w:val="20"/>
          <w:szCs w:val="20"/>
        </w:rPr>
        <w:t>lub w celu merytorycznego i technicznego wsparcia Zamawiającego</w:t>
      </w:r>
      <w:r w:rsidR="00FC6F9A">
        <w:rPr>
          <w:sz w:val="20"/>
          <w:szCs w:val="20"/>
        </w:rPr>
        <w:t xml:space="preserve"> </w:t>
      </w:r>
      <w:r w:rsidR="00215D83" w:rsidRPr="004202C3">
        <w:rPr>
          <w:sz w:val="20"/>
          <w:szCs w:val="20"/>
        </w:rPr>
        <w:t xml:space="preserve">– wg harmonogramu prac projektowych/konsultacji oraz na każdorazowo </w:t>
      </w:r>
      <w:r w:rsidR="00480923">
        <w:rPr>
          <w:sz w:val="20"/>
          <w:szCs w:val="20"/>
        </w:rPr>
        <w:t>na wezwanie Zamawiającego,</w:t>
      </w:r>
    </w:p>
    <w:p w14:paraId="4E0CAD8C" w14:textId="2D1C92FD" w:rsidR="00480923" w:rsidRDefault="00480923" w:rsidP="00112613">
      <w:pPr>
        <w:numPr>
          <w:ilvl w:val="2"/>
          <w:numId w:val="7"/>
        </w:numPr>
        <w:tabs>
          <w:tab w:val="clear" w:pos="2340"/>
          <w:tab w:val="num" w:pos="-4656"/>
          <w:tab w:val="num" w:pos="0"/>
          <w:tab w:val="left" w:pos="284"/>
        </w:tabs>
        <w:autoSpaceDE w:val="0"/>
        <w:autoSpaceDN w:val="0"/>
        <w:adjustRightInd w:val="0"/>
        <w:spacing w:after="0" w:line="276" w:lineRule="auto"/>
        <w:ind w:left="360" w:firstLine="0"/>
        <w:jc w:val="both"/>
        <w:rPr>
          <w:sz w:val="20"/>
          <w:szCs w:val="20"/>
        </w:rPr>
      </w:pPr>
      <w:r>
        <w:rPr>
          <w:sz w:val="20"/>
          <w:szCs w:val="20"/>
        </w:rPr>
        <w:t>p</w:t>
      </w:r>
      <w:r w:rsidRPr="00480923">
        <w:rPr>
          <w:sz w:val="20"/>
          <w:szCs w:val="20"/>
        </w:rPr>
        <w:t>rzygotowani</w:t>
      </w:r>
      <w:r>
        <w:rPr>
          <w:sz w:val="20"/>
          <w:szCs w:val="20"/>
        </w:rPr>
        <w:t>a</w:t>
      </w:r>
      <w:r w:rsidRPr="00480923">
        <w:rPr>
          <w:sz w:val="20"/>
          <w:szCs w:val="20"/>
        </w:rPr>
        <w:t xml:space="preserve"> w ramach dotychczasowego wynagrodzenia opinii na prośbę Zamawiającego,</w:t>
      </w:r>
    </w:p>
    <w:p w14:paraId="595B706F" w14:textId="3B602387" w:rsidR="00314ADE" w:rsidRPr="00480923" w:rsidRDefault="00314ADE" w:rsidP="00112613">
      <w:pPr>
        <w:numPr>
          <w:ilvl w:val="2"/>
          <w:numId w:val="7"/>
        </w:numPr>
        <w:tabs>
          <w:tab w:val="clear" w:pos="2340"/>
          <w:tab w:val="num" w:pos="-4656"/>
          <w:tab w:val="num" w:pos="0"/>
          <w:tab w:val="left" w:pos="284"/>
        </w:tabs>
        <w:autoSpaceDE w:val="0"/>
        <w:autoSpaceDN w:val="0"/>
        <w:adjustRightInd w:val="0"/>
        <w:spacing w:after="0" w:line="276" w:lineRule="auto"/>
        <w:ind w:left="360" w:firstLine="0"/>
        <w:jc w:val="both"/>
        <w:rPr>
          <w:sz w:val="20"/>
          <w:szCs w:val="20"/>
        </w:rPr>
      </w:pPr>
      <w:r w:rsidRPr="00480923">
        <w:rPr>
          <w:sz w:val="20"/>
          <w:szCs w:val="20"/>
        </w:rPr>
        <w:t xml:space="preserve">w terminach wskazanych przez Zamawiającego przygotowywać dla Zamawiającego wyczerpujące i szczegółowe odpowiedzi na pytania oraz zarzuty dotyczące przedmiotu umowy np. w składanych środkach ochrony prawnej, złożone przez wykonawców w trakcie postępowania o udzielenie zamówienia publicznego na realizacje robót budowlanych w oparciu o przedmiot Umowy, aż do zawarcia umowy z wykonawcą robót, oraz przygotowywania ewentualnych modyfikacji dokumentacji projektowej wynikających z tych pytań i udzielanych odpowiedzi – w terminach wyznaczonych przez Zamawiającego; Zamawiający każdorazowo wyznaczy termin, o którym mowa w zdaniu poprzednim, nie krótszy niż 2 dni robocze, a w przypadkach </w:t>
      </w:r>
      <w:r w:rsidRPr="00480923">
        <w:rPr>
          <w:sz w:val="20"/>
          <w:szCs w:val="20"/>
        </w:rPr>
        <w:lastRenderedPageBreak/>
        <w:t>szczególnie złożonych pytań wykonawców nie krótszy niż 3 dni robocze od dnia przekaz</w:t>
      </w:r>
      <w:r w:rsidR="0009354F">
        <w:rPr>
          <w:sz w:val="20"/>
          <w:szCs w:val="20"/>
        </w:rPr>
        <w:t>ania przez Zamawiającego, w formie papierowej</w:t>
      </w:r>
      <w:r w:rsidRPr="00480923">
        <w:rPr>
          <w:sz w:val="20"/>
          <w:szCs w:val="20"/>
        </w:rPr>
        <w:t xml:space="preserve"> lub za pomocą poczty elektronicznej;</w:t>
      </w:r>
    </w:p>
    <w:p w14:paraId="23F53801" w14:textId="400772AA" w:rsidR="00314ADE" w:rsidRPr="00294797" w:rsidRDefault="00314ADE" w:rsidP="00112613">
      <w:pPr>
        <w:numPr>
          <w:ilvl w:val="2"/>
          <w:numId w:val="7"/>
        </w:numPr>
        <w:tabs>
          <w:tab w:val="clear" w:pos="2340"/>
          <w:tab w:val="num" w:pos="-4713"/>
          <w:tab w:val="left" w:pos="284"/>
        </w:tabs>
        <w:autoSpaceDE w:val="0"/>
        <w:autoSpaceDN w:val="0"/>
        <w:adjustRightInd w:val="0"/>
        <w:spacing w:after="0" w:line="276" w:lineRule="auto"/>
        <w:ind w:left="360" w:firstLine="0"/>
        <w:jc w:val="both"/>
        <w:rPr>
          <w:sz w:val="20"/>
          <w:szCs w:val="20"/>
        </w:rPr>
      </w:pPr>
      <w:r w:rsidRPr="00294797">
        <w:rPr>
          <w:sz w:val="20"/>
          <w:szCs w:val="20"/>
        </w:rPr>
        <w:t>przekazywać Zamawiającemu comiesięczne raporty z postępu prac nad dokumentacją projektową oraz założeń planowanych do wykonania prac w miesiącu następnym, na zasadach i w terminach określonych w OPZ, a także każdorazowo na wezwanie Zamawiającego do udzielenia informacji o zadaniu w terminie 3 dni roboczych od daty wezwania</w:t>
      </w:r>
      <w:r w:rsidR="0018401E">
        <w:rPr>
          <w:sz w:val="20"/>
          <w:szCs w:val="20"/>
        </w:rPr>
        <w:t>, w formie papierowej lub za pomocą poczty elektronicznej</w:t>
      </w:r>
      <w:r w:rsidRPr="00294797">
        <w:rPr>
          <w:sz w:val="20"/>
          <w:szCs w:val="20"/>
        </w:rPr>
        <w:t>;</w:t>
      </w:r>
      <w:r w:rsidR="0018401E">
        <w:rPr>
          <w:sz w:val="20"/>
          <w:szCs w:val="20"/>
        </w:rPr>
        <w:t xml:space="preserve"> </w:t>
      </w:r>
    </w:p>
    <w:p w14:paraId="11724480" w14:textId="77777777" w:rsidR="00314ADE" w:rsidRPr="00294797" w:rsidRDefault="00314ADE" w:rsidP="00112613">
      <w:pPr>
        <w:numPr>
          <w:ilvl w:val="2"/>
          <w:numId w:val="7"/>
        </w:numPr>
        <w:tabs>
          <w:tab w:val="clear" w:pos="2340"/>
          <w:tab w:val="num" w:pos="-4713"/>
          <w:tab w:val="num" w:pos="0"/>
          <w:tab w:val="left" w:pos="284"/>
        </w:tabs>
        <w:autoSpaceDE w:val="0"/>
        <w:autoSpaceDN w:val="0"/>
        <w:adjustRightInd w:val="0"/>
        <w:spacing w:after="0" w:line="276" w:lineRule="auto"/>
        <w:ind w:left="360" w:firstLine="0"/>
        <w:jc w:val="both"/>
        <w:rPr>
          <w:sz w:val="20"/>
          <w:szCs w:val="20"/>
        </w:rPr>
      </w:pPr>
      <w:r w:rsidRPr="00294797">
        <w:rPr>
          <w:sz w:val="20"/>
          <w:szCs w:val="20"/>
        </w:rPr>
        <w:t>przekazywać Zamawiającemu do wiadomości w drodze elektronicznej wystąpienia i wnioski o wydanie: warunków decyzji, opinii (i ich uzupełnień) oraz wszystkie decyzje i postępowania organów administracji publicznej i samorządowej, opinii i uzgodnień innych podmiotów wydawanych w trakcie obowiązywania umowy w terminie 2 dni roboczych od dnia otrzymania przez Wykonawcę oraz niezwłocznie w formie potwierdzonej pisemnie;</w:t>
      </w:r>
    </w:p>
    <w:p w14:paraId="67BA9693" w14:textId="77777777" w:rsidR="00314ADE" w:rsidRPr="00294797" w:rsidRDefault="00314ADE" w:rsidP="00112613">
      <w:pPr>
        <w:numPr>
          <w:ilvl w:val="2"/>
          <w:numId w:val="7"/>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na wniosek, w formie i w terminie ustalonym przez Zamawiającego, jednak nie krótszym niż 5 dni roboczych, przekazać dokumentację zawierającą kompletne obliczenia wraz z założeniami i danymi wyjściowymi użytymi do obliczeń, objętymi przedmiotem umowy; dotyczy to w szczególności danych i wyników dla: urządzeń ochrony wód oraz ochrony powietrza oraz danych, założeń i obliczeń dotyczących konstrukcji nawierzchni drogi, obliczeń przepustowości skrzyżowań;</w:t>
      </w:r>
    </w:p>
    <w:p w14:paraId="7C2F6874" w14:textId="77777777" w:rsidR="00314ADE" w:rsidRPr="00294797" w:rsidRDefault="00314ADE" w:rsidP="00112613">
      <w:pPr>
        <w:numPr>
          <w:ilvl w:val="2"/>
          <w:numId w:val="7"/>
        </w:numPr>
        <w:tabs>
          <w:tab w:val="clear" w:pos="2340"/>
          <w:tab w:val="left" w:pos="142"/>
          <w:tab w:val="num" w:pos="360"/>
        </w:tabs>
        <w:autoSpaceDE w:val="0"/>
        <w:autoSpaceDN w:val="0"/>
        <w:adjustRightInd w:val="0"/>
        <w:spacing w:after="0" w:line="276" w:lineRule="auto"/>
        <w:ind w:left="360" w:firstLine="0"/>
        <w:jc w:val="both"/>
        <w:rPr>
          <w:sz w:val="20"/>
          <w:szCs w:val="20"/>
        </w:rPr>
      </w:pPr>
      <w:r w:rsidRPr="00294797">
        <w:rPr>
          <w:sz w:val="20"/>
          <w:szCs w:val="20"/>
        </w:rPr>
        <w:t xml:space="preserve">sprawnie prowadzić proces projektowania i zapewnić właściwą koordynację międzybranżową projektu, jak również skorelować mapę do celów projektowych. </w:t>
      </w:r>
    </w:p>
    <w:p w14:paraId="41C72F4A" w14:textId="77777777" w:rsidR="00314ADE" w:rsidRPr="00294797" w:rsidRDefault="00314ADE" w:rsidP="00112613">
      <w:pPr>
        <w:numPr>
          <w:ilvl w:val="2"/>
          <w:numId w:val="7"/>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poszukiwać i proponować Zamawiającemu wariantowe rozwiązania techniczne i technologiczne mające wpływ na obniżenie kosztów utrzymania inwestycji, skrócenie czasu trwania robót, optymalizację kosztów robót budowlanych dla inwestycji, w trakcie prac projektowych i ich odbioru i procedury przetargowej;</w:t>
      </w:r>
    </w:p>
    <w:p w14:paraId="116DFB2F" w14:textId="598AE4BE"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l) opracowywać i przedstawiać Zamawiającemu strategię oraz harmonogram prac projektowych/konsultacji z uwzględnieniem terminów uzyskania niezbędnych decyzji administracyjnych oraz dokumentów, w tym  decyzji administracyjnych oraz dokumentów koniecznych do t</w:t>
      </w:r>
      <w:r w:rsidR="007E0419" w:rsidRPr="00294797">
        <w:rPr>
          <w:sz w:val="20"/>
          <w:szCs w:val="20"/>
        </w:rPr>
        <w:t>erminowego uzyskania decyzji ZRI</w:t>
      </w:r>
      <w:r w:rsidRPr="00294797">
        <w:rPr>
          <w:sz w:val="20"/>
          <w:szCs w:val="20"/>
        </w:rPr>
        <w:t xml:space="preserve">D dla realizacji całego przedmiotu umowy w zakresie i terminach określonych w Umowie; </w:t>
      </w:r>
    </w:p>
    <w:p w14:paraId="4349F09F"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ł) udzielać wszelkich wyjaśnień dotyczących przedmiotu umowy, w tym również w siedzibie Zamawiającego;</w:t>
      </w:r>
    </w:p>
    <w:p w14:paraId="06A0E699"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m) wniosek o wydanie decyzji o środowiskowych uwarunkowaniach wraz z niezbędnymi załącznikami i raport o oddziaływaniu przedsięwzięcia  na środowisko w zakresie wymaganym przez organ wydający decyzję środowiskową (jeśli będzie wymagany) Wykonawca winien przedłożyć Zamawiającemu w celu akceptacji oraz złożyć do odpowiedniego organu o wydanie decyzji. W trakcie procedury wydania decyzji środowiskowej Wykonawca ma obowiązek dokonania wszelkich czynności oraz składania wszelkich uzupełnień, wyjaśnień itp. o które wystąpi organ prowadzący postępowanie w sprawie wydania decyzji środowiskowej.</w:t>
      </w:r>
    </w:p>
    <w:p w14:paraId="65BB1F19" w14:textId="77777777" w:rsidR="00314ADE" w:rsidRPr="00294797" w:rsidRDefault="00314ADE" w:rsidP="007E0419">
      <w:pPr>
        <w:autoSpaceDE w:val="0"/>
        <w:autoSpaceDN w:val="0"/>
        <w:adjustRightInd w:val="0"/>
        <w:spacing w:after="0" w:line="276" w:lineRule="auto"/>
        <w:ind w:left="360"/>
        <w:jc w:val="both"/>
        <w:rPr>
          <w:i/>
          <w:sz w:val="20"/>
          <w:szCs w:val="20"/>
        </w:rPr>
      </w:pPr>
      <w:r w:rsidRPr="00294797">
        <w:rPr>
          <w:sz w:val="20"/>
          <w:szCs w:val="20"/>
        </w:rPr>
        <w:t>n)uzupełnić/poprawić dokumentację projektową w zakresie wszelkich zapisów i nakazów, które zostaną narzucone na Zamawiającego w pozyskanej decyzji środowiskowej i przedłożenia Zamawiającemu do akceptacji pisemnej.</w:t>
      </w:r>
    </w:p>
    <w:p w14:paraId="56A4DFAB" w14:textId="77777777" w:rsidR="00314ADE" w:rsidRPr="00294797" w:rsidRDefault="00314ADE" w:rsidP="007E0419">
      <w:pPr>
        <w:autoSpaceDE w:val="0"/>
        <w:autoSpaceDN w:val="0"/>
        <w:adjustRightInd w:val="0"/>
        <w:spacing w:after="0" w:line="276" w:lineRule="auto"/>
        <w:ind w:left="360"/>
        <w:jc w:val="both"/>
        <w:rPr>
          <w:i/>
          <w:sz w:val="20"/>
          <w:szCs w:val="20"/>
        </w:rPr>
      </w:pPr>
      <w:r w:rsidRPr="00294797">
        <w:rPr>
          <w:sz w:val="20"/>
          <w:szCs w:val="20"/>
        </w:rPr>
        <w:t>o) jeśli w trakcie umowy zaistnieje konieczność zmiany wcześniej zaakceptowanych rozwiązań, Wykonawca zobowiązany jest dokonać zmian w ramach wynagrodzenia przewidzianego w umowie.</w:t>
      </w:r>
    </w:p>
    <w:p w14:paraId="0E2577F1"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p) uczestniczyć i wspierać Zamawiającego w procesach odwoławczych od decyzji administracyjnych w zakresie przygotowania: wyjaśnień do organu, odpowiedzi na zarzuty odwołujących, materiałów poprawiających wady i błędy w dokumentacjach i załącznikach do wydania decyzji administracyjnych zezwalających na rozpoczęcie robót budowlanych;</w:t>
      </w:r>
    </w:p>
    <w:p w14:paraId="4E7723B4"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r) wraz z materiałami przekazywanymi Zamawiającemu do odbioru przekazać oświadczenie, że opracowania projektowe zostały wykonane zgodnie z obowiązującymi przepisami i zasadami wiedzy technicznej oraz materiały przekazane Zamawiającemu są kompletne z punktu widzenia celu, jakiemu mają służyć i są jednolite pod względem zapisów: wersji elektronicznej i papierowej.</w:t>
      </w:r>
    </w:p>
    <w:p w14:paraId="1051DED3" w14:textId="5212AF16" w:rsidR="00314ADE" w:rsidRPr="00294797" w:rsidRDefault="00314ADE" w:rsidP="00C524DA">
      <w:pPr>
        <w:autoSpaceDE w:val="0"/>
        <w:autoSpaceDN w:val="0"/>
        <w:adjustRightInd w:val="0"/>
        <w:spacing w:after="0" w:line="276" w:lineRule="auto"/>
        <w:ind w:left="360"/>
        <w:jc w:val="both"/>
        <w:rPr>
          <w:sz w:val="20"/>
          <w:szCs w:val="20"/>
        </w:rPr>
      </w:pPr>
      <w:r w:rsidRPr="00294797">
        <w:rPr>
          <w:sz w:val="20"/>
          <w:szCs w:val="20"/>
        </w:rPr>
        <w:t>s) wypełniać pozostałe obowiązki opisane w Opisie Przedmiotu Zamówienia.</w:t>
      </w:r>
    </w:p>
    <w:p w14:paraId="2FDDEFD0" w14:textId="00274C2A"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 xml:space="preserve">9) Wykonawca jest zobowiązany skierować do wykonania przedmiotu umowy osoby wskazane w ofercie lub inne osoby, pod warunkiem spełniania przez nie wymagań oraz kryteriów w stopniu nie mniejszym niż osoby zaproponowane przez Wykonawcę w złożonej ofercie na realizację przedmiotu niniejszej umowy oraz innych osób wymaganych zgodnie ze Specyfikacją Istotnych Warunków Zamówienia. W przypadku zaistnienia konieczności powierzenia jakichkolwiek prac związanych z realizacją Umowy osobom innym niż wskazane w </w:t>
      </w:r>
      <w:r w:rsidRPr="00294797">
        <w:rPr>
          <w:sz w:val="20"/>
          <w:szCs w:val="20"/>
        </w:rPr>
        <w:lastRenderedPageBreak/>
        <w:t xml:space="preserve">ofercie, Wykonawca jest zobowiązany pisemnie uzasadnić zmianę i przedstawić propozycje nowej osoby do akceptacji Zamawiającego. </w:t>
      </w:r>
      <w:r w:rsidR="0018401E" w:rsidRPr="0018401E">
        <w:rPr>
          <w:sz w:val="20"/>
          <w:szCs w:val="20"/>
        </w:rPr>
        <w:t>Zamawiający zaakceptuje zmianę wyłącznie wtedy, gdy nowa osoba spełni wymagania określone dla tej osoby w SIWZ dotyczącej przedmiotu niniejszej umowy oraz  – w przypadku projektanta branży drogowej –  mogąca się wykazać spełnieniem kryteriów oceny ofert w stopniu nie mniejszym niż osoba proponowana na to stanowisko w ofercie Wykonawcy.</w:t>
      </w:r>
      <w:r w:rsidR="0018401E">
        <w:rPr>
          <w:sz w:val="20"/>
          <w:szCs w:val="20"/>
        </w:rPr>
        <w:t xml:space="preserve"> </w:t>
      </w:r>
    </w:p>
    <w:p w14:paraId="7045CA03"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10) Zmiana osoby/osób wskazanych w ofercie wchodzących w skład zespołu projektowego, z naruszeniem umowy podlega karom umownym, o których mowa w odpowiednim § umowy.</w:t>
      </w:r>
    </w:p>
    <w:p w14:paraId="0FD962BB"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11) Zamawiający jest uprawniony do wystąpienia z pisemnym uzasadnionym żądaniem do Wykonawcy o zmianą którejkolwiek z osób realizujących przedmiot zamówienia, jeżeli w opinii Zamawiającego osoba ta jest nieefektywna lub nie wywiązuje się ze swoich obowiązków wynikających z Umowy. Żądanie to jest dla Wykonawcy wiążące, o ile Wykonawca nie udowodni, że skierowane zarzuty są nieprawdziwe i nie wynikają z zaniedbań Wykonawcy;</w:t>
      </w:r>
    </w:p>
    <w:p w14:paraId="21AD6B63" w14:textId="4193443D"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12) W przypadku, gdy Strony nie dojdą do porozumienia w zakresie zmiany osób realizujących przedmiot zamówienia określony w Umowie, Zamawiający zastrzega sobie prawo do o</w:t>
      </w:r>
      <w:r w:rsidR="0018401E">
        <w:rPr>
          <w:sz w:val="20"/>
          <w:szCs w:val="20"/>
        </w:rPr>
        <w:t>dstąpienia od Umowy w terminie 21</w:t>
      </w:r>
      <w:r w:rsidRPr="00294797">
        <w:rPr>
          <w:sz w:val="20"/>
          <w:szCs w:val="20"/>
        </w:rPr>
        <w:t xml:space="preserve"> dni od dnia przedstawienia propozycji takiej zmiany;</w:t>
      </w:r>
    </w:p>
    <w:p w14:paraId="14FD8B6F"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13) Poza wymaganym zespołem projektowym przedstawionym w ofercie, Wykonawca zapewni zespół pozostałych projektantów branżowych lub ekspertów oraz osób sprawdzających.</w:t>
      </w:r>
    </w:p>
    <w:p w14:paraId="5DDAEC53" w14:textId="342BCBFC"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14) Zatrudnienie przez Wykonawcę Podwykonawców wymaga ich zaakceptowania przez Zamaw</w:t>
      </w:r>
      <w:r w:rsidR="0018401E">
        <w:rPr>
          <w:sz w:val="20"/>
          <w:szCs w:val="20"/>
        </w:rPr>
        <w:t>iającego w terminie 14 dni przed</w:t>
      </w:r>
      <w:r w:rsidRPr="00294797">
        <w:rPr>
          <w:sz w:val="20"/>
          <w:szCs w:val="20"/>
        </w:rPr>
        <w:t xml:space="preserve"> podpisaniem umowy między Wykonawcą a Podwykonawcą. Zamawiający zaakceptuje Podwykonawcę tylko wtedy, gdy kwalifikacje i doświadczenie Podwykonawcy będzie odpowiednie do zakresu prac przewidzianych do podzlecenia i gdy zostanie to oficjalnie potwierdzone przez Wykonawcę.</w:t>
      </w:r>
    </w:p>
    <w:p w14:paraId="32A9258A"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15) Wykonawca odpowiada za działania Podwykonawców jak za własne. Wykonawca zapewnia, ze Podwykonawcy będą przestrzegać wszelkich postanowień Umowy.</w:t>
      </w:r>
    </w:p>
    <w:p w14:paraId="1E11DC80"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16) W przypadku zawarcia umowy z Podwykonawcą, Wykonawca zobowiązany jest do uzyskania autorskich praw majątkowych oraz praw zależnych wraz ze zgodą Autora na samoograniczenie w wykonaniu praw osobistych do utworów wytworzonych w ramach jej umowy w zakresie tożsamym z określonym w § umowy oraz przeniesieniu ich na Zamawiającego zgodnie z § umowy.</w:t>
      </w:r>
    </w:p>
    <w:p w14:paraId="2E44EB46"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17) Wszelkie wnioski formułowane przez Wykonawcę do i dla Zamawiającego powinny zawierać wyczerpujące uzasadnienie (oparte w zależności od sytuacji na analizie z konkretnymi i jednoznacznymi rekomendacjami, co nie ogranicza możliwości formułowania rekomendacji wariantowych i warunkowych).</w:t>
      </w:r>
    </w:p>
    <w:p w14:paraId="2502AEED"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18) Wykonawca powinien zawsze działać jako sumienny doradca Zamawiającego, zgodnie z przepisami oraz z zasadami postępowania obowiązującymi w jego zawodzie. W szczególności, Wykonawca powinien powstrzymać się od wszelkich publicznych oświadczeń dotyczących Umowy bez uzyskania wcześniejszej zgody Zamawiającego, jak również od angażowania się w jakakolwiek działalność pozostająca w konflikcie z jego zobowiązaniami wobec Zamawiającego wynikającymi z Umowy. Wykonawca oraz osoby, przy pomocy których wykonuje Umowę, w tym Podwykonawcy, zobowiązani są wstrzymać się od wszelkich czynności i działań sprzecznych z interesem Zamawiającego.</w:t>
      </w:r>
    </w:p>
    <w:p w14:paraId="72FD9369"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19) Wykonawca pozyska we własnym zakresie materiały archiwalne, potrzebne do wykonania dokumentacji projektowej, znajdujące się w zasobach odpowiednich instytucji.</w:t>
      </w:r>
    </w:p>
    <w:p w14:paraId="050D10C5"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20) Wykonawca wykona całą dokumentację na zaktualizowanych mapach do celów projektowych.</w:t>
      </w:r>
    </w:p>
    <w:p w14:paraId="6148FF26" w14:textId="73632B9A" w:rsidR="00314ADE" w:rsidRPr="00D72E17" w:rsidRDefault="00314ADE" w:rsidP="00D72E17">
      <w:pPr>
        <w:spacing w:after="0" w:line="276" w:lineRule="auto"/>
        <w:jc w:val="both"/>
        <w:rPr>
          <w:bCs/>
          <w:sz w:val="20"/>
          <w:szCs w:val="20"/>
        </w:rPr>
      </w:pPr>
      <w:r w:rsidRPr="00294797">
        <w:rPr>
          <w:sz w:val="20"/>
          <w:szCs w:val="20"/>
        </w:rPr>
        <w:t>21) Na żądanie Zamawiającego Wykonawca przedłoży w celu weryfikacji mapę wyjściową, tj. kopię mapy zasadniczej, pobranej z właściwego ośrodka, pomiary sytuacyjno-wysokościowe, tzn. szkice terenowe (pikieta), w którym zaznaczono punkty wysokościowe i sytuacyjne wraz z plikiem tekstowym z wynikami pomiaru, mapę numeryczną (cyfrową).</w:t>
      </w:r>
      <w:r w:rsidR="00D72E17" w:rsidRPr="00D72E17">
        <w:rPr>
          <w:bCs/>
          <w:sz w:val="20"/>
          <w:szCs w:val="20"/>
        </w:rPr>
        <w:t xml:space="preserve"> </w:t>
      </w:r>
      <w:r w:rsidR="00D72E17" w:rsidRPr="00294797">
        <w:rPr>
          <w:bCs/>
          <w:sz w:val="20"/>
          <w:szCs w:val="20"/>
        </w:rPr>
        <w:t>Wykonawca ma obowiązek wykonać geodezyjne po</w:t>
      </w:r>
      <w:r w:rsidR="00D72E17">
        <w:rPr>
          <w:bCs/>
          <w:sz w:val="20"/>
          <w:szCs w:val="20"/>
        </w:rPr>
        <w:t xml:space="preserve">miary sytuacyjno-wysokościowe. </w:t>
      </w:r>
    </w:p>
    <w:p w14:paraId="48714DBD"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22) Strony ustalają, że pierwsze spotkanie odbędzie się z inicjatywy Wykonawcy w ciągu jednego tygodnia od daty zawarcia umowy, na którym Wykonawca przedstawi harmonogram realizacji zamówienia i szczegółowy harmonogram konsultacji.</w:t>
      </w:r>
    </w:p>
    <w:p w14:paraId="3DC02BF2" w14:textId="1804C6ED"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23) Wykonawca przekaże zamawiającemu dokumentację będącą efektem podpisanej umowy, która będzie zgodna z obowiązującymi przepisami na dzień przekazania jej Zamawiającemu wraz z ostateczną d</w:t>
      </w:r>
      <w:r w:rsidR="00924686">
        <w:rPr>
          <w:sz w:val="20"/>
          <w:szCs w:val="20"/>
        </w:rPr>
        <w:t>ecyzj</w:t>
      </w:r>
      <w:r w:rsidR="004677D8">
        <w:rPr>
          <w:sz w:val="20"/>
          <w:szCs w:val="20"/>
        </w:rPr>
        <w:t>ą</w:t>
      </w:r>
      <w:r w:rsidR="00924686">
        <w:rPr>
          <w:sz w:val="20"/>
          <w:szCs w:val="20"/>
        </w:rPr>
        <w:t xml:space="preserve"> pozwalając</w:t>
      </w:r>
      <w:r w:rsidR="004677D8">
        <w:rPr>
          <w:sz w:val="20"/>
          <w:szCs w:val="20"/>
        </w:rPr>
        <w:t>ą</w:t>
      </w:r>
      <w:r w:rsidR="00924686">
        <w:rPr>
          <w:sz w:val="20"/>
          <w:szCs w:val="20"/>
        </w:rPr>
        <w:t xml:space="preserve"> na realizację</w:t>
      </w:r>
      <w:r w:rsidRPr="00294797">
        <w:rPr>
          <w:sz w:val="20"/>
          <w:szCs w:val="20"/>
        </w:rPr>
        <w:t xml:space="preserve"> zadania.</w:t>
      </w:r>
    </w:p>
    <w:p w14:paraId="1062A60E" w14:textId="0E7DA982" w:rsidR="00314ADE" w:rsidRPr="00205A04" w:rsidRDefault="00314ADE" w:rsidP="00C524DA">
      <w:pPr>
        <w:autoSpaceDE w:val="0"/>
        <w:autoSpaceDN w:val="0"/>
        <w:adjustRightInd w:val="0"/>
        <w:spacing w:after="0" w:line="276" w:lineRule="auto"/>
        <w:jc w:val="both"/>
        <w:rPr>
          <w:i/>
          <w:sz w:val="20"/>
          <w:szCs w:val="20"/>
        </w:rPr>
      </w:pPr>
      <w:r w:rsidRPr="00294797">
        <w:rPr>
          <w:sz w:val="20"/>
          <w:szCs w:val="20"/>
        </w:rPr>
        <w:lastRenderedPageBreak/>
        <w:t xml:space="preserve">24) Wykonawca opisze roboty budowlane i materiały objęte dokumentacja projektową  w sposób wyczerpujący, jednoznaczny, który nie będzie utrudniał uczciwej konkurencji, zgodnie z zasadami wynikającymi z </w:t>
      </w:r>
      <w:r w:rsidRPr="00924686">
        <w:rPr>
          <w:i/>
          <w:sz w:val="20"/>
          <w:szCs w:val="20"/>
        </w:rPr>
        <w:t xml:space="preserve">ustawy z dnia 29 stycznia 2004 r. Prawo zamówień publicznych ( </w:t>
      </w:r>
      <w:proofErr w:type="spellStart"/>
      <w:r w:rsidR="00924686">
        <w:rPr>
          <w:i/>
          <w:sz w:val="20"/>
          <w:szCs w:val="20"/>
        </w:rPr>
        <w:t>t.j</w:t>
      </w:r>
      <w:proofErr w:type="spellEnd"/>
      <w:r w:rsidR="00924686">
        <w:rPr>
          <w:i/>
          <w:sz w:val="20"/>
          <w:szCs w:val="20"/>
        </w:rPr>
        <w:t xml:space="preserve">. </w:t>
      </w:r>
      <w:r w:rsidR="00DD2803" w:rsidRPr="00924686">
        <w:rPr>
          <w:i/>
          <w:sz w:val="20"/>
          <w:szCs w:val="20"/>
        </w:rPr>
        <w:t>Dz.</w:t>
      </w:r>
      <w:r w:rsidR="00924686">
        <w:rPr>
          <w:i/>
          <w:sz w:val="20"/>
          <w:szCs w:val="20"/>
        </w:rPr>
        <w:t xml:space="preserve"> </w:t>
      </w:r>
      <w:r w:rsidR="00DD2803" w:rsidRPr="00924686">
        <w:rPr>
          <w:i/>
          <w:sz w:val="20"/>
          <w:szCs w:val="20"/>
        </w:rPr>
        <w:t xml:space="preserve">U. </w:t>
      </w:r>
      <w:r w:rsidR="00924686">
        <w:rPr>
          <w:i/>
          <w:sz w:val="20"/>
          <w:szCs w:val="20"/>
        </w:rPr>
        <w:t xml:space="preserve">z </w:t>
      </w:r>
      <w:r w:rsidR="00DD2803" w:rsidRPr="00924686">
        <w:rPr>
          <w:i/>
          <w:sz w:val="20"/>
          <w:szCs w:val="20"/>
        </w:rPr>
        <w:t>201</w:t>
      </w:r>
      <w:r w:rsidR="00205A04">
        <w:rPr>
          <w:i/>
          <w:sz w:val="20"/>
          <w:szCs w:val="20"/>
        </w:rPr>
        <w:t>9</w:t>
      </w:r>
      <w:r w:rsidR="00924686">
        <w:rPr>
          <w:i/>
          <w:sz w:val="20"/>
          <w:szCs w:val="20"/>
        </w:rPr>
        <w:t xml:space="preserve"> r.</w:t>
      </w:r>
      <w:r w:rsidR="00DD2803" w:rsidRPr="00924686">
        <w:rPr>
          <w:i/>
          <w:sz w:val="20"/>
          <w:szCs w:val="20"/>
        </w:rPr>
        <w:t xml:space="preserve"> poz. </w:t>
      </w:r>
      <w:r w:rsidR="00205A04">
        <w:rPr>
          <w:i/>
          <w:sz w:val="20"/>
          <w:szCs w:val="20"/>
        </w:rPr>
        <w:t>1843</w:t>
      </w:r>
      <w:r w:rsidR="00DD2803" w:rsidRPr="00924686">
        <w:rPr>
          <w:i/>
          <w:sz w:val="20"/>
          <w:szCs w:val="20"/>
        </w:rPr>
        <w:t xml:space="preserve"> </w:t>
      </w:r>
      <w:r w:rsidR="00924686">
        <w:rPr>
          <w:i/>
          <w:sz w:val="20"/>
          <w:szCs w:val="20"/>
        </w:rPr>
        <w:t xml:space="preserve">z </w:t>
      </w:r>
      <w:proofErr w:type="spellStart"/>
      <w:r w:rsidR="00924686">
        <w:rPr>
          <w:i/>
          <w:sz w:val="20"/>
          <w:szCs w:val="20"/>
        </w:rPr>
        <w:t>późn</w:t>
      </w:r>
      <w:proofErr w:type="spellEnd"/>
      <w:r w:rsidR="00924686">
        <w:rPr>
          <w:i/>
          <w:sz w:val="20"/>
          <w:szCs w:val="20"/>
        </w:rPr>
        <w:t>. zm.</w:t>
      </w:r>
      <w:r w:rsidRPr="00924686">
        <w:rPr>
          <w:i/>
          <w:sz w:val="20"/>
          <w:szCs w:val="20"/>
        </w:rPr>
        <w:t>)</w:t>
      </w:r>
    </w:p>
    <w:p w14:paraId="338910F9"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25) Wykonawca dołączy wykaz opracowań oraz pisemne oświadczenie, że dokumentacja została wykonana zgodnie z umową oraz obowiązującymi w tym zakresie przepisami techniczno-budowlanymi oraz że jest w stanie kompletnym z punktu widzenia celu, któremu ma służyć.</w:t>
      </w:r>
    </w:p>
    <w:p w14:paraId="2C5CE88A" w14:textId="793BF3A4"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26) Zamawiający nie przewiduje wymagań, o których mowa w art. 29 ust.</w:t>
      </w:r>
      <w:r w:rsidR="00FC6F9A">
        <w:rPr>
          <w:sz w:val="20"/>
          <w:szCs w:val="20"/>
        </w:rPr>
        <w:t xml:space="preserve"> </w:t>
      </w:r>
      <w:r w:rsidRPr="00294797">
        <w:rPr>
          <w:sz w:val="20"/>
          <w:szCs w:val="20"/>
        </w:rPr>
        <w:t xml:space="preserve">3a ustawy </w:t>
      </w:r>
      <w:proofErr w:type="spellStart"/>
      <w:r w:rsidRPr="00294797">
        <w:rPr>
          <w:sz w:val="20"/>
          <w:szCs w:val="20"/>
        </w:rPr>
        <w:t>Pzp</w:t>
      </w:r>
      <w:proofErr w:type="spellEnd"/>
      <w:r w:rsidRPr="00294797">
        <w:rPr>
          <w:sz w:val="20"/>
          <w:szCs w:val="20"/>
        </w:rPr>
        <w:t xml:space="preserve">, ponieważ wykonywane przez osoby czynności w zakresie realizacji zamówienia, nie polegają na wykonywaniu pracy w sposób określony w </w:t>
      </w:r>
      <w:r w:rsidRPr="00C41DEB">
        <w:rPr>
          <w:i/>
          <w:sz w:val="20"/>
          <w:szCs w:val="20"/>
        </w:rPr>
        <w:t>art. 22 § 1</w:t>
      </w:r>
      <w:r w:rsidR="00C41DEB">
        <w:rPr>
          <w:i/>
          <w:sz w:val="20"/>
          <w:szCs w:val="20"/>
        </w:rPr>
        <w:t xml:space="preserve"> </w:t>
      </w:r>
      <w:r w:rsidRPr="00C41DEB">
        <w:rPr>
          <w:i/>
          <w:sz w:val="20"/>
          <w:szCs w:val="20"/>
        </w:rPr>
        <w:t>ustawy z dnia 26 czerwca 1974</w:t>
      </w:r>
      <w:r w:rsidR="00C41DEB">
        <w:rPr>
          <w:i/>
          <w:sz w:val="20"/>
          <w:szCs w:val="20"/>
        </w:rPr>
        <w:t xml:space="preserve"> </w:t>
      </w:r>
      <w:r w:rsidRPr="00C41DEB">
        <w:rPr>
          <w:i/>
          <w:sz w:val="20"/>
          <w:szCs w:val="20"/>
        </w:rPr>
        <w:t>r. – Kodeks pracy (</w:t>
      </w:r>
      <w:proofErr w:type="spellStart"/>
      <w:r w:rsidR="00C41DEB">
        <w:rPr>
          <w:i/>
          <w:sz w:val="20"/>
          <w:szCs w:val="20"/>
        </w:rPr>
        <w:t>t.j</w:t>
      </w:r>
      <w:proofErr w:type="spellEnd"/>
      <w:r w:rsidR="00C41DEB">
        <w:rPr>
          <w:i/>
          <w:sz w:val="20"/>
          <w:szCs w:val="20"/>
        </w:rPr>
        <w:t xml:space="preserve">. </w:t>
      </w:r>
      <w:r w:rsidR="00DD2803" w:rsidRPr="00C41DEB">
        <w:rPr>
          <w:i/>
          <w:sz w:val="20"/>
          <w:szCs w:val="20"/>
        </w:rPr>
        <w:t>Dz.</w:t>
      </w:r>
      <w:r w:rsidR="00C41DEB">
        <w:rPr>
          <w:i/>
          <w:sz w:val="20"/>
          <w:szCs w:val="20"/>
        </w:rPr>
        <w:t xml:space="preserve"> </w:t>
      </w:r>
      <w:r w:rsidR="00DD2803" w:rsidRPr="00C41DEB">
        <w:rPr>
          <w:i/>
          <w:sz w:val="20"/>
          <w:szCs w:val="20"/>
        </w:rPr>
        <w:t xml:space="preserve">U. </w:t>
      </w:r>
      <w:r w:rsidR="001D285B">
        <w:rPr>
          <w:i/>
          <w:sz w:val="20"/>
          <w:szCs w:val="20"/>
        </w:rPr>
        <w:t xml:space="preserve">z </w:t>
      </w:r>
      <w:r w:rsidR="00DD2803" w:rsidRPr="00C41DEB">
        <w:rPr>
          <w:i/>
          <w:sz w:val="20"/>
          <w:szCs w:val="20"/>
        </w:rPr>
        <w:t>201</w:t>
      </w:r>
      <w:r w:rsidR="001D285B">
        <w:rPr>
          <w:i/>
          <w:sz w:val="20"/>
          <w:szCs w:val="20"/>
        </w:rPr>
        <w:t>9 r.</w:t>
      </w:r>
      <w:r w:rsidR="00DD2803" w:rsidRPr="00C41DEB">
        <w:rPr>
          <w:i/>
          <w:sz w:val="20"/>
          <w:szCs w:val="20"/>
        </w:rPr>
        <w:t xml:space="preserve"> poz.</w:t>
      </w:r>
      <w:r w:rsidR="001D285B">
        <w:rPr>
          <w:i/>
          <w:sz w:val="20"/>
          <w:szCs w:val="20"/>
        </w:rPr>
        <w:t xml:space="preserve"> 1040</w:t>
      </w:r>
      <w:r w:rsidR="00DD2803" w:rsidRPr="00C41DEB">
        <w:rPr>
          <w:i/>
          <w:sz w:val="20"/>
          <w:szCs w:val="20"/>
        </w:rPr>
        <w:t xml:space="preserve"> </w:t>
      </w:r>
      <w:r w:rsidR="00C41DEB">
        <w:rPr>
          <w:i/>
          <w:sz w:val="20"/>
          <w:szCs w:val="20"/>
        </w:rPr>
        <w:t xml:space="preserve">z </w:t>
      </w:r>
      <w:proofErr w:type="spellStart"/>
      <w:r w:rsidR="00C41DEB">
        <w:rPr>
          <w:i/>
          <w:sz w:val="20"/>
          <w:szCs w:val="20"/>
        </w:rPr>
        <w:t>późn</w:t>
      </w:r>
      <w:proofErr w:type="spellEnd"/>
      <w:r w:rsidR="00C41DEB">
        <w:rPr>
          <w:i/>
          <w:sz w:val="20"/>
          <w:szCs w:val="20"/>
        </w:rPr>
        <w:t>. zm.).</w:t>
      </w:r>
      <w:r w:rsidRPr="00DD2803">
        <w:rPr>
          <w:sz w:val="20"/>
          <w:szCs w:val="20"/>
        </w:rPr>
        <w:t xml:space="preserve"> </w:t>
      </w:r>
    </w:p>
    <w:p w14:paraId="2EB19EAE" w14:textId="1EDC6A27" w:rsidR="00071D5A" w:rsidRDefault="00314ADE" w:rsidP="00071D5A">
      <w:pPr>
        <w:autoSpaceDE w:val="0"/>
        <w:autoSpaceDN w:val="0"/>
        <w:adjustRightInd w:val="0"/>
        <w:spacing w:after="0" w:line="276" w:lineRule="auto"/>
        <w:jc w:val="both"/>
        <w:rPr>
          <w:sz w:val="20"/>
          <w:szCs w:val="20"/>
        </w:rPr>
      </w:pPr>
      <w:r w:rsidRPr="00294797">
        <w:rPr>
          <w:sz w:val="20"/>
          <w:szCs w:val="20"/>
        </w:rPr>
        <w:t xml:space="preserve">27) Zamawiający nie przewiduje wymagań w zakresie aspektów gospodarczych, środowiskowych, społecznych, związanych z </w:t>
      </w:r>
      <w:proofErr w:type="spellStart"/>
      <w:r w:rsidRPr="00294797">
        <w:rPr>
          <w:sz w:val="20"/>
          <w:szCs w:val="20"/>
        </w:rPr>
        <w:t>innowacyjnowością</w:t>
      </w:r>
      <w:proofErr w:type="spellEnd"/>
      <w:r w:rsidRPr="00294797">
        <w:rPr>
          <w:sz w:val="20"/>
          <w:szCs w:val="20"/>
        </w:rPr>
        <w:t xml:space="preserve"> lub zatrudnieniem osób bezrobotnych, młodocianych, niepełnosprawnych lub innych o których mowa w </w:t>
      </w:r>
      <w:r w:rsidRPr="001D285B">
        <w:rPr>
          <w:i/>
          <w:sz w:val="20"/>
          <w:szCs w:val="20"/>
        </w:rPr>
        <w:t>art.</w:t>
      </w:r>
      <w:r w:rsidR="00071D5A" w:rsidRPr="001D285B">
        <w:rPr>
          <w:i/>
          <w:sz w:val="20"/>
          <w:szCs w:val="20"/>
        </w:rPr>
        <w:t xml:space="preserve"> 29 ust. 4 ustawy </w:t>
      </w:r>
      <w:r w:rsidR="001D285B" w:rsidRPr="001D285B">
        <w:rPr>
          <w:i/>
          <w:sz w:val="20"/>
          <w:szCs w:val="20"/>
        </w:rPr>
        <w:t>Prawo zamówień publicznych</w:t>
      </w:r>
      <w:r w:rsidR="00071D5A" w:rsidRPr="00294797">
        <w:rPr>
          <w:sz w:val="20"/>
          <w:szCs w:val="20"/>
        </w:rPr>
        <w:t>.</w:t>
      </w:r>
    </w:p>
    <w:p w14:paraId="08E11417" w14:textId="0A8E2D61" w:rsidR="00943B5F" w:rsidRPr="009665B4" w:rsidRDefault="00943B5F" w:rsidP="00071D5A">
      <w:pPr>
        <w:autoSpaceDE w:val="0"/>
        <w:autoSpaceDN w:val="0"/>
        <w:adjustRightInd w:val="0"/>
        <w:spacing w:after="0" w:line="276" w:lineRule="auto"/>
        <w:jc w:val="both"/>
        <w:rPr>
          <w:sz w:val="20"/>
          <w:szCs w:val="20"/>
        </w:rPr>
      </w:pPr>
      <w:r w:rsidRPr="009665B4">
        <w:rPr>
          <w:sz w:val="20"/>
          <w:szCs w:val="20"/>
        </w:rPr>
        <w:t xml:space="preserve">28) Zgodnie z obowiązującą ustawą </w:t>
      </w:r>
      <w:r w:rsidRPr="00DB37DF">
        <w:rPr>
          <w:i/>
          <w:sz w:val="20"/>
          <w:szCs w:val="20"/>
        </w:rPr>
        <w:t>o drogach</w:t>
      </w:r>
      <w:r w:rsidR="00DB37DF" w:rsidRPr="00DB37DF">
        <w:rPr>
          <w:i/>
          <w:sz w:val="20"/>
          <w:szCs w:val="20"/>
        </w:rPr>
        <w:t xml:space="preserve"> publicznych (</w:t>
      </w:r>
      <w:proofErr w:type="spellStart"/>
      <w:r w:rsidR="00DB37DF" w:rsidRPr="00DB37DF">
        <w:rPr>
          <w:i/>
          <w:sz w:val="20"/>
          <w:szCs w:val="20"/>
        </w:rPr>
        <w:t>t.j</w:t>
      </w:r>
      <w:proofErr w:type="spellEnd"/>
      <w:r w:rsidR="00DB37DF" w:rsidRPr="00DB37DF">
        <w:rPr>
          <w:i/>
          <w:sz w:val="20"/>
          <w:szCs w:val="20"/>
        </w:rPr>
        <w:t>. Dz. U. z 2020 r., poz. 470</w:t>
      </w:r>
      <w:r w:rsidRPr="00DB37DF">
        <w:rPr>
          <w:i/>
          <w:sz w:val="20"/>
          <w:szCs w:val="20"/>
        </w:rPr>
        <w:t xml:space="preserve"> z </w:t>
      </w:r>
      <w:proofErr w:type="spellStart"/>
      <w:r w:rsidRPr="00DB37DF">
        <w:rPr>
          <w:i/>
          <w:sz w:val="20"/>
          <w:szCs w:val="20"/>
        </w:rPr>
        <w:t>późn</w:t>
      </w:r>
      <w:proofErr w:type="spellEnd"/>
      <w:r w:rsidRPr="00DB37DF">
        <w:rPr>
          <w:i/>
          <w:sz w:val="20"/>
          <w:szCs w:val="20"/>
        </w:rPr>
        <w:t>. zm.)</w:t>
      </w:r>
      <w:r w:rsidRPr="009665B4">
        <w:rPr>
          <w:sz w:val="20"/>
          <w:szCs w:val="20"/>
        </w:rPr>
        <w:t xml:space="preserve"> Projektant przygotuje wniosek do Ministra właściwego ds. informatyzacji w sprawie konieczności budowy kanału technologicznego ( art. 39 ust. 6c ww. ustawy).</w:t>
      </w:r>
    </w:p>
    <w:p w14:paraId="0E259B5C" w14:textId="46EA6355" w:rsidR="00943B5F" w:rsidRDefault="00943B5F" w:rsidP="00071D5A">
      <w:pPr>
        <w:autoSpaceDE w:val="0"/>
        <w:autoSpaceDN w:val="0"/>
        <w:adjustRightInd w:val="0"/>
        <w:spacing w:after="0" w:line="276" w:lineRule="auto"/>
        <w:jc w:val="both"/>
        <w:rPr>
          <w:sz w:val="20"/>
          <w:szCs w:val="20"/>
        </w:rPr>
      </w:pPr>
    </w:p>
    <w:p w14:paraId="7D4566A0" w14:textId="77777777" w:rsidR="00943B5F" w:rsidRPr="00294797" w:rsidRDefault="00943B5F" w:rsidP="00071D5A">
      <w:pPr>
        <w:autoSpaceDE w:val="0"/>
        <w:autoSpaceDN w:val="0"/>
        <w:adjustRightInd w:val="0"/>
        <w:spacing w:after="0" w:line="276" w:lineRule="auto"/>
        <w:jc w:val="both"/>
        <w:rPr>
          <w:sz w:val="20"/>
          <w:szCs w:val="20"/>
        </w:rPr>
      </w:pPr>
    </w:p>
    <w:p w14:paraId="44EB3435" w14:textId="3CF44685" w:rsidR="00071D5A" w:rsidRPr="00294797" w:rsidRDefault="00071D5A" w:rsidP="001C6201">
      <w:pPr>
        <w:pStyle w:val="Nagwek3"/>
      </w:pPr>
      <w:bookmarkStart w:id="14" w:name="_Toc39672502"/>
      <w:r w:rsidRPr="00294797">
        <w:t>Roboty podobne</w:t>
      </w:r>
      <w:bookmarkEnd w:id="14"/>
    </w:p>
    <w:p w14:paraId="68199E59" w14:textId="2B478A90" w:rsidR="004677D8" w:rsidRDefault="00071D5A" w:rsidP="00071D5A">
      <w:pPr>
        <w:jc w:val="both"/>
        <w:rPr>
          <w:sz w:val="20"/>
          <w:szCs w:val="20"/>
        </w:rPr>
      </w:pPr>
      <w:r w:rsidRPr="00294797">
        <w:rPr>
          <w:sz w:val="20"/>
          <w:szCs w:val="20"/>
        </w:rPr>
        <w:t>Zamawiający przewiduje możliwość udzielenia, w okresie 3 lat od dnia udzielenia zamówienia podstawowego, dotychczasowemu Wykonawcy, zamówienia, o którym mowa</w:t>
      </w:r>
      <w:r w:rsidR="001D285B">
        <w:rPr>
          <w:sz w:val="20"/>
          <w:szCs w:val="20"/>
        </w:rPr>
        <w:t xml:space="preserve"> </w:t>
      </w:r>
      <w:r w:rsidRPr="00294797">
        <w:rPr>
          <w:sz w:val="20"/>
          <w:szCs w:val="20"/>
        </w:rPr>
        <w:t xml:space="preserve">w </w:t>
      </w:r>
      <w:r w:rsidRPr="001D285B">
        <w:rPr>
          <w:i/>
          <w:sz w:val="20"/>
          <w:szCs w:val="20"/>
        </w:rPr>
        <w:t>art. 67 ust. 1 pkt 6 ustawy Prawo zamówień publicznych</w:t>
      </w:r>
      <w:r w:rsidRPr="00294797">
        <w:rPr>
          <w:sz w:val="20"/>
          <w:szCs w:val="20"/>
        </w:rPr>
        <w:t xml:space="preserve"> do wysokości 20% wartości zamówienia podstawowego. Zakres powyższych zamówień będzie polegał na powtórzeniu podobnych usług jak w zamówieniu podstawowym i będzie obejmował w szczególności.:</w:t>
      </w:r>
    </w:p>
    <w:p w14:paraId="3F970684" w14:textId="77777777" w:rsidR="00DB37DF" w:rsidRPr="00CF504A" w:rsidRDefault="00DB37DF" w:rsidP="00DB37DF">
      <w:pPr>
        <w:numPr>
          <w:ilvl w:val="0"/>
          <w:numId w:val="86"/>
        </w:numPr>
        <w:spacing w:after="0" w:line="240" w:lineRule="auto"/>
        <w:jc w:val="both"/>
        <w:rPr>
          <w:bCs/>
          <w:sz w:val="20"/>
          <w:szCs w:val="20"/>
        </w:rPr>
      </w:pPr>
      <w:r w:rsidRPr="00CF504A">
        <w:rPr>
          <w:bCs/>
          <w:sz w:val="20"/>
          <w:szCs w:val="20"/>
        </w:rPr>
        <w:t xml:space="preserve">Uzyskanie decyzji lokalizacji celu publicznego (jeśli konieczne w ZRID) – dla części odcinka brak Miejscowego Planu Zagospodarowania Terenu. </w:t>
      </w:r>
    </w:p>
    <w:p w14:paraId="1FE1B9D7"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Inwentaryzacja stanu istniejącego (uwzględniająca elementy charakterystyczne i punkty kolizji z elementami uzbrojenia terenu).</w:t>
      </w:r>
    </w:p>
    <w:p w14:paraId="31A33650" w14:textId="77777777" w:rsidR="00DB37DF" w:rsidRPr="00CF44A9" w:rsidRDefault="00DB37DF" w:rsidP="00DB37DF">
      <w:pPr>
        <w:numPr>
          <w:ilvl w:val="0"/>
          <w:numId w:val="86"/>
        </w:numPr>
        <w:spacing w:after="0" w:line="240" w:lineRule="auto"/>
        <w:jc w:val="both"/>
        <w:rPr>
          <w:b/>
          <w:bCs/>
          <w:sz w:val="20"/>
          <w:szCs w:val="20"/>
        </w:rPr>
      </w:pPr>
      <w:r w:rsidRPr="00CF504A">
        <w:rPr>
          <w:bCs/>
          <w:sz w:val="20"/>
          <w:szCs w:val="20"/>
        </w:rPr>
        <w:t xml:space="preserve">Inwentaryzacja dendrologiczna wraz z projektem </w:t>
      </w:r>
      <w:proofErr w:type="spellStart"/>
      <w:r w:rsidRPr="00CF504A">
        <w:rPr>
          <w:bCs/>
          <w:sz w:val="20"/>
          <w:szCs w:val="20"/>
        </w:rPr>
        <w:t>nasadzeń</w:t>
      </w:r>
      <w:proofErr w:type="spellEnd"/>
      <w:r w:rsidRPr="00CF504A">
        <w:rPr>
          <w:bCs/>
          <w:sz w:val="20"/>
          <w:szCs w:val="20"/>
        </w:rPr>
        <w:t xml:space="preserve"> zastępczych (jeśli wymagane).</w:t>
      </w:r>
    </w:p>
    <w:p w14:paraId="5D67604B" w14:textId="77777777" w:rsidR="00DB37DF" w:rsidRPr="009665B4" w:rsidRDefault="00DB37DF" w:rsidP="00DB37DF">
      <w:pPr>
        <w:numPr>
          <w:ilvl w:val="0"/>
          <w:numId w:val="86"/>
        </w:numPr>
        <w:spacing w:after="0" w:line="240" w:lineRule="auto"/>
        <w:jc w:val="both"/>
        <w:rPr>
          <w:b/>
          <w:bCs/>
          <w:sz w:val="20"/>
          <w:szCs w:val="20"/>
        </w:rPr>
      </w:pPr>
      <w:r w:rsidRPr="009665B4">
        <w:rPr>
          <w:bCs/>
          <w:sz w:val="20"/>
          <w:szCs w:val="20"/>
        </w:rPr>
        <w:t>Szacunek brakarski.</w:t>
      </w:r>
    </w:p>
    <w:p w14:paraId="61E61727"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Projekt zagospodarowania terenu.</w:t>
      </w:r>
    </w:p>
    <w:p w14:paraId="53132150" w14:textId="77777777" w:rsidR="00DB37DF" w:rsidRPr="00CF504A" w:rsidRDefault="00DB37DF" w:rsidP="00DB37DF">
      <w:pPr>
        <w:numPr>
          <w:ilvl w:val="0"/>
          <w:numId w:val="86"/>
        </w:numPr>
        <w:spacing w:after="0" w:line="240" w:lineRule="auto"/>
        <w:jc w:val="both"/>
        <w:rPr>
          <w:b/>
          <w:bCs/>
          <w:sz w:val="20"/>
          <w:szCs w:val="20"/>
        </w:rPr>
      </w:pPr>
      <w:r>
        <w:rPr>
          <w:bCs/>
          <w:sz w:val="20"/>
          <w:szCs w:val="20"/>
        </w:rPr>
        <w:t>Projekty architektoniczno-</w:t>
      </w:r>
      <w:r w:rsidRPr="00CF504A">
        <w:rPr>
          <w:bCs/>
          <w:sz w:val="20"/>
          <w:szCs w:val="20"/>
        </w:rPr>
        <w:t>budowlane co najmniej następujących branż:</w:t>
      </w:r>
    </w:p>
    <w:p w14:paraId="1FF1D45A" w14:textId="77777777" w:rsidR="00DB37DF" w:rsidRPr="00CF504A" w:rsidRDefault="00DB37DF" w:rsidP="00DB37DF">
      <w:pPr>
        <w:pStyle w:val="Akapitzlist"/>
        <w:numPr>
          <w:ilvl w:val="0"/>
          <w:numId w:val="87"/>
        </w:numPr>
        <w:spacing w:after="0" w:line="240" w:lineRule="auto"/>
        <w:jc w:val="both"/>
        <w:rPr>
          <w:b/>
          <w:bCs/>
          <w:sz w:val="20"/>
          <w:szCs w:val="20"/>
        </w:rPr>
      </w:pPr>
      <w:r w:rsidRPr="00CF504A">
        <w:rPr>
          <w:bCs/>
          <w:sz w:val="20"/>
          <w:szCs w:val="20"/>
        </w:rPr>
        <w:t>drog</w:t>
      </w:r>
      <w:r>
        <w:rPr>
          <w:bCs/>
          <w:sz w:val="20"/>
          <w:szCs w:val="20"/>
        </w:rPr>
        <w:t>owa</w:t>
      </w:r>
      <w:r w:rsidRPr="00CF504A">
        <w:rPr>
          <w:bCs/>
          <w:sz w:val="20"/>
          <w:szCs w:val="20"/>
        </w:rPr>
        <w:t>,</w:t>
      </w:r>
    </w:p>
    <w:p w14:paraId="1B6C55D1" w14:textId="77777777" w:rsidR="00DB37DF" w:rsidRPr="00205A04" w:rsidRDefault="00DB37DF" w:rsidP="00DB37DF">
      <w:pPr>
        <w:pStyle w:val="Akapitzlist"/>
        <w:numPr>
          <w:ilvl w:val="0"/>
          <w:numId w:val="87"/>
        </w:numPr>
        <w:spacing w:after="0" w:line="240" w:lineRule="auto"/>
        <w:jc w:val="both"/>
        <w:rPr>
          <w:b/>
          <w:bCs/>
          <w:sz w:val="20"/>
          <w:szCs w:val="20"/>
        </w:rPr>
      </w:pPr>
      <w:r>
        <w:rPr>
          <w:bCs/>
          <w:sz w:val="20"/>
          <w:szCs w:val="20"/>
        </w:rPr>
        <w:t>kanalizacja deszczowa/</w:t>
      </w:r>
      <w:r w:rsidRPr="00CF504A">
        <w:rPr>
          <w:bCs/>
          <w:sz w:val="20"/>
          <w:szCs w:val="20"/>
        </w:rPr>
        <w:t>odwodnienie</w:t>
      </w:r>
      <w:r>
        <w:rPr>
          <w:bCs/>
          <w:sz w:val="20"/>
          <w:szCs w:val="20"/>
        </w:rPr>
        <w:t>,</w:t>
      </w:r>
    </w:p>
    <w:p w14:paraId="2624F397" w14:textId="77777777" w:rsidR="00DB37DF" w:rsidRPr="00CF504A" w:rsidRDefault="00DB37DF" w:rsidP="00DB37DF">
      <w:pPr>
        <w:pStyle w:val="Akapitzlist"/>
        <w:numPr>
          <w:ilvl w:val="0"/>
          <w:numId w:val="87"/>
        </w:numPr>
        <w:spacing w:after="0" w:line="240" w:lineRule="auto"/>
        <w:jc w:val="both"/>
        <w:rPr>
          <w:b/>
          <w:bCs/>
          <w:sz w:val="20"/>
          <w:szCs w:val="20"/>
        </w:rPr>
      </w:pPr>
      <w:r w:rsidRPr="00CF504A">
        <w:rPr>
          <w:bCs/>
          <w:sz w:val="20"/>
          <w:szCs w:val="20"/>
        </w:rPr>
        <w:t>przebudowa kolizyjnej infrastruktury elektroenergetycznej,</w:t>
      </w:r>
    </w:p>
    <w:p w14:paraId="72A1B853" w14:textId="77777777" w:rsidR="00DB37DF" w:rsidRPr="00CF504A" w:rsidRDefault="00DB37DF" w:rsidP="00DB37DF">
      <w:pPr>
        <w:pStyle w:val="Akapitzlist"/>
        <w:numPr>
          <w:ilvl w:val="0"/>
          <w:numId w:val="87"/>
        </w:numPr>
        <w:spacing w:after="0" w:line="240" w:lineRule="auto"/>
        <w:jc w:val="both"/>
        <w:rPr>
          <w:b/>
          <w:bCs/>
          <w:sz w:val="20"/>
          <w:szCs w:val="20"/>
        </w:rPr>
      </w:pPr>
      <w:r w:rsidRPr="00CF504A">
        <w:rPr>
          <w:bCs/>
          <w:sz w:val="20"/>
          <w:szCs w:val="20"/>
        </w:rPr>
        <w:t>przebudowa kolizyjnej infrastruktury telekomunikacyjnej,</w:t>
      </w:r>
    </w:p>
    <w:p w14:paraId="41294B80" w14:textId="77777777" w:rsidR="00DB37DF" w:rsidRPr="00CF504A" w:rsidRDefault="00DB37DF" w:rsidP="00DB37DF">
      <w:pPr>
        <w:pStyle w:val="Akapitzlist"/>
        <w:numPr>
          <w:ilvl w:val="0"/>
          <w:numId w:val="87"/>
        </w:numPr>
        <w:spacing w:after="0" w:line="240" w:lineRule="auto"/>
        <w:jc w:val="both"/>
        <w:rPr>
          <w:b/>
          <w:bCs/>
          <w:sz w:val="20"/>
          <w:szCs w:val="20"/>
        </w:rPr>
      </w:pPr>
      <w:r w:rsidRPr="00CF504A">
        <w:rPr>
          <w:bCs/>
          <w:sz w:val="20"/>
          <w:szCs w:val="20"/>
        </w:rPr>
        <w:t>przebudowa kolizyjnej infrastruktury wodociągowej,</w:t>
      </w:r>
    </w:p>
    <w:p w14:paraId="6842575F" w14:textId="77777777" w:rsidR="00DB37DF" w:rsidRPr="00CF504A" w:rsidRDefault="00DB37DF" w:rsidP="00DB37DF">
      <w:pPr>
        <w:pStyle w:val="Akapitzlist"/>
        <w:numPr>
          <w:ilvl w:val="0"/>
          <w:numId w:val="87"/>
        </w:numPr>
        <w:spacing w:after="0" w:line="240" w:lineRule="auto"/>
        <w:jc w:val="both"/>
        <w:rPr>
          <w:b/>
          <w:bCs/>
          <w:sz w:val="20"/>
          <w:szCs w:val="20"/>
        </w:rPr>
      </w:pPr>
      <w:r w:rsidRPr="00CF504A">
        <w:rPr>
          <w:bCs/>
          <w:sz w:val="20"/>
          <w:szCs w:val="20"/>
        </w:rPr>
        <w:t>przebudowa kolizyjnej infrastruktury kanalizacji sanitarnej,</w:t>
      </w:r>
    </w:p>
    <w:p w14:paraId="541ECA9A" w14:textId="77777777" w:rsidR="00DB37DF" w:rsidRPr="00CF504A" w:rsidRDefault="00DB37DF" w:rsidP="00DB37DF">
      <w:pPr>
        <w:pStyle w:val="Akapitzlist"/>
        <w:numPr>
          <w:ilvl w:val="0"/>
          <w:numId w:val="87"/>
        </w:numPr>
        <w:spacing w:after="0" w:line="240" w:lineRule="auto"/>
        <w:jc w:val="both"/>
        <w:rPr>
          <w:b/>
          <w:bCs/>
          <w:sz w:val="20"/>
          <w:szCs w:val="20"/>
        </w:rPr>
      </w:pPr>
      <w:r w:rsidRPr="00CF504A">
        <w:rPr>
          <w:bCs/>
          <w:sz w:val="20"/>
          <w:szCs w:val="20"/>
        </w:rPr>
        <w:t xml:space="preserve">zieleń (inwentaryzacja i wyznaczenie kolidujących egzemplarzy do wycinki, projekt </w:t>
      </w:r>
      <w:proofErr w:type="spellStart"/>
      <w:r w:rsidRPr="00CF504A">
        <w:rPr>
          <w:bCs/>
          <w:sz w:val="20"/>
          <w:szCs w:val="20"/>
        </w:rPr>
        <w:t>nasadzeń</w:t>
      </w:r>
      <w:proofErr w:type="spellEnd"/>
      <w:r w:rsidRPr="00CF504A">
        <w:rPr>
          <w:bCs/>
          <w:sz w:val="20"/>
          <w:szCs w:val="20"/>
        </w:rPr>
        <w:t xml:space="preserve"> i </w:t>
      </w:r>
      <w:proofErr w:type="spellStart"/>
      <w:r w:rsidRPr="00CF504A">
        <w:rPr>
          <w:bCs/>
          <w:sz w:val="20"/>
          <w:szCs w:val="20"/>
        </w:rPr>
        <w:t>nasadzeń</w:t>
      </w:r>
      <w:proofErr w:type="spellEnd"/>
      <w:r w:rsidRPr="00CF504A">
        <w:rPr>
          <w:bCs/>
          <w:sz w:val="20"/>
          <w:szCs w:val="20"/>
        </w:rPr>
        <w:t xml:space="preserve"> kompensujących). </w:t>
      </w:r>
    </w:p>
    <w:p w14:paraId="3C4F4FC9" w14:textId="77777777" w:rsidR="00DB37DF" w:rsidRPr="00CF504A" w:rsidRDefault="00DB37DF" w:rsidP="00DB37DF">
      <w:pPr>
        <w:numPr>
          <w:ilvl w:val="0"/>
          <w:numId w:val="86"/>
        </w:numPr>
        <w:spacing w:after="0" w:line="240" w:lineRule="auto"/>
        <w:jc w:val="both"/>
        <w:rPr>
          <w:rFonts w:eastAsia="TimesNewRomanPSMT"/>
          <w:b/>
          <w:sz w:val="20"/>
          <w:szCs w:val="20"/>
        </w:rPr>
      </w:pPr>
      <w:r w:rsidRPr="00CF504A">
        <w:rPr>
          <w:rFonts w:eastAsia="TimesNewRomanPSMT"/>
          <w:sz w:val="20"/>
          <w:szCs w:val="20"/>
        </w:rPr>
        <w:t>Projekt rozbiórki budynków, ogrodzeń itp., uzyskanie pozwolenia na rozbiórkę (jeśli takie wystąpią)</w:t>
      </w:r>
    </w:p>
    <w:p w14:paraId="49B4A3B1" w14:textId="77777777" w:rsidR="00DB37DF" w:rsidRPr="00DB560C" w:rsidRDefault="00DB37DF" w:rsidP="00DB37DF">
      <w:pPr>
        <w:numPr>
          <w:ilvl w:val="0"/>
          <w:numId w:val="86"/>
        </w:numPr>
        <w:spacing w:after="0" w:line="240" w:lineRule="auto"/>
        <w:jc w:val="both"/>
        <w:rPr>
          <w:b/>
          <w:bCs/>
          <w:sz w:val="20"/>
          <w:szCs w:val="20"/>
        </w:rPr>
      </w:pPr>
      <w:r w:rsidRPr="00CF504A">
        <w:rPr>
          <w:bCs/>
          <w:sz w:val="20"/>
          <w:szCs w:val="20"/>
        </w:rPr>
        <w:t xml:space="preserve">Projekty branżowe wykonawcze. </w:t>
      </w:r>
    </w:p>
    <w:p w14:paraId="31F896B1" w14:textId="77777777" w:rsidR="00DB37DF" w:rsidRPr="00DB560C" w:rsidRDefault="00DB37DF" w:rsidP="00DB37DF">
      <w:pPr>
        <w:numPr>
          <w:ilvl w:val="0"/>
          <w:numId w:val="86"/>
        </w:numPr>
        <w:spacing w:after="0" w:line="240" w:lineRule="auto"/>
        <w:jc w:val="both"/>
        <w:rPr>
          <w:b/>
          <w:bCs/>
          <w:sz w:val="20"/>
          <w:szCs w:val="20"/>
        </w:rPr>
      </w:pPr>
      <w:r>
        <w:rPr>
          <w:bCs/>
          <w:sz w:val="20"/>
          <w:szCs w:val="20"/>
        </w:rPr>
        <w:t xml:space="preserve">Projekt budowlany i wykonawczy kanału technologicznego (jeżeli konieczny). </w:t>
      </w:r>
    </w:p>
    <w:p w14:paraId="28B9D287"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Projekt stałej organizacji ruchu.</w:t>
      </w:r>
    </w:p>
    <w:p w14:paraId="7BCE50CB"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 xml:space="preserve">Opracowania środowiskowe, prawomocna decyzja środowiskowa. </w:t>
      </w:r>
    </w:p>
    <w:p w14:paraId="34FE6E16"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Operaty wodnoprawne wraz z pozwoleniem/zgłoszeniem wodnoprawnym.</w:t>
      </w:r>
    </w:p>
    <w:p w14:paraId="1FD22307"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Decyzje, opinie, uzgodnienia, pozwolenia itp.,</w:t>
      </w:r>
    </w:p>
    <w:p w14:paraId="5B967FA2"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Uzyskanie ewentualnych odstępstw od obowiązujących przepisów.</w:t>
      </w:r>
    </w:p>
    <w:p w14:paraId="37AB5D9E"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Mapa do celów projektowych z inwentaryzacją geodezyjną.</w:t>
      </w:r>
    </w:p>
    <w:p w14:paraId="4433423A"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Projekty podziału nieruchomości.</w:t>
      </w:r>
    </w:p>
    <w:p w14:paraId="7D807E03" w14:textId="4B52729D" w:rsidR="00DB37DF" w:rsidRPr="00C73C4F" w:rsidRDefault="00DB37DF" w:rsidP="00DB37DF">
      <w:pPr>
        <w:numPr>
          <w:ilvl w:val="0"/>
          <w:numId w:val="86"/>
        </w:numPr>
        <w:spacing w:after="0" w:line="240" w:lineRule="auto"/>
        <w:jc w:val="both"/>
        <w:rPr>
          <w:bCs/>
          <w:sz w:val="20"/>
          <w:szCs w:val="20"/>
        </w:rPr>
      </w:pPr>
      <w:r w:rsidRPr="00C73C4F">
        <w:rPr>
          <w:bCs/>
          <w:sz w:val="20"/>
          <w:szCs w:val="20"/>
        </w:rPr>
        <w:t xml:space="preserve">Decyzja </w:t>
      </w:r>
      <w:r w:rsidRPr="00FE4EC7">
        <w:rPr>
          <w:bCs/>
          <w:sz w:val="20"/>
          <w:szCs w:val="20"/>
        </w:rPr>
        <w:t xml:space="preserve">ZRID </w:t>
      </w:r>
      <w:r w:rsidR="00FD6FCC" w:rsidRPr="00FE4EC7">
        <w:rPr>
          <w:bCs/>
          <w:sz w:val="20"/>
          <w:szCs w:val="20"/>
        </w:rPr>
        <w:t xml:space="preserve">z rygorem natychmiastowej wykonalności </w:t>
      </w:r>
      <w:r w:rsidRPr="00FE4EC7">
        <w:rPr>
          <w:bCs/>
          <w:sz w:val="20"/>
          <w:szCs w:val="20"/>
        </w:rPr>
        <w:t xml:space="preserve">wraz z </w:t>
      </w:r>
      <w:r w:rsidRPr="00C73C4F">
        <w:rPr>
          <w:bCs/>
          <w:sz w:val="20"/>
          <w:szCs w:val="20"/>
        </w:rPr>
        <w:t>przygotowaniem materiałów do wniosku i jego skutecznym złożeniem.</w:t>
      </w:r>
    </w:p>
    <w:p w14:paraId="456F3C37" w14:textId="77777777" w:rsidR="00DB37DF" w:rsidRPr="00CF504A" w:rsidRDefault="00DB37DF" w:rsidP="00DB37DF">
      <w:pPr>
        <w:numPr>
          <w:ilvl w:val="0"/>
          <w:numId w:val="86"/>
        </w:numPr>
        <w:spacing w:after="0" w:line="240" w:lineRule="auto"/>
        <w:jc w:val="both"/>
        <w:rPr>
          <w:bCs/>
          <w:sz w:val="20"/>
          <w:szCs w:val="20"/>
        </w:rPr>
      </w:pPr>
      <w:r w:rsidRPr="00CF504A">
        <w:rPr>
          <w:bCs/>
          <w:sz w:val="20"/>
          <w:szCs w:val="20"/>
        </w:rPr>
        <w:t>Opinia geotechniczna oraz badania geotechniczne w zakresie odpowiednim do kategorii geotechnicznej projektowanego obiektu.</w:t>
      </w:r>
    </w:p>
    <w:p w14:paraId="5765DF06"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Badania istniejącej konstrukcji nawierzchni jezdni wraz z podaniem ewentualnych zaleceń.</w:t>
      </w:r>
    </w:p>
    <w:p w14:paraId="7A29C93C"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Pomiar</w:t>
      </w:r>
      <w:r>
        <w:rPr>
          <w:bCs/>
          <w:sz w:val="20"/>
          <w:szCs w:val="20"/>
        </w:rPr>
        <w:t>y</w:t>
      </w:r>
      <w:r w:rsidRPr="00CF504A">
        <w:rPr>
          <w:bCs/>
          <w:sz w:val="20"/>
          <w:szCs w:val="20"/>
        </w:rPr>
        <w:t xml:space="preserve"> i analizy ruchu.</w:t>
      </w:r>
    </w:p>
    <w:p w14:paraId="3019FDC1"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lastRenderedPageBreak/>
        <w:t>Przekazanie do zaakceptowania przez Zamawiającego ostatecznej wersji opracowanej dokumentacji projektowej.</w:t>
      </w:r>
    </w:p>
    <w:p w14:paraId="7028B1CC" w14:textId="77777777" w:rsidR="00DB37DF" w:rsidRPr="00CF504A" w:rsidRDefault="00DB37DF" w:rsidP="00DB37DF">
      <w:pPr>
        <w:pStyle w:val="Akapitzlist"/>
        <w:numPr>
          <w:ilvl w:val="0"/>
          <w:numId w:val="86"/>
        </w:numPr>
        <w:spacing w:after="0" w:line="240" w:lineRule="auto"/>
        <w:contextualSpacing w:val="0"/>
        <w:jc w:val="both"/>
        <w:rPr>
          <w:b/>
          <w:sz w:val="20"/>
          <w:szCs w:val="20"/>
        </w:rPr>
      </w:pPr>
      <w:r w:rsidRPr="00CF504A">
        <w:rPr>
          <w:bCs/>
          <w:sz w:val="20"/>
          <w:szCs w:val="20"/>
        </w:rPr>
        <w:t xml:space="preserve">Uzyskanie w imieniu Zamawiającego opinii i </w:t>
      </w:r>
      <w:r w:rsidRPr="00CF504A">
        <w:rPr>
          <w:sz w:val="20"/>
          <w:szCs w:val="20"/>
        </w:rPr>
        <w:t>uzgodnień z Gminą w celu zajęcia stanowiska przez Zamawiającego w zakresie przedmiotowym i w zakresie uzgodnień:</w:t>
      </w:r>
    </w:p>
    <w:p w14:paraId="6439D365" w14:textId="77777777" w:rsidR="00DB37DF" w:rsidRPr="00CF504A" w:rsidRDefault="00DB37DF" w:rsidP="00DB37DF">
      <w:pPr>
        <w:pStyle w:val="Akapitzlist"/>
        <w:numPr>
          <w:ilvl w:val="0"/>
          <w:numId w:val="74"/>
        </w:numPr>
        <w:spacing w:after="0" w:line="240" w:lineRule="auto"/>
        <w:jc w:val="both"/>
        <w:rPr>
          <w:b/>
          <w:sz w:val="20"/>
          <w:szCs w:val="20"/>
        </w:rPr>
      </w:pPr>
      <w:r w:rsidRPr="00CF504A">
        <w:rPr>
          <w:sz w:val="20"/>
          <w:szCs w:val="20"/>
        </w:rPr>
        <w:t>włączenie dróg gminnych,</w:t>
      </w:r>
    </w:p>
    <w:p w14:paraId="196FC64D" w14:textId="77777777" w:rsidR="00DB37DF" w:rsidRPr="00CF504A" w:rsidRDefault="00DB37DF" w:rsidP="00DB37DF">
      <w:pPr>
        <w:pStyle w:val="Akapitzlist"/>
        <w:numPr>
          <w:ilvl w:val="0"/>
          <w:numId w:val="74"/>
        </w:numPr>
        <w:spacing w:after="0" w:line="240" w:lineRule="auto"/>
        <w:jc w:val="both"/>
        <w:rPr>
          <w:b/>
          <w:sz w:val="20"/>
          <w:szCs w:val="20"/>
        </w:rPr>
      </w:pPr>
      <w:r w:rsidRPr="00CF504A">
        <w:rPr>
          <w:sz w:val="20"/>
          <w:szCs w:val="20"/>
        </w:rPr>
        <w:t>oświetlenie uliczne (</w:t>
      </w:r>
      <w:r>
        <w:rPr>
          <w:sz w:val="20"/>
          <w:szCs w:val="20"/>
        </w:rPr>
        <w:t>w zadaniach G</w:t>
      </w:r>
      <w:r w:rsidRPr="00CF504A">
        <w:rPr>
          <w:sz w:val="20"/>
          <w:szCs w:val="20"/>
        </w:rPr>
        <w:t>miny),</w:t>
      </w:r>
    </w:p>
    <w:p w14:paraId="70172E11" w14:textId="77777777" w:rsidR="00DB37DF" w:rsidRPr="00CF504A" w:rsidRDefault="00DB37DF" w:rsidP="00DB37DF">
      <w:pPr>
        <w:pStyle w:val="Akapitzlist"/>
        <w:numPr>
          <w:ilvl w:val="0"/>
          <w:numId w:val="76"/>
        </w:numPr>
        <w:spacing w:after="0" w:line="240" w:lineRule="auto"/>
        <w:jc w:val="both"/>
        <w:rPr>
          <w:b/>
          <w:sz w:val="20"/>
          <w:szCs w:val="20"/>
        </w:rPr>
      </w:pPr>
      <w:r w:rsidRPr="00CF504A">
        <w:rPr>
          <w:sz w:val="20"/>
          <w:szCs w:val="20"/>
        </w:rPr>
        <w:t xml:space="preserve">lokalizacja przystanków autobusowych, </w:t>
      </w:r>
    </w:p>
    <w:p w14:paraId="444F47EC" w14:textId="77777777" w:rsidR="00DB37DF" w:rsidRPr="00CF504A" w:rsidRDefault="00DB37DF" w:rsidP="00DB37DF">
      <w:pPr>
        <w:pStyle w:val="Akapitzlist"/>
        <w:numPr>
          <w:ilvl w:val="0"/>
          <w:numId w:val="76"/>
        </w:numPr>
        <w:spacing w:after="0" w:line="240" w:lineRule="auto"/>
        <w:jc w:val="both"/>
        <w:rPr>
          <w:b/>
          <w:sz w:val="20"/>
          <w:szCs w:val="20"/>
        </w:rPr>
      </w:pPr>
      <w:r w:rsidRPr="00CF504A">
        <w:rPr>
          <w:sz w:val="20"/>
          <w:szCs w:val="20"/>
        </w:rPr>
        <w:t>wiaty przystankowe (w zadaniach Gminy),</w:t>
      </w:r>
    </w:p>
    <w:p w14:paraId="30870B6B" w14:textId="77777777" w:rsidR="00DB37DF" w:rsidRPr="00CF504A" w:rsidRDefault="00DB37DF" w:rsidP="00DB37DF">
      <w:pPr>
        <w:pStyle w:val="Akapitzlist"/>
        <w:numPr>
          <w:ilvl w:val="0"/>
          <w:numId w:val="76"/>
        </w:numPr>
        <w:spacing w:after="0" w:line="240" w:lineRule="auto"/>
        <w:jc w:val="both"/>
        <w:rPr>
          <w:b/>
          <w:sz w:val="20"/>
          <w:szCs w:val="20"/>
        </w:rPr>
      </w:pPr>
      <w:r w:rsidRPr="00CF504A">
        <w:rPr>
          <w:sz w:val="20"/>
          <w:szCs w:val="20"/>
        </w:rPr>
        <w:t>organizacja ruchu docelowego,</w:t>
      </w:r>
    </w:p>
    <w:p w14:paraId="47CDC3D0" w14:textId="77777777" w:rsidR="00DB37DF" w:rsidRPr="00CF504A" w:rsidRDefault="00DB37DF" w:rsidP="00DB37DF">
      <w:pPr>
        <w:pStyle w:val="Akapitzlist"/>
        <w:numPr>
          <w:ilvl w:val="0"/>
          <w:numId w:val="76"/>
        </w:numPr>
        <w:spacing w:after="0" w:line="240" w:lineRule="auto"/>
        <w:jc w:val="both"/>
        <w:rPr>
          <w:b/>
          <w:sz w:val="20"/>
          <w:szCs w:val="20"/>
        </w:rPr>
      </w:pPr>
      <w:r w:rsidRPr="00CF504A">
        <w:rPr>
          <w:sz w:val="20"/>
          <w:szCs w:val="20"/>
        </w:rPr>
        <w:t xml:space="preserve">słupy ogłoszeniowe, kontenery na odpady i odzież (w zadaniach Gminy), </w:t>
      </w:r>
    </w:p>
    <w:p w14:paraId="3BDDE864" w14:textId="77777777" w:rsidR="00DB37DF" w:rsidRPr="00CF504A" w:rsidRDefault="00DB37DF" w:rsidP="00DB37DF">
      <w:pPr>
        <w:pStyle w:val="Akapitzlist"/>
        <w:numPr>
          <w:ilvl w:val="0"/>
          <w:numId w:val="76"/>
        </w:numPr>
        <w:spacing w:after="0" w:line="240" w:lineRule="auto"/>
        <w:jc w:val="both"/>
        <w:rPr>
          <w:b/>
          <w:sz w:val="20"/>
          <w:szCs w:val="20"/>
        </w:rPr>
      </w:pPr>
      <w:r w:rsidRPr="00CF504A">
        <w:rPr>
          <w:sz w:val="20"/>
          <w:szCs w:val="20"/>
        </w:rPr>
        <w:t>wskazanie miejsc szczególnych dla mieszkańców, dla których należy zaprojektować specjalne rozwiązania techniczno- budowlane.</w:t>
      </w:r>
    </w:p>
    <w:p w14:paraId="4B291866"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Sporządzenie informacji dotyczącej BIOZ.</w:t>
      </w:r>
    </w:p>
    <w:p w14:paraId="0299D341"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 xml:space="preserve">Dokumentacja przetargowa dla robót budowlanych zawierająca: przedmiary robót, kosztorysy inwestorskie i ofertowe, </w:t>
      </w:r>
      <w:proofErr w:type="spellStart"/>
      <w:r w:rsidRPr="00CF504A">
        <w:rPr>
          <w:bCs/>
          <w:sz w:val="20"/>
          <w:szCs w:val="20"/>
        </w:rPr>
        <w:t>STWiORB</w:t>
      </w:r>
      <w:proofErr w:type="spellEnd"/>
      <w:r w:rsidRPr="00CF504A">
        <w:rPr>
          <w:bCs/>
          <w:sz w:val="20"/>
          <w:szCs w:val="20"/>
        </w:rPr>
        <w:t>.</w:t>
      </w:r>
    </w:p>
    <w:p w14:paraId="624A220D"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Wersja elektroniczna dokumentacji.</w:t>
      </w:r>
    </w:p>
    <w:p w14:paraId="51094AD4"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Opracowanie odpowiedzi na pytania do przetargu na wykonanie robót budowlanych i dokonanie modyfikacji (zmian) opracowań projektowych wynikających z ww. pytań i odpowiedzi.</w:t>
      </w:r>
    </w:p>
    <w:p w14:paraId="6C888C64" w14:textId="77777777" w:rsidR="00DB37DF" w:rsidRPr="00CF504A" w:rsidRDefault="00DB37DF" w:rsidP="00DB37DF">
      <w:pPr>
        <w:numPr>
          <w:ilvl w:val="0"/>
          <w:numId w:val="86"/>
        </w:numPr>
        <w:spacing w:after="0" w:line="240" w:lineRule="auto"/>
        <w:jc w:val="both"/>
        <w:rPr>
          <w:bCs/>
          <w:sz w:val="20"/>
          <w:szCs w:val="20"/>
        </w:rPr>
      </w:pPr>
      <w:r w:rsidRPr="00CF504A">
        <w:rPr>
          <w:bCs/>
          <w:sz w:val="20"/>
          <w:szCs w:val="20"/>
        </w:rPr>
        <w:t>Przeprowadzeniu konsultacji społecznych (</w:t>
      </w:r>
      <w:r>
        <w:rPr>
          <w:bCs/>
          <w:sz w:val="20"/>
          <w:szCs w:val="20"/>
        </w:rPr>
        <w:t>min. jednokrotnie</w:t>
      </w:r>
      <w:r w:rsidRPr="00CF504A">
        <w:rPr>
          <w:bCs/>
          <w:sz w:val="20"/>
          <w:szCs w:val="20"/>
        </w:rPr>
        <w:t>) dla planowanego przedsięwzięcia z mieszkańcami Powiatu Wrocławskiego.</w:t>
      </w:r>
    </w:p>
    <w:p w14:paraId="4D7ECF50" w14:textId="77777777" w:rsidR="00DB37DF" w:rsidRPr="00CF504A" w:rsidRDefault="00DB37DF" w:rsidP="00DB37DF">
      <w:pPr>
        <w:numPr>
          <w:ilvl w:val="0"/>
          <w:numId w:val="86"/>
        </w:numPr>
        <w:spacing w:after="0" w:line="240" w:lineRule="auto"/>
        <w:jc w:val="both"/>
        <w:rPr>
          <w:bCs/>
          <w:sz w:val="20"/>
          <w:szCs w:val="20"/>
        </w:rPr>
      </w:pPr>
      <w:r w:rsidRPr="00CF504A">
        <w:rPr>
          <w:bCs/>
          <w:sz w:val="20"/>
          <w:szCs w:val="20"/>
        </w:rPr>
        <w:t xml:space="preserve">Wizualizacje projektu – min. 3 miejsca. </w:t>
      </w:r>
    </w:p>
    <w:p w14:paraId="14E41AFD"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Przeniesienie na Zamawiającego całości autorskich praw majątkowych i własności przedmiotowych projektów, co nastąpi wraz z przekazaniem tych projektów.</w:t>
      </w:r>
    </w:p>
    <w:p w14:paraId="0DEC171B" w14:textId="77777777" w:rsidR="00DB37DF" w:rsidRPr="00CF504A" w:rsidRDefault="00DB37DF" w:rsidP="00DB37DF">
      <w:pPr>
        <w:numPr>
          <w:ilvl w:val="0"/>
          <w:numId w:val="86"/>
        </w:numPr>
        <w:spacing w:after="0" w:line="240" w:lineRule="auto"/>
        <w:jc w:val="both"/>
        <w:rPr>
          <w:b/>
          <w:bCs/>
          <w:sz w:val="20"/>
          <w:szCs w:val="20"/>
        </w:rPr>
      </w:pPr>
      <w:r w:rsidRPr="00CF504A">
        <w:rPr>
          <w:bCs/>
          <w:sz w:val="20"/>
          <w:szCs w:val="20"/>
        </w:rPr>
        <w:t>Opis stanu nieruchomości do celów odszkodowawczych na dzień wydania decyzji ZRID.</w:t>
      </w:r>
    </w:p>
    <w:p w14:paraId="42599C0E" w14:textId="20025F34" w:rsidR="004677D8" w:rsidRPr="004677D8" w:rsidRDefault="004677D8" w:rsidP="00DB37DF">
      <w:pPr>
        <w:numPr>
          <w:ilvl w:val="0"/>
          <w:numId w:val="86"/>
        </w:numPr>
        <w:spacing w:after="0" w:line="240" w:lineRule="auto"/>
        <w:jc w:val="both"/>
        <w:rPr>
          <w:b/>
          <w:bCs/>
          <w:sz w:val="20"/>
          <w:szCs w:val="20"/>
        </w:rPr>
      </w:pPr>
      <w:r>
        <w:rPr>
          <w:bCs/>
          <w:sz w:val="20"/>
          <w:szCs w:val="20"/>
        </w:rPr>
        <w:t>Wyznaczenie projektów podziału na gruncie oraz oznaczenie granic słupami PD oraz wykonanie II etapu prac podziałowych – ujawnienie zmian w ewidencji gruntów i budynków.</w:t>
      </w:r>
    </w:p>
    <w:p w14:paraId="4E9EF6AA" w14:textId="46E6E5A2" w:rsidR="00A30435" w:rsidRPr="00300077" w:rsidRDefault="00A30435" w:rsidP="009A430E">
      <w:pPr>
        <w:spacing w:after="0" w:line="240" w:lineRule="auto"/>
        <w:jc w:val="both"/>
        <w:rPr>
          <w:b/>
          <w:bCs/>
          <w:sz w:val="20"/>
          <w:szCs w:val="20"/>
        </w:rPr>
      </w:pPr>
    </w:p>
    <w:p w14:paraId="23A95A36" w14:textId="460EDF0A" w:rsidR="006652E2" w:rsidRPr="00294797" w:rsidRDefault="006652E2" w:rsidP="006652E2">
      <w:pPr>
        <w:autoSpaceDE w:val="0"/>
        <w:autoSpaceDN w:val="0"/>
        <w:adjustRightInd w:val="0"/>
        <w:spacing w:after="0" w:line="240" w:lineRule="auto"/>
        <w:jc w:val="both"/>
        <w:rPr>
          <w:bCs/>
          <w:color w:val="000000"/>
          <w:sz w:val="20"/>
          <w:szCs w:val="20"/>
        </w:rPr>
      </w:pPr>
      <w:r w:rsidRPr="00294797">
        <w:rPr>
          <w:bCs/>
          <w:color w:val="000000"/>
          <w:sz w:val="20"/>
          <w:szCs w:val="20"/>
        </w:rPr>
        <w:t>Zamówienia, o których mowa powyżej, zostaną udzielone na warunkach podobnych do udzielenia zamówienia podstawowego, po uprzednich negocjacjach z Wykonawcą (</w:t>
      </w:r>
      <w:r w:rsidRPr="00F65155">
        <w:rPr>
          <w:bCs/>
          <w:i/>
          <w:color w:val="000000"/>
          <w:sz w:val="20"/>
          <w:szCs w:val="20"/>
        </w:rPr>
        <w:t>art. 66 ust. 1 ustawy P</w:t>
      </w:r>
      <w:r w:rsidR="009A430E" w:rsidRPr="00F65155">
        <w:rPr>
          <w:bCs/>
          <w:i/>
          <w:color w:val="000000"/>
          <w:sz w:val="20"/>
          <w:szCs w:val="20"/>
        </w:rPr>
        <w:t>rawo zamówień publicznych</w:t>
      </w:r>
      <w:r w:rsidRPr="00294797">
        <w:rPr>
          <w:bCs/>
          <w:color w:val="000000"/>
          <w:sz w:val="20"/>
          <w:szCs w:val="20"/>
        </w:rPr>
        <w:t>).</w:t>
      </w:r>
    </w:p>
    <w:p w14:paraId="08E1CDDF" w14:textId="1CD2B2DF" w:rsidR="00A30435" w:rsidRPr="00294797" w:rsidRDefault="006652E2" w:rsidP="006652E2">
      <w:pPr>
        <w:autoSpaceDE w:val="0"/>
        <w:autoSpaceDN w:val="0"/>
        <w:adjustRightInd w:val="0"/>
        <w:spacing w:after="0" w:line="240" w:lineRule="auto"/>
        <w:jc w:val="both"/>
        <w:rPr>
          <w:bCs/>
          <w:color w:val="000000"/>
          <w:sz w:val="20"/>
          <w:szCs w:val="20"/>
        </w:rPr>
      </w:pPr>
      <w:r w:rsidRPr="00294797">
        <w:rPr>
          <w:bCs/>
          <w:color w:val="000000"/>
          <w:sz w:val="20"/>
          <w:szCs w:val="20"/>
        </w:rPr>
        <w:t>Wykonawca przed zawarciem umowy zobowiązany będzie złożyć oświadczenie o spełnieniu warunków udziału w postępowaniu oraz niepodleganiu wykluczeniu  z postępowania, a na żądanie Zamawiającego, również dokumentów potwierdzających złożone oświadczenia, w zakresie nie szerszym niż w postępowaniu o udzielenie zamówienia podstawowego.</w:t>
      </w:r>
    </w:p>
    <w:p w14:paraId="5A24E961" w14:textId="7DF818A7" w:rsidR="006652E2" w:rsidRPr="00294797" w:rsidRDefault="006652E2" w:rsidP="006652E2">
      <w:pPr>
        <w:autoSpaceDE w:val="0"/>
        <w:autoSpaceDN w:val="0"/>
        <w:adjustRightInd w:val="0"/>
        <w:spacing w:after="0" w:line="240" w:lineRule="auto"/>
        <w:jc w:val="both"/>
        <w:rPr>
          <w:bCs/>
          <w:color w:val="000000"/>
          <w:sz w:val="20"/>
          <w:szCs w:val="20"/>
        </w:rPr>
      </w:pPr>
    </w:p>
    <w:p w14:paraId="31D6B043" w14:textId="4048FFD0" w:rsidR="006652E2" w:rsidRPr="00294797" w:rsidRDefault="006652E2" w:rsidP="00A208CA">
      <w:pPr>
        <w:pStyle w:val="Nagwek2"/>
      </w:pPr>
      <w:bookmarkStart w:id="15" w:name="_Toc39672503"/>
      <w:r w:rsidRPr="00294797">
        <w:t>Majątkowe i osobiste prawa autorskie</w:t>
      </w:r>
      <w:bookmarkEnd w:id="15"/>
    </w:p>
    <w:p w14:paraId="630FF0DA" w14:textId="77777777" w:rsidR="006652E2" w:rsidRPr="00294797" w:rsidRDefault="006652E2" w:rsidP="006652E2">
      <w:pPr>
        <w:spacing w:after="0"/>
        <w:jc w:val="both"/>
        <w:rPr>
          <w:sz w:val="20"/>
          <w:szCs w:val="20"/>
        </w:rPr>
      </w:pPr>
      <w:r w:rsidRPr="00294797">
        <w:rPr>
          <w:sz w:val="20"/>
          <w:szCs w:val="20"/>
        </w:rPr>
        <w:t>Wykonawca zobowiązuje się do niewykonywania przysługujących mu osobistych praw autorskich do utworu w sposób ograniczający Zamawiającego w wykonywaniu jego praw oraz upoważnia osobę trzecią do ich wykonywania przysługujących Wykonawcy autorskich praw osobistych w zakresie dokonywania twórczych przeróbek, adaptacji oraz opracowań dokumentacji, w tym w zakresie usuwania wad dokumentacji, jeżeli Wykonawca odmówi Zamawiającemu ich wykonania.</w:t>
      </w:r>
    </w:p>
    <w:p w14:paraId="34D8A0FC" w14:textId="5FE335EA" w:rsidR="006652E2" w:rsidRPr="00294797" w:rsidRDefault="006652E2" w:rsidP="006652E2">
      <w:pPr>
        <w:spacing w:after="0"/>
        <w:jc w:val="both"/>
        <w:rPr>
          <w:sz w:val="20"/>
          <w:szCs w:val="20"/>
        </w:rPr>
      </w:pPr>
      <w:r w:rsidRPr="00294797">
        <w:rPr>
          <w:sz w:val="20"/>
          <w:szCs w:val="20"/>
        </w:rPr>
        <w:t>W przypadku odstąpienia przez Zamawiającego lub Wykonawcę od realizacji przedmiotowego zamówienia w całości lub części, na Zamawiającego przechodzą prawa autorskie do dokumentacji, w tym także nieukończonej dokumentacji</w:t>
      </w:r>
      <w:r w:rsidR="008B42E5">
        <w:rPr>
          <w:sz w:val="20"/>
          <w:szCs w:val="20"/>
        </w:rPr>
        <w:t>,</w:t>
      </w:r>
      <w:r w:rsidRPr="00294797">
        <w:rPr>
          <w:sz w:val="20"/>
          <w:szCs w:val="20"/>
        </w:rPr>
        <w:t xml:space="preserve"> pomimo nie dokonania protokolarnego odbioru przedmiotu umowy. Wykonawca zobowiązuje się do dokonania wszelkich czynności niezbędnych dla przejścia tych praw na Zamawiającego. Jednocześnie Wykonawca upoważnia wybranego przez Zamawiającego innego projektanta do wykonywania przysługujących Wykonawcy autorskich praw osobistych w zakresie dokończenia dokumentacji, w tym usunięcia jej wad, a także  w zakresie dokonywania nadzoru autorskiego.</w:t>
      </w:r>
    </w:p>
    <w:p w14:paraId="3ECA2BC5" w14:textId="0B4A958D" w:rsidR="006652E2" w:rsidRPr="00294797" w:rsidRDefault="006652E2" w:rsidP="006652E2">
      <w:pPr>
        <w:spacing w:after="0"/>
        <w:jc w:val="both"/>
        <w:rPr>
          <w:sz w:val="20"/>
          <w:szCs w:val="20"/>
        </w:rPr>
      </w:pPr>
      <w:r w:rsidRPr="00294797">
        <w:rPr>
          <w:sz w:val="20"/>
          <w:szCs w:val="20"/>
        </w:rPr>
        <w:t>Zamawiający nabywa prawo do przeniesienia autorskich praw majątkowych na rzecz osób trzecich. Zamawiający nabywa prawo do korzystania i rozporządzania ww. prawem tak w kraju jak i za granicą.</w:t>
      </w:r>
    </w:p>
    <w:p w14:paraId="4B8AA94D" w14:textId="487453ED" w:rsidR="006652E2" w:rsidRPr="00294797" w:rsidRDefault="006652E2" w:rsidP="006652E2">
      <w:pPr>
        <w:spacing w:after="0"/>
        <w:jc w:val="both"/>
        <w:rPr>
          <w:sz w:val="20"/>
          <w:szCs w:val="20"/>
        </w:rPr>
      </w:pPr>
      <w:r w:rsidRPr="00294797">
        <w:rPr>
          <w:sz w:val="20"/>
          <w:szCs w:val="20"/>
        </w:rPr>
        <w:t>Wykonawca oświadcza, że przenosi na Zamawiającego własność wszystkich egzemplarzy dokumentacji, które zostaną Zamawiającemu wydane w związku z wykonaniem pr</w:t>
      </w:r>
      <w:r w:rsidR="00DB37DF">
        <w:rPr>
          <w:sz w:val="20"/>
          <w:szCs w:val="20"/>
        </w:rPr>
        <w:t xml:space="preserve">zez Wykonawcę przedmiotu umowy. </w:t>
      </w:r>
      <w:r w:rsidRPr="00294797">
        <w:rPr>
          <w:sz w:val="20"/>
          <w:szCs w:val="20"/>
        </w:rPr>
        <w:t>Zapłata wynagrodzenia umownego wyczerpuje wszelkie roszczenia Wykonawcy z tytułu przeniesienia na rzecz Zamawiającego autorskich praw majątkowych na wszystkich polach eksploatacji oraz przeniesienia własności egzemplarzy dokumentacji.</w:t>
      </w:r>
    </w:p>
    <w:p w14:paraId="606C20D9" w14:textId="6FEC0F28" w:rsidR="009C7CAE" w:rsidRPr="00294797" w:rsidRDefault="009C7CAE" w:rsidP="00071D5A">
      <w:pPr>
        <w:jc w:val="both"/>
        <w:rPr>
          <w:sz w:val="20"/>
          <w:szCs w:val="20"/>
        </w:rPr>
      </w:pPr>
    </w:p>
    <w:p w14:paraId="4E0E6A51" w14:textId="3F9B0D4C" w:rsidR="006652E2" w:rsidRPr="00294797" w:rsidRDefault="006652E2" w:rsidP="00A208CA">
      <w:pPr>
        <w:pStyle w:val="Nagwek2"/>
      </w:pPr>
      <w:bookmarkStart w:id="16" w:name="_Toc39672504"/>
      <w:r w:rsidRPr="00294797">
        <w:lastRenderedPageBreak/>
        <w:t>Forma sporządzenia, prezentowania i archiwizowania opracowań projektowych</w:t>
      </w:r>
      <w:bookmarkEnd w:id="16"/>
    </w:p>
    <w:p w14:paraId="0328892B" w14:textId="76126D36" w:rsidR="006652E2" w:rsidRPr="00294797" w:rsidRDefault="006652E2" w:rsidP="006652E2">
      <w:pPr>
        <w:spacing w:after="0" w:line="276" w:lineRule="auto"/>
        <w:jc w:val="both"/>
        <w:rPr>
          <w:bCs/>
          <w:sz w:val="20"/>
          <w:szCs w:val="20"/>
        </w:rPr>
      </w:pPr>
      <w:r w:rsidRPr="00294797">
        <w:rPr>
          <w:bCs/>
          <w:sz w:val="20"/>
          <w:szCs w:val="20"/>
        </w:rPr>
        <w:t>Opracowania projektowe powinny być sporządzone w postaci wydruków oraz na nośnikach elektronicznych. Opracowania geodezyjno-kartograficzne, jak również mapy i plany sytuacyjne stanowiące załączniki graficzne tworzące dokumentację budowlaną powinny być opracowywane w formie numerycznej w jednym z układów współrzędnych płaskich prostokątnych określonych w rozpor</w:t>
      </w:r>
      <w:r w:rsidR="00EB74C1">
        <w:rPr>
          <w:bCs/>
          <w:sz w:val="20"/>
          <w:szCs w:val="20"/>
        </w:rPr>
        <w:t xml:space="preserve">ządzeniu </w:t>
      </w:r>
      <w:r w:rsidR="00EB74C1" w:rsidRPr="00EB74C1">
        <w:rPr>
          <w:bCs/>
          <w:i/>
          <w:sz w:val="20"/>
          <w:szCs w:val="20"/>
        </w:rPr>
        <w:t>Rady Ministrów z dnia 15 października</w:t>
      </w:r>
      <w:r w:rsidR="00EB74C1">
        <w:rPr>
          <w:bCs/>
          <w:i/>
          <w:sz w:val="20"/>
          <w:szCs w:val="20"/>
        </w:rPr>
        <w:t xml:space="preserve"> 2012 r. </w:t>
      </w:r>
      <w:r w:rsidRPr="00EB74C1">
        <w:rPr>
          <w:bCs/>
          <w:i/>
          <w:sz w:val="20"/>
          <w:szCs w:val="20"/>
        </w:rPr>
        <w:t>w sprawie państwowego systemu odniesień przestrzennych</w:t>
      </w:r>
      <w:r w:rsidR="00EB74C1">
        <w:rPr>
          <w:bCs/>
          <w:i/>
          <w:sz w:val="20"/>
          <w:szCs w:val="20"/>
        </w:rPr>
        <w:t xml:space="preserve"> (Dz. U. poz. 1247).</w:t>
      </w:r>
    </w:p>
    <w:p w14:paraId="4522E587" w14:textId="77777777" w:rsidR="006652E2" w:rsidRPr="00294797" w:rsidRDefault="006652E2" w:rsidP="006652E2">
      <w:pPr>
        <w:spacing w:after="0" w:line="276" w:lineRule="auto"/>
        <w:jc w:val="both"/>
        <w:rPr>
          <w:bCs/>
          <w:sz w:val="20"/>
          <w:szCs w:val="20"/>
        </w:rPr>
      </w:pPr>
      <w:r w:rsidRPr="00294797">
        <w:rPr>
          <w:bCs/>
          <w:sz w:val="20"/>
          <w:szCs w:val="20"/>
        </w:rPr>
        <w:t>Nazwa inwestycji na stronach tytułowych i w metrykach powinna być zgodna ze składanym wnioskiem o decyzję ZRID. Wszelkie kopie pism i uzgodnień powinny być potwierdzone zgodnie z obowiązującymi przepisami, a decyzje administracyjne należy załączać ostateczne.</w:t>
      </w:r>
    </w:p>
    <w:p w14:paraId="4830053F" w14:textId="77777777" w:rsidR="00111933" w:rsidRDefault="00111933" w:rsidP="006652E2">
      <w:pPr>
        <w:spacing w:after="0" w:line="276" w:lineRule="auto"/>
        <w:jc w:val="both"/>
        <w:rPr>
          <w:bCs/>
          <w:sz w:val="20"/>
          <w:szCs w:val="20"/>
        </w:rPr>
      </w:pPr>
    </w:p>
    <w:p w14:paraId="43F2AB2D" w14:textId="140FC209" w:rsidR="006652E2" w:rsidRPr="00294797" w:rsidRDefault="006652E2" w:rsidP="006652E2">
      <w:pPr>
        <w:spacing w:after="0" w:line="276" w:lineRule="auto"/>
        <w:jc w:val="both"/>
        <w:rPr>
          <w:bCs/>
          <w:sz w:val="20"/>
          <w:szCs w:val="20"/>
        </w:rPr>
      </w:pPr>
      <w:r w:rsidRPr="00294797">
        <w:rPr>
          <w:bCs/>
          <w:sz w:val="20"/>
          <w:szCs w:val="20"/>
        </w:rPr>
        <w:t>Projekty powinny być opracowane :</w:t>
      </w:r>
    </w:p>
    <w:p w14:paraId="4F9DB204" w14:textId="59CF0FF0" w:rsidR="006652E2" w:rsidRPr="00294797" w:rsidRDefault="00036B43" w:rsidP="00112613">
      <w:pPr>
        <w:pStyle w:val="Akapitzlist"/>
        <w:numPr>
          <w:ilvl w:val="0"/>
          <w:numId w:val="13"/>
        </w:numPr>
        <w:spacing w:after="0" w:line="276" w:lineRule="auto"/>
        <w:jc w:val="both"/>
        <w:rPr>
          <w:bCs/>
          <w:sz w:val="20"/>
          <w:szCs w:val="20"/>
        </w:rPr>
      </w:pPr>
      <w:r>
        <w:rPr>
          <w:bCs/>
          <w:sz w:val="20"/>
          <w:szCs w:val="20"/>
        </w:rPr>
        <w:t xml:space="preserve">na </w:t>
      </w:r>
      <w:r w:rsidR="006652E2" w:rsidRPr="00294797">
        <w:rPr>
          <w:bCs/>
          <w:sz w:val="20"/>
          <w:szCs w:val="20"/>
        </w:rPr>
        <w:t xml:space="preserve">pozyskanych przez Wykonawcę aktualnych mapach </w:t>
      </w:r>
      <w:proofErr w:type="spellStart"/>
      <w:r w:rsidR="006652E2" w:rsidRPr="00294797">
        <w:rPr>
          <w:bCs/>
          <w:sz w:val="20"/>
          <w:szCs w:val="20"/>
        </w:rPr>
        <w:t>sytuacyjno</w:t>
      </w:r>
      <w:proofErr w:type="spellEnd"/>
      <w:r w:rsidR="006652E2" w:rsidRPr="00294797">
        <w:rPr>
          <w:bCs/>
          <w:sz w:val="20"/>
          <w:szCs w:val="20"/>
        </w:rPr>
        <w:t xml:space="preserve"> –wysokościowych w skali 1:500 lub 1:1000,</w:t>
      </w:r>
    </w:p>
    <w:p w14:paraId="745DB18B" w14:textId="3F35172B" w:rsidR="006652E2" w:rsidRPr="005066FA" w:rsidRDefault="006652E2" w:rsidP="00112613">
      <w:pPr>
        <w:pStyle w:val="Akapitzlist"/>
        <w:numPr>
          <w:ilvl w:val="0"/>
          <w:numId w:val="13"/>
        </w:numPr>
        <w:spacing w:after="0" w:line="276" w:lineRule="auto"/>
        <w:jc w:val="both"/>
        <w:rPr>
          <w:bCs/>
          <w:sz w:val="20"/>
          <w:szCs w:val="20"/>
        </w:rPr>
      </w:pPr>
      <w:r w:rsidRPr="00294797">
        <w:rPr>
          <w:bCs/>
          <w:sz w:val="20"/>
          <w:szCs w:val="20"/>
        </w:rPr>
        <w:t xml:space="preserve">na podstawie własnych pomiarów </w:t>
      </w:r>
      <w:proofErr w:type="spellStart"/>
      <w:r w:rsidRPr="00294797">
        <w:rPr>
          <w:bCs/>
          <w:sz w:val="20"/>
          <w:szCs w:val="20"/>
        </w:rPr>
        <w:t>sytuacyjno</w:t>
      </w:r>
      <w:proofErr w:type="spellEnd"/>
      <w:r w:rsidRPr="00294797">
        <w:rPr>
          <w:bCs/>
          <w:sz w:val="20"/>
          <w:szCs w:val="20"/>
        </w:rPr>
        <w:t xml:space="preserve"> – wysokościowych</w:t>
      </w:r>
      <w:r w:rsidR="00CE6849">
        <w:rPr>
          <w:bCs/>
          <w:sz w:val="20"/>
          <w:szCs w:val="20"/>
        </w:rPr>
        <w:t>,</w:t>
      </w:r>
      <w:r w:rsidRPr="00294797">
        <w:rPr>
          <w:bCs/>
          <w:sz w:val="20"/>
          <w:szCs w:val="20"/>
        </w:rPr>
        <w:t xml:space="preserve"> stanowiących podstawę do opracowania elementów dokumentacji ze wskazaniem rzędnych istniejących w charakterystycznych punktach</w:t>
      </w:r>
      <w:r w:rsidR="00CE6849">
        <w:rPr>
          <w:bCs/>
          <w:sz w:val="20"/>
          <w:szCs w:val="20"/>
        </w:rPr>
        <w:t>,</w:t>
      </w:r>
      <w:r w:rsidRPr="00294797">
        <w:rPr>
          <w:bCs/>
          <w:sz w:val="20"/>
          <w:szCs w:val="20"/>
        </w:rPr>
        <w:t xml:space="preserve"> np. w miejscach zjazdów na posesje prywatne lub dojścia do furtek. Lokalizację punktów charakterystycznych wcześniej należy przeanalizować z Zamawiającym. Rzędne istniejące pozwolą na szczegółowe przeanalizowanie rozwiązań projektowych w charakterystycznych miejscach. </w:t>
      </w:r>
    </w:p>
    <w:p w14:paraId="08F8D90D" w14:textId="77777777" w:rsidR="006652E2" w:rsidRPr="00294797" w:rsidRDefault="006652E2" w:rsidP="006652E2">
      <w:pPr>
        <w:autoSpaceDE w:val="0"/>
        <w:autoSpaceDN w:val="0"/>
        <w:adjustRightInd w:val="0"/>
        <w:spacing w:after="0" w:line="276" w:lineRule="auto"/>
        <w:jc w:val="both"/>
        <w:rPr>
          <w:bCs/>
          <w:sz w:val="20"/>
          <w:szCs w:val="20"/>
        </w:rPr>
      </w:pPr>
    </w:p>
    <w:p w14:paraId="76B5D0BE" w14:textId="4956D9EC" w:rsidR="0069385E" w:rsidRPr="00DB37DF" w:rsidRDefault="005066FA" w:rsidP="00DB37DF">
      <w:pPr>
        <w:autoSpaceDE w:val="0"/>
        <w:autoSpaceDN w:val="0"/>
        <w:adjustRightInd w:val="0"/>
        <w:spacing w:after="0" w:line="276" w:lineRule="auto"/>
        <w:jc w:val="both"/>
        <w:rPr>
          <w:bCs/>
          <w:sz w:val="20"/>
          <w:szCs w:val="20"/>
        </w:rPr>
      </w:pPr>
      <w:r>
        <w:rPr>
          <w:bCs/>
          <w:sz w:val="20"/>
          <w:szCs w:val="20"/>
        </w:rPr>
        <w:t>Dokumentacja musi zawierać minimum</w:t>
      </w:r>
      <w:r w:rsidR="00DB37DF">
        <w:rPr>
          <w:bCs/>
          <w:sz w:val="20"/>
          <w:szCs w:val="20"/>
        </w:rPr>
        <w:t xml:space="preserve"> elementy wyszczególnione w zakresie robót (pkt. 1.2 OPZ), w </w:t>
      </w:r>
      <w:r w:rsidR="00DB37DF" w:rsidRPr="00DB37DF">
        <w:rPr>
          <w:bCs/>
          <w:sz w:val="20"/>
          <w:szCs w:val="20"/>
        </w:rPr>
        <w:t>szczególności:</w:t>
      </w:r>
    </w:p>
    <w:p w14:paraId="23F30349" w14:textId="71318300" w:rsidR="00DB37DF" w:rsidRPr="00DB37DF" w:rsidRDefault="00DB37DF" w:rsidP="00DB37DF">
      <w:pPr>
        <w:autoSpaceDE w:val="0"/>
        <w:autoSpaceDN w:val="0"/>
        <w:adjustRightInd w:val="0"/>
        <w:spacing w:after="0" w:line="276" w:lineRule="auto"/>
        <w:jc w:val="both"/>
        <w:rPr>
          <w:bCs/>
          <w:sz w:val="20"/>
          <w:szCs w:val="20"/>
          <w:u w:val="single"/>
        </w:rPr>
      </w:pPr>
      <w:r w:rsidRPr="00DB37DF">
        <w:rPr>
          <w:bCs/>
          <w:sz w:val="20"/>
          <w:szCs w:val="20"/>
          <w:u w:val="single"/>
        </w:rPr>
        <w:t>Projekt zagospodarowania terenu</w:t>
      </w:r>
    </w:p>
    <w:p w14:paraId="483D32B5" w14:textId="5E0B6886" w:rsidR="006652E2" w:rsidRPr="00DB37DF" w:rsidRDefault="006652E2" w:rsidP="00DB37DF">
      <w:pPr>
        <w:autoSpaceDE w:val="0"/>
        <w:autoSpaceDN w:val="0"/>
        <w:adjustRightInd w:val="0"/>
        <w:spacing w:after="0" w:line="276" w:lineRule="auto"/>
        <w:jc w:val="both"/>
        <w:rPr>
          <w:bCs/>
          <w:sz w:val="20"/>
          <w:szCs w:val="20"/>
        </w:rPr>
      </w:pPr>
      <w:r w:rsidRPr="00DB37DF">
        <w:rPr>
          <w:bCs/>
          <w:sz w:val="20"/>
          <w:szCs w:val="20"/>
          <w:u w:val="single"/>
        </w:rPr>
        <w:t>Część opisowa drogowa</w:t>
      </w:r>
    </w:p>
    <w:p w14:paraId="6ECF1547" w14:textId="3BE5FD5A" w:rsidR="006652E2" w:rsidRPr="00DB37DF" w:rsidRDefault="006652E2" w:rsidP="00112613">
      <w:pPr>
        <w:pStyle w:val="Akapitzlist"/>
        <w:numPr>
          <w:ilvl w:val="0"/>
          <w:numId w:val="14"/>
        </w:numPr>
        <w:autoSpaceDE w:val="0"/>
        <w:autoSpaceDN w:val="0"/>
        <w:adjustRightInd w:val="0"/>
        <w:spacing w:after="0" w:line="276" w:lineRule="auto"/>
        <w:jc w:val="both"/>
        <w:rPr>
          <w:bCs/>
          <w:sz w:val="20"/>
          <w:szCs w:val="20"/>
        </w:rPr>
      </w:pPr>
      <w:r w:rsidRPr="00DB37DF">
        <w:rPr>
          <w:bCs/>
          <w:sz w:val="20"/>
          <w:szCs w:val="20"/>
        </w:rPr>
        <w:t>opis techniczny z opracowaniami i wynikami badań</w:t>
      </w:r>
      <w:r w:rsidR="00DB37DF">
        <w:rPr>
          <w:bCs/>
          <w:sz w:val="20"/>
          <w:szCs w:val="20"/>
        </w:rPr>
        <w:t>,</w:t>
      </w:r>
      <w:r w:rsidRPr="00DB37DF">
        <w:rPr>
          <w:bCs/>
          <w:sz w:val="20"/>
          <w:szCs w:val="20"/>
        </w:rPr>
        <w:t xml:space="preserve"> </w:t>
      </w:r>
    </w:p>
    <w:p w14:paraId="19704898" w14:textId="28C6E3E0" w:rsidR="006652E2" w:rsidRPr="00DB37DF" w:rsidRDefault="006652E2" w:rsidP="00112613">
      <w:pPr>
        <w:pStyle w:val="Akapitzlist"/>
        <w:numPr>
          <w:ilvl w:val="0"/>
          <w:numId w:val="14"/>
        </w:numPr>
        <w:autoSpaceDE w:val="0"/>
        <w:autoSpaceDN w:val="0"/>
        <w:adjustRightInd w:val="0"/>
        <w:spacing w:after="0" w:line="276" w:lineRule="auto"/>
        <w:jc w:val="both"/>
        <w:rPr>
          <w:bCs/>
          <w:sz w:val="20"/>
          <w:szCs w:val="20"/>
        </w:rPr>
      </w:pPr>
      <w:r w:rsidRPr="00DB37DF">
        <w:rPr>
          <w:bCs/>
          <w:sz w:val="20"/>
          <w:szCs w:val="20"/>
        </w:rPr>
        <w:t>opracowanie geologiczne</w:t>
      </w:r>
      <w:r w:rsidR="00DB37DF">
        <w:rPr>
          <w:bCs/>
          <w:sz w:val="20"/>
          <w:szCs w:val="20"/>
        </w:rPr>
        <w:t>,</w:t>
      </w:r>
      <w:r w:rsidRPr="00DB37DF">
        <w:rPr>
          <w:bCs/>
          <w:sz w:val="20"/>
          <w:szCs w:val="20"/>
        </w:rPr>
        <w:t xml:space="preserve"> </w:t>
      </w:r>
    </w:p>
    <w:p w14:paraId="61EA493C" w14:textId="3F91D0F5" w:rsidR="0069385E" w:rsidRPr="00DB37DF" w:rsidRDefault="0069385E" w:rsidP="00112613">
      <w:pPr>
        <w:pStyle w:val="Akapitzlist"/>
        <w:numPr>
          <w:ilvl w:val="0"/>
          <w:numId w:val="14"/>
        </w:numPr>
        <w:autoSpaceDE w:val="0"/>
        <w:autoSpaceDN w:val="0"/>
        <w:adjustRightInd w:val="0"/>
        <w:spacing w:after="0" w:line="276" w:lineRule="auto"/>
        <w:jc w:val="both"/>
        <w:rPr>
          <w:bCs/>
          <w:sz w:val="20"/>
          <w:szCs w:val="20"/>
        </w:rPr>
      </w:pPr>
      <w:r w:rsidRPr="00DB37DF">
        <w:rPr>
          <w:bCs/>
          <w:sz w:val="20"/>
          <w:szCs w:val="20"/>
        </w:rPr>
        <w:t>analiza ruchu drogowego</w:t>
      </w:r>
      <w:r w:rsidR="00DB37DF">
        <w:rPr>
          <w:bCs/>
          <w:sz w:val="20"/>
          <w:szCs w:val="20"/>
        </w:rPr>
        <w:t>.</w:t>
      </w:r>
    </w:p>
    <w:p w14:paraId="5462B6B6" w14:textId="47A361C3" w:rsidR="006652E2" w:rsidRPr="00DB37DF" w:rsidRDefault="006652E2" w:rsidP="0069385E">
      <w:pPr>
        <w:autoSpaceDE w:val="0"/>
        <w:autoSpaceDN w:val="0"/>
        <w:adjustRightInd w:val="0"/>
        <w:spacing w:after="0" w:line="276" w:lineRule="auto"/>
        <w:jc w:val="both"/>
        <w:rPr>
          <w:bCs/>
          <w:sz w:val="20"/>
          <w:szCs w:val="20"/>
        </w:rPr>
      </w:pPr>
      <w:r w:rsidRPr="00DB37DF">
        <w:rPr>
          <w:bCs/>
          <w:sz w:val="20"/>
          <w:szCs w:val="20"/>
          <w:u w:val="single"/>
        </w:rPr>
        <w:t>Cześć rysunkowa drogowa</w:t>
      </w:r>
    </w:p>
    <w:p w14:paraId="6A084034" w14:textId="678EA753" w:rsidR="006652E2" w:rsidRPr="00DB37DF" w:rsidRDefault="006652E2" w:rsidP="00112613">
      <w:pPr>
        <w:pStyle w:val="Akapitzlist"/>
        <w:numPr>
          <w:ilvl w:val="0"/>
          <w:numId w:val="15"/>
        </w:numPr>
        <w:autoSpaceDE w:val="0"/>
        <w:autoSpaceDN w:val="0"/>
        <w:adjustRightInd w:val="0"/>
        <w:spacing w:after="0" w:line="276" w:lineRule="auto"/>
        <w:jc w:val="both"/>
        <w:rPr>
          <w:bCs/>
          <w:sz w:val="20"/>
          <w:szCs w:val="20"/>
        </w:rPr>
      </w:pPr>
      <w:r w:rsidRPr="00DB37DF">
        <w:rPr>
          <w:bCs/>
          <w:sz w:val="20"/>
          <w:szCs w:val="20"/>
        </w:rPr>
        <w:t>profil podłużny w skali 1:500/100</w:t>
      </w:r>
      <w:r w:rsidR="00DB37DF">
        <w:rPr>
          <w:bCs/>
          <w:sz w:val="20"/>
          <w:szCs w:val="20"/>
        </w:rPr>
        <w:t>,</w:t>
      </w:r>
    </w:p>
    <w:p w14:paraId="5993EDCB" w14:textId="79107E78" w:rsidR="006652E2" w:rsidRPr="00DB37DF" w:rsidRDefault="006652E2" w:rsidP="00112613">
      <w:pPr>
        <w:pStyle w:val="Akapitzlist"/>
        <w:numPr>
          <w:ilvl w:val="0"/>
          <w:numId w:val="15"/>
        </w:numPr>
        <w:spacing w:after="0" w:line="276" w:lineRule="auto"/>
        <w:jc w:val="both"/>
        <w:rPr>
          <w:bCs/>
          <w:sz w:val="20"/>
          <w:szCs w:val="20"/>
        </w:rPr>
      </w:pPr>
      <w:r w:rsidRPr="00DB37DF">
        <w:rPr>
          <w:bCs/>
          <w:sz w:val="20"/>
          <w:szCs w:val="20"/>
        </w:rPr>
        <w:t>przekroje poprzeczne w skali 1:100 w miejscach charakterystycznych</w:t>
      </w:r>
      <w:r w:rsidR="00DB37DF">
        <w:rPr>
          <w:bCs/>
          <w:sz w:val="20"/>
          <w:szCs w:val="20"/>
        </w:rPr>
        <w:t>,</w:t>
      </w:r>
    </w:p>
    <w:p w14:paraId="1B167BF6" w14:textId="4B3A9FFA" w:rsidR="006652E2" w:rsidRPr="00DB37DF" w:rsidRDefault="006652E2" w:rsidP="00112613">
      <w:pPr>
        <w:pStyle w:val="Akapitzlist"/>
        <w:numPr>
          <w:ilvl w:val="0"/>
          <w:numId w:val="15"/>
        </w:numPr>
        <w:spacing w:after="0" w:line="276" w:lineRule="auto"/>
        <w:jc w:val="both"/>
        <w:rPr>
          <w:bCs/>
          <w:sz w:val="20"/>
          <w:szCs w:val="20"/>
        </w:rPr>
      </w:pPr>
      <w:r w:rsidRPr="00DB37DF">
        <w:rPr>
          <w:bCs/>
          <w:sz w:val="20"/>
          <w:szCs w:val="20"/>
        </w:rPr>
        <w:t>przekroje z rozwiązaniami szczególnymi dla np. zjazdów, dojść do furtek</w:t>
      </w:r>
      <w:r w:rsidR="00DB37DF">
        <w:rPr>
          <w:bCs/>
          <w:sz w:val="20"/>
          <w:szCs w:val="20"/>
        </w:rPr>
        <w:t>, zatok autobusowych,</w:t>
      </w:r>
    </w:p>
    <w:p w14:paraId="489E3F78" w14:textId="20A97C5A" w:rsidR="006652E2" w:rsidRPr="00DB37DF" w:rsidRDefault="006652E2" w:rsidP="00112613">
      <w:pPr>
        <w:pStyle w:val="Akapitzlist"/>
        <w:numPr>
          <w:ilvl w:val="0"/>
          <w:numId w:val="15"/>
        </w:numPr>
        <w:autoSpaceDE w:val="0"/>
        <w:autoSpaceDN w:val="0"/>
        <w:adjustRightInd w:val="0"/>
        <w:spacing w:after="0" w:line="276" w:lineRule="auto"/>
        <w:jc w:val="both"/>
        <w:rPr>
          <w:bCs/>
          <w:sz w:val="20"/>
          <w:szCs w:val="20"/>
        </w:rPr>
      </w:pPr>
      <w:r w:rsidRPr="00DB37DF">
        <w:rPr>
          <w:bCs/>
          <w:sz w:val="20"/>
          <w:szCs w:val="20"/>
        </w:rPr>
        <w:t>plan sytuacyjny 1:500 lub 1:1000</w:t>
      </w:r>
    </w:p>
    <w:p w14:paraId="0932D74B" w14:textId="6339A120" w:rsidR="0069385E" w:rsidRPr="00DB37DF" w:rsidRDefault="006652E2" w:rsidP="00112613">
      <w:pPr>
        <w:pStyle w:val="Akapitzlist"/>
        <w:numPr>
          <w:ilvl w:val="0"/>
          <w:numId w:val="15"/>
        </w:numPr>
        <w:autoSpaceDE w:val="0"/>
        <w:autoSpaceDN w:val="0"/>
        <w:adjustRightInd w:val="0"/>
        <w:spacing w:after="0" w:line="276" w:lineRule="auto"/>
        <w:jc w:val="both"/>
        <w:rPr>
          <w:bCs/>
          <w:sz w:val="20"/>
          <w:szCs w:val="20"/>
        </w:rPr>
      </w:pPr>
      <w:r w:rsidRPr="00DB37DF">
        <w:rPr>
          <w:bCs/>
          <w:sz w:val="20"/>
          <w:szCs w:val="20"/>
        </w:rPr>
        <w:t>mapa do celów projektowych – którą należy przedstawić Zamawiającemu do wglądu zaraz po jej uz</w:t>
      </w:r>
      <w:r w:rsidR="0069385E" w:rsidRPr="00DB37DF">
        <w:rPr>
          <w:bCs/>
          <w:sz w:val="20"/>
          <w:szCs w:val="20"/>
        </w:rPr>
        <w:t>yskaniu</w:t>
      </w:r>
      <w:r w:rsidR="00DB37DF">
        <w:rPr>
          <w:bCs/>
          <w:sz w:val="20"/>
          <w:szCs w:val="20"/>
        </w:rPr>
        <w:t>.</w:t>
      </w:r>
    </w:p>
    <w:p w14:paraId="61FF1403" w14:textId="15F4E00E" w:rsidR="006652E2" w:rsidRPr="00DB37DF" w:rsidRDefault="006652E2" w:rsidP="0069385E">
      <w:pPr>
        <w:autoSpaceDE w:val="0"/>
        <w:autoSpaceDN w:val="0"/>
        <w:adjustRightInd w:val="0"/>
        <w:spacing w:after="0" w:line="276" w:lineRule="auto"/>
        <w:jc w:val="both"/>
        <w:rPr>
          <w:bCs/>
          <w:sz w:val="20"/>
          <w:szCs w:val="20"/>
        </w:rPr>
      </w:pPr>
      <w:r w:rsidRPr="00DB37DF">
        <w:rPr>
          <w:bCs/>
          <w:sz w:val="20"/>
          <w:szCs w:val="20"/>
          <w:u w:val="single"/>
        </w:rPr>
        <w:t xml:space="preserve">Część opisowa odwodnieniowa </w:t>
      </w:r>
    </w:p>
    <w:p w14:paraId="404F5E6B" w14:textId="1BCC13E1" w:rsidR="0069385E" w:rsidRPr="00DB37DF" w:rsidRDefault="006652E2" w:rsidP="00112613">
      <w:pPr>
        <w:pStyle w:val="Akapitzlist"/>
        <w:numPr>
          <w:ilvl w:val="0"/>
          <w:numId w:val="16"/>
        </w:numPr>
        <w:autoSpaceDE w:val="0"/>
        <w:autoSpaceDN w:val="0"/>
        <w:adjustRightInd w:val="0"/>
        <w:spacing w:after="0" w:line="276" w:lineRule="auto"/>
        <w:jc w:val="both"/>
        <w:rPr>
          <w:bCs/>
          <w:sz w:val="20"/>
          <w:szCs w:val="20"/>
        </w:rPr>
      </w:pPr>
      <w:r w:rsidRPr="00DB37DF">
        <w:rPr>
          <w:bCs/>
          <w:sz w:val="20"/>
          <w:szCs w:val="20"/>
        </w:rPr>
        <w:t>opis techniczny z opracowaniami i wynikami badań</w:t>
      </w:r>
      <w:r w:rsidR="00DB37DF">
        <w:rPr>
          <w:bCs/>
          <w:sz w:val="20"/>
          <w:szCs w:val="20"/>
        </w:rPr>
        <w:t>.</w:t>
      </w:r>
      <w:r w:rsidRPr="00DB37DF">
        <w:rPr>
          <w:bCs/>
          <w:sz w:val="20"/>
          <w:szCs w:val="20"/>
        </w:rPr>
        <w:t xml:space="preserve"> </w:t>
      </w:r>
    </w:p>
    <w:p w14:paraId="1B122133" w14:textId="72B8E15D" w:rsidR="006652E2" w:rsidRPr="00DB37DF" w:rsidRDefault="006652E2" w:rsidP="0069385E">
      <w:pPr>
        <w:autoSpaceDE w:val="0"/>
        <w:autoSpaceDN w:val="0"/>
        <w:adjustRightInd w:val="0"/>
        <w:spacing w:after="0" w:line="276" w:lineRule="auto"/>
        <w:jc w:val="both"/>
        <w:rPr>
          <w:bCs/>
          <w:sz w:val="20"/>
          <w:szCs w:val="20"/>
        </w:rPr>
      </w:pPr>
      <w:r w:rsidRPr="00DB37DF">
        <w:rPr>
          <w:bCs/>
          <w:sz w:val="20"/>
          <w:szCs w:val="20"/>
          <w:u w:val="single"/>
        </w:rPr>
        <w:t xml:space="preserve">Cześć rysunkowa odwodnieniowa </w:t>
      </w:r>
    </w:p>
    <w:p w14:paraId="21906172" w14:textId="7871C99E" w:rsidR="006652E2" w:rsidRPr="00DB37DF" w:rsidRDefault="006652E2" w:rsidP="00112613">
      <w:pPr>
        <w:pStyle w:val="Akapitzlist"/>
        <w:numPr>
          <w:ilvl w:val="0"/>
          <w:numId w:val="16"/>
        </w:numPr>
        <w:autoSpaceDE w:val="0"/>
        <w:autoSpaceDN w:val="0"/>
        <w:adjustRightInd w:val="0"/>
        <w:spacing w:after="0" w:line="276" w:lineRule="auto"/>
        <w:jc w:val="both"/>
        <w:rPr>
          <w:bCs/>
          <w:sz w:val="20"/>
          <w:szCs w:val="20"/>
        </w:rPr>
      </w:pPr>
      <w:r w:rsidRPr="00DB37DF">
        <w:rPr>
          <w:bCs/>
          <w:sz w:val="20"/>
          <w:szCs w:val="20"/>
        </w:rPr>
        <w:t>profil podłużny w skali 1:500/100</w:t>
      </w:r>
    </w:p>
    <w:p w14:paraId="3AF70391" w14:textId="4CD0A389" w:rsidR="006652E2" w:rsidRPr="00DB37DF" w:rsidRDefault="006652E2" w:rsidP="00112613">
      <w:pPr>
        <w:pStyle w:val="Akapitzlist"/>
        <w:numPr>
          <w:ilvl w:val="0"/>
          <w:numId w:val="16"/>
        </w:numPr>
        <w:spacing w:after="0" w:line="276" w:lineRule="auto"/>
        <w:jc w:val="both"/>
        <w:rPr>
          <w:bCs/>
          <w:sz w:val="20"/>
          <w:szCs w:val="20"/>
        </w:rPr>
      </w:pPr>
      <w:r w:rsidRPr="00DB37DF">
        <w:rPr>
          <w:bCs/>
          <w:sz w:val="20"/>
          <w:szCs w:val="20"/>
        </w:rPr>
        <w:t>przekroje poprzeczne w skali 1:100 w miejscach charakterystycznych</w:t>
      </w:r>
    </w:p>
    <w:p w14:paraId="3150B183" w14:textId="1BC6BA92" w:rsidR="006652E2" w:rsidRPr="00DB37DF" w:rsidRDefault="006652E2" w:rsidP="00112613">
      <w:pPr>
        <w:pStyle w:val="Akapitzlist"/>
        <w:numPr>
          <w:ilvl w:val="0"/>
          <w:numId w:val="16"/>
        </w:numPr>
        <w:autoSpaceDE w:val="0"/>
        <w:autoSpaceDN w:val="0"/>
        <w:adjustRightInd w:val="0"/>
        <w:spacing w:after="0" w:line="276" w:lineRule="auto"/>
        <w:jc w:val="both"/>
        <w:rPr>
          <w:bCs/>
          <w:sz w:val="20"/>
          <w:szCs w:val="20"/>
        </w:rPr>
      </w:pPr>
      <w:r w:rsidRPr="00DB37DF">
        <w:rPr>
          <w:bCs/>
          <w:sz w:val="20"/>
          <w:szCs w:val="20"/>
        </w:rPr>
        <w:t>plan sytuacyjny 1:500 lub 1:1000</w:t>
      </w:r>
    </w:p>
    <w:p w14:paraId="31F04204" w14:textId="15F7D283" w:rsidR="000138EE" w:rsidRPr="00DB37DF" w:rsidRDefault="00DB37DF" w:rsidP="00DB37DF">
      <w:pPr>
        <w:spacing w:after="0"/>
        <w:rPr>
          <w:sz w:val="20"/>
          <w:szCs w:val="20"/>
          <w:u w:val="single"/>
        </w:rPr>
      </w:pPr>
      <w:r w:rsidRPr="00DB37DF">
        <w:rPr>
          <w:sz w:val="20"/>
          <w:szCs w:val="20"/>
          <w:u w:val="single"/>
        </w:rPr>
        <w:t xml:space="preserve">Inne elementy wynikające z sytuacji terenowej. </w:t>
      </w:r>
    </w:p>
    <w:p w14:paraId="7FB6AE46" w14:textId="7CCBE298" w:rsidR="006652E2" w:rsidRPr="000138EE" w:rsidRDefault="006652E2" w:rsidP="006652E2">
      <w:pPr>
        <w:autoSpaceDE w:val="0"/>
        <w:autoSpaceDN w:val="0"/>
        <w:adjustRightInd w:val="0"/>
        <w:spacing w:after="0" w:line="276" w:lineRule="auto"/>
        <w:jc w:val="both"/>
        <w:rPr>
          <w:bCs/>
          <w:sz w:val="20"/>
          <w:szCs w:val="20"/>
        </w:rPr>
      </w:pPr>
      <w:r w:rsidRPr="00DB37DF">
        <w:rPr>
          <w:bCs/>
          <w:sz w:val="20"/>
          <w:szCs w:val="20"/>
          <w:u w:val="single"/>
        </w:rPr>
        <w:t>Część niezbędna do złożenia wniosku o decyzję ZRID</w:t>
      </w:r>
      <w:r w:rsidR="000138EE" w:rsidRPr="00DB37DF">
        <w:rPr>
          <w:bCs/>
          <w:sz w:val="20"/>
          <w:szCs w:val="20"/>
        </w:rPr>
        <w:t xml:space="preserve"> – zgodnie z wymaganiami organu wydającego decyzję ZRID</w:t>
      </w:r>
      <w:r w:rsidR="000138EE">
        <w:rPr>
          <w:bCs/>
          <w:sz w:val="20"/>
          <w:szCs w:val="20"/>
        </w:rPr>
        <w:t xml:space="preserve"> dla dróg objętych niniejszym opracowaniem. </w:t>
      </w:r>
    </w:p>
    <w:p w14:paraId="132948CB" w14:textId="166C91E4" w:rsidR="006652E2" w:rsidRPr="00294797" w:rsidRDefault="006652E2" w:rsidP="006652E2">
      <w:pPr>
        <w:tabs>
          <w:tab w:val="left" w:pos="142"/>
        </w:tabs>
        <w:autoSpaceDE w:val="0"/>
        <w:autoSpaceDN w:val="0"/>
        <w:adjustRightInd w:val="0"/>
        <w:spacing w:after="0" w:line="276" w:lineRule="auto"/>
        <w:jc w:val="both"/>
        <w:rPr>
          <w:bCs/>
          <w:sz w:val="20"/>
          <w:szCs w:val="20"/>
        </w:rPr>
      </w:pPr>
    </w:p>
    <w:p w14:paraId="5E25981D" w14:textId="4A78EB14" w:rsidR="006652E2" w:rsidRPr="00294797" w:rsidRDefault="006652E2" w:rsidP="00A208CA">
      <w:pPr>
        <w:pStyle w:val="Nagwek2"/>
      </w:pPr>
      <w:bookmarkStart w:id="17" w:name="_Toc39672505"/>
      <w:r w:rsidRPr="00294797">
        <w:t>Wymagania dotyczące opracowań projektowych</w:t>
      </w:r>
      <w:bookmarkEnd w:id="17"/>
    </w:p>
    <w:p w14:paraId="049DFBB6" w14:textId="77777777" w:rsidR="006652E2" w:rsidRPr="00294797" w:rsidRDefault="006652E2" w:rsidP="006652E2">
      <w:pPr>
        <w:spacing w:after="0" w:line="276" w:lineRule="auto"/>
        <w:jc w:val="both"/>
        <w:rPr>
          <w:bCs/>
          <w:sz w:val="20"/>
          <w:szCs w:val="20"/>
        </w:rPr>
      </w:pPr>
      <w:r w:rsidRPr="00294797">
        <w:rPr>
          <w:bCs/>
          <w:sz w:val="20"/>
          <w:szCs w:val="20"/>
        </w:rPr>
        <w:t>W trakcie wykonywania prac projektowych Wykonawca tworzy dokumenty projektu, które stanowią dokumentację przebiegu procesu projektowego, m.in.:</w:t>
      </w:r>
    </w:p>
    <w:p w14:paraId="3BCE3123" w14:textId="7B0D3749" w:rsidR="006652E2" w:rsidRPr="00294797" w:rsidRDefault="006652E2" w:rsidP="00112613">
      <w:pPr>
        <w:pStyle w:val="Akapitzlist"/>
        <w:numPr>
          <w:ilvl w:val="0"/>
          <w:numId w:val="17"/>
        </w:numPr>
        <w:spacing w:after="0" w:line="276" w:lineRule="auto"/>
        <w:jc w:val="both"/>
        <w:rPr>
          <w:bCs/>
          <w:sz w:val="20"/>
          <w:szCs w:val="20"/>
        </w:rPr>
      </w:pPr>
      <w:r w:rsidRPr="00294797">
        <w:rPr>
          <w:bCs/>
          <w:sz w:val="20"/>
          <w:szCs w:val="20"/>
        </w:rPr>
        <w:t>notatki i protokoły ze spotkań w sprawie realizowanej Dokumentacji projektowej,</w:t>
      </w:r>
    </w:p>
    <w:p w14:paraId="703FD225" w14:textId="7E0F1771" w:rsidR="006652E2" w:rsidRPr="00294797" w:rsidRDefault="006652E2" w:rsidP="00112613">
      <w:pPr>
        <w:pStyle w:val="Akapitzlist"/>
        <w:numPr>
          <w:ilvl w:val="0"/>
          <w:numId w:val="17"/>
        </w:numPr>
        <w:spacing w:after="0" w:line="276" w:lineRule="auto"/>
        <w:jc w:val="both"/>
        <w:rPr>
          <w:bCs/>
          <w:sz w:val="20"/>
          <w:szCs w:val="20"/>
        </w:rPr>
      </w:pPr>
      <w:r w:rsidRPr="00294797">
        <w:rPr>
          <w:bCs/>
          <w:sz w:val="20"/>
          <w:szCs w:val="20"/>
        </w:rPr>
        <w:t>korespondencja między Zamawiającym a Wykonawcą,</w:t>
      </w:r>
    </w:p>
    <w:p w14:paraId="5B6DCBC0" w14:textId="25808D11" w:rsidR="006652E2" w:rsidRPr="00294797" w:rsidRDefault="006652E2" w:rsidP="00112613">
      <w:pPr>
        <w:pStyle w:val="Akapitzlist"/>
        <w:numPr>
          <w:ilvl w:val="0"/>
          <w:numId w:val="17"/>
        </w:numPr>
        <w:spacing w:after="0" w:line="276" w:lineRule="auto"/>
        <w:jc w:val="both"/>
        <w:rPr>
          <w:bCs/>
          <w:sz w:val="20"/>
          <w:szCs w:val="20"/>
        </w:rPr>
      </w:pPr>
      <w:r w:rsidRPr="00294797">
        <w:rPr>
          <w:bCs/>
          <w:sz w:val="20"/>
          <w:szCs w:val="20"/>
        </w:rPr>
        <w:t>korespondencja Wykonawcy ze stronami trzecimi,</w:t>
      </w:r>
    </w:p>
    <w:p w14:paraId="1E2E7DC3" w14:textId="4E203BAA" w:rsidR="006652E2" w:rsidRPr="00294797" w:rsidRDefault="006652E2" w:rsidP="00112613">
      <w:pPr>
        <w:pStyle w:val="Akapitzlist"/>
        <w:numPr>
          <w:ilvl w:val="0"/>
          <w:numId w:val="17"/>
        </w:numPr>
        <w:spacing w:after="0" w:line="276" w:lineRule="auto"/>
        <w:jc w:val="both"/>
        <w:rPr>
          <w:bCs/>
          <w:sz w:val="20"/>
          <w:szCs w:val="20"/>
        </w:rPr>
      </w:pPr>
      <w:r w:rsidRPr="00294797">
        <w:rPr>
          <w:bCs/>
          <w:sz w:val="20"/>
          <w:szCs w:val="20"/>
        </w:rPr>
        <w:lastRenderedPageBreak/>
        <w:t>wszelkie uzyskane przez Wykonawcę dla Dokumentacji Projektowej: oceny, opinie, protokoły sprawdzeń, raporty, uzgodnienia, pozwolenia.</w:t>
      </w:r>
    </w:p>
    <w:p w14:paraId="459DCF1C" w14:textId="4DFE827B" w:rsidR="006652E2" w:rsidRPr="00294797" w:rsidRDefault="006652E2" w:rsidP="006652E2">
      <w:pPr>
        <w:spacing w:after="0" w:line="276" w:lineRule="auto"/>
        <w:jc w:val="both"/>
        <w:rPr>
          <w:bCs/>
          <w:sz w:val="20"/>
          <w:szCs w:val="20"/>
        </w:rPr>
      </w:pPr>
    </w:p>
    <w:p w14:paraId="37E08140" w14:textId="012864C7" w:rsidR="006652E2" w:rsidRDefault="006652E2" w:rsidP="00A208CA">
      <w:pPr>
        <w:pStyle w:val="Nagwek2"/>
      </w:pPr>
      <w:bookmarkStart w:id="18" w:name="_Toc39672506"/>
      <w:r w:rsidRPr="00294797">
        <w:t>Mapa do celów projektowych dróg</w:t>
      </w:r>
      <w:bookmarkEnd w:id="18"/>
    </w:p>
    <w:p w14:paraId="2E1F5EAE" w14:textId="36795283" w:rsidR="00D03D9B" w:rsidRPr="00D03D9B" w:rsidRDefault="00D03D9B" w:rsidP="00D03D9B">
      <w:pPr>
        <w:pStyle w:val="Default"/>
        <w:spacing w:line="276" w:lineRule="auto"/>
        <w:jc w:val="both"/>
        <w:rPr>
          <w:rFonts w:ascii="Times New Roman" w:hAnsi="Times New Roman" w:cs="Times New Roman"/>
          <w:sz w:val="20"/>
          <w:szCs w:val="20"/>
        </w:rPr>
      </w:pPr>
      <w:r>
        <w:t xml:space="preserve"> </w:t>
      </w:r>
      <w:r>
        <w:tab/>
      </w:r>
      <w:r w:rsidRPr="00D03D9B">
        <w:rPr>
          <w:rFonts w:ascii="Times New Roman" w:hAnsi="Times New Roman" w:cs="Times New Roman"/>
          <w:sz w:val="20"/>
          <w:szCs w:val="20"/>
        </w:rPr>
        <w:t>Mapę do celów projektowych należy wykonać zgodnie z obecnie obowiązującymi przepisami i warunkami technicznymi (</w:t>
      </w:r>
      <w:r w:rsidRPr="00D03D9B">
        <w:rPr>
          <w:rFonts w:ascii="Times New Roman" w:hAnsi="Times New Roman" w:cs="Times New Roman"/>
          <w:i/>
          <w:sz w:val="20"/>
          <w:szCs w:val="20"/>
        </w:rPr>
        <w:t xml:space="preserve">Rozporządzenie ministra spraw wewnętrznych i administracji z dnia 9 listopada 2011 r. w sprawie standardów technicznych wykonywania geodezyjnych pomiarów sytuacyjnych i wysokościowych oraz opracowywania i przekazywania wyników tych pomiarów do państwowego zasobu geodezyjnego i kartograficznego, </w:t>
      </w:r>
      <w:r>
        <w:rPr>
          <w:rFonts w:ascii="Times New Roman" w:hAnsi="Times New Roman" w:cs="Times New Roman"/>
          <w:i/>
          <w:sz w:val="20"/>
          <w:szCs w:val="20"/>
        </w:rPr>
        <w:t>R</w:t>
      </w:r>
      <w:r w:rsidRPr="00D03D9B">
        <w:rPr>
          <w:rFonts w:ascii="Times New Roman" w:hAnsi="Times New Roman" w:cs="Times New Roman"/>
          <w:i/>
          <w:sz w:val="20"/>
          <w:szCs w:val="20"/>
        </w:rPr>
        <w:t>ozporządzenie ministra gospodarki przestrzennej i budownictwa z dnia 21 lutego 1995r. w sprawie rodzaju i zakresu opracowań geodezyjno-kartograficznych oraz geodezyjnych obowiązujących w budownictwie</w:t>
      </w:r>
      <w:r w:rsidRPr="00D03D9B">
        <w:rPr>
          <w:rFonts w:ascii="Times New Roman" w:hAnsi="Times New Roman" w:cs="Times New Roman"/>
          <w:sz w:val="20"/>
          <w:szCs w:val="20"/>
        </w:rPr>
        <w:t xml:space="preserve">). </w:t>
      </w:r>
    </w:p>
    <w:p w14:paraId="048007F7" w14:textId="61682FBF" w:rsidR="00D03D9B" w:rsidRPr="00D03D9B" w:rsidRDefault="00D03D9B" w:rsidP="00D03D9B">
      <w:pPr>
        <w:pStyle w:val="Default"/>
        <w:spacing w:line="276" w:lineRule="auto"/>
        <w:jc w:val="both"/>
        <w:rPr>
          <w:rFonts w:ascii="Times New Roman" w:hAnsi="Times New Roman" w:cs="Times New Roman"/>
          <w:sz w:val="20"/>
          <w:szCs w:val="20"/>
        </w:rPr>
      </w:pPr>
      <w:r w:rsidRPr="00D03D9B">
        <w:rPr>
          <w:rFonts w:ascii="Times New Roman" w:hAnsi="Times New Roman" w:cs="Times New Roman"/>
          <w:sz w:val="20"/>
          <w:szCs w:val="20"/>
        </w:rPr>
        <w:t xml:space="preserve">Mapę do celów projektowych należy wykonać w </w:t>
      </w:r>
      <w:r>
        <w:rPr>
          <w:rFonts w:ascii="Times New Roman" w:hAnsi="Times New Roman" w:cs="Times New Roman"/>
          <w:sz w:val="20"/>
          <w:szCs w:val="20"/>
        </w:rPr>
        <w:t>postaci jednostkowej wektorowej</w:t>
      </w:r>
      <w:r w:rsidRPr="00D03D9B">
        <w:rPr>
          <w:rFonts w:ascii="Times New Roman" w:hAnsi="Times New Roman" w:cs="Times New Roman"/>
          <w:sz w:val="20"/>
          <w:szCs w:val="20"/>
        </w:rPr>
        <w:t xml:space="preserve"> przyjętej do państwowego zasobu geodezyjno-kartograficznego, na podstawie pomiaru bezpośredniego w terenie lub poprzez </w:t>
      </w:r>
      <w:proofErr w:type="spellStart"/>
      <w:r w:rsidRPr="00D03D9B">
        <w:rPr>
          <w:rFonts w:ascii="Times New Roman" w:hAnsi="Times New Roman" w:cs="Times New Roman"/>
          <w:sz w:val="20"/>
          <w:szCs w:val="20"/>
        </w:rPr>
        <w:t>wektoryzację</w:t>
      </w:r>
      <w:proofErr w:type="spellEnd"/>
      <w:r w:rsidRPr="00D03D9B">
        <w:rPr>
          <w:rFonts w:ascii="Times New Roman" w:hAnsi="Times New Roman" w:cs="Times New Roman"/>
          <w:sz w:val="20"/>
          <w:szCs w:val="20"/>
        </w:rPr>
        <w:t xml:space="preserve"> rastra mapy (nie dopuszcza się mapy jednostkowej w postaci rastrowej lub hybrydowej). </w:t>
      </w:r>
    </w:p>
    <w:p w14:paraId="3EBE3E89" w14:textId="203D3BA9" w:rsidR="00D03D9B" w:rsidRPr="00D03D9B" w:rsidRDefault="00D03D9B" w:rsidP="00D03D9B">
      <w:pPr>
        <w:pStyle w:val="Default"/>
        <w:spacing w:line="276" w:lineRule="auto"/>
        <w:jc w:val="both"/>
        <w:rPr>
          <w:rFonts w:ascii="Times New Roman" w:hAnsi="Times New Roman" w:cs="Times New Roman"/>
          <w:sz w:val="20"/>
          <w:szCs w:val="20"/>
        </w:rPr>
      </w:pPr>
      <w:r w:rsidRPr="00D03D9B">
        <w:rPr>
          <w:rFonts w:ascii="Times New Roman" w:hAnsi="Times New Roman" w:cs="Times New Roman"/>
          <w:sz w:val="20"/>
          <w:szCs w:val="20"/>
        </w:rPr>
        <w:t>Mapę do celów projektowych należy opracować w skali 1:500</w:t>
      </w:r>
      <w:r w:rsidR="005066FA">
        <w:rPr>
          <w:rFonts w:ascii="Times New Roman" w:hAnsi="Times New Roman" w:cs="Times New Roman"/>
          <w:sz w:val="20"/>
          <w:szCs w:val="20"/>
        </w:rPr>
        <w:t xml:space="preserve"> lub 1:1000</w:t>
      </w:r>
      <w:r w:rsidRPr="00D03D9B">
        <w:rPr>
          <w:rFonts w:ascii="Times New Roman" w:hAnsi="Times New Roman" w:cs="Times New Roman"/>
          <w:sz w:val="20"/>
          <w:szCs w:val="20"/>
        </w:rPr>
        <w:t>. Mapa w swojej treści powinna zawierać przebieg projektowanych i uzgodnionych przez właściwy PZUDP sieci uzbrojenia terenu lub informacje o braku uzgodnienia w zakresie objętym opracowaniem, a także istniejące ogrodzenia</w:t>
      </w:r>
      <w:r w:rsidR="005066FA">
        <w:rPr>
          <w:rFonts w:ascii="Times New Roman" w:hAnsi="Times New Roman" w:cs="Times New Roman"/>
          <w:sz w:val="20"/>
          <w:szCs w:val="20"/>
        </w:rPr>
        <w:t>,</w:t>
      </w:r>
      <w:r w:rsidRPr="00D03D9B">
        <w:rPr>
          <w:rFonts w:ascii="Times New Roman" w:hAnsi="Times New Roman" w:cs="Times New Roman"/>
          <w:sz w:val="20"/>
          <w:szCs w:val="20"/>
        </w:rPr>
        <w:t xml:space="preserve"> w tym również nietrwałe. Przy opracowywaniu mapy dla celów projektowych należy szczególną uwagę zwrócić na staranne wpasowanie warstwy ewidencji gruntów. Jest to istotne przy ustalaniu, które działki zajęte zostaną pod projektowaną inwestycję. Jeżeli linie rozgraniczające inwestycję zostaną poprowadzone wzdłuż istniejących granic, to punkty załamania tych granic muszą być określone na podstawie jednoznacznych danych geodezyjnych lub wznowione i pomierzone bezpośrednio. Sposób ustalenia współrzędnych linii granicznych powinien być opisany w legendzie mapy do celów projektowych. </w:t>
      </w:r>
    </w:p>
    <w:p w14:paraId="5913639D" w14:textId="00EE2015" w:rsidR="006652E2" w:rsidRPr="00294797" w:rsidRDefault="006652E2" w:rsidP="005066FA">
      <w:pPr>
        <w:spacing w:after="0" w:line="276" w:lineRule="auto"/>
        <w:ind w:firstLine="284"/>
        <w:jc w:val="both"/>
        <w:rPr>
          <w:bCs/>
          <w:sz w:val="20"/>
          <w:szCs w:val="20"/>
        </w:rPr>
      </w:pPr>
      <w:r w:rsidRPr="00294797">
        <w:rPr>
          <w:bCs/>
          <w:sz w:val="20"/>
          <w:szCs w:val="20"/>
        </w:rPr>
        <w:t>Osoba kierująca pracami geodezyjnymi i kartograficznymi do celów projektowych oraz geodezyjnymi pomiarami powykonawczymi obiektów budowlanych powinna posiadać uprawnienia zawodowe w dziedzinie geodezji i kartografii</w:t>
      </w:r>
      <w:r w:rsidR="00294797" w:rsidRPr="00294797">
        <w:rPr>
          <w:bCs/>
          <w:sz w:val="20"/>
          <w:szCs w:val="20"/>
        </w:rPr>
        <w:t>.</w:t>
      </w:r>
    </w:p>
    <w:p w14:paraId="312D63C2" w14:textId="44C596D7" w:rsidR="00294797" w:rsidRPr="00294797" w:rsidRDefault="00294797" w:rsidP="006652E2">
      <w:pPr>
        <w:spacing w:after="0" w:line="276" w:lineRule="auto"/>
        <w:jc w:val="both"/>
        <w:rPr>
          <w:bCs/>
          <w:sz w:val="20"/>
          <w:szCs w:val="20"/>
        </w:rPr>
      </w:pPr>
    </w:p>
    <w:p w14:paraId="6B3884C7" w14:textId="28635299" w:rsidR="00294797" w:rsidRPr="00294797" w:rsidRDefault="00294797" w:rsidP="00A208CA">
      <w:pPr>
        <w:pStyle w:val="Nagwek2"/>
      </w:pPr>
      <w:bookmarkStart w:id="19" w:name="_Toc39672507"/>
      <w:r w:rsidRPr="00294797">
        <w:t>Geotechniczne warunki posadowienia obiektów budowlanych</w:t>
      </w:r>
      <w:bookmarkEnd w:id="19"/>
    </w:p>
    <w:p w14:paraId="23F9E491" w14:textId="4B7E4D0E" w:rsidR="00294797" w:rsidRPr="00A81F77" w:rsidRDefault="00294797" w:rsidP="00CD2F3A">
      <w:pPr>
        <w:spacing w:before="240" w:line="276" w:lineRule="auto"/>
        <w:ind w:firstLine="709"/>
        <w:jc w:val="both"/>
        <w:rPr>
          <w:bCs/>
          <w:sz w:val="20"/>
          <w:szCs w:val="20"/>
        </w:rPr>
      </w:pPr>
      <w:r w:rsidRPr="00A81F77">
        <w:rPr>
          <w:bCs/>
          <w:sz w:val="20"/>
          <w:szCs w:val="20"/>
        </w:rPr>
        <w:t>Za geotechniczne warunki posadowienia w całości odpowiada Projektant. W związku z powyższym przyjęta ilość i zakres wykonywanych badań muszą być dla niego wystarczające dla prawidłowego zaprojektowania inwestycji. Forma przedstawienia geotechnicznych warunków posadowienia oraz zakres niezbędnych badań powinny być uzależnione od zaliczenia obiektu budowlanego do odpowiedniej kategorii geotechnicznej i uzgo</w:t>
      </w:r>
      <w:r w:rsidR="00A81F77">
        <w:rPr>
          <w:bCs/>
          <w:sz w:val="20"/>
          <w:szCs w:val="20"/>
        </w:rPr>
        <w:t xml:space="preserve">dnione z Zamawiającym. </w:t>
      </w:r>
      <w:r w:rsidR="00EC31ED">
        <w:rPr>
          <w:bCs/>
          <w:sz w:val="20"/>
          <w:szCs w:val="20"/>
        </w:rPr>
        <w:t>Uprawniony Projektant na podstawie stwierdzonych warunków geotechnicznych wpisuje w dokumentację warunki dotyczące posadowienia budowli.</w:t>
      </w:r>
    </w:p>
    <w:p w14:paraId="03314ECA" w14:textId="40590E0F" w:rsidR="00A114A2" w:rsidRPr="00A114A2" w:rsidRDefault="00A114A2" w:rsidP="00AB5448">
      <w:pPr>
        <w:spacing w:after="0" w:line="276" w:lineRule="auto"/>
        <w:ind w:firstLine="709"/>
        <w:jc w:val="both"/>
        <w:rPr>
          <w:bCs/>
          <w:sz w:val="20"/>
          <w:szCs w:val="20"/>
        </w:rPr>
      </w:pPr>
      <w:r w:rsidRPr="00A114A2">
        <w:rPr>
          <w:bCs/>
          <w:sz w:val="20"/>
          <w:szCs w:val="20"/>
        </w:rPr>
        <w:t>Ustalenie geotechnicznych warunków posadowienia obiek</w:t>
      </w:r>
      <w:r>
        <w:rPr>
          <w:bCs/>
          <w:sz w:val="20"/>
          <w:szCs w:val="20"/>
        </w:rPr>
        <w:t xml:space="preserve">tów budowlanych w formie Opinii geotechnicznej, </w:t>
      </w:r>
      <w:r w:rsidRPr="00A114A2">
        <w:rPr>
          <w:bCs/>
          <w:sz w:val="20"/>
          <w:szCs w:val="20"/>
        </w:rPr>
        <w:t>Dokumentacji badań podłoża gruntowego, Projektu</w:t>
      </w:r>
      <w:r>
        <w:rPr>
          <w:bCs/>
          <w:sz w:val="20"/>
          <w:szCs w:val="20"/>
        </w:rPr>
        <w:t xml:space="preserve"> geotechnicznego i Dokumentacji </w:t>
      </w:r>
      <w:r w:rsidRPr="00A114A2">
        <w:rPr>
          <w:bCs/>
          <w:sz w:val="20"/>
          <w:szCs w:val="20"/>
        </w:rPr>
        <w:t>geologiczno-inżynierskiej, w zależności od warunków gruntowych i ka</w:t>
      </w:r>
      <w:r>
        <w:rPr>
          <w:bCs/>
          <w:sz w:val="20"/>
          <w:szCs w:val="20"/>
        </w:rPr>
        <w:t xml:space="preserve">tegorii geotechnicznej obiektu, </w:t>
      </w:r>
      <w:r w:rsidRPr="00A114A2">
        <w:rPr>
          <w:bCs/>
          <w:sz w:val="20"/>
          <w:szCs w:val="20"/>
        </w:rPr>
        <w:t xml:space="preserve">zgodnie </w:t>
      </w:r>
      <w:r w:rsidRPr="00A114A2">
        <w:rPr>
          <w:bCs/>
          <w:i/>
          <w:sz w:val="20"/>
          <w:szCs w:val="20"/>
        </w:rPr>
        <w:t xml:space="preserve">z Rozporządzeniem Ministra Transportu, Budownictwa i Gospodarki Morskiej z dnia 25 kwietnia 2012 r. w sprawie ustalania geotechnicznych warunków </w:t>
      </w:r>
      <w:proofErr w:type="spellStart"/>
      <w:r w:rsidRPr="00A114A2">
        <w:rPr>
          <w:bCs/>
          <w:i/>
          <w:sz w:val="20"/>
          <w:szCs w:val="20"/>
        </w:rPr>
        <w:t>posadawiania</w:t>
      </w:r>
      <w:proofErr w:type="spellEnd"/>
      <w:r w:rsidRPr="00A114A2">
        <w:rPr>
          <w:bCs/>
          <w:i/>
          <w:sz w:val="20"/>
          <w:szCs w:val="20"/>
        </w:rPr>
        <w:t xml:space="preserve"> obiektów budowlanych (Dz. U. z dnia 27 kwietnia 2012 r. Poz. 463).</w:t>
      </w:r>
      <w:r>
        <w:rPr>
          <w:bCs/>
          <w:sz w:val="20"/>
          <w:szCs w:val="20"/>
        </w:rPr>
        <w:t xml:space="preserve"> Zakres badań geotechnicznych </w:t>
      </w:r>
      <w:r w:rsidRPr="00A114A2">
        <w:rPr>
          <w:bCs/>
          <w:sz w:val="20"/>
          <w:szCs w:val="20"/>
        </w:rPr>
        <w:t>i geologicznych, w zależności od ustalonej kategorii geotechnicznej, powinie</w:t>
      </w:r>
      <w:r>
        <w:rPr>
          <w:bCs/>
          <w:sz w:val="20"/>
          <w:szCs w:val="20"/>
        </w:rPr>
        <w:t xml:space="preserve">n być zgodny </w:t>
      </w:r>
      <w:r w:rsidRPr="00A114A2">
        <w:rPr>
          <w:bCs/>
          <w:sz w:val="20"/>
          <w:szCs w:val="20"/>
        </w:rPr>
        <w:t xml:space="preserve">z ww. rozporządzeniem, z </w:t>
      </w:r>
      <w:r w:rsidRPr="00A114A2">
        <w:rPr>
          <w:bCs/>
          <w:i/>
          <w:sz w:val="20"/>
          <w:szCs w:val="20"/>
        </w:rPr>
        <w:t>Instrukcją badań podłoża gruntowego budowli drogowych i mostowych</w:t>
      </w:r>
      <w:r>
        <w:rPr>
          <w:bCs/>
          <w:sz w:val="20"/>
          <w:szCs w:val="20"/>
        </w:rPr>
        <w:t xml:space="preserve"> (GDDP, Warszawa, </w:t>
      </w:r>
      <w:r w:rsidRPr="00A114A2">
        <w:rPr>
          <w:bCs/>
          <w:sz w:val="20"/>
          <w:szCs w:val="20"/>
        </w:rPr>
        <w:t xml:space="preserve">1998) oraz z </w:t>
      </w:r>
      <w:r w:rsidRPr="00A114A2">
        <w:rPr>
          <w:bCs/>
          <w:i/>
          <w:sz w:val="20"/>
          <w:szCs w:val="20"/>
        </w:rPr>
        <w:t>Ustawą z dnia 9 czerwca 2012 r. Prawo geologiczne i górnicze</w:t>
      </w:r>
      <w:r>
        <w:rPr>
          <w:bCs/>
          <w:sz w:val="20"/>
          <w:szCs w:val="20"/>
        </w:rPr>
        <w:t xml:space="preserve">. Określenie warunków gruntowo </w:t>
      </w:r>
      <w:r w:rsidRPr="00A114A2">
        <w:rPr>
          <w:bCs/>
          <w:sz w:val="20"/>
          <w:szCs w:val="20"/>
        </w:rPr>
        <w:t xml:space="preserve">wodnych należy wykonać zgodnie z </w:t>
      </w:r>
      <w:r w:rsidRPr="00A114A2">
        <w:rPr>
          <w:bCs/>
          <w:i/>
          <w:sz w:val="20"/>
          <w:szCs w:val="20"/>
        </w:rPr>
        <w:t>Katalogiem typowych konstrukcji nawierzchni podatnych i półsztywnych</w:t>
      </w:r>
      <w:r>
        <w:rPr>
          <w:bCs/>
          <w:sz w:val="20"/>
          <w:szCs w:val="20"/>
        </w:rPr>
        <w:t xml:space="preserve"> </w:t>
      </w:r>
      <w:r w:rsidRPr="00A114A2">
        <w:rPr>
          <w:bCs/>
          <w:sz w:val="20"/>
          <w:szCs w:val="20"/>
        </w:rPr>
        <w:t>(GDDKiA, 2014). Cec</w:t>
      </w:r>
      <w:r>
        <w:rPr>
          <w:bCs/>
          <w:sz w:val="20"/>
          <w:szCs w:val="20"/>
        </w:rPr>
        <w:t xml:space="preserve">hy gruntu w podłożu konstrukcji </w:t>
      </w:r>
      <w:r w:rsidRPr="00A114A2">
        <w:rPr>
          <w:bCs/>
          <w:sz w:val="20"/>
          <w:szCs w:val="20"/>
        </w:rPr>
        <w:t>nawierzchni należy określić laboratoryjnie.</w:t>
      </w:r>
    </w:p>
    <w:p w14:paraId="65C5D269" w14:textId="65CDF34B" w:rsidR="00A114A2" w:rsidRPr="00A114A2" w:rsidRDefault="00A114A2" w:rsidP="00A114A2">
      <w:pPr>
        <w:spacing w:after="0" w:line="276" w:lineRule="auto"/>
        <w:jc w:val="both"/>
        <w:rPr>
          <w:bCs/>
          <w:sz w:val="20"/>
          <w:szCs w:val="20"/>
        </w:rPr>
      </w:pPr>
      <w:r w:rsidRPr="00A114A2">
        <w:rPr>
          <w:bCs/>
          <w:sz w:val="20"/>
          <w:szCs w:val="20"/>
        </w:rPr>
        <w:t>W zakresie badań i oznaczeń właściwości fizyczno-mechanic</w:t>
      </w:r>
      <w:r>
        <w:rPr>
          <w:bCs/>
          <w:sz w:val="20"/>
          <w:szCs w:val="20"/>
        </w:rPr>
        <w:t xml:space="preserve">znych gruntów i skał wymaga się </w:t>
      </w:r>
      <w:r w:rsidRPr="00A114A2">
        <w:rPr>
          <w:bCs/>
          <w:sz w:val="20"/>
          <w:szCs w:val="20"/>
        </w:rPr>
        <w:t>o</w:t>
      </w:r>
      <w:r>
        <w:rPr>
          <w:bCs/>
          <w:sz w:val="20"/>
          <w:szCs w:val="20"/>
        </w:rPr>
        <w:t xml:space="preserve">d Wykonawcy </w:t>
      </w:r>
      <w:r w:rsidRPr="00A114A2">
        <w:rPr>
          <w:bCs/>
          <w:sz w:val="20"/>
          <w:szCs w:val="20"/>
        </w:rPr>
        <w:t>dokumentacji podania parametrów mierzony</w:t>
      </w:r>
      <w:r>
        <w:rPr>
          <w:bCs/>
          <w:sz w:val="20"/>
          <w:szCs w:val="20"/>
        </w:rPr>
        <w:t xml:space="preserve">ch oraz wyprowadzonych (zgodnie z definicją zawartą w PN-EN </w:t>
      </w:r>
      <w:r w:rsidRPr="00A114A2">
        <w:rPr>
          <w:bCs/>
          <w:sz w:val="20"/>
          <w:szCs w:val="20"/>
        </w:rPr>
        <w:t>1997-2) dla wydzielonych warstw geolog</w:t>
      </w:r>
      <w:r>
        <w:rPr>
          <w:bCs/>
          <w:sz w:val="20"/>
          <w:szCs w:val="20"/>
        </w:rPr>
        <w:t xml:space="preserve">iczno-inżynierskich i/lub serii </w:t>
      </w:r>
      <w:r w:rsidRPr="00A114A2">
        <w:rPr>
          <w:bCs/>
          <w:sz w:val="20"/>
          <w:szCs w:val="20"/>
        </w:rPr>
        <w:t>litolog</w:t>
      </w:r>
      <w:r>
        <w:rPr>
          <w:bCs/>
          <w:sz w:val="20"/>
          <w:szCs w:val="20"/>
        </w:rPr>
        <w:t xml:space="preserve">iczno-genetycznych. Zamawiający </w:t>
      </w:r>
      <w:r w:rsidRPr="00A114A2">
        <w:rPr>
          <w:bCs/>
          <w:sz w:val="20"/>
          <w:szCs w:val="20"/>
        </w:rPr>
        <w:t xml:space="preserve">nie dopuszcza podawania parametrów </w:t>
      </w:r>
      <w:r>
        <w:rPr>
          <w:bCs/>
          <w:sz w:val="20"/>
          <w:szCs w:val="20"/>
        </w:rPr>
        <w:t xml:space="preserve">fizycznomechanicznych </w:t>
      </w:r>
      <w:r w:rsidRPr="00A114A2">
        <w:rPr>
          <w:bCs/>
          <w:sz w:val="20"/>
          <w:szCs w:val="20"/>
        </w:rPr>
        <w:t>gruntów na p</w:t>
      </w:r>
      <w:r>
        <w:rPr>
          <w:bCs/>
          <w:sz w:val="20"/>
          <w:szCs w:val="20"/>
        </w:rPr>
        <w:t xml:space="preserve">odstawie normy PN-B-03020:1981. </w:t>
      </w:r>
      <w:r w:rsidRPr="00A114A2">
        <w:rPr>
          <w:bCs/>
          <w:sz w:val="20"/>
          <w:szCs w:val="20"/>
        </w:rPr>
        <w:lastRenderedPageBreak/>
        <w:t>Zamawiający wymaga przedstawienia do akceptacji Progr</w:t>
      </w:r>
      <w:r>
        <w:rPr>
          <w:bCs/>
          <w:sz w:val="20"/>
          <w:szCs w:val="20"/>
        </w:rPr>
        <w:t xml:space="preserve">amu badań geotechnicznych przed przystąpieniem do </w:t>
      </w:r>
      <w:r w:rsidRPr="00A114A2">
        <w:rPr>
          <w:bCs/>
          <w:sz w:val="20"/>
          <w:szCs w:val="20"/>
        </w:rPr>
        <w:t>ustalania geotechnicznych warunków posad</w:t>
      </w:r>
      <w:r>
        <w:rPr>
          <w:bCs/>
          <w:sz w:val="20"/>
          <w:szCs w:val="20"/>
        </w:rPr>
        <w:t xml:space="preserve">owienia, a także Projektu robót </w:t>
      </w:r>
      <w:r w:rsidRPr="00A114A2">
        <w:rPr>
          <w:bCs/>
          <w:sz w:val="20"/>
          <w:szCs w:val="20"/>
        </w:rPr>
        <w:t>geologicznych przed jego zatwierdzeniem w odpowiednim organie administracji geologicznej.</w:t>
      </w:r>
    </w:p>
    <w:p w14:paraId="25695D04" w14:textId="77777777" w:rsidR="00A114A2" w:rsidRPr="00A81F77" w:rsidRDefault="00A114A2" w:rsidP="00A114A2">
      <w:pPr>
        <w:spacing w:line="276" w:lineRule="auto"/>
        <w:jc w:val="both"/>
        <w:rPr>
          <w:bCs/>
          <w:sz w:val="20"/>
          <w:szCs w:val="20"/>
        </w:rPr>
      </w:pPr>
      <w:r w:rsidRPr="00A81F77">
        <w:rPr>
          <w:bCs/>
          <w:sz w:val="20"/>
          <w:szCs w:val="20"/>
        </w:rPr>
        <w:t xml:space="preserve">Przedmiotowe opracowania należy ująć w kosztach umownych – nie będą podlegały odrębnej zapłacie. </w:t>
      </w:r>
    </w:p>
    <w:p w14:paraId="08035DD4" w14:textId="4656BD70" w:rsidR="00A114A2" w:rsidRDefault="00A114A2" w:rsidP="00294797">
      <w:pPr>
        <w:spacing w:line="276" w:lineRule="auto"/>
        <w:jc w:val="both"/>
        <w:rPr>
          <w:bCs/>
          <w:sz w:val="20"/>
          <w:szCs w:val="20"/>
          <w:u w:val="single"/>
        </w:rPr>
      </w:pPr>
      <w:r w:rsidRPr="00A81F77">
        <w:rPr>
          <w:bCs/>
          <w:sz w:val="20"/>
          <w:szCs w:val="20"/>
          <w:u w:val="single"/>
        </w:rPr>
        <w:t>Wykonawca zobowiązany jest do załączenia do dokumentacji pisemnego oświadczenia projektanta drogowego potwierdzające, że opracowana dokumentacja geologiczno</w:t>
      </w:r>
      <w:r w:rsidR="00F56A9F">
        <w:rPr>
          <w:bCs/>
          <w:sz w:val="20"/>
          <w:szCs w:val="20"/>
          <w:u w:val="single"/>
        </w:rPr>
        <w:t>-</w:t>
      </w:r>
      <w:r w:rsidRPr="00A81F77">
        <w:rPr>
          <w:bCs/>
          <w:sz w:val="20"/>
          <w:szCs w:val="20"/>
          <w:u w:val="single"/>
        </w:rPr>
        <w:t>inżynierska jest wystarczająca do zaprojektowania obiektów budowlanych.</w:t>
      </w:r>
    </w:p>
    <w:p w14:paraId="0F5AE7F5" w14:textId="77777777" w:rsidR="00A114A2" w:rsidRPr="00294797" w:rsidRDefault="00A114A2" w:rsidP="00294797">
      <w:pPr>
        <w:spacing w:line="276" w:lineRule="auto"/>
        <w:jc w:val="both"/>
        <w:rPr>
          <w:bCs/>
          <w:sz w:val="20"/>
          <w:szCs w:val="20"/>
          <w:u w:val="single"/>
        </w:rPr>
      </w:pPr>
    </w:p>
    <w:p w14:paraId="372F610C" w14:textId="75A1D55C" w:rsidR="00294797" w:rsidRPr="00294797" w:rsidRDefault="00294797" w:rsidP="00A208CA">
      <w:pPr>
        <w:pStyle w:val="Nagwek2"/>
      </w:pPr>
      <w:bookmarkStart w:id="20" w:name="_Toc39672508"/>
      <w:r w:rsidRPr="00294797">
        <w:t xml:space="preserve">Materiały do uzyskania pozwolenia </w:t>
      </w:r>
      <w:r w:rsidR="00A81F77">
        <w:t>wodno</w:t>
      </w:r>
      <w:r w:rsidRPr="00294797">
        <w:t>prawnego i decyzji środowiskowej</w:t>
      </w:r>
      <w:bookmarkEnd w:id="20"/>
    </w:p>
    <w:p w14:paraId="2FAAE0F4" w14:textId="77777777" w:rsidR="00294797" w:rsidRPr="00A81F77" w:rsidRDefault="00294797" w:rsidP="005066FA">
      <w:pPr>
        <w:spacing w:after="0" w:line="276" w:lineRule="auto"/>
        <w:ind w:firstLine="284"/>
        <w:jc w:val="both"/>
        <w:rPr>
          <w:bCs/>
          <w:sz w:val="20"/>
          <w:szCs w:val="20"/>
        </w:rPr>
      </w:pPr>
      <w:r w:rsidRPr="00A81F77">
        <w:rPr>
          <w:bCs/>
          <w:sz w:val="20"/>
          <w:szCs w:val="20"/>
        </w:rPr>
        <w:t>Zakres i formę operatu wodnoprawnego oraz materiałów do uzyskania pozwolenia wodnoprawnego reguluje treść ustawy prawo wodne. Wraz z operatem wodnoprawnym Wykonawca przekaże Zamawiającemu projekt wniosku o wydanie Pozwolenia wodnoprawnego (w przypadku konieczności takiego opracowania).</w:t>
      </w:r>
    </w:p>
    <w:p w14:paraId="4984B114" w14:textId="77777777" w:rsidR="00294797" w:rsidRPr="00A81F77" w:rsidRDefault="00294797" w:rsidP="00A81F77">
      <w:pPr>
        <w:spacing w:after="0" w:line="276" w:lineRule="auto"/>
        <w:jc w:val="both"/>
        <w:rPr>
          <w:bCs/>
          <w:sz w:val="20"/>
          <w:szCs w:val="20"/>
        </w:rPr>
      </w:pPr>
    </w:p>
    <w:p w14:paraId="028A2E33" w14:textId="48CCA74C" w:rsidR="00294797" w:rsidRPr="009C114B" w:rsidRDefault="00294797" w:rsidP="009C114B">
      <w:pPr>
        <w:spacing w:line="240" w:lineRule="auto"/>
        <w:jc w:val="both"/>
        <w:rPr>
          <w:bCs/>
          <w:sz w:val="22"/>
          <w:szCs w:val="22"/>
        </w:rPr>
      </w:pPr>
      <w:r w:rsidRPr="00A81F77">
        <w:rPr>
          <w:sz w:val="20"/>
          <w:szCs w:val="20"/>
        </w:rPr>
        <w:t xml:space="preserve">Zakres i forma karty informacyjnej przedsięwzięcia </w:t>
      </w:r>
      <w:r w:rsidR="00EC31ED" w:rsidRPr="009C114B">
        <w:rPr>
          <w:sz w:val="20"/>
          <w:szCs w:val="20"/>
        </w:rPr>
        <w:t>„</w:t>
      </w:r>
      <w:r w:rsidR="00EC31ED" w:rsidRPr="009C114B">
        <w:rPr>
          <w:rFonts w:eastAsia="Times New Roman"/>
          <w:bCs/>
          <w:color w:val="000000"/>
          <w:sz w:val="20"/>
          <w:szCs w:val="20"/>
          <w:lang w:eastAsia="pl-PL"/>
        </w:rPr>
        <w:t>Opracowanie dokumentacji projektowej w pr</w:t>
      </w:r>
      <w:r w:rsidR="009C114B" w:rsidRPr="009C114B">
        <w:rPr>
          <w:rFonts w:eastAsia="Times New Roman"/>
          <w:bCs/>
          <w:color w:val="000000"/>
          <w:sz w:val="20"/>
          <w:szCs w:val="20"/>
          <w:lang w:eastAsia="pl-PL"/>
        </w:rPr>
        <w:t xml:space="preserve">ocedurze ZRID dla zadania pn.: </w:t>
      </w:r>
      <w:r w:rsidR="00EC31ED" w:rsidRPr="009C114B">
        <w:rPr>
          <w:rFonts w:eastAsia="Times New Roman"/>
          <w:bCs/>
          <w:color w:val="000000"/>
          <w:sz w:val="20"/>
          <w:szCs w:val="20"/>
          <w:lang w:eastAsia="pl-PL"/>
        </w:rPr>
        <w:t>Rozbudowa drogi powiatowej nr 1922D – ulicy Stawowej wraz z rozbudową odcinków dróg 1</w:t>
      </w:r>
      <w:r w:rsidR="00355561">
        <w:rPr>
          <w:rFonts w:eastAsia="Times New Roman"/>
          <w:bCs/>
          <w:color w:val="000000"/>
          <w:sz w:val="20"/>
          <w:szCs w:val="20"/>
          <w:lang w:eastAsia="pl-PL"/>
        </w:rPr>
        <w:t>535D i 1923D, gmina Czernica</w:t>
      </w:r>
      <w:r w:rsidR="00EC31ED">
        <w:rPr>
          <w:rFonts w:eastAsia="Times New Roman"/>
          <w:bCs/>
          <w:color w:val="000000"/>
          <w:sz w:val="22"/>
          <w:szCs w:val="22"/>
          <w:lang w:eastAsia="pl-PL"/>
        </w:rPr>
        <w:t>”</w:t>
      </w:r>
      <w:r w:rsidR="009C114B">
        <w:rPr>
          <w:rFonts w:eastAsia="Times New Roman"/>
          <w:bCs/>
          <w:color w:val="000000"/>
          <w:sz w:val="22"/>
          <w:szCs w:val="22"/>
          <w:lang w:eastAsia="pl-PL"/>
        </w:rPr>
        <w:t xml:space="preserve"> </w:t>
      </w:r>
      <w:r w:rsidRPr="00A81F77">
        <w:rPr>
          <w:sz w:val="20"/>
          <w:szCs w:val="20"/>
        </w:rPr>
        <w:t xml:space="preserve">do decyzji środowiskowej winna być opracowana zgodnie z art. </w:t>
      </w:r>
      <w:smartTag w:uri="urn:schemas-microsoft-com:office:smarttags" w:element="metricconverter">
        <w:smartTagPr>
          <w:attr w:name="ProductID" w:val="62 a"/>
        </w:smartTagPr>
        <w:r w:rsidRPr="00881B4D">
          <w:rPr>
            <w:sz w:val="20"/>
            <w:szCs w:val="20"/>
          </w:rPr>
          <w:t>62 a</w:t>
        </w:r>
      </w:smartTag>
      <w:r w:rsidRPr="00881B4D">
        <w:rPr>
          <w:sz w:val="20"/>
          <w:szCs w:val="20"/>
        </w:rPr>
        <w:t xml:space="preserve"> ustawy z dnia 3 października 2008r. </w:t>
      </w:r>
      <w:r w:rsidRPr="00D01AAF">
        <w:rPr>
          <w:i/>
          <w:sz w:val="20"/>
          <w:szCs w:val="20"/>
        </w:rPr>
        <w:t>o udostępnianiu informacji o środowisku i jego ochronie, udziale społeczeństwa w ochronie środowiska oraz o ocenach oddziaływania na środowisko</w:t>
      </w:r>
      <w:r w:rsidRPr="00881B4D">
        <w:rPr>
          <w:sz w:val="20"/>
          <w:szCs w:val="20"/>
        </w:rPr>
        <w:t xml:space="preserve"> (</w:t>
      </w:r>
      <w:r w:rsidR="00881B4D" w:rsidRPr="00881B4D">
        <w:rPr>
          <w:sz w:val="20"/>
          <w:szCs w:val="20"/>
        </w:rPr>
        <w:t>(</w:t>
      </w:r>
      <w:proofErr w:type="spellStart"/>
      <w:r w:rsidR="00881B4D" w:rsidRPr="00881B4D">
        <w:rPr>
          <w:sz w:val="20"/>
          <w:szCs w:val="20"/>
        </w:rPr>
        <w:t>t.j</w:t>
      </w:r>
      <w:proofErr w:type="spellEnd"/>
      <w:r w:rsidR="00881B4D" w:rsidRPr="00881B4D">
        <w:rPr>
          <w:sz w:val="20"/>
          <w:szCs w:val="20"/>
        </w:rPr>
        <w:t xml:space="preserve">. Dz. U. z 2018 r. poz. 2081 z </w:t>
      </w:r>
      <w:proofErr w:type="spellStart"/>
      <w:r w:rsidR="00881B4D" w:rsidRPr="00881B4D">
        <w:rPr>
          <w:sz w:val="20"/>
          <w:szCs w:val="20"/>
        </w:rPr>
        <w:t>późn</w:t>
      </w:r>
      <w:proofErr w:type="spellEnd"/>
      <w:r w:rsidR="00881B4D" w:rsidRPr="00881B4D">
        <w:rPr>
          <w:sz w:val="20"/>
          <w:szCs w:val="20"/>
        </w:rPr>
        <w:t>. zm.).</w:t>
      </w:r>
    </w:p>
    <w:p w14:paraId="0A1B1D84" w14:textId="77777777" w:rsidR="00294797" w:rsidRPr="00A81F77" w:rsidRDefault="00294797" w:rsidP="00A81F77">
      <w:pPr>
        <w:spacing w:after="0" w:line="276" w:lineRule="auto"/>
        <w:jc w:val="both"/>
        <w:rPr>
          <w:bCs/>
          <w:sz w:val="20"/>
          <w:szCs w:val="20"/>
        </w:rPr>
      </w:pPr>
    </w:p>
    <w:p w14:paraId="4D481344" w14:textId="49EEE12E" w:rsidR="00294797" w:rsidRPr="00A81F77" w:rsidRDefault="00294797" w:rsidP="00A208CA">
      <w:pPr>
        <w:pStyle w:val="Nagwek2"/>
        <w:rPr>
          <w:bCs/>
        </w:rPr>
      </w:pPr>
      <w:bookmarkStart w:id="21" w:name="_Toc39672509"/>
      <w:r w:rsidRPr="00A81F77">
        <w:t>Materiały do wniosku o wydanie decyzji ZRID</w:t>
      </w:r>
      <w:bookmarkEnd w:id="21"/>
    </w:p>
    <w:p w14:paraId="6117FF05" w14:textId="79E8CFEB" w:rsidR="00294797" w:rsidRPr="00C94EB3" w:rsidRDefault="00294797" w:rsidP="00112613">
      <w:pPr>
        <w:pStyle w:val="Akapitzlist"/>
        <w:numPr>
          <w:ilvl w:val="0"/>
          <w:numId w:val="22"/>
        </w:numPr>
        <w:spacing w:after="0" w:line="276" w:lineRule="auto"/>
        <w:jc w:val="both"/>
        <w:rPr>
          <w:bCs/>
          <w:i/>
          <w:sz w:val="20"/>
          <w:szCs w:val="20"/>
        </w:rPr>
      </w:pPr>
      <w:r w:rsidRPr="00A81F77">
        <w:rPr>
          <w:bCs/>
          <w:sz w:val="20"/>
          <w:szCs w:val="20"/>
        </w:rPr>
        <w:t>Materiały należy p</w:t>
      </w:r>
      <w:r w:rsidR="00C94EB3">
        <w:rPr>
          <w:bCs/>
          <w:sz w:val="20"/>
          <w:szCs w:val="20"/>
        </w:rPr>
        <w:t xml:space="preserve">rzygotować i wykonać zgodnie </w:t>
      </w:r>
      <w:r w:rsidR="00C94EB3" w:rsidRPr="00C94EB3">
        <w:rPr>
          <w:bCs/>
          <w:i/>
          <w:sz w:val="20"/>
          <w:szCs w:val="20"/>
        </w:rPr>
        <w:t>z u</w:t>
      </w:r>
      <w:r w:rsidRPr="00C94EB3">
        <w:rPr>
          <w:bCs/>
          <w:i/>
          <w:sz w:val="20"/>
          <w:szCs w:val="20"/>
        </w:rPr>
        <w:t>stawą z dnia 10 kwietnia 2003</w:t>
      </w:r>
      <w:r w:rsidR="00C94EB3" w:rsidRPr="00C94EB3">
        <w:rPr>
          <w:bCs/>
          <w:i/>
          <w:sz w:val="20"/>
          <w:szCs w:val="20"/>
        </w:rPr>
        <w:t xml:space="preserve"> r.</w:t>
      </w:r>
      <w:r w:rsidRPr="00C94EB3">
        <w:rPr>
          <w:bCs/>
          <w:i/>
          <w:sz w:val="20"/>
          <w:szCs w:val="20"/>
        </w:rPr>
        <w:t xml:space="preserve"> o szczególnych zasadach przygotowania i realizacji inwestycji w zakresie dróg publicznych </w:t>
      </w:r>
      <w:r w:rsidR="00A81F77" w:rsidRPr="00C94EB3">
        <w:rPr>
          <w:bCs/>
          <w:i/>
          <w:sz w:val="20"/>
          <w:szCs w:val="20"/>
        </w:rPr>
        <w:t>(</w:t>
      </w:r>
      <w:r w:rsidRPr="00C94EB3">
        <w:rPr>
          <w:bCs/>
          <w:i/>
          <w:sz w:val="20"/>
          <w:szCs w:val="20"/>
        </w:rPr>
        <w:t>Dz.</w:t>
      </w:r>
      <w:r w:rsidR="00C94EB3">
        <w:rPr>
          <w:bCs/>
          <w:i/>
          <w:sz w:val="20"/>
          <w:szCs w:val="20"/>
        </w:rPr>
        <w:t xml:space="preserve"> </w:t>
      </w:r>
      <w:r w:rsidRPr="00C94EB3">
        <w:rPr>
          <w:bCs/>
          <w:i/>
          <w:sz w:val="20"/>
          <w:szCs w:val="20"/>
        </w:rPr>
        <w:t>U.</w:t>
      </w:r>
      <w:r w:rsidR="00C94EB3">
        <w:rPr>
          <w:bCs/>
          <w:i/>
          <w:sz w:val="20"/>
          <w:szCs w:val="20"/>
        </w:rPr>
        <w:t xml:space="preserve"> z </w:t>
      </w:r>
      <w:r w:rsidRPr="00C94EB3">
        <w:rPr>
          <w:bCs/>
          <w:i/>
          <w:sz w:val="20"/>
          <w:szCs w:val="20"/>
        </w:rPr>
        <w:t>201</w:t>
      </w:r>
      <w:r w:rsidR="00C94EB3">
        <w:rPr>
          <w:bCs/>
          <w:i/>
          <w:sz w:val="20"/>
          <w:szCs w:val="20"/>
        </w:rPr>
        <w:t>8, poz.</w:t>
      </w:r>
      <w:r w:rsidR="00A81F77" w:rsidRPr="00C94EB3">
        <w:rPr>
          <w:bCs/>
          <w:i/>
          <w:sz w:val="20"/>
          <w:szCs w:val="20"/>
        </w:rPr>
        <w:t xml:space="preserve"> </w:t>
      </w:r>
      <w:r w:rsidR="00C94EB3">
        <w:rPr>
          <w:bCs/>
          <w:i/>
          <w:sz w:val="20"/>
          <w:szCs w:val="20"/>
        </w:rPr>
        <w:t xml:space="preserve">1474 z </w:t>
      </w:r>
      <w:proofErr w:type="spellStart"/>
      <w:r w:rsidR="00C94EB3">
        <w:rPr>
          <w:bCs/>
          <w:i/>
          <w:sz w:val="20"/>
          <w:szCs w:val="20"/>
        </w:rPr>
        <w:t>późn</w:t>
      </w:r>
      <w:proofErr w:type="spellEnd"/>
      <w:r w:rsidR="00C94EB3">
        <w:rPr>
          <w:bCs/>
          <w:i/>
          <w:sz w:val="20"/>
          <w:szCs w:val="20"/>
        </w:rPr>
        <w:t>. zm.).</w:t>
      </w:r>
    </w:p>
    <w:p w14:paraId="709F3FE0" w14:textId="0E69FB9E" w:rsidR="00294797" w:rsidRPr="00A81F77" w:rsidRDefault="00294797" w:rsidP="00112613">
      <w:pPr>
        <w:pStyle w:val="Akapitzlist"/>
        <w:numPr>
          <w:ilvl w:val="0"/>
          <w:numId w:val="22"/>
        </w:numPr>
        <w:spacing w:after="0" w:line="276" w:lineRule="auto"/>
        <w:jc w:val="both"/>
        <w:rPr>
          <w:bCs/>
          <w:sz w:val="20"/>
          <w:szCs w:val="20"/>
        </w:rPr>
      </w:pPr>
      <w:r w:rsidRPr="00A81F77">
        <w:rPr>
          <w:bCs/>
          <w:sz w:val="20"/>
          <w:szCs w:val="20"/>
        </w:rPr>
        <w:t>Sposób oznaczenia linii oraz zawartość mapy uzgodnić z organem właściwym do wydania decyzji ZRID i Zamawiającym. Skala mapy powinna zapewniać dobrą czytelność jej treści a jednocześnie należy dążyć, aby była możliwie jak najmniejsza. W celu umożliwienia wygodnego korzystania w tej mapy należy sporządzić ją w formatach umożliwiających zbroszurowanie do rozmiaru A-4.</w:t>
      </w:r>
    </w:p>
    <w:p w14:paraId="28626525" w14:textId="2596335B" w:rsidR="00294797" w:rsidRPr="00A81F77" w:rsidRDefault="00294797" w:rsidP="00112613">
      <w:pPr>
        <w:pStyle w:val="Akapitzlist"/>
        <w:numPr>
          <w:ilvl w:val="0"/>
          <w:numId w:val="22"/>
        </w:numPr>
        <w:spacing w:after="0" w:line="276" w:lineRule="auto"/>
        <w:jc w:val="both"/>
        <w:rPr>
          <w:bCs/>
          <w:sz w:val="20"/>
          <w:szCs w:val="20"/>
        </w:rPr>
      </w:pPr>
      <w:r w:rsidRPr="00A81F77">
        <w:rPr>
          <w:bCs/>
          <w:sz w:val="20"/>
          <w:szCs w:val="20"/>
        </w:rPr>
        <w:t xml:space="preserve">Wypis z rejestru gruntu dla działek przeznaczonych do zajęcia pod inwestycję (zajęcia stałe i czasowe) i działek znajdujących się w strefie ponad normatywnego oddziaływania inwestycji na środowisko, odpisy z ksiąg wieczystych mają być aktualne na dzień składania wniosku. </w:t>
      </w:r>
    </w:p>
    <w:p w14:paraId="61CEFE27" w14:textId="5DF37875" w:rsidR="00294797" w:rsidRPr="00A81F77" w:rsidRDefault="00294797" w:rsidP="00112613">
      <w:pPr>
        <w:pStyle w:val="Akapitzlist"/>
        <w:numPr>
          <w:ilvl w:val="0"/>
          <w:numId w:val="22"/>
        </w:numPr>
        <w:spacing w:after="0" w:line="276" w:lineRule="auto"/>
        <w:jc w:val="both"/>
        <w:rPr>
          <w:bCs/>
          <w:sz w:val="20"/>
          <w:szCs w:val="20"/>
        </w:rPr>
      </w:pPr>
      <w:r w:rsidRPr="00A81F77">
        <w:rPr>
          <w:bCs/>
          <w:sz w:val="20"/>
          <w:szCs w:val="20"/>
        </w:rPr>
        <w:t xml:space="preserve">W przypadku, kiedy nie zachodzi konieczność przedłożenia opinii wymaganej </w:t>
      </w:r>
      <w:r w:rsidRPr="00C94EB3">
        <w:rPr>
          <w:bCs/>
          <w:i/>
          <w:sz w:val="20"/>
          <w:szCs w:val="20"/>
        </w:rPr>
        <w:t xml:space="preserve">Art. 11d pkt.8 </w:t>
      </w:r>
      <w:r w:rsidR="00C94EB3">
        <w:rPr>
          <w:bCs/>
          <w:i/>
          <w:sz w:val="20"/>
          <w:szCs w:val="20"/>
        </w:rPr>
        <w:t>u</w:t>
      </w:r>
      <w:r w:rsidRPr="00C94EB3">
        <w:rPr>
          <w:bCs/>
          <w:i/>
          <w:sz w:val="20"/>
          <w:szCs w:val="20"/>
        </w:rPr>
        <w:t xml:space="preserve">stawy z dnia 10 kwietnia 2003 o szczególnych zasadach przygotowania i realizacji inwestycji w zakresie dróg publicznych ( Dz. U. </w:t>
      </w:r>
      <w:r w:rsidR="00C94EB3">
        <w:rPr>
          <w:bCs/>
          <w:i/>
          <w:sz w:val="20"/>
          <w:szCs w:val="20"/>
        </w:rPr>
        <w:t xml:space="preserve">z </w:t>
      </w:r>
      <w:r w:rsidRPr="00C94EB3">
        <w:rPr>
          <w:bCs/>
          <w:i/>
          <w:sz w:val="20"/>
          <w:szCs w:val="20"/>
        </w:rPr>
        <w:t>201</w:t>
      </w:r>
      <w:r w:rsidR="00C94EB3">
        <w:rPr>
          <w:bCs/>
          <w:i/>
          <w:sz w:val="20"/>
          <w:szCs w:val="20"/>
        </w:rPr>
        <w:t xml:space="preserve">8 r., poz. 1474 z </w:t>
      </w:r>
      <w:proofErr w:type="spellStart"/>
      <w:r w:rsidR="00C94EB3">
        <w:rPr>
          <w:bCs/>
          <w:i/>
          <w:sz w:val="20"/>
          <w:szCs w:val="20"/>
        </w:rPr>
        <w:t>późn</w:t>
      </w:r>
      <w:proofErr w:type="spellEnd"/>
      <w:r w:rsidR="00C94EB3">
        <w:rPr>
          <w:bCs/>
          <w:i/>
          <w:sz w:val="20"/>
          <w:szCs w:val="20"/>
        </w:rPr>
        <w:t>. zm.</w:t>
      </w:r>
      <w:r w:rsidRPr="00C94EB3">
        <w:rPr>
          <w:bCs/>
          <w:i/>
          <w:sz w:val="20"/>
          <w:szCs w:val="20"/>
        </w:rPr>
        <w:t xml:space="preserve">) </w:t>
      </w:r>
      <w:r w:rsidRPr="00A81F77">
        <w:rPr>
          <w:bCs/>
          <w:sz w:val="20"/>
          <w:szCs w:val="20"/>
        </w:rPr>
        <w:t xml:space="preserve">Wykonawca zobowiązany jest złożyć pisemne oświadczenie w tej sprawie i przekazać je w formie oficjalnej Zamawiającemu. </w:t>
      </w:r>
    </w:p>
    <w:p w14:paraId="5CF90378" w14:textId="77777777" w:rsidR="00294797" w:rsidRPr="00A81F77" w:rsidRDefault="00294797" w:rsidP="00A81F77">
      <w:pPr>
        <w:spacing w:after="0" w:line="276" w:lineRule="auto"/>
        <w:jc w:val="both"/>
        <w:rPr>
          <w:bCs/>
          <w:sz w:val="20"/>
          <w:szCs w:val="20"/>
        </w:rPr>
      </w:pPr>
    </w:p>
    <w:p w14:paraId="5807029C" w14:textId="77777777" w:rsidR="00294797" w:rsidRPr="00A81F77" w:rsidRDefault="00294797" w:rsidP="00C94EB3">
      <w:pPr>
        <w:pStyle w:val="Nagwek2"/>
      </w:pPr>
      <w:bookmarkStart w:id="22" w:name="_Toc39672510"/>
      <w:r w:rsidRPr="00A81F77">
        <w:t>Dokumentacja geodezyjno-prawna do wniosku o wydanie decyzji ZRID</w:t>
      </w:r>
      <w:bookmarkEnd w:id="22"/>
      <w:r w:rsidRPr="00A81F77">
        <w:t xml:space="preserve"> </w:t>
      </w:r>
    </w:p>
    <w:p w14:paraId="1FFC09B8" w14:textId="77777777" w:rsidR="00294797" w:rsidRPr="00A81F77" w:rsidRDefault="00294797" w:rsidP="00A81F77">
      <w:pPr>
        <w:spacing w:after="0" w:line="276" w:lineRule="auto"/>
        <w:jc w:val="both"/>
        <w:rPr>
          <w:bCs/>
          <w:sz w:val="20"/>
          <w:szCs w:val="20"/>
        </w:rPr>
      </w:pPr>
      <w:r w:rsidRPr="00A81F77">
        <w:rPr>
          <w:bCs/>
          <w:sz w:val="20"/>
          <w:szCs w:val="20"/>
        </w:rPr>
        <w:t>Zamówienie będzie wykonane w dwóch etapach:</w:t>
      </w:r>
    </w:p>
    <w:p w14:paraId="230D92AA" w14:textId="1DAD774C" w:rsidR="00294797" w:rsidRPr="00A81F77" w:rsidRDefault="00294797" w:rsidP="00A81F77">
      <w:pPr>
        <w:spacing w:after="0" w:line="276" w:lineRule="auto"/>
        <w:jc w:val="both"/>
        <w:rPr>
          <w:bCs/>
          <w:sz w:val="20"/>
          <w:szCs w:val="20"/>
        </w:rPr>
      </w:pPr>
      <w:r w:rsidRPr="00A81F77">
        <w:rPr>
          <w:bCs/>
          <w:sz w:val="20"/>
          <w:szCs w:val="20"/>
        </w:rPr>
        <w:t>I etap</w:t>
      </w:r>
      <w:r w:rsidR="00A81F77">
        <w:rPr>
          <w:bCs/>
          <w:sz w:val="20"/>
          <w:szCs w:val="20"/>
        </w:rPr>
        <w:t xml:space="preserve"> -</w:t>
      </w:r>
      <w:r w:rsidRPr="00A81F77">
        <w:rPr>
          <w:bCs/>
          <w:sz w:val="20"/>
          <w:szCs w:val="20"/>
        </w:rPr>
        <w:t xml:space="preserve"> wykonanie projektów podziałów działek</w:t>
      </w:r>
    </w:p>
    <w:p w14:paraId="5AC04DC9" w14:textId="742385AC" w:rsidR="00294797" w:rsidRPr="00A81F77" w:rsidRDefault="00294797" w:rsidP="00A81F77">
      <w:pPr>
        <w:spacing w:after="0" w:line="276" w:lineRule="auto"/>
        <w:jc w:val="both"/>
        <w:rPr>
          <w:bCs/>
          <w:sz w:val="20"/>
          <w:szCs w:val="20"/>
        </w:rPr>
      </w:pPr>
      <w:r w:rsidRPr="00A81F77">
        <w:rPr>
          <w:bCs/>
          <w:sz w:val="20"/>
          <w:szCs w:val="20"/>
        </w:rPr>
        <w:t xml:space="preserve">II etap </w:t>
      </w:r>
      <w:r w:rsidR="00A81F77">
        <w:rPr>
          <w:bCs/>
          <w:sz w:val="20"/>
          <w:szCs w:val="20"/>
        </w:rPr>
        <w:t xml:space="preserve">- </w:t>
      </w:r>
      <w:r w:rsidRPr="00A81F77">
        <w:rPr>
          <w:bCs/>
          <w:sz w:val="20"/>
          <w:szCs w:val="20"/>
        </w:rPr>
        <w:t>prace terenowe ok.</w:t>
      </w:r>
      <w:r w:rsidR="00A81F77">
        <w:rPr>
          <w:bCs/>
          <w:sz w:val="20"/>
          <w:szCs w:val="20"/>
        </w:rPr>
        <w:t xml:space="preserve"> </w:t>
      </w:r>
      <w:r w:rsidRPr="00A81F77">
        <w:rPr>
          <w:bCs/>
          <w:sz w:val="20"/>
          <w:szCs w:val="20"/>
        </w:rPr>
        <w:t xml:space="preserve">2 miesiące od uprawomocnienia się decyzji o zezwoleniu na realizację inwestycji drogowej oraz skompletowanie i przekazanie operatów </w:t>
      </w:r>
      <w:proofErr w:type="spellStart"/>
      <w:r w:rsidRPr="00A81F77">
        <w:rPr>
          <w:bCs/>
          <w:sz w:val="20"/>
          <w:szCs w:val="20"/>
        </w:rPr>
        <w:t>geodezyjno</w:t>
      </w:r>
      <w:proofErr w:type="spellEnd"/>
      <w:r w:rsidRPr="00A81F77">
        <w:rPr>
          <w:bCs/>
          <w:sz w:val="20"/>
          <w:szCs w:val="20"/>
        </w:rPr>
        <w:t xml:space="preserve"> – kartograficznych do odpowiedniego organu.</w:t>
      </w:r>
    </w:p>
    <w:p w14:paraId="1E75038B" w14:textId="77777777" w:rsidR="00294797" w:rsidRPr="00A81F77" w:rsidRDefault="00294797" w:rsidP="00A81F77">
      <w:pPr>
        <w:spacing w:after="0" w:line="276" w:lineRule="auto"/>
        <w:jc w:val="both"/>
        <w:rPr>
          <w:bCs/>
          <w:sz w:val="20"/>
          <w:szCs w:val="20"/>
        </w:rPr>
      </w:pPr>
    </w:p>
    <w:p w14:paraId="7E437CCD" w14:textId="4F2052D5" w:rsidR="00294797" w:rsidRPr="00A81F77" w:rsidRDefault="00294797" w:rsidP="00A81F77">
      <w:pPr>
        <w:spacing w:after="0" w:line="276" w:lineRule="auto"/>
        <w:jc w:val="both"/>
        <w:rPr>
          <w:bCs/>
          <w:sz w:val="20"/>
          <w:szCs w:val="20"/>
        </w:rPr>
      </w:pPr>
      <w:r w:rsidRPr="00A81F77">
        <w:rPr>
          <w:bCs/>
          <w:sz w:val="20"/>
          <w:szCs w:val="20"/>
        </w:rPr>
        <w:t>I</w:t>
      </w:r>
      <w:r w:rsidR="0075765A">
        <w:rPr>
          <w:bCs/>
          <w:sz w:val="20"/>
          <w:szCs w:val="20"/>
        </w:rPr>
        <w:t xml:space="preserve"> – wykonanie podziału działek</w:t>
      </w:r>
    </w:p>
    <w:p w14:paraId="7E17C4BF" w14:textId="158D8FCA" w:rsidR="00294797" w:rsidRPr="00A81F77" w:rsidRDefault="00294797" w:rsidP="00112613">
      <w:pPr>
        <w:pStyle w:val="Akapitzlist"/>
        <w:numPr>
          <w:ilvl w:val="0"/>
          <w:numId w:val="23"/>
        </w:numPr>
        <w:spacing w:after="0" w:line="276" w:lineRule="auto"/>
        <w:jc w:val="both"/>
        <w:rPr>
          <w:bCs/>
          <w:sz w:val="20"/>
          <w:szCs w:val="20"/>
        </w:rPr>
      </w:pPr>
      <w:r w:rsidRPr="00A81F77">
        <w:rPr>
          <w:bCs/>
          <w:sz w:val="20"/>
          <w:szCs w:val="20"/>
        </w:rPr>
        <w:t xml:space="preserve">Prace przygotowawcze </w:t>
      </w:r>
    </w:p>
    <w:p w14:paraId="70E3D263" w14:textId="142BEE42" w:rsidR="00294797" w:rsidRPr="00A81F77" w:rsidRDefault="00294797" w:rsidP="00112613">
      <w:pPr>
        <w:pStyle w:val="Akapitzlist"/>
        <w:numPr>
          <w:ilvl w:val="0"/>
          <w:numId w:val="24"/>
        </w:numPr>
        <w:spacing w:after="0" w:line="276" w:lineRule="auto"/>
        <w:jc w:val="both"/>
        <w:rPr>
          <w:bCs/>
          <w:sz w:val="20"/>
          <w:szCs w:val="20"/>
        </w:rPr>
      </w:pPr>
      <w:r w:rsidRPr="00A81F77">
        <w:rPr>
          <w:bCs/>
          <w:sz w:val="20"/>
          <w:szCs w:val="20"/>
        </w:rPr>
        <w:t>zapoznanie się z wytycznymi i ustaleniami – Wykonawca zobowiązany jest zapoznać się z wymaganiami Zamawiającego i projektantów poszczególnych branż</w:t>
      </w:r>
    </w:p>
    <w:p w14:paraId="6F0B1BAB" w14:textId="03152489" w:rsidR="00294797" w:rsidRPr="00A81F77" w:rsidRDefault="00294797" w:rsidP="00112613">
      <w:pPr>
        <w:pStyle w:val="Akapitzlist"/>
        <w:numPr>
          <w:ilvl w:val="0"/>
          <w:numId w:val="24"/>
        </w:numPr>
        <w:spacing w:after="0" w:line="276" w:lineRule="auto"/>
        <w:jc w:val="both"/>
        <w:rPr>
          <w:bCs/>
          <w:sz w:val="20"/>
          <w:szCs w:val="20"/>
        </w:rPr>
      </w:pPr>
      <w:r w:rsidRPr="00A81F77">
        <w:rPr>
          <w:bCs/>
          <w:sz w:val="20"/>
          <w:szCs w:val="20"/>
        </w:rPr>
        <w:t>zebranie niezbędnych materiałów i informacji – Omawiane w niniejszej specyfikacji prace powinny być poprzedzone:</w:t>
      </w:r>
    </w:p>
    <w:p w14:paraId="18316B21" w14:textId="0899D095" w:rsidR="00294797" w:rsidRPr="00A81F77" w:rsidRDefault="00294797" w:rsidP="00112613">
      <w:pPr>
        <w:pStyle w:val="Akapitzlist"/>
        <w:numPr>
          <w:ilvl w:val="0"/>
          <w:numId w:val="25"/>
        </w:numPr>
        <w:spacing w:after="0" w:line="276" w:lineRule="auto"/>
        <w:jc w:val="both"/>
        <w:rPr>
          <w:bCs/>
          <w:sz w:val="20"/>
          <w:szCs w:val="20"/>
        </w:rPr>
      </w:pPr>
      <w:r w:rsidRPr="00A81F77">
        <w:rPr>
          <w:bCs/>
          <w:sz w:val="20"/>
          <w:szCs w:val="20"/>
        </w:rPr>
        <w:lastRenderedPageBreak/>
        <w:t xml:space="preserve">pobraniem od Zamawiającego niezbędnej dokumentacji </w:t>
      </w:r>
    </w:p>
    <w:p w14:paraId="3AE79C24" w14:textId="0BB7B795" w:rsidR="00294797" w:rsidRPr="00A81F77" w:rsidRDefault="00294797" w:rsidP="00112613">
      <w:pPr>
        <w:pStyle w:val="Akapitzlist"/>
        <w:numPr>
          <w:ilvl w:val="0"/>
          <w:numId w:val="25"/>
        </w:numPr>
        <w:spacing w:after="0" w:line="276" w:lineRule="auto"/>
        <w:jc w:val="both"/>
        <w:rPr>
          <w:bCs/>
          <w:sz w:val="20"/>
          <w:szCs w:val="20"/>
        </w:rPr>
      </w:pPr>
      <w:r w:rsidRPr="00A81F77">
        <w:rPr>
          <w:bCs/>
          <w:sz w:val="20"/>
          <w:szCs w:val="20"/>
        </w:rPr>
        <w:t>uzyskaniem danych dotyczących poziomej osnowy geodezyjnej, mapy zasadniczej, wyników opracowań jednostkowych itp.</w:t>
      </w:r>
    </w:p>
    <w:p w14:paraId="625DF209" w14:textId="576980EB" w:rsidR="00294797" w:rsidRPr="00A81F77" w:rsidRDefault="00294797" w:rsidP="00112613">
      <w:pPr>
        <w:pStyle w:val="Akapitzlist"/>
        <w:numPr>
          <w:ilvl w:val="0"/>
          <w:numId w:val="25"/>
        </w:numPr>
        <w:spacing w:after="0" w:line="276" w:lineRule="auto"/>
        <w:jc w:val="both"/>
        <w:rPr>
          <w:bCs/>
          <w:sz w:val="20"/>
          <w:szCs w:val="20"/>
        </w:rPr>
      </w:pPr>
      <w:r w:rsidRPr="00A81F77">
        <w:rPr>
          <w:bCs/>
          <w:sz w:val="20"/>
          <w:szCs w:val="20"/>
        </w:rPr>
        <w:t xml:space="preserve">pobraniem danych z katastru nieruchomości dotyczących dzielonych działek </w:t>
      </w:r>
    </w:p>
    <w:p w14:paraId="491B1EC2" w14:textId="53EA67C8" w:rsidR="00294797" w:rsidRPr="00A81F77" w:rsidRDefault="00294797" w:rsidP="00112613">
      <w:pPr>
        <w:pStyle w:val="Akapitzlist"/>
        <w:numPr>
          <w:ilvl w:val="0"/>
          <w:numId w:val="25"/>
        </w:numPr>
        <w:spacing w:after="0" w:line="276" w:lineRule="auto"/>
        <w:jc w:val="both"/>
        <w:rPr>
          <w:bCs/>
          <w:sz w:val="20"/>
          <w:szCs w:val="20"/>
        </w:rPr>
      </w:pPr>
      <w:r w:rsidRPr="00A81F77">
        <w:rPr>
          <w:bCs/>
          <w:sz w:val="20"/>
          <w:szCs w:val="20"/>
        </w:rPr>
        <w:t>dokonaniem we właściwym sądzie badan ksiąg wieczystych (zbioru dokumentów) lub innych dokumentów stwierdzających stan prawny nieruchomości</w:t>
      </w:r>
    </w:p>
    <w:p w14:paraId="3077CA00" w14:textId="0EDC63FA" w:rsidR="00294797" w:rsidRPr="0075765A" w:rsidRDefault="00294797" w:rsidP="00112613">
      <w:pPr>
        <w:pStyle w:val="Akapitzlist"/>
        <w:numPr>
          <w:ilvl w:val="0"/>
          <w:numId w:val="24"/>
        </w:numPr>
        <w:spacing w:after="0" w:line="276" w:lineRule="auto"/>
        <w:jc w:val="both"/>
        <w:rPr>
          <w:bCs/>
          <w:sz w:val="20"/>
          <w:szCs w:val="20"/>
        </w:rPr>
      </w:pPr>
      <w:r w:rsidRPr="0075765A">
        <w:rPr>
          <w:bCs/>
          <w:sz w:val="20"/>
          <w:szCs w:val="20"/>
        </w:rPr>
        <w:t>analiz</w:t>
      </w:r>
      <w:r w:rsidR="0075765A">
        <w:rPr>
          <w:bCs/>
          <w:sz w:val="20"/>
          <w:szCs w:val="20"/>
        </w:rPr>
        <w:t>a i ocena zebranych materiałów</w:t>
      </w:r>
    </w:p>
    <w:p w14:paraId="7E8D2D73" w14:textId="77777777" w:rsidR="00294797" w:rsidRPr="00A81F77" w:rsidRDefault="00294797" w:rsidP="00A81F77">
      <w:pPr>
        <w:spacing w:after="0" w:line="276" w:lineRule="auto"/>
        <w:jc w:val="both"/>
        <w:rPr>
          <w:bCs/>
          <w:sz w:val="20"/>
          <w:szCs w:val="20"/>
        </w:rPr>
      </w:pPr>
      <w:r w:rsidRPr="00A81F77">
        <w:rPr>
          <w:bCs/>
          <w:sz w:val="20"/>
          <w:szCs w:val="20"/>
        </w:rPr>
        <w:t xml:space="preserve"> Zebrane materiały należy przeanalizować i ocenić w celu:</w:t>
      </w:r>
    </w:p>
    <w:p w14:paraId="0915919D" w14:textId="5A7C0B49" w:rsidR="00294797" w:rsidRPr="00127F5F" w:rsidRDefault="00294797" w:rsidP="00112613">
      <w:pPr>
        <w:pStyle w:val="Akapitzlist"/>
        <w:numPr>
          <w:ilvl w:val="0"/>
          <w:numId w:val="26"/>
        </w:numPr>
        <w:spacing w:after="0" w:line="276" w:lineRule="auto"/>
        <w:jc w:val="both"/>
        <w:rPr>
          <w:bCs/>
          <w:sz w:val="20"/>
          <w:szCs w:val="20"/>
        </w:rPr>
      </w:pPr>
      <w:r w:rsidRPr="00127F5F">
        <w:rPr>
          <w:bCs/>
          <w:sz w:val="20"/>
          <w:szCs w:val="20"/>
        </w:rPr>
        <w:t xml:space="preserve">określenia stanu i jakości mapy zasadniczej </w:t>
      </w:r>
    </w:p>
    <w:p w14:paraId="1B7FD8D4" w14:textId="56C2F22A" w:rsidR="00294797" w:rsidRPr="00127F5F" w:rsidRDefault="00294797" w:rsidP="00112613">
      <w:pPr>
        <w:pStyle w:val="Akapitzlist"/>
        <w:numPr>
          <w:ilvl w:val="0"/>
          <w:numId w:val="26"/>
        </w:numPr>
        <w:spacing w:after="0" w:line="276" w:lineRule="auto"/>
        <w:jc w:val="both"/>
        <w:rPr>
          <w:bCs/>
          <w:sz w:val="20"/>
          <w:szCs w:val="20"/>
        </w:rPr>
      </w:pPr>
      <w:r w:rsidRPr="00127F5F">
        <w:rPr>
          <w:bCs/>
          <w:sz w:val="20"/>
          <w:szCs w:val="20"/>
        </w:rPr>
        <w:t xml:space="preserve">ustalenia, w jaki sposób i w jakim zakresie należy dokonać aktualizacji dokumentów będących w zasobach składnicy ośrodka dokumentacji </w:t>
      </w:r>
    </w:p>
    <w:p w14:paraId="12ADF79D" w14:textId="3436810B" w:rsidR="00294797" w:rsidRPr="00127F5F" w:rsidRDefault="00294797" w:rsidP="00112613">
      <w:pPr>
        <w:pStyle w:val="Akapitzlist"/>
        <w:numPr>
          <w:ilvl w:val="0"/>
          <w:numId w:val="26"/>
        </w:numPr>
        <w:spacing w:after="0" w:line="276" w:lineRule="auto"/>
        <w:jc w:val="both"/>
        <w:rPr>
          <w:bCs/>
          <w:sz w:val="20"/>
          <w:szCs w:val="20"/>
        </w:rPr>
      </w:pPr>
      <w:r w:rsidRPr="00127F5F">
        <w:rPr>
          <w:bCs/>
          <w:sz w:val="20"/>
          <w:szCs w:val="20"/>
        </w:rPr>
        <w:t>stwierdzenie czy na terenie przewidzianym do pomiaru jest dostateczna ilość punktów geodezyjnej osnowy poziomej, – jeśli nie, konieczne będzie opracowanie projektu technicznego sieci, w oparciu o którą będzie wykonany pomiar.</w:t>
      </w:r>
    </w:p>
    <w:p w14:paraId="3700F729" w14:textId="394CA362" w:rsidR="00294797" w:rsidRPr="00127F5F" w:rsidRDefault="00294797" w:rsidP="00112613">
      <w:pPr>
        <w:pStyle w:val="Akapitzlist"/>
        <w:numPr>
          <w:ilvl w:val="0"/>
          <w:numId w:val="24"/>
        </w:numPr>
        <w:spacing w:after="0" w:line="276" w:lineRule="auto"/>
        <w:jc w:val="both"/>
        <w:rPr>
          <w:bCs/>
          <w:sz w:val="20"/>
          <w:szCs w:val="20"/>
        </w:rPr>
      </w:pPr>
      <w:r w:rsidRPr="00127F5F">
        <w:rPr>
          <w:bCs/>
          <w:sz w:val="20"/>
          <w:szCs w:val="20"/>
        </w:rPr>
        <w:t xml:space="preserve">wywiad szczegółowy w terenie </w:t>
      </w:r>
    </w:p>
    <w:p w14:paraId="3B16B16B" w14:textId="77777777" w:rsidR="00294797" w:rsidRPr="00A81F77" w:rsidRDefault="00294797" w:rsidP="00A81F77">
      <w:pPr>
        <w:spacing w:after="0" w:line="276" w:lineRule="auto"/>
        <w:jc w:val="both"/>
        <w:rPr>
          <w:bCs/>
          <w:sz w:val="20"/>
          <w:szCs w:val="20"/>
        </w:rPr>
      </w:pPr>
      <w:r w:rsidRPr="00A81F77">
        <w:rPr>
          <w:bCs/>
          <w:sz w:val="20"/>
          <w:szCs w:val="20"/>
        </w:rPr>
        <w:t>Prace powinny być, w pierwszej fazie, poprzedzone wywiadem terenowym mającym na celu:</w:t>
      </w:r>
    </w:p>
    <w:p w14:paraId="70A12152" w14:textId="54337BD8" w:rsidR="00294797" w:rsidRPr="00127F5F" w:rsidRDefault="00294797" w:rsidP="00112613">
      <w:pPr>
        <w:pStyle w:val="Akapitzlist"/>
        <w:numPr>
          <w:ilvl w:val="0"/>
          <w:numId w:val="27"/>
        </w:numPr>
        <w:spacing w:after="0" w:line="276" w:lineRule="auto"/>
        <w:jc w:val="both"/>
        <w:rPr>
          <w:bCs/>
          <w:sz w:val="20"/>
          <w:szCs w:val="20"/>
        </w:rPr>
      </w:pPr>
      <w:r w:rsidRPr="00127F5F">
        <w:rPr>
          <w:bCs/>
          <w:sz w:val="20"/>
          <w:szCs w:val="20"/>
        </w:rPr>
        <w:t>ogólne rozeznanie w terenie</w:t>
      </w:r>
    </w:p>
    <w:p w14:paraId="7088439E" w14:textId="663F8A1E" w:rsidR="00294797" w:rsidRPr="00127F5F" w:rsidRDefault="00294797" w:rsidP="00112613">
      <w:pPr>
        <w:pStyle w:val="Akapitzlist"/>
        <w:numPr>
          <w:ilvl w:val="0"/>
          <w:numId w:val="27"/>
        </w:numPr>
        <w:spacing w:after="0" w:line="276" w:lineRule="auto"/>
        <w:jc w:val="both"/>
        <w:rPr>
          <w:bCs/>
          <w:sz w:val="20"/>
          <w:szCs w:val="20"/>
        </w:rPr>
      </w:pPr>
      <w:r w:rsidRPr="00127F5F">
        <w:rPr>
          <w:bCs/>
          <w:sz w:val="20"/>
          <w:szCs w:val="20"/>
        </w:rPr>
        <w:t>odszukanie punktów istniejącej osnowy poziomej i ustalenie ich stanu technicznego</w:t>
      </w:r>
    </w:p>
    <w:p w14:paraId="3696F5EA" w14:textId="623DF176" w:rsidR="00294797" w:rsidRPr="00127F5F" w:rsidRDefault="00294797" w:rsidP="00112613">
      <w:pPr>
        <w:pStyle w:val="Akapitzlist"/>
        <w:numPr>
          <w:ilvl w:val="0"/>
          <w:numId w:val="27"/>
        </w:numPr>
        <w:spacing w:after="0" w:line="276" w:lineRule="auto"/>
        <w:jc w:val="both"/>
        <w:rPr>
          <w:bCs/>
          <w:sz w:val="20"/>
          <w:szCs w:val="20"/>
        </w:rPr>
      </w:pPr>
      <w:r w:rsidRPr="00127F5F">
        <w:rPr>
          <w:bCs/>
          <w:sz w:val="20"/>
          <w:szCs w:val="20"/>
        </w:rPr>
        <w:t>sprawdzenie widoczności pomiędzy punktami i ich oczyszczenie</w:t>
      </w:r>
    </w:p>
    <w:p w14:paraId="5864F30A" w14:textId="3F94EC6D" w:rsidR="00294797" w:rsidRPr="00127F5F" w:rsidRDefault="00294797" w:rsidP="00112613">
      <w:pPr>
        <w:pStyle w:val="Akapitzlist"/>
        <w:numPr>
          <w:ilvl w:val="0"/>
          <w:numId w:val="27"/>
        </w:numPr>
        <w:spacing w:after="0" w:line="276" w:lineRule="auto"/>
        <w:jc w:val="both"/>
        <w:rPr>
          <w:bCs/>
          <w:sz w:val="20"/>
          <w:szCs w:val="20"/>
        </w:rPr>
      </w:pPr>
      <w:r w:rsidRPr="00127F5F">
        <w:rPr>
          <w:bCs/>
          <w:sz w:val="20"/>
          <w:szCs w:val="20"/>
        </w:rPr>
        <w:t>aktualizacje opisów topograficznych punktów</w:t>
      </w:r>
    </w:p>
    <w:p w14:paraId="33CCA917" w14:textId="2D11E565" w:rsidR="00294797" w:rsidRPr="00127F5F" w:rsidRDefault="00294797" w:rsidP="00112613">
      <w:pPr>
        <w:pStyle w:val="Akapitzlist"/>
        <w:numPr>
          <w:ilvl w:val="0"/>
          <w:numId w:val="27"/>
        </w:numPr>
        <w:spacing w:after="0" w:line="276" w:lineRule="auto"/>
        <w:jc w:val="both"/>
        <w:rPr>
          <w:bCs/>
          <w:sz w:val="20"/>
          <w:szCs w:val="20"/>
        </w:rPr>
      </w:pPr>
      <w:r w:rsidRPr="00127F5F">
        <w:rPr>
          <w:bCs/>
          <w:sz w:val="20"/>
          <w:szCs w:val="20"/>
        </w:rPr>
        <w:t>wstępne uzupełnienie lub zaprojektowanie usytuowania punktów szczegółowej osnowy poziomej III klasy lub osnowy pomiarowej, jeżeli zaistnieje taka potrzeba.</w:t>
      </w:r>
    </w:p>
    <w:p w14:paraId="4D7FA4C2" w14:textId="2CD0BB9B" w:rsidR="00294797" w:rsidRPr="00127F5F" w:rsidRDefault="00294797" w:rsidP="00112613">
      <w:pPr>
        <w:pStyle w:val="Akapitzlist"/>
        <w:numPr>
          <w:ilvl w:val="0"/>
          <w:numId w:val="27"/>
        </w:numPr>
        <w:spacing w:after="0" w:line="276" w:lineRule="auto"/>
        <w:jc w:val="both"/>
        <w:rPr>
          <w:bCs/>
          <w:sz w:val="20"/>
          <w:szCs w:val="20"/>
        </w:rPr>
      </w:pPr>
      <w:r w:rsidRPr="00127F5F">
        <w:rPr>
          <w:bCs/>
          <w:sz w:val="20"/>
          <w:szCs w:val="20"/>
        </w:rPr>
        <w:t>porównanie mapy zasadniczej z terenem i zaznaczenie do uzupełnienia zaistniałych zmian</w:t>
      </w:r>
    </w:p>
    <w:p w14:paraId="34E0724E" w14:textId="7F8DC88C" w:rsidR="00294797" w:rsidRPr="00127F5F" w:rsidRDefault="00294797" w:rsidP="00112613">
      <w:pPr>
        <w:pStyle w:val="Akapitzlist"/>
        <w:numPr>
          <w:ilvl w:val="0"/>
          <w:numId w:val="24"/>
        </w:numPr>
        <w:spacing w:after="0" w:line="276" w:lineRule="auto"/>
        <w:jc w:val="both"/>
        <w:rPr>
          <w:bCs/>
          <w:sz w:val="20"/>
          <w:szCs w:val="20"/>
        </w:rPr>
      </w:pPr>
      <w:r w:rsidRPr="00127F5F">
        <w:rPr>
          <w:bCs/>
          <w:sz w:val="20"/>
          <w:szCs w:val="20"/>
        </w:rPr>
        <w:t>przygotowanie osnowy do prac pomiarowych</w:t>
      </w:r>
    </w:p>
    <w:p w14:paraId="218DED49" w14:textId="19AF642A" w:rsidR="00294797" w:rsidRPr="00A81F77" w:rsidRDefault="00294797" w:rsidP="00A81F77">
      <w:pPr>
        <w:spacing w:after="0" w:line="276" w:lineRule="auto"/>
        <w:jc w:val="both"/>
        <w:rPr>
          <w:bCs/>
          <w:sz w:val="20"/>
          <w:szCs w:val="20"/>
        </w:rPr>
      </w:pPr>
      <w:r w:rsidRPr="00A81F77">
        <w:rPr>
          <w:bCs/>
          <w:sz w:val="20"/>
          <w:szCs w:val="20"/>
        </w:rPr>
        <w:t xml:space="preserve">Jeżeli osnowa była założona na etapie sporządzania mapy dla celów projektowych należy ją wykorzystać do nawiązania pomiarów objętych niniejszą specyfikacją techniczną. W przypadku, gdy osnowa nie była zakładana, a istniejąca w terenie osnowa nie umożliwia właściwego nawiązania, należy ją uzupełnić lub założyć nową. Lokalizacja punktów poziomej osnowy geodezyjnej powinna umożliwiać ich późniejsze wykorzystanie jako punktów osnowy realizacyjnej. Osnowa pozioma - jej uzupełnienie, względnie założenie, stosowanie znaków geodezyjnych do stabilizacji punktów oraz pomiar i obliczenie współrzędnych regulują szczegółowe przepisy instrukcji technicznej </w:t>
      </w:r>
      <w:r w:rsidRPr="001D59D0">
        <w:rPr>
          <w:bCs/>
          <w:i/>
          <w:sz w:val="20"/>
          <w:szCs w:val="20"/>
        </w:rPr>
        <w:t>G-1 „Geodezyjna osnowa pozioma”</w:t>
      </w:r>
      <w:r w:rsidRPr="00A81F77">
        <w:rPr>
          <w:bCs/>
          <w:sz w:val="20"/>
          <w:szCs w:val="20"/>
        </w:rPr>
        <w:t xml:space="preserve"> i </w:t>
      </w:r>
      <w:r w:rsidRPr="001D59D0">
        <w:rPr>
          <w:bCs/>
          <w:i/>
          <w:sz w:val="20"/>
          <w:szCs w:val="20"/>
        </w:rPr>
        <w:t>G-4 „ Pomiary sytuacyjne i Wysokościowe”</w:t>
      </w:r>
      <w:r w:rsidRPr="00A81F77">
        <w:rPr>
          <w:bCs/>
          <w:sz w:val="20"/>
          <w:szCs w:val="20"/>
        </w:rPr>
        <w:t xml:space="preserve"> oraz wytyczne techniczne </w:t>
      </w:r>
      <w:r w:rsidRPr="001D59D0">
        <w:rPr>
          <w:bCs/>
          <w:i/>
          <w:sz w:val="20"/>
          <w:szCs w:val="20"/>
        </w:rPr>
        <w:t>G-1.9 „ Katalog znaków geodezyjnych oraz zasady stabilizacji punktów”</w:t>
      </w:r>
      <w:r w:rsidR="00C94EB3">
        <w:rPr>
          <w:bCs/>
          <w:sz w:val="20"/>
          <w:szCs w:val="20"/>
        </w:rPr>
        <w:t>.</w:t>
      </w:r>
      <w:r w:rsidRPr="00A81F77">
        <w:rPr>
          <w:bCs/>
          <w:sz w:val="20"/>
          <w:szCs w:val="20"/>
        </w:rPr>
        <w:t xml:space="preserve"> Punkty osnowy pomiarowej należy </w:t>
      </w:r>
      <w:proofErr w:type="spellStart"/>
      <w:r w:rsidRPr="00A81F77">
        <w:rPr>
          <w:bCs/>
          <w:sz w:val="20"/>
          <w:szCs w:val="20"/>
        </w:rPr>
        <w:t>zastabilizować</w:t>
      </w:r>
      <w:proofErr w:type="spellEnd"/>
      <w:r w:rsidRPr="00A81F77">
        <w:rPr>
          <w:bCs/>
          <w:sz w:val="20"/>
          <w:szCs w:val="20"/>
        </w:rPr>
        <w:t xml:space="preserve">. </w:t>
      </w:r>
    </w:p>
    <w:p w14:paraId="5CD4BFEB" w14:textId="551CF389" w:rsidR="00294797" w:rsidRPr="00127F5F" w:rsidRDefault="00294797" w:rsidP="00112613">
      <w:pPr>
        <w:pStyle w:val="Akapitzlist"/>
        <w:numPr>
          <w:ilvl w:val="0"/>
          <w:numId w:val="24"/>
        </w:numPr>
        <w:spacing w:after="0" w:line="276" w:lineRule="auto"/>
        <w:jc w:val="both"/>
        <w:rPr>
          <w:bCs/>
          <w:sz w:val="20"/>
          <w:szCs w:val="20"/>
        </w:rPr>
      </w:pPr>
      <w:r w:rsidRPr="00127F5F">
        <w:rPr>
          <w:bCs/>
          <w:sz w:val="20"/>
          <w:szCs w:val="20"/>
        </w:rPr>
        <w:t>wstępne opracowanie projektu podziału nieruchomości</w:t>
      </w:r>
    </w:p>
    <w:p w14:paraId="68D36F43" w14:textId="77777777" w:rsidR="00294797" w:rsidRPr="00A81F77" w:rsidRDefault="00294797" w:rsidP="00A81F77">
      <w:pPr>
        <w:spacing w:after="0" w:line="276" w:lineRule="auto"/>
        <w:jc w:val="both"/>
        <w:rPr>
          <w:bCs/>
          <w:sz w:val="20"/>
          <w:szCs w:val="20"/>
        </w:rPr>
      </w:pPr>
      <w:r w:rsidRPr="00A81F77">
        <w:rPr>
          <w:bCs/>
          <w:sz w:val="20"/>
          <w:szCs w:val="20"/>
        </w:rPr>
        <w:t>Punkty załamania projektowanych granic pasa drogowego powinny być wykazane przez Wykonawcę, w uzgodnieniu z Zamawiającym, w załączniku mapowym oraz w formie wykazu współrzędnych. Jeżeli granice nieruchomości podlegające podziałowi były objęte pomiarem na etapie wykonywania mapy dla celów projektowania dróg, Wykonawca zobowiązany jest do ich sprawdzenia i aktualizacji. W przeciwnym przypadku, Wykonawca powinien dokonać ustalenia granic dzielonych nieruchomości wg ich stanu prawnego.</w:t>
      </w:r>
    </w:p>
    <w:p w14:paraId="126055D4" w14:textId="77777777" w:rsidR="00294797" w:rsidRPr="00A81F77" w:rsidRDefault="00294797" w:rsidP="00A81F77">
      <w:pPr>
        <w:spacing w:after="0" w:line="276" w:lineRule="auto"/>
        <w:jc w:val="both"/>
        <w:rPr>
          <w:bCs/>
          <w:sz w:val="20"/>
          <w:szCs w:val="20"/>
        </w:rPr>
      </w:pPr>
      <w:r w:rsidRPr="00A81F77">
        <w:rPr>
          <w:bCs/>
          <w:sz w:val="20"/>
          <w:szCs w:val="20"/>
        </w:rPr>
        <w:t xml:space="preserve">Granicami prawnymi są granice wyznaczone przez punkty, których położenie zostało określone w trybie postępowania: </w:t>
      </w:r>
    </w:p>
    <w:p w14:paraId="14C95C7E" w14:textId="0BB6D5CA" w:rsidR="00294797" w:rsidRPr="00D6072C" w:rsidRDefault="00294797" w:rsidP="00112613">
      <w:pPr>
        <w:pStyle w:val="Akapitzlist"/>
        <w:numPr>
          <w:ilvl w:val="0"/>
          <w:numId w:val="28"/>
        </w:numPr>
        <w:spacing w:after="0" w:line="276" w:lineRule="auto"/>
        <w:jc w:val="both"/>
        <w:rPr>
          <w:bCs/>
          <w:sz w:val="20"/>
          <w:szCs w:val="20"/>
        </w:rPr>
      </w:pPr>
      <w:r w:rsidRPr="00D6072C">
        <w:rPr>
          <w:bCs/>
          <w:sz w:val="20"/>
          <w:szCs w:val="20"/>
        </w:rPr>
        <w:t>rozgraniczeniowego</w:t>
      </w:r>
    </w:p>
    <w:p w14:paraId="0BEE0347" w14:textId="53273F0D" w:rsidR="00294797" w:rsidRPr="00D6072C" w:rsidRDefault="00294797" w:rsidP="00112613">
      <w:pPr>
        <w:pStyle w:val="Akapitzlist"/>
        <w:numPr>
          <w:ilvl w:val="0"/>
          <w:numId w:val="28"/>
        </w:numPr>
        <w:spacing w:after="0" w:line="276" w:lineRule="auto"/>
        <w:jc w:val="both"/>
        <w:rPr>
          <w:bCs/>
          <w:sz w:val="20"/>
          <w:szCs w:val="20"/>
        </w:rPr>
      </w:pPr>
      <w:r w:rsidRPr="00D6072C">
        <w:rPr>
          <w:bCs/>
          <w:sz w:val="20"/>
          <w:szCs w:val="20"/>
        </w:rPr>
        <w:t>podziałowego</w:t>
      </w:r>
    </w:p>
    <w:p w14:paraId="4500626E" w14:textId="32811EAB" w:rsidR="00294797" w:rsidRPr="00D6072C" w:rsidRDefault="00294797" w:rsidP="00112613">
      <w:pPr>
        <w:pStyle w:val="Akapitzlist"/>
        <w:numPr>
          <w:ilvl w:val="0"/>
          <w:numId w:val="28"/>
        </w:numPr>
        <w:spacing w:after="0" w:line="276" w:lineRule="auto"/>
        <w:jc w:val="both"/>
        <w:rPr>
          <w:bCs/>
          <w:sz w:val="20"/>
          <w:szCs w:val="20"/>
        </w:rPr>
      </w:pPr>
      <w:r w:rsidRPr="00D6072C">
        <w:rPr>
          <w:bCs/>
          <w:sz w:val="20"/>
          <w:szCs w:val="20"/>
        </w:rPr>
        <w:t>scaleniowego i podziału nieruchomości ( wymiany gruntów)</w:t>
      </w:r>
    </w:p>
    <w:p w14:paraId="3ACCF32C" w14:textId="211B545F" w:rsidR="00294797" w:rsidRPr="00D6072C" w:rsidRDefault="00294797" w:rsidP="00112613">
      <w:pPr>
        <w:pStyle w:val="Akapitzlist"/>
        <w:numPr>
          <w:ilvl w:val="0"/>
          <w:numId w:val="28"/>
        </w:numPr>
        <w:spacing w:after="0" w:line="276" w:lineRule="auto"/>
        <w:jc w:val="both"/>
        <w:rPr>
          <w:bCs/>
          <w:sz w:val="20"/>
          <w:szCs w:val="20"/>
        </w:rPr>
      </w:pPr>
      <w:r w:rsidRPr="00D6072C">
        <w:rPr>
          <w:bCs/>
          <w:sz w:val="20"/>
          <w:szCs w:val="20"/>
        </w:rPr>
        <w:t>innego niż wymienionych wyżej, zakończonego decyzją lub uchwałą przenoszącą własność lub decyzją dotyczącą stwierdzenia nabycia własności z mocy prawa</w:t>
      </w:r>
    </w:p>
    <w:p w14:paraId="6399B753" w14:textId="471FE92C" w:rsidR="00294797" w:rsidRPr="00D6072C" w:rsidRDefault="00294797" w:rsidP="00112613">
      <w:pPr>
        <w:pStyle w:val="Akapitzlist"/>
        <w:numPr>
          <w:ilvl w:val="0"/>
          <w:numId w:val="28"/>
        </w:numPr>
        <w:spacing w:after="0" w:line="276" w:lineRule="auto"/>
        <w:jc w:val="both"/>
        <w:rPr>
          <w:bCs/>
          <w:sz w:val="20"/>
          <w:szCs w:val="20"/>
        </w:rPr>
      </w:pPr>
      <w:r w:rsidRPr="00D6072C">
        <w:rPr>
          <w:bCs/>
          <w:sz w:val="20"/>
          <w:szCs w:val="20"/>
        </w:rPr>
        <w:t>sądowego</w:t>
      </w:r>
    </w:p>
    <w:p w14:paraId="14C534F3" w14:textId="77777777" w:rsidR="00C94EB3" w:rsidRPr="00C94EB3" w:rsidRDefault="00294797" w:rsidP="00112613">
      <w:pPr>
        <w:pStyle w:val="Akapitzlist"/>
        <w:numPr>
          <w:ilvl w:val="0"/>
          <w:numId w:val="28"/>
        </w:numPr>
        <w:spacing w:after="0" w:line="276" w:lineRule="auto"/>
        <w:jc w:val="both"/>
        <w:rPr>
          <w:bCs/>
          <w:sz w:val="20"/>
          <w:szCs w:val="20"/>
        </w:rPr>
      </w:pPr>
      <w:r w:rsidRPr="00C94EB3">
        <w:rPr>
          <w:bCs/>
          <w:sz w:val="20"/>
          <w:szCs w:val="20"/>
        </w:rPr>
        <w:t xml:space="preserve">dotyczącego założenia katastru nieruchomości zgodnie z </w:t>
      </w:r>
      <w:r w:rsidRPr="00C94EB3">
        <w:rPr>
          <w:bCs/>
          <w:i/>
          <w:sz w:val="20"/>
          <w:szCs w:val="20"/>
        </w:rPr>
        <w:t>rozporządzeniem Ministra Rozwoju Regionalnego i Budownictwa z dnia 29 marca 2001 r</w:t>
      </w:r>
      <w:r w:rsidR="00C94EB3" w:rsidRPr="00C94EB3">
        <w:rPr>
          <w:bCs/>
          <w:i/>
          <w:sz w:val="20"/>
          <w:szCs w:val="20"/>
        </w:rPr>
        <w:t>.</w:t>
      </w:r>
      <w:r w:rsidRPr="00C94EB3">
        <w:rPr>
          <w:bCs/>
          <w:i/>
          <w:sz w:val="20"/>
          <w:szCs w:val="20"/>
        </w:rPr>
        <w:t xml:space="preserve"> w sprawie ewidencji gruntów i budynków </w:t>
      </w:r>
      <w:r w:rsidR="00C94EB3" w:rsidRPr="00C94EB3">
        <w:rPr>
          <w:bCs/>
          <w:i/>
          <w:sz w:val="20"/>
          <w:szCs w:val="20"/>
        </w:rPr>
        <w:t>(</w:t>
      </w:r>
      <w:proofErr w:type="spellStart"/>
      <w:r w:rsidR="00C94EB3" w:rsidRPr="00C94EB3">
        <w:rPr>
          <w:bCs/>
          <w:i/>
          <w:sz w:val="20"/>
          <w:szCs w:val="20"/>
        </w:rPr>
        <w:t>t.j</w:t>
      </w:r>
      <w:proofErr w:type="spellEnd"/>
      <w:r w:rsidR="00C94EB3" w:rsidRPr="00C94EB3">
        <w:rPr>
          <w:bCs/>
          <w:i/>
          <w:sz w:val="20"/>
          <w:szCs w:val="20"/>
        </w:rPr>
        <w:t xml:space="preserve">. Dz. U. z 2019 r. poz. 393). </w:t>
      </w:r>
    </w:p>
    <w:p w14:paraId="6DE72BBA" w14:textId="789EE2DF" w:rsidR="00294797" w:rsidRPr="00C94EB3" w:rsidRDefault="00294797" w:rsidP="00C94EB3">
      <w:pPr>
        <w:spacing w:after="0" w:line="276" w:lineRule="auto"/>
        <w:ind w:left="360"/>
        <w:jc w:val="both"/>
        <w:rPr>
          <w:bCs/>
          <w:sz w:val="20"/>
          <w:szCs w:val="20"/>
        </w:rPr>
      </w:pPr>
      <w:r w:rsidRPr="00C94EB3">
        <w:rPr>
          <w:bCs/>
          <w:sz w:val="20"/>
          <w:szCs w:val="20"/>
        </w:rPr>
        <w:lastRenderedPageBreak/>
        <w:t xml:space="preserve">W przypadku, kiedy nie można </w:t>
      </w:r>
      <w:r w:rsidR="0061605E">
        <w:rPr>
          <w:bCs/>
          <w:sz w:val="20"/>
          <w:szCs w:val="20"/>
        </w:rPr>
        <w:t>stwierdzenia niezgodności danych lub braku dokumentów</w:t>
      </w:r>
      <w:r w:rsidRPr="00C94EB3">
        <w:rPr>
          <w:bCs/>
          <w:sz w:val="20"/>
          <w:szCs w:val="20"/>
        </w:rPr>
        <w:t>, granice nier</w:t>
      </w:r>
      <w:r w:rsidR="0061605E">
        <w:rPr>
          <w:bCs/>
          <w:sz w:val="20"/>
          <w:szCs w:val="20"/>
        </w:rPr>
        <w:t>uchomości należy przyjąć</w:t>
      </w:r>
      <w:r w:rsidRPr="00C94EB3">
        <w:rPr>
          <w:bCs/>
          <w:sz w:val="20"/>
          <w:szCs w:val="20"/>
        </w:rPr>
        <w:t xml:space="preserve"> zgodnie </w:t>
      </w:r>
      <w:r w:rsidRPr="00C94EB3">
        <w:rPr>
          <w:bCs/>
          <w:i/>
          <w:sz w:val="20"/>
          <w:szCs w:val="20"/>
        </w:rPr>
        <w:t>z art.</w:t>
      </w:r>
      <w:r w:rsidR="00C94EB3">
        <w:rPr>
          <w:bCs/>
          <w:i/>
          <w:sz w:val="20"/>
          <w:szCs w:val="20"/>
        </w:rPr>
        <w:t xml:space="preserve"> </w:t>
      </w:r>
      <w:r w:rsidRPr="00C94EB3">
        <w:rPr>
          <w:bCs/>
          <w:i/>
          <w:sz w:val="20"/>
          <w:szCs w:val="20"/>
        </w:rPr>
        <w:t>26 ustawy o gospod</w:t>
      </w:r>
      <w:r w:rsidR="0061605E">
        <w:rPr>
          <w:bCs/>
          <w:i/>
          <w:sz w:val="20"/>
          <w:szCs w:val="20"/>
        </w:rPr>
        <w:t xml:space="preserve">arce nieruchomościami i § 6 </w:t>
      </w:r>
      <w:r w:rsidRPr="00C94EB3">
        <w:rPr>
          <w:bCs/>
          <w:i/>
          <w:sz w:val="20"/>
          <w:szCs w:val="20"/>
        </w:rPr>
        <w:t xml:space="preserve"> </w:t>
      </w:r>
      <w:r w:rsidR="0061605E" w:rsidRPr="0061605E">
        <w:rPr>
          <w:bCs/>
          <w:i/>
          <w:sz w:val="20"/>
          <w:szCs w:val="20"/>
        </w:rPr>
        <w:t>Rozporządzenie Rady Ministrów z dnia 7 grudnia 2004 r. w sprawie sposobu i trybu dokonywania podziałów nieruchomości (Dz. U. Nr 268, poz. 2663).</w:t>
      </w:r>
      <w:r w:rsidRPr="00C94EB3">
        <w:rPr>
          <w:bCs/>
          <w:i/>
          <w:sz w:val="20"/>
          <w:szCs w:val="20"/>
        </w:rPr>
        <w:t>.</w:t>
      </w:r>
      <w:r w:rsidRPr="00C94EB3">
        <w:rPr>
          <w:bCs/>
          <w:sz w:val="20"/>
          <w:szCs w:val="20"/>
        </w:rPr>
        <w:t xml:space="preserve"> Dla gruntów pokrytych wodami płynącymi należy dokonać rozgraniczenia nieruchomości w trybie przepisów </w:t>
      </w:r>
      <w:r w:rsidR="001D59D0" w:rsidRPr="001D59D0">
        <w:rPr>
          <w:bCs/>
          <w:i/>
          <w:sz w:val="20"/>
          <w:szCs w:val="20"/>
        </w:rPr>
        <w:t>ustawy z dnia 20 lipca 2017 r</w:t>
      </w:r>
      <w:r w:rsidR="00D01AAF">
        <w:rPr>
          <w:bCs/>
          <w:i/>
          <w:sz w:val="20"/>
          <w:szCs w:val="20"/>
        </w:rPr>
        <w:t>. Prawo wodne (</w:t>
      </w:r>
      <w:proofErr w:type="spellStart"/>
      <w:r w:rsidR="00D01AAF">
        <w:rPr>
          <w:bCs/>
          <w:i/>
          <w:sz w:val="20"/>
          <w:szCs w:val="20"/>
        </w:rPr>
        <w:t>t.j</w:t>
      </w:r>
      <w:proofErr w:type="spellEnd"/>
      <w:r w:rsidR="00D01AAF">
        <w:rPr>
          <w:bCs/>
          <w:i/>
          <w:sz w:val="20"/>
          <w:szCs w:val="20"/>
        </w:rPr>
        <w:t>. Dz. U. z 2020 r. poz. 310</w:t>
      </w:r>
      <w:r w:rsidR="001D59D0" w:rsidRPr="001D59D0">
        <w:rPr>
          <w:bCs/>
          <w:i/>
          <w:sz w:val="20"/>
          <w:szCs w:val="20"/>
        </w:rPr>
        <w:t xml:space="preserve"> z </w:t>
      </w:r>
      <w:proofErr w:type="spellStart"/>
      <w:r w:rsidR="001D59D0" w:rsidRPr="001D59D0">
        <w:rPr>
          <w:bCs/>
          <w:i/>
          <w:sz w:val="20"/>
          <w:szCs w:val="20"/>
        </w:rPr>
        <w:t>późn</w:t>
      </w:r>
      <w:proofErr w:type="spellEnd"/>
      <w:r w:rsidR="001D59D0" w:rsidRPr="001D59D0">
        <w:rPr>
          <w:bCs/>
          <w:i/>
          <w:sz w:val="20"/>
          <w:szCs w:val="20"/>
        </w:rPr>
        <w:t>. zm.).</w:t>
      </w:r>
    </w:p>
    <w:p w14:paraId="58856BAA" w14:textId="77777777" w:rsidR="00294797" w:rsidRPr="00A81F77" w:rsidRDefault="00294797" w:rsidP="00A81F77">
      <w:pPr>
        <w:spacing w:after="0" w:line="276" w:lineRule="auto"/>
        <w:jc w:val="both"/>
        <w:rPr>
          <w:bCs/>
          <w:sz w:val="20"/>
          <w:szCs w:val="20"/>
        </w:rPr>
      </w:pPr>
    </w:p>
    <w:p w14:paraId="11804495" w14:textId="77777777" w:rsidR="00294797" w:rsidRPr="00A81F77" w:rsidRDefault="00294797" w:rsidP="00A81F77">
      <w:pPr>
        <w:spacing w:after="0" w:line="276" w:lineRule="auto"/>
        <w:jc w:val="both"/>
        <w:rPr>
          <w:bCs/>
          <w:sz w:val="20"/>
          <w:szCs w:val="20"/>
        </w:rPr>
      </w:pPr>
      <w:r w:rsidRPr="00A81F77">
        <w:rPr>
          <w:bCs/>
          <w:sz w:val="20"/>
          <w:szCs w:val="20"/>
        </w:rPr>
        <w:t xml:space="preserve">Przy opracowaniu projektu podziału nieruchomości pod projektowane zadanie projektowe należy zachować następującą kolejność prac: </w:t>
      </w:r>
    </w:p>
    <w:p w14:paraId="00D3CA38" w14:textId="15412BD5" w:rsidR="00294797" w:rsidRPr="00D6072C" w:rsidRDefault="00294797" w:rsidP="00112613">
      <w:pPr>
        <w:pStyle w:val="Akapitzlist"/>
        <w:numPr>
          <w:ilvl w:val="0"/>
          <w:numId w:val="29"/>
        </w:numPr>
        <w:spacing w:after="0" w:line="276" w:lineRule="auto"/>
        <w:jc w:val="both"/>
        <w:rPr>
          <w:bCs/>
          <w:sz w:val="20"/>
          <w:szCs w:val="20"/>
        </w:rPr>
      </w:pPr>
      <w:r w:rsidRPr="00D6072C">
        <w:rPr>
          <w:bCs/>
          <w:sz w:val="20"/>
          <w:szCs w:val="20"/>
        </w:rPr>
        <w:t xml:space="preserve">analityczne opracowanie projektu podziału ( w tym współrzędne punktów granicznych i powierzchnie działek ) i jego </w:t>
      </w:r>
      <w:proofErr w:type="spellStart"/>
      <w:r w:rsidRPr="00D6072C">
        <w:rPr>
          <w:bCs/>
          <w:sz w:val="20"/>
          <w:szCs w:val="20"/>
        </w:rPr>
        <w:t>wkartowanie</w:t>
      </w:r>
      <w:proofErr w:type="spellEnd"/>
      <w:r w:rsidRPr="00D6072C">
        <w:rPr>
          <w:bCs/>
          <w:sz w:val="20"/>
          <w:szCs w:val="20"/>
        </w:rPr>
        <w:t xml:space="preserve"> na mapie </w:t>
      </w:r>
    </w:p>
    <w:p w14:paraId="580181C3" w14:textId="32FB60FE" w:rsidR="00294797" w:rsidRPr="00D6072C" w:rsidRDefault="00294797" w:rsidP="00112613">
      <w:pPr>
        <w:pStyle w:val="Akapitzlist"/>
        <w:numPr>
          <w:ilvl w:val="0"/>
          <w:numId w:val="29"/>
        </w:numPr>
        <w:spacing w:after="0" w:line="276" w:lineRule="auto"/>
        <w:jc w:val="both"/>
        <w:rPr>
          <w:bCs/>
          <w:sz w:val="20"/>
          <w:szCs w:val="20"/>
        </w:rPr>
      </w:pPr>
      <w:r w:rsidRPr="00D6072C">
        <w:rPr>
          <w:bCs/>
          <w:sz w:val="20"/>
          <w:szCs w:val="20"/>
        </w:rPr>
        <w:t xml:space="preserve">uzgodnienie projektu podziału z Zamawiającym </w:t>
      </w:r>
    </w:p>
    <w:p w14:paraId="4CDBF141" w14:textId="5E70FAC6" w:rsidR="00294797" w:rsidRPr="00D6072C" w:rsidRDefault="00294797" w:rsidP="00112613">
      <w:pPr>
        <w:pStyle w:val="Akapitzlist"/>
        <w:numPr>
          <w:ilvl w:val="0"/>
          <w:numId w:val="29"/>
        </w:numPr>
        <w:spacing w:after="0" w:line="276" w:lineRule="auto"/>
        <w:jc w:val="both"/>
        <w:rPr>
          <w:bCs/>
          <w:sz w:val="20"/>
          <w:szCs w:val="20"/>
        </w:rPr>
      </w:pPr>
      <w:r w:rsidRPr="00D6072C">
        <w:rPr>
          <w:bCs/>
          <w:sz w:val="20"/>
          <w:szCs w:val="20"/>
        </w:rPr>
        <w:t xml:space="preserve">uzgodnienie projektu podziału z właścicielem </w:t>
      </w:r>
    </w:p>
    <w:p w14:paraId="2CC320A2" w14:textId="35F376F4" w:rsidR="00294797" w:rsidRPr="00D6072C" w:rsidRDefault="00294797" w:rsidP="00112613">
      <w:pPr>
        <w:pStyle w:val="Akapitzlist"/>
        <w:numPr>
          <w:ilvl w:val="0"/>
          <w:numId w:val="29"/>
        </w:numPr>
        <w:spacing w:after="0" w:line="276" w:lineRule="auto"/>
        <w:jc w:val="both"/>
        <w:rPr>
          <w:bCs/>
          <w:sz w:val="20"/>
          <w:szCs w:val="20"/>
        </w:rPr>
      </w:pPr>
      <w:r w:rsidRPr="00D6072C">
        <w:rPr>
          <w:bCs/>
          <w:sz w:val="20"/>
          <w:szCs w:val="20"/>
        </w:rPr>
        <w:t xml:space="preserve">wyznaczenie projektowanych granic pasa drogowego w terenie poprzez zamarkowanie nowych punktów granicznych za pomocą palików </w:t>
      </w:r>
    </w:p>
    <w:p w14:paraId="54C7AE68" w14:textId="33CE21D9" w:rsidR="00294797" w:rsidRPr="00A81F77" w:rsidRDefault="00294797" w:rsidP="00A81F77">
      <w:pPr>
        <w:spacing w:after="0" w:line="276" w:lineRule="auto"/>
        <w:jc w:val="both"/>
        <w:rPr>
          <w:bCs/>
          <w:sz w:val="20"/>
          <w:szCs w:val="20"/>
        </w:rPr>
      </w:pPr>
      <w:r w:rsidRPr="00A81F77">
        <w:rPr>
          <w:bCs/>
          <w:sz w:val="20"/>
          <w:szCs w:val="20"/>
        </w:rPr>
        <w:t>Projekty podziału nieruchomości powinny zawierać dane dotyczące dzielonej nieruchomości i nowo wydzielanych działek gruntu oraz działek sąsiednich (wypis z ewidencji gruntów, mapę ewidency</w:t>
      </w:r>
      <w:r w:rsidR="00D6072C">
        <w:rPr>
          <w:bCs/>
          <w:sz w:val="20"/>
          <w:szCs w:val="20"/>
        </w:rPr>
        <w:t>jną, odpisy z ksiąg wieczystych).</w:t>
      </w:r>
    </w:p>
    <w:p w14:paraId="0B7AB788" w14:textId="77777777" w:rsidR="00294797" w:rsidRPr="00A81F77" w:rsidRDefault="00294797" w:rsidP="00A81F77">
      <w:pPr>
        <w:spacing w:after="0" w:line="276" w:lineRule="auto"/>
        <w:jc w:val="both"/>
        <w:rPr>
          <w:bCs/>
          <w:sz w:val="20"/>
          <w:szCs w:val="20"/>
        </w:rPr>
      </w:pPr>
    </w:p>
    <w:p w14:paraId="7DDF9785" w14:textId="5955D6C1" w:rsidR="00294797" w:rsidRPr="00455E23" w:rsidRDefault="00294797" w:rsidP="00112613">
      <w:pPr>
        <w:pStyle w:val="Akapitzlist"/>
        <w:numPr>
          <w:ilvl w:val="0"/>
          <w:numId w:val="23"/>
        </w:numPr>
        <w:spacing w:after="0" w:line="276" w:lineRule="auto"/>
        <w:jc w:val="both"/>
        <w:rPr>
          <w:bCs/>
          <w:sz w:val="20"/>
          <w:szCs w:val="20"/>
        </w:rPr>
      </w:pPr>
      <w:r w:rsidRPr="00455E23">
        <w:rPr>
          <w:bCs/>
          <w:sz w:val="20"/>
          <w:szCs w:val="20"/>
        </w:rPr>
        <w:t xml:space="preserve">Prace polowe </w:t>
      </w:r>
    </w:p>
    <w:p w14:paraId="05C4D596" w14:textId="27473E1A" w:rsidR="00294797" w:rsidRPr="00455E23" w:rsidRDefault="00294797" w:rsidP="00112613">
      <w:pPr>
        <w:pStyle w:val="Akapitzlist"/>
        <w:numPr>
          <w:ilvl w:val="0"/>
          <w:numId w:val="30"/>
        </w:numPr>
        <w:spacing w:after="0" w:line="276" w:lineRule="auto"/>
        <w:jc w:val="both"/>
        <w:rPr>
          <w:bCs/>
          <w:sz w:val="20"/>
          <w:szCs w:val="20"/>
        </w:rPr>
      </w:pPr>
      <w:r w:rsidRPr="00455E23">
        <w:rPr>
          <w:bCs/>
          <w:sz w:val="20"/>
          <w:szCs w:val="20"/>
        </w:rPr>
        <w:t xml:space="preserve">przyjęcie granic nieruchomości do podziału </w:t>
      </w:r>
    </w:p>
    <w:p w14:paraId="3A85BE52" w14:textId="7252827F" w:rsidR="0061605E" w:rsidRDefault="00294797" w:rsidP="0061605E">
      <w:pPr>
        <w:spacing w:after="0" w:line="276" w:lineRule="auto"/>
        <w:jc w:val="both"/>
        <w:rPr>
          <w:bCs/>
          <w:sz w:val="20"/>
          <w:szCs w:val="20"/>
        </w:rPr>
      </w:pPr>
      <w:r w:rsidRPr="00A81F77">
        <w:rPr>
          <w:bCs/>
          <w:sz w:val="20"/>
          <w:szCs w:val="20"/>
        </w:rPr>
        <w:t>Punkty graniczne ustalone według stanu prawnego mają być wznowione zgodnie z przepisami ustawy Prawo geodezyjne i kartograficzne, jeżeli znaki graniczne umieszczone w tych punktach uległy przesunięciu, uszkodzeniu lub zniszczeniu. Przyjęte granice podziału nieruchomości mają być wyniesione w teren. Z czynności ustalenia istniejących granic Wykonawca</w:t>
      </w:r>
      <w:r w:rsidR="0061605E">
        <w:rPr>
          <w:bCs/>
          <w:sz w:val="20"/>
          <w:szCs w:val="20"/>
        </w:rPr>
        <w:t xml:space="preserve">, zgodnie z § 7 </w:t>
      </w:r>
      <w:r w:rsidR="0061605E" w:rsidRPr="0061605E">
        <w:rPr>
          <w:bCs/>
          <w:i/>
          <w:sz w:val="20"/>
          <w:szCs w:val="20"/>
        </w:rPr>
        <w:t>Rozporządzenie Rady Ministrów z dnia 7 grudnia 2004 r. w sprawie sposobu i trybu dokonywania podziałów nieruchomości (Dz. U. Nr 268, poz. 2663)</w:t>
      </w:r>
      <w:r w:rsidRPr="00A81F77">
        <w:rPr>
          <w:bCs/>
          <w:sz w:val="20"/>
          <w:szCs w:val="20"/>
        </w:rPr>
        <w:t xml:space="preserve"> sporządza protokó</w:t>
      </w:r>
      <w:r w:rsidR="0061605E">
        <w:rPr>
          <w:bCs/>
          <w:sz w:val="20"/>
          <w:szCs w:val="20"/>
        </w:rPr>
        <w:t>ł -</w:t>
      </w:r>
      <w:r w:rsidR="0061605E" w:rsidRPr="0061605E">
        <w:t xml:space="preserve"> </w:t>
      </w:r>
      <w:r w:rsidR="0061605E" w:rsidRPr="0061605E">
        <w:rPr>
          <w:bCs/>
          <w:i/>
          <w:sz w:val="20"/>
          <w:szCs w:val="20"/>
        </w:rPr>
        <w:t>art. 97 ust. 1a pkt 5 Ustawa z dnia 21 sierpnia 1997 r. o gospodarce nieruchomościami (</w:t>
      </w:r>
      <w:proofErr w:type="spellStart"/>
      <w:r w:rsidR="0061605E" w:rsidRPr="0061605E">
        <w:rPr>
          <w:bCs/>
          <w:i/>
          <w:sz w:val="20"/>
          <w:szCs w:val="20"/>
        </w:rPr>
        <w:t>t.j</w:t>
      </w:r>
      <w:proofErr w:type="spellEnd"/>
      <w:r w:rsidR="0061605E" w:rsidRPr="0061605E">
        <w:rPr>
          <w:bCs/>
          <w:i/>
          <w:sz w:val="20"/>
          <w:szCs w:val="20"/>
        </w:rPr>
        <w:t xml:space="preserve">. Dz. U. z 2018 r. poz. 2204 z </w:t>
      </w:r>
      <w:proofErr w:type="spellStart"/>
      <w:r w:rsidR="0061605E" w:rsidRPr="0061605E">
        <w:rPr>
          <w:bCs/>
          <w:i/>
          <w:sz w:val="20"/>
          <w:szCs w:val="20"/>
        </w:rPr>
        <w:t>późn</w:t>
      </w:r>
      <w:proofErr w:type="spellEnd"/>
      <w:r w:rsidR="0061605E" w:rsidRPr="0061605E">
        <w:rPr>
          <w:bCs/>
          <w:i/>
          <w:sz w:val="20"/>
          <w:szCs w:val="20"/>
        </w:rPr>
        <w:t>. zm.).</w:t>
      </w:r>
    </w:p>
    <w:p w14:paraId="73A18FB2" w14:textId="59F8D810" w:rsidR="00294797" w:rsidRPr="0061605E" w:rsidRDefault="00294797" w:rsidP="00112613">
      <w:pPr>
        <w:pStyle w:val="Akapitzlist"/>
        <w:numPr>
          <w:ilvl w:val="0"/>
          <w:numId w:val="30"/>
        </w:numPr>
        <w:spacing w:after="0" w:line="276" w:lineRule="auto"/>
        <w:jc w:val="both"/>
        <w:rPr>
          <w:bCs/>
          <w:sz w:val="20"/>
          <w:szCs w:val="20"/>
        </w:rPr>
      </w:pPr>
      <w:r w:rsidRPr="0061605E">
        <w:rPr>
          <w:bCs/>
          <w:sz w:val="20"/>
          <w:szCs w:val="20"/>
        </w:rPr>
        <w:t>pomiar</w:t>
      </w:r>
      <w:r w:rsidR="00E06CA2" w:rsidRPr="0061605E">
        <w:rPr>
          <w:bCs/>
          <w:sz w:val="20"/>
          <w:szCs w:val="20"/>
        </w:rPr>
        <w:t xml:space="preserve"> kontrolny granic nieruchomości</w:t>
      </w:r>
    </w:p>
    <w:p w14:paraId="181283FF" w14:textId="77777777" w:rsidR="00294797" w:rsidRPr="00A81F77" w:rsidRDefault="00294797" w:rsidP="00A81F77">
      <w:pPr>
        <w:spacing w:after="0" w:line="276" w:lineRule="auto"/>
        <w:jc w:val="both"/>
        <w:rPr>
          <w:bCs/>
          <w:sz w:val="20"/>
          <w:szCs w:val="20"/>
        </w:rPr>
      </w:pPr>
      <w:r w:rsidRPr="00A81F77">
        <w:rPr>
          <w:bCs/>
          <w:sz w:val="20"/>
          <w:szCs w:val="20"/>
        </w:rPr>
        <w:t xml:space="preserve">Punkty graniczne dzielonych nieruchomości oraz ostatecznie ustalone punkty graniczne projektowanego pasa drogowego Wykonawca powinien pomierzyć z dokładnością szczegółów I grupy dokładności. </w:t>
      </w:r>
    </w:p>
    <w:p w14:paraId="195E8982" w14:textId="77777777" w:rsidR="00294797" w:rsidRPr="00A81F77" w:rsidRDefault="00294797" w:rsidP="00A81F77">
      <w:pPr>
        <w:spacing w:after="0" w:line="276" w:lineRule="auto"/>
        <w:jc w:val="both"/>
        <w:rPr>
          <w:bCs/>
          <w:sz w:val="20"/>
          <w:szCs w:val="20"/>
        </w:rPr>
      </w:pPr>
    </w:p>
    <w:p w14:paraId="5ACDF8B9" w14:textId="41A8CEA9" w:rsidR="00294797" w:rsidRPr="00455E23" w:rsidRDefault="00294797" w:rsidP="00112613">
      <w:pPr>
        <w:pStyle w:val="Akapitzlist"/>
        <w:numPr>
          <w:ilvl w:val="0"/>
          <w:numId w:val="23"/>
        </w:numPr>
        <w:spacing w:after="0" w:line="276" w:lineRule="auto"/>
        <w:jc w:val="both"/>
        <w:rPr>
          <w:bCs/>
          <w:sz w:val="20"/>
          <w:szCs w:val="20"/>
        </w:rPr>
      </w:pPr>
      <w:r w:rsidRPr="00455E23">
        <w:rPr>
          <w:bCs/>
          <w:sz w:val="20"/>
          <w:szCs w:val="20"/>
        </w:rPr>
        <w:t xml:space="preserve">Prace kameralne i terenowe </w:t>
      </w:r>
    </w:p>
    <w:p w14:paraId="2ACBA966" w14:textId="06C8770D" w:rsidR="00294797" w:rsidRPr="00E06CA2" w:rsidRDefault="00294797" w:rsidP="00112613">
      <w:pPr>
        <w:pStyle w:val="Akapitzlist"/>
        <w:numPr>
          <w:ilvl w:val="0"/>
          <w:numId w:val="31"/>
        </w:numPr>
        <w:spacing w:after="0" w:line="276" w:lineRule="auto"/>
        <w:jc w:val="both"/>
        <w:rPr>
          <w:bCs/>
          <w:sz w:val="20"/>
          <w:szCs w:val="20"/>
        </w:rPr>
      </w:pPr>
      <w:r w:rsidRPr="00E06CA2">
        <w:rPr>
          <w:bCs/>
          <w:sz w:val="20"/>
          <w:szCs w:val="20"/>
        </w:rPr>
        <w:t xml:space="preserve">opracowanie wyników prac pomiarowych </w:t>
      </w:r>
    </w:p>
    <w:p w14:paraId="622E7FE0" w14:textId="77777777" w:rsidR="00294797" w:rsidRPr="00E06CA2" w:rsidRDefault="00294797" w:rsidP="00E06CA2">
      <w:pPr>
        <w:spacing w:after="0" w:line="276" w:lineRule="auto"/>
        <w:jc w:val="both"/>
        <w:rPr>
          <w:bCs/>
          <w:sz w:val="20"/>
          <w:szCs w:val="20"/>
        </w:rPr>
      </w:pPr>
      <w:r w:rsidRPr="00E06CA2">
        <w:rPr>
          <w:bCs/>
          <w:sz w:val="20"/>
          <w:szCs w:val="20"/>
        </w:rPr>
        <w:t xml:space="preserve">Po dokonaniu kontrolnego pomiaru granic Wykonawca przystępuje do : </w:t>
      </w:r>
    </w:p>
    <w:p w14:paraId="2CEC9BB4" w14:textId="3D852442" w:rsidR="00294797" w:rsidRPr="00E06CA2" w:rsidRDefault="00294797" w:rsidP="00112613">
      <w:pPr>
        <w:pStyle w:val="Akapitzlist"/>
        <w:numPr>
          <w:ilvl w:val="0"/>
          <w:numId w:val="32"/>
        </w:numPr>
        <w:spacing w:after="0" w:line="276" w:lineRule="auto"/>
        <w:jc w:val="both"/>
        <w:rPr>
          <w:bCs/>
          <w:sz w:val="20"/>
          <w:szCs w:val="20"/>
        </w:rPr>
      </w:pPr>
      <w:r w:rsidRPr="00E06CA2">
        <w:rPr>
          <w:bCs/>
          <w:sz w:val="20"/>
          <w:szCs w:val="20"/>
        </w:rPr>
        <w:t xml:space="preserve">sprawdzenia i ewentualne korekty obliczenia współrzędnych punktów granicznych dzielonych nieruchomości i punktów granicznych projektowanego pasa drogowego </w:t>
      </w:r>
    </w:p>
    <w:p w14:paraId="0C1E0E61" w14:textId="206C2822" w:rsidR="00294797" w:rsidRPr="00E06CA2" w:rsidRDefault="00294797" w:rsidP="00112613">
      <w:pPr>
        <w:pStyle w:val="Akapitzlist"/>
        <w:numPr>
          <w:ilvl w:val="0"/>
          <w:numId w:val="32"/>
        </w:numPr>
        <w:spacing w:after="0" w:line="276" w:lineRule="auto"/>
        <w:jc w:val="both"/>
        <w:rPr>
          <w:bCs/>
          <w:sz w:val="20"/>
          <w:szCs w:val="20"/>
        </w:rPr>
      </w:pPr>
      <w:r w:rsidRPr="00E06CA2">
        <w:rPr>
          <w:bCs/>
          <w:sz w:val="20"/>
          <w:szCs w:val="20"/>
        </w:rPr>
        <w:t xml:space="preserve">sprawdzenie i ewentualne korekty obliczenia ze współrzędnych powierzchni działek z dokładnością do </w:t>
      </w:r>
      <w:smartTag w:uri="urn:schemas-microsoft-com:office:smarttags" w:element="metricconverter">
        <w:smartTagPr>
          <w:attr w:name="ProductID" w:val="1 m2"/>
        </w:smartTagPr>
        <w:r w:rsidRPr="00E06CA2">
          <w:rPr>
            <w:bCs/>
            <w:sz w:val="20"/>
            <w:szCs w:val="20"/>
          </w:rPr>
          <w:t>1 m2</w:t>
        </w:r>
      </w:smartTag>
    </w:p>
    <w:p w14:paraId="781A4560" w14:textId="2F67D998" w:rsidR="00294797" w:rsidRPr="00E06CA2" w:rsidRDefault="00294797" w:rsidP="00112613">
      <w:pPr>
        <w:pStyle w:val="Akapitzlist"/>
        <w:numPr>
          <w:ilvl w:val="0"/>
          <w:numId w:val="32"/>
        </w:numPr>
        <w:spacing w:after="0" w:line="276" w:lineRule="auto"/>
        <w:jc w:val="both"/>
        <w:rPr>
          <w:bCs/>
          <w:sz w:val="20"/>
          <w:szCs w:val="20"/>
        </w:rPr>
      </w:pPr>
      <w:r w:rsidRPr="00E06CA2">
        <w:rPr>
          <w:bCs/>
          <w:sz w:val="20"/>
          <w:szCs w:val="20"/>
        </w:rPr>
        <w:t>uzupełnienie mapy zasadniczej lub przyjętej do zasobu geodezyjnego mapy dla celów projektowania dróg o wyniki podziału nieruchomości i brakujące szczegóły sytuacji</w:t>
      </w:r>
    </w:p>
    <w:p w14:paraId="22E45F2D" w14:textId="2F4B5B13" w:rsidR="00294797" w:rsidRPr="00E06CA2" w:rsidRDefault="00294797" w:rsidP="00112613">
      <w:pPr>
        <w:pStyle w:val="Akapitzlist"/>
        <w:numPr>
          <w:ilvl w:val="0"/>
          <w:numId w:val="32"/>
        </w:numPr>
        <w:spacing w:after="0" w:line="276" w:lineRule="auto"/>
        <w:jc w:val="both"/>
        <w:rPr>
          <w:bCs/>
          <w:sz w:val="20"/>
          <w:szCs w:val="20"/>
        </w:rPr>
      </w:pPr>
      <w:r w:rsidRPr="00E06CA2">
        <w:rPr>
          <w:bCs/>
          <w:sz w:val="20"/>
          <w:szCs w:val="20"/>
        </w:rPr>
        <w:t xml:space="preserve">sporządzenie oddzielnych map dla każdej dzielonej działki i zbiorczej mapy sytuacyjnej z ostatecznie projektowanym podziałem </w:t>
      </w:r>
    </w:p>
    <w:p w14:paraId="2E23F905" w14:textId="05A3D167" w:rsidR="00294797" w:rsidRPr="00E06CA2" w:rsidRDefault="00294797" w:rsidP="00112613">
      <w:pPr>
        <w:pStyle w:val="Akapitzlist"/>
        <w:numPr>
          <w:ilvl w:val="0"/>
          <w:numId w:val="32"/>
        </w:numPr>
        <w:spacing w:after="0" w:line="276" w:lineRule="auto"/>
        <w:jc w:val="both"/>
        <w:rPr>
          <w:bCs/>
          <w:sz w:val="20"/>
          <w:szCs w:val="20"/>
        </w:rPr>
      </w:pPr>
      <w:r w:rsidRPr="00E06CA2">
        <w:rPr>
          <w:bCs/>
          <w:sz w:val="20"/>
          <w:szCs w:val="20"/>
        </w:rPr>
        <w:t xml:space="preserve">sporządzeniu wykazu zmian gruntowych </w:t>
      </w:r>
    </w:p>
    <w:p w14:paraId="03A3B76C" w14:textId="00551E02" w:rsidR="00294797" w:rsidRPr="00E06CA2" w:rsidRDefault="00294797" w:rsidP="00112613">
      <w:pPr>
        <w:pStyle w:val="Akapitzlist"/>
        <w:numPr>
          <w:ilvl w:val="0"/>
          <w:numId w:val="32"/>
        </w:numPr>
        <w:spacing w:after="0" w:line="276" w:lineRule="auto"/>
        <w:jc w:val="both"/>
        <w:rPr>
          <w:bCs/>
          <w:sz w:val="20"/>
          <w:szCs w:val="20"/>
        </w:rPr>
      </w:pPr>
      <w:r w:rsidRPr="00E06CA2">
        <w:rPr>
          <w:bCs/>
          <w:sz w:val="20"/>
          <w:szCs w:val="20"/>
        </w:rPr>
        <w:t>skompletowanie dokumentacji dotyczącej podziału nieruchomości obejmującego dane z</w:t>
      </w:r>
      <w:r w:rsidR="001D59D0">
        <w:rPr>
          <w:bCs/>
          <w:sz w:val="20"/>
          <w:szCs w:val="20"/>
        </w:rPr>
        <w:t xml:space="preserve">godnie z </w:t>
      </w:r>
      <w:r w:rsidR="001D59D0" w:rsidRPr="0061605E">
        <w:rPr>
          <w:bCs/>
          <w:i/>
          <w:sz w:val="20"/>
          <w:szCs w:val="20"/>
        </w:rPr>
        <w:t>Rozporządzenie</w:t>
      </w:r>
      <w:r w:rsidR="001D59D0">
        <w:rPr>
          <w:bCs/>
          <w:i/>
          <w:sz w:val="20"/>
          <w:szCs w:val="20"/>
        </w:rPr>
        <w:t>m</w:t>
      </w:r>
      <w:r w:rsidR="001D59D0" w:rsidRPr="0061605E">
        <w:rPr>
          <w:bCs/>
          <w:i/>
          <w:sz w:val="20"/>
          <w:szCs w:val="20"/>
        </w:rPr>
        <w:t xml:space="preserve"> Rady Ministrów z dnia 7 grudnia 2004 r. w sprawie sposobu i trybu dokonywania podziałów nieruchomości (Dz. U. Nr 268, poz. 2663)</w:t>
      </w:r>
    </w:p>
    <w:p w14:paraId="3AC06714" w14:textId="5DD5AEF2" w:rsidR="00294797" w:rsidRPr="00E06CA2" w:rsidRDefault="00294797" w:rsidP="00112613">
      <w:pPr>
        <w:pStyle w:val="Akapitzlist"/>
        <w:numPr>
          <w:ilvl w:val="0"/>
          <w:numId w:val="31"/>
        </w:numPr>
        <w:spacing w:after="0" w:line="276" w:lineRule="auto"/>
        <w:jc w:val="both"/>
        <w:rPr>
          <w:bCs/>
          <w:sz w:val="20"/>
          <w:szCs w:val="20"/>
        </w:rPr>
      </w:pPr>
      <w:r w:rsidRPr="00E06CA2">
        <w:rPr>
          <w:bCs/>
          <w:sz w:val="20"/>
          <w:szCs w:val="20"/>
        </w:rPr>
        <w:t xml:space="preserve">skompletowanie dokumentacji geodezyjnej i kartograficznej </w:t>
      </w:r>
    </w:p>
    <w:p w14:paraId="023F30A1" w14:textId="5F08AC75" w:rsidR="00294797" w:rsidRPr="00A81F77" w:rsidRDefault="00294797" w:rsidP="00A81F77">
      <w:pPr>
        <w:spacing w:after="0" w:line="276" w:lineRule="auto"/>
        <w:jc w:val="both"/>
        <w:rPr>
          <w:bCs/>
          <w:sz w:val="20"/>
          <w:szCs w:val="20"/>
        </w:rPr>
      </w:pPr>
      <w:r w:rsidRPr="00A81F77">
        <w:rPr>
          <w:bCs/>
          <w:sz w:val="20"/>
          <w:szCs w:val="20"/>
        </w:rPr>
        <w:t xml:space="preserve">Dokumentację należy skompletować zgodnie z przepisami </w:t>
      </w:r>
      <w:r w:rsidRPr="001D59D0">
        <w:rPr>
          <w:bCs/>
          <w:i/>
          <w:sz w:val="20"/>
          <w:szCs w:val="20"/>
        </w:rPr>
        <w:t>instrukcji 0-3 „ Zasady kompletowania dokumentacji geodezyjnej i kartograficznej</w:t>
      </w:r>
      <w:r w:rsidR="001D59D0" w:rsidRPr="001D59D0">
        <w:rPr>
          <w:bCs/>
          <w:i/>
          <w:sz w:val="20"/>
          <w:szCs w:val="20"/>
        </w:rPr>
        <w:t>”</w:t>
      </w:r>
      <w:r w:rsidRPr="00A81F77">
        <w:rPr>
          <w:bCs/>
          <w:sz w:val="20"/>
          <w:szCs w:val="20"/>
        </w:rPr>
        <w:t xml:space="preserve"> z podziałem na:</w:t>
      </w:r>
    </w:p>
    <w:p w14:paraId="4D39331B" w14:textId="49676244" w:rsidR="00294797" w:rsidRPr="000749A2" w:rsidRDefault="00294797" w:rsidP="00112613">
      <w:pPr>
        <w:pStyle w:val="Akapitzlist"/>
        <w:numPr>
          <w:ilvl w:val="0"/>
          <w:numId w:val="33"/>
        </w:numPr>
        <w:spacing w:after="0" w:line="276" w:lineRule="auto"/>
        <w:jc w:val="both"/>
        <w:rPr>
          <w:bCs/>
          <w:sz w:val="20"/>
          <w:szCs w:val="20"/>
        </w:rPr>
      </w:pPr>
      <w:r w:rsidRPr="000749A2">
        <w:rPr>
          <w:bCs/>
          <w:sz w:val="20"/>
          <w:szCs w:val="20"/>
        </w:rPr>
        <w:t xml:space="preserve">akta postępowania przeznaczone dla Wykonawcy </w:t>
      </w:r>
    </w:p>
    <w:p w14:paraId="266A6981" w14:textId="277E8D5F" w:rsidR="00294797" w:rsidRPr="000749A2" w:rsidRDefault="00294797" w:rsidP="00112613">
      <w:pPr>
        <w:pStyle w:val="Akapitzlist"/>
        <w:numPr>
          <w:ilvl w:val="0"/>
          <w:numId w:val="33"/>
        </w:numPr>
        <w:spacing w:after="0" w:line="276" w:lineRule="auto"/>
        <w:jc w:val="both"/>
        <w:rPr>
          <w:bCs/>
          <w:sz w:val="20"/>
          <w:szCs w:val="20"/>
        </w:rPr>
      </w:pPr>
      <w:r w:rsidRPr="000749A2">
        <w:rPr>
          <w:bCs/>
          <w:sz w:val="20"/>
          <w:szCs w:val="20"/>
        </w:rPr>
        <w:lastRenderedPageBreak/>
        <w:t xml:space="preserve">dokumentacje przeznaczone dla Zamawiającego </w:t>
      </w:r>
    </w:p>
    <w:p w14:paraId="5B5E4A69" w14:textId="40BD7147" w:rsidR="00294797" w:rsidRPr="000749A2" w:rsidRDefault="00294797" w:rsidP="00112613">
      <w:pPr>
        <w:pStyle w:val="Akapitzlist"/>
        <w:numPr>
          <w:ilvl w:val="0"/>
          <w:numId w:val="33"/>
        </w:numPr>
        <w:spacing w:after="0" w:line="276" w:lineRule="auto"/>
        <w:jc w:val="both"/>
        <w:rPr>
          <w:bCs/>
          <w:sz w:val="20"/>
          <w:szCs w:val="20"/>
        </w:rPr>
      </w:pPr>
      <w:r w:rsidRPr="000749A2">
        <w:rPr>
          <w:bCs/>
          <w:sz w:val="20"/>
          <w:szCs w:val="20"/>
        </w:rPr>
        <w:t xml:space="preserve">Dokumentacje przeznaczone dla Ośrodka Dokumentacji Geodezyjnej i Kartograficznej </w:t>
      </w:r>
    </w:p>
    <w:p w14:paraId="4B598219" w14:textId="77777777" w:rsidR="00294797" w:rsidRPr="00A81F77" w:rsidRDefault="00294797" w:rsidP="00A81F77">
      <w:pPr>
        <w:spacing w:after="0" w:line="276" w:lineRule="auto"/>
        <w:jc w:val="both"/>
        <w:rPr>
          <w:bCs/>
          <w:sz w:val="20"/>
          <w:szCs w:val="20"/>
        </w:rPr>
      </w:pPr>
      <w:r w:rsidRPr="00A81F77">
        <w:rPr>
          <w:bCs/>
          <w:sz w:val="20"/>
          <w:szCs w:val="20"/>
        </w:rPr>
        <w:t>Sposób skompletowania dokumentacji oraz formę dokumentów przeznaczonych dla ośrodka dokumentacji należy uzgodnić z ośrodkiem dokumentacji.</w:t>
      </w:r>
    </w:p>
    <w:p w14:paraId="43E0DEC3" w14:textId="3848AFEA" w:rsidR="00294797" w:rsidRPr="00A81F77" w:rsidRDefault="00294797" w:rsidP="00A81F77">
      <w:pPr>
        <w:spacing w:after="0" w:line="276" w:lineRule="auto"/>
        <w:jc w:val="both"/>
        <w:rPr>
          <w:bCs/>
          <w:sz w:val="20"/>
          <w:szCs w:val="20"/>
        </w:rPr>
      </w:pPr>
      <w:r w:rsidRPr="00A81F77">
        <w:rPr>
          <w:bCs/>
          <w:sz w:val="20"/>
          <w:szCs w:val="20"/>
        </w:rPr>
        <w:t xml:space="preserve">Dokumentacja dotycząca podziału nieruchomości powinna być skompletowana w formie operatu, zgodnie z </w:t>
      </w:r>
      <w:r w:rsidR="001D59D0">
        <w:rPr>
          <w:bCs/>
          <w:sz w:val="20"/>
          <w:szCs w:val="20"/>
        </w:rPr>
        <w:t xml:space="preserve">aktualnym rozporządzeniem. </w:t>
      </w:r>
      <w:r w:rsidRPr="00A81F77">
        <w:rPr>
          <w:bCs/>
          <w:sz w:val="20"/>
          <w:szCs w:val="20"/>
        </w:rPr>
        <w:t xml:space="preserve">Dokumentacja ta podlega ocenie i przyjęciu do państwowego zasobu geodezyjnego i kartograficznego , zgodnie z przepisami </w:t>
      </w:r>
      <w:r w:rsidRPr="001D59D0">
        <w:rPr>
          <w:bCs/>
          <w:i/>
          <w:sz w:val="20"/>
          <w:szCs w:val="20"/>
        </w:rPr>
        <w:t>ustawy Prawo geodezyjne i kartograficzne</w:t>
      </w:r>
      <w:r w:rsidRPr="00A81F77">
        <w:rPr>
          <w:bCs/>
          <w:sz w:val="20"/>
          <w:szCs w:val="20"/>
        </w:rPr>
        <w:t>, przed wydaniem decyzji zatwierdzającej projekt podziału nieruchomości tj. Decyzji ZRID</w:t>
      </w:r>
      <w:r w:rsidR="001D59D0">
        <w:rPr>
          <w:bCs/>
          <w:sz w:val="20"/>
          <w:szCs w:val="20"/>
        </w:rPr>
        <w:t>.</w:t>
      </w:r>
      <w:r w:rsidRPr="00A81F77">
        <w:rPr>
          <w:bCs/>
          <w:sz w:val="20"/>
          <w:szCs w:val="20"/>
        </w:rPr>
        <w:t xml:space="preserve"> </w:t>
      </w:r>
      <w:r w:rsidRPr="001D59D0">
        <w:rPr>
          <w:bCs/>
          <w:sz w:val="20"/>
          <w:szCs w:val="20"/>
          <w:u w:val="single"/>
        </w:rPr>
        <w:t xml:space="preserve">Dokumentację tę należy, przed ich oddaniem, okazać </w:t>
      </w:r>
      <w:r w:rsidR="001D59D0" w:rsidRPr="001D59D0">
        <w:rPr>
          <w:bCs/>
          <w:sz w:val="20"/>
          <w:szCs w:val="20"/>
          <w:u w:val="single"/>
        </w:rPr>
        <w:t>Zamawiającemu do zaopiniowania.</w:t>
      </w:r>
    </w:p>
    <w:p w14:paraId="24CEA4FA" w14:textId="77777777" w:rsidR="00294797" w:rsidRPr="00A81F77" w:rsidRDefault="00294797" w:rsidP="00A81F77">
      <w:pPr>
        <w:spacing w:after="0" w:line="276" w:lineRule="auto"/>
        <w:jc w:val="both"/>
        <w:rPr>
          <w:bCs/>
          <w:sz w:val="20"/>
          <w:szCs w:val="20"/>
        </w:rPr>
      </w:pPr>
    </w:p>
    <w:p w14:paraId="269BBEE6" w14:textId="77777777" w:rsidR="00294797" w:rsidRPr="00A81F77" w:rsidRDefault="00294797" w:rsidP="00A81F77">
      <w:pPr>
        <w:spacing w:after="0" w:line="276" w:lineRule="auto"/>
        <w:jc w:val="both"/>
        <w:rPr>
          <w:bCs/>
          <w:sz w:val="20"/>
          <w:szCs w:val="20"/>
        </w:rPr>
      </w:pPr>
      <w:r w:rsidRPr="00A81F77">
        <w:rPr>
          <w:bCs/>
          <w:sz w:val="20"/>
          <w:szCs w:val="20"/>
        </w:rPr>
        <w:t>II – prace terenowe oraz skompletowanie i przekazanie operatów geodezyjno-kartograficznych do Ośrodka Dokumentacji Geodezyjnej i Kartograficznej.</w:t>
      </w:r>
    </w:p>
    <w:p w14:paraId="3FF73A3F" w14:textId="77777777" w:rsidR="00294797" w:rsidRPr="00A81F77" w:rsidRDefault="00294797" w:rsidP="00A81F77">
      <w:pPr>
        <w:spacing w:after="0" w:line="276" w:lineRule="auto"/>
        <w:jc w:val="both"/>
        <w:rPr>
          <w:bCs/>
          <w:sz w:val="20"/>
          <w:szCs w:val="20"/>
        </w:rPr>
      </w:pPr>
    </w:p>
    <w:p w14:paraId="0A8261AD" w14:textId="5B73AFCC" w:rsidR="00294797" w:rsidRPr="000749A2" w:rsidRDefault="00294797" w:rsidP="00112613">
      <w:pPr>
        <w:pStyle w:val="Akapitzlist"/>
        <w:numPr>
          <w:ilvl w:val="1"/>
          <w:numId w:val="23"/>
        </w:numPr>
        <w:spacing w:after="0" w:line="276" w:lineRule="auto"/>
        <w:jc w:val="both"/>
        <w:rPr>
          <w:bCs/>
          <w:sz w:val="20"/>
          <w:szCs w:val="20"/>
        </w:rPr>
      </w:pPr>
      <w:r w:rsidRPr="000749A2">
        <w:rPr>
          <w:bCs/>
          <w:sz w:val="20"/>
          <w:szCs w:val="20"/>
        </w:rPr>
        <w:t xml:space="preserve">Opis stanu nieruchomości </w:t>
      </w:r>
    </w:p>
    <w:p w14:paraId="46E9D4B5" w14:textId="72BB612B" w:rsidR="00294797" w:rsidRPr="00A81F77" w:rsidRDefault="00294797" w:rsidP="00A81F77">
      <w:pPr>
        <w:spacing w:after="0" w:line="276" w:lineRule="auto"/>
        <w:jc w:val="both"/>
        <w:rPr>
          <w:bCs/>
          <w:sz w:val="20"/>
          <w:szCs w:val="20"/>
        </w:rPr>
      </w:pPr>
      <w:r w:rsidRPr="00A81F77">
        <w:rPr>
          <w:bCs/>
          <w:sz w:val="20"/>
          <w:szCs w:val="20"/>
        </w:rPr>
        <w:t>Opis stanu nieruchomości wykonuje się na dzień wydania decyzji o zezwoleniu na realizację inwestycji drogowej</w:t>
      </w:r>
      <w:r w:rsidR="001D59D0">
        <w:rPr>
          <w:bCs/>
          <w:sz w:val="20"/>
          <w:szCs w:val="20"/>
        </w:rPr>
        <w:t>,</w:t>
      </w:r>
      <w:r w:rsidRPr="00A81F77">
        <w:rPr>
          <w:bCs/>
          <w:sz w:val="20"/>
          <w:szCs w:val="20"/>
        </w:rPr>
        <w:t xml:space="preserve"> a z przeprowadzonej wizji w terenie sporządza się protokół, dołączając dokumentację fotograficzną,. Materiały zostaną przekazane przez Wykonawcę w terminie podanym w zaakceptowanym przez Zamawiającego harmonogramie prac projektowych</w:t>
      </w:r>
      <w:r w:rsidRPr="00FE4EC7">
        <w:rPr>
          <w:bCs/>
          <w:sz w:val="20"/>
          <w:szCs w:val="20"/>
        </w:rPr>
        <w:t xml:space="preserve">. </w:t>
      </w:r>
      <w:r w:rsidR="00C220D1" w:rsidRPr="00FE4EC7">
        <w:rPr>
          <w:bCs/>
          <w:sz w:val="20"/>
          <w:szCs w:val="20"/>
        </w:rPr>
        <w:t xml:space="preserve">Inwentaryzacja w zakresie opisu stanu nieruchomości powinna uwzględniać wszystkie elementy podlegające wycenie, tj. np. krzewy, rośliny, ogrodzenia, bramy, elementy małej architektury. Wykonawca przekaże Zamawiającemu wraz z dokumentacją fotograficzną spis i zestawienie wszystkich elementów podlegających wycenie. </w:t>
      </w:r>
    </w:p>
    <w:p w14:paraId="1391F9B3" w14:textId="77777777" w:rsidR="00294797" w:rsidRPr="00A81F77" w:rsidRDefault="00294797" w:rsidP="00A81F77">
      <w:pPr>
        <w:spacing w:after="0" w:line="276" w:lineRule="auto"/>
        <w:jc w:val="both"/>
        <w:rPr>
          <w:bCs/>
          <w:sz w:val="20"/>
          <w:szCs w:val="20"/>
        </w:rPr>
      </w:pPr>
    </w:p>
    <w:p w14:paraId="6225089D" w14:textId="05EA5A2E" w:rsidR="00294797" w:rsidRPr="000749A2" w:rsidRDefault="00294797" w:rsidP="00112613">
      <w:pPr>
        <w:pStyle w:val="Akapitzlist"/>
        <w:numPr>
          <w:ilvl w:val="1"/>
          <w:numId w:val="23"/>
        </w:numPr>
        <w:spacing w:after="0" w:line="276" w:lineRule="auto"/>
        <w:jc w:val="both"/>
        <w:rPr>
          <w:bCs/>
          <w:sz w:val="20"/>
          <w:szCs w:val="20"/>
        </w:rPr>
      </w:pPr>
      <w:r w:rsidRPr="000749A2">
        <w:rPr>
          <w:bCs/>
          <w:sz w:val="20"/>
          <w:szCs w:val="20"/>
        </w:rPr>
        <w:t>Prace terenowe</w:t>
      </w:r>
    </w:p>
    <w:p w14:paraId="41C85EE7" w14:textId="77777777" w:rsidR="00294797" w:rsidRPr="00A81F77" w:rsidRDefault="00294797" w:rsidP="00A81F77">
      <w:pPr>
        <w:spacing w:after="0" w:line="276" w:lineRule="auto"/>
        <w:jc w:val="both"/>
        <w:rPr>
          <w:bCs/>
          <w:sz w:val="20"/>
          <w:szCs w:val="20"/>
        </w:rPr>
      </w:pPr>
      <w:r w:rsidRPr="00A81F77">
        <w:rPr>
          <w:bCs/>
          <w:sz w:val="20"/>
          <w:szCs w:val="20"/>
        </w:rPr>
        <w:t xml:space="preserve">Ostateczna decyzja zatwierdzająca projekt podziału tj. ostateczna decyzja ZRID stanowi podstawę do utrwalania przez Wykonawcę w terenie nowo wyznaczonych punktów granicznych pasa drogowego znakami granicznymi, skompletowania operatów geodezyjnych, przekazania ich do zasobu Odki w celu dokonania wpisów w księgach wieczystych oraz w katastrze nieruchomości. </w:t>
      </w:r>
    </w:p>
    <w:p w14:paraId="3EEDA507" w14:textId="77777777" w:rsidR="00294797" w:rsidRPr="00A81F77" w:rsidRDefault="00294797" w:rsidP="00A81F77">
      <w:pPr>
        <w:spacing w:after="0" w:line="276" w:lineRule="auto"/>
        <w:jc w:val="both"/>
        <w:rPr>
          <w:bCs/>
          <w:sz w:val="20"/>
          <w:szCs w:val="20"/>
        </w:rPr>
      </w:pPr>
    </w:p>
    <w:p w14:paraId="3DE0C09B" w14:textId="77B4CC59" w:rsidR="00294797" w:rsidRPr="00A81F77" w:rsidRDefault="00294797" w:rsidP="00A81F77">
      <w:pPr>
        <w:spacing w:after="0" w:line="276" w:lineRule="auto"/>
        <w:jc w:val="both"/>
        <w:rPr>
          <w:bCs/>
          <w:sz w:val="20"/>
          <w:szCs w:val="20"/>
        </w:rPr>
      </w:pPr>
      <w:r w:rsidRPr="00A81F77">
        <w:rPr>
          <w:bCs/>
          <w:sz w:val="20"/>
          <w:szCs w:val="20"/>
        </w:rPr>
        <w:t>Wyznaczenie i ustalenie w terenie znakami granicznymi punktów granicznych projektowanego pasa drogowego i granic działek wydzielonych pod urządzenia infrastruktury Wykonawca dokonuje w obecności osób zainteresowanych po uzyskaniu ostatecznej decyzji zatwierdzającej projekt podziału nieruchomości. Utrwaleniu podlegają wszystkie punkty załamania linii rozgraniczających oraz dodatkowo punkty na odcinkach linii prostej granicy w odległości nie większej niż 200</w:t>
      </w:r>
      <w:r w:rsidR="001D59D0">
        <w:rPr>
          <w:bCs/>
          <w:sz w:val="20"/>
          <w:szCs w:val="20"/>
        </w:rPr>
        <w:t xml:space="preserve"> </w:t>
      </w:r>
      <w:r w:rsidRPr="00A81F77">
        <w:rPr>
          <w:bCs/>
          <w:sz w:val="20"/>
          <w:szCs w:val="20"/>
        </w:rPr>
        <w:t xml:space="preserve">m. </w:t>
      </w:r>
    </w:p>
    <w:p w14:paraId="7249C396" w14:textId="77777777" w:rsidR="00294797" w:rsidRPr="00A81F77" w:rsidRDefault="00294797" w:rsidP="00A81F77">
      <w:pPr>
        <w:spacing w:after="0" w:line="276" w:lineRule="auto"/>
        <w:jc w:val="both"/>
        <w:rPr>
          <w:bCs/>
          <w:sz w:val="20"/>
          <w:szCs w:val="20"/>
        </w:rPr>
      </w:pPr>
    </w:p>
    <w:p w14:paraId="12E14410" w14:textId="33F87E4C" w:rsidR="00294797" w:rsidRPr="00A81F77" w:rsidRDefault="00294797" w:rsidP="00A81F77">
      <w:pPr>
        <w:spacing w:after="0" w:line="276" w:lineRule="auto"/>
        <w:jc w:val="both"/>
        <w:rPr>
          <w:bCs/>
          <w:sz w:val="20"/>
          <w:szCs w:val="20"/>
        </w:rPr>
      </w:pPr>
      <w:r w:rsidRPr="00A81F77">
        <w:rPr>
          <w:bCs/>
          <w:sz w:val="20"/>
          <w:szCs w:val="20"/>
        </w:rPr>
        <w:t xml:space="preserve">Z czynności stabilizacji granic Wykonawca sporządza protokół okazania znaków granicznych właścicielom nieruchomości – zgodnie z </w:t>
      </w:r>
      <w:r w:rsidR="001D59D0" w:rsidRPr="001D59D0">
        <w:rPr>
          <w:bCs/>
          <w:i/>
          <w:sz w:val="20"/>
          <w:szCs w:val="20"/>
        </w:rPr>
        <w:t>art. 39 Ustawa z dnia 17 maja 1989 r. - Prawo geodezyjne i kartograficzne (</w:t>
      </w:r>
      <w:proofErr w:type="spellStart"/>
      <w:r w:rsidR="001D59D0" w:rsidRPr="001D59D0">
        <w:rPr>
          <w:bCs/>
          <w:i/>
          <w:sz w:val="20"/>
          <w:szCs w:val="20"/>
        </w:rPr>
        <w:t>t.j</w:t>
      </w:r>
      <w:proofErr w:type="spellEnd"/>
      <w:r w:rsidR="001D59D0" w:rsidRPr="001D59D0">
        <w:rPr>
          <w:bCs/>
          <w:i/>
          <w:sz w:val="20"/>
          <w:szCs w:val="20"/>
        </w:rPr>
        <w:t xml:space="preserve">. Dz. U. z 2019 r. poz. 725 z </w:t>
      </w:r>
      <w:proofErr w:type="spellStart"/>
      <w:r w:rsidR="001D59D0" w:rsidRPr="001D59D0">
        <w:rPr>
          <w:bCs/>
          <w:i/>
          <w:sz w:val="20"/>
          <w:szCs w:val="20"/>
        </w:rPr>
        <w:t>późn</w:t>
      </w:r>
      <w:proofErr w:type="spellEnd"/>
      <w:r w:rsidR="001D59D0" w:rsidRPr="001D59D0">
        <w:rPr>
          <w:bCs/>
          <w:i/>
          <w:sz w:val="20"/>
          <w:szCs w:val="20"/>
        </w:rPr>
        <w:t>. zm.).</w:t>
      </w:r>
    </w:p>
    <w:p w14:paraId="66FCC2F2" w14:textId="77777777" w:rsidR="00294797" w:rsidRPr="00A81F77" w:rsidRDefault="00294797" w:rsidP="00A81F77">
      <w:pPr>
        <w:spacing w:after="0" w:line="276" w:lineRule="auto"/>
        <w:jc w:val="both"/>
        <w:rPr>
          <w:bCs/>
          <w:sz w:val="20"/>
          <w:szCs w:val="20"/>
        </w:rPr>
      </w:pPr>
    </w:p>
    <w:p w14:paraId="09CFB368" w14:textId="3EA27AF1" w:rsidR="00294797" w:rsidRPr="000749A2" w:rsidRDefault="00294797" w:rsidP="00112613">
      <w:pPr>
        <w:pStyle w:val="Akapitzlist"/>
        <w:numPr>
          <w:ilvl w:val="1"/>
          <w:numId w:val="23"/>
        </w:numPr>
        <w:spacing w:after="0" w:line="276" w:lineRule="auto"/>
        <w:jc w:val="both"/>
        <w:rPr>
          <w:bCs/>
          <w:sz w:val="20"/>
          <w:szCs w:val="20"/>
        </w:rPr>
      </w:pPr>
      <w:r w:rsidRPr="000749A2">
        <w:rPr>
          <w:bCs/>
          <w:sz w:val="20"/>
          <w:szCs w:val="20"/>
        </w:rPr>
        <w:t xml:space="preserve">Skompletowanie oraz przekazanie operatu do Ośrodka Dokumentacji Geodezyjnej i Kartograficznej </w:t>
      </w:r>
    </w:p>
    <w:p w14:paraId="00224911" w14:textId="63FF43EE" w:rsidR="00294797" w:rsidRPr="003A3B97" w:rsidRDefault="00294797" w:rsidP="003A3B97">
      <w:pPr>
        <w:spacing w:line="276" w:lineRule="auto"/>
        <w:jc w:val="both"/>
        <w:rPr>
          <w:bCs/>
          <w:i/>
          <w:sz w:val="20"/>
          <w:szCs w:val="20"/>
        </w:rPr>
      </w:pPr>
      <w:r w:rsidRPr="00A81F77">
        <w:rPr>
          <w:bCs/>
          <w:sz w:val="20"/>
          <w:szCs w:val="20"/>
        </w:rPr>
        <w:t xml:space="preserve">W ramach kompletowania operatu, Wykonawca sporządzi i przekaże do zasobu ODGK wykazy zmian danych ewidencyjnych dot. Podziału nieruchomości z uwzględnieniem zmiany użytków innych niż dr, dla działek przeznaczonych pod pas drogowy, na użytek oznaczony symbolem </w:t>
      </w:r>
      <w:proofErr w:type="spellStart"/>
      <w:r w:rsidRPr="00A81F77">
        <w:rPr>
          <w:bCs/>
          <w:sz w:val="20"/>
          <w:szCs w:val="20"/>
        </w:rPr>
        <w:t>Tp</w:t>
      </w:r>
      <w:proofErr w:type="spellEnd"/>
      <w:r w:rsidRPr="00A81F77">
        <w:rPr>
          <w:bCs/>
          <w:sz w:val="20"/>
          <w:szCs w:val="20"/>
        </w:rPr>
        <w:t xml:space="preserve"> – podstawa </w:t>
      </w:r>
      <w:r w:rsidRPr="003A3B97">
        <w:rPr>
          <w:bCs/>
          <w:i/>
          <w:sz w:val="20"/>
          <w:szCs w:val="20"/>
        </w:rPr>
        <w:t>§ 68 ust.3 pkt. 7d rozporządzenia Ministra Administracji i Cyfryzacji z dnia 29 listopada 2013r zmieniającego rozporządzenie w sprawie ewidencji gruntów i budynków ( Dz. U. z 2013 r</w:t>
      </w:r>
      <w:r w:rsidR="003A3B97">
        <w:rPr>
          <w:bCs/>
          <w:i/>
          <w:sz w:val="20"/>
          <w:szCs w:val="20"/>
        </w:rPr>
        <w:t>.</w:t>
      </w:r>
      <w:r w:rsidRPr="003A3B97">
        <w:rPr>
          <w:bCs/>
          <w:i/>
          <w:sz w:val="20"/>
          <w:szCs w:val="20"/>
        </w:rPr>
        <w:t xml:space="preserve"> poz. 1551)</w:t>
      </w:r>
    </w:p>
    <w:p w14:paraId="3E59D210" w14:textId="01D8AF98" w:rsidR="00294797" w:rsidRPr="00A81F77" w:rsidRDefault="00294797" w:rsidP="00A81F77">
      <w:pPr>
        <w:spacing w:after="0" w:line="276" w:lineRule="auto"/>
        <w:jc w:val="both"/>
        <w:rPr>
          <w:bCs/>
          <w:sz w:val="20"/>
          <w:szCs w:val="20"/>
        </w:rPr>
      </w:pPr>
      <w:r w:rsidRPr="00A81F77">
        <w:rPr>
          <w:bCs/>
          <w:sz w:val="20"/>
          <w:szCs w:val="20"/>
        </w:rPr>
        <w:t xml:space="preserve">Skład dokumentacji dla Zamawiającego z II etapu podziału nieruchomości </w:t>
      </w:r>
    </w:p>
    <w:p w14:paraId="16DC9532" w14:textId="73874FF8" w:rsidR="00294797" w:rsidRPr="00175C93" w:rsidRDefault="00294797" w:rsidP="00112613">
      <w:pPr>
        <w:pStyle w:val="Akapitzlist"/>
        <w:numPr>
          <w:ilvl w:val="0"/>
          <w:numId w:val="34"/>
        </w:numPr>
        <w:spacing w:after="0" w:line="276" w:lineRule="auto"/>
        <w:jc w:val="both"/>
        <w:rPr>
          <w:bCs/>
          <w:sz w:val="20"/>
          <w:szCs w:val="20"/>
        </w:rPr>
      </w:pPr>
      <w:r w:rsidRPr="00175C93">
        <w:rPr>
          <w:bCs/>
          <w:sz w:val="20"/>
          <w:szCs w:val="20"/>
        </w:rPr>
        <w:t>Poświadczone przez ODGK kopie wykazów zmian danych ewidencyjnych</w:t>
      </w:r>
      <w:r w:rsidR="00175C93">
        <w:rPr>
          <w:bCs/>
          <w:sz w:val="20"/>
          <w:szCs w:val="20"/>
        </w:rPr>
        <w:t>,</w:t>
      </w:r>
      <w:r w:rsidRPr="00175C93">
        <w:rPr>
          <w:bCs/>
          <w:sz w:val="20"/>
          <w:szCs w:val="20"/>
        </w:rPr>
        <w:t xml:space="preserve"> </w:t>
      </w:r>
    </w:p>
    <w:p w14:paraId="275457D0" w14:textId="65B4BB25" w:rsidR="00294797" w:rsidRPr="00175C93" w:rsidRDefault="00294797" w:rsidP="00112613">
      <w:pPr>
        <w:pStyle w:val="Akapitzlist"/>
        <w:numPr>
          <w:ilvl w:val="0"/>
          <w:numId w:val="34"/>
        </w:numPr>
        <w:spacing w:after="0" w:line="276" w:lineRule="auto"/>
        <w:jc w:val="both"/>
        <w:rPr>
          <w:bCs/>
          <w:sz w:val="20"/>
          <w:szCs w:val="20"/>
        </w:rPr>
      </w:pPr>
      <w:r w:rsidRPr="00175C93">
        <w:rPr>
          <w:bCs/>
          <w:sz w:val="20"/>
          <w:szCs w:val="20"/>
        </w:rPr>
        <w:t>Poświadczone przez ODGK szkice graniczne</w:t>
      </w:r>
      <w:r w:rsidR="00175C93">
        <w:rPr>
          <w:bCs/>
          <w:sz w:val="20"/>
          <w:szCs w:val="20"/>
        </w:rPr>
        <w:t>,</w:t>
      </w:r>
    </w:p>
    <w:p w14:paraId="69B98653" w14:textId="0DC9B87A" w:rsidR="00294797" w:rsidRPr="00175C93" w:rsidRDefault="00294797" w:rsidP="00112613">
      <w:pPr>
        <w:pStyle w:val="Akapitzlist"/>
        <w:numPr>
          <w:ilvl w:val="0"/>
          <w:numId w:val="34"/>
        </w:numPr>
        <w:spacing w:after="0" w:line="276" w:lineRule="auto"/>
        <w:jc w:val="both"/>
        <w:rPr>
          <w:bCs/>
          <w:sz w:val="20"/>
          <w:szCs w:val="20"/>
        </w:rPr>
      </w:pPr>
      <w:r w:rsidRPr="00175C93">
        <w:rPr>
          <w:bCs/>
          <w:sz w:val="20"/>
          <w:szCs w:val="20"/>
        </w:rPr>
        <w:t>Poświadczone przez ODGK protok</w:t>
      </w:r>
      <w:r w:rsidR="00175C93">
        <w:rPr>
          <w:bCs/>
          <w:sz w:val="20"/>
          <w:szCs w:val="20"/>
        </w:rPr>
        <w:t>oły z czynności okazania granic,</w:t>
      </w:r>
    </w:p>
    <w:p w14:paraId="0D630E19" w14:textId="6EF43A60" w:rsidR="00294797" w:rsidRPr="00175C93" w:rsidRDefault="00294797" w:rsidP="00112613">
      <w:pPr>
        <w:pStyle w:val="Akapitzlist"/>
        <w:numPr>
          <w:ilvl w:val="0"/>
          <w:numId w:val="34"/>
        </w:numPr>
        <w:spacing w:after="0" w:line="276" w:lineRule="auto"/>
        <w:jc w:val="both"/>
        <w:rPr>
          <w:bCs/>
          <w:sz w:val="20"/>
          <w:szCs w:val="20"/>
        </w:rPr>
      </w:pPr>
      <w:r w:rsidRPr="00175C93">
        <w:rPr>
          <w:bCs/>
          <w:sz w:val="20"/>
          <w:szCs w:val="20"/>
        </w:rPr>
        <w:t>Wykazy współrzędnych punktów granicznych</w:t>
      </w:r>
      <w:r w:rsidR="00175C93">
        <w:rPr>
          <w:bCs/>
          <w:sz w:val="20"/>
          <w:szCs w:val="20"/>
        </w:rPr>
        <w:t>.</w:t>
      </w:r>
      <w:r w:rsidRPr="00175C93">
        <w:rPr>
          <w:bCs/>
          <w:sz w:val="20"/>
          <w:szCs w:val="20"/>
        </w:rPr>
        <w:t xml:space="preserve"> </w:t>
      </w:r>
    </w:p>
    <w:p w14:paraId="2C2096CC" w14:textId="77777777" w:rsidR="00294797" w:rsidRPr="00A81F77" w:rsidRDefault="00294797" w:rsidP="00A81F77">
      <w:pPr>
        <w:spacing w:after="0" w:line="276" w:lineRule="auto"/>
        <w:jc w:val="both"/>
        <w:rPr>
          <w:sz w:val="20"/>
          <w:szCs w:val="20"/>
        </w:rPr>
      </w:pPr>
    </w:p>
    <w:p w14:paraId="7945CF0C" w14:textId="024D79B7" w:rsidR="00294797" w:rsidRPr="00A81F77" w:rsidRDefault="00294797" w:rsidP="00A208CA">
      <w:pPr>
        <w:pStyle w:val="Nagwek2"/>
      </w:pPr>
      <w:bookmarkStart w:id="23" w:name="_Toc39672511"/>
      <w:r w:rsidRPr="00A81F77">
        <w:lastRenderedPageBreak/>
        <w:t>Projekt budowlany</w:t>
      </w:r>
      <w:bookmarkEnd w:id="23"/>
    </w:p>
    <w:p w14:paraId="0624EF62" w14:textId="5BBF2FC5" w:rsidR="00294797" w:rsidRPr="00A81F77" w:rsidRDefault="00294797" w:rsidP="00A81F77">
      <w:pPr>
        <w:spacing w:after="0" w:line="276" w:lineRule="auto"/>
        <w:jc w:val="both"/>
        <w:rPr>
          <w:bCs/>
          <w:sz w:val="20"/>
          <w:szCs w:val="20"/>
        </w:rPr>
      </w:pPr>
      <w:r w:rsidRPr="00A81F77">
        <w:rPr>
          <w:sz w:val="20"/>
          <w:szCs w:val="20"/>
        </w:rPr>
        <w:t>Szczegółowy zakres i forma projektu budowlanego powinna spełniać wymagania określone w ustawie Prawo budowlane oraz z</w:t>
      </w:r>
      <w:r w:rsidRPr="00A81F77">
        <w:rPr>
          <w:bCs/>
          <w:sz w:val="20"/>
          <w:szCs w:val="20"/>
        </w:rPr>
        <w:t xml:space="preserve">godnie z </w:t>
      </w:r>
      <w:r w:rsidRPr="003A3B97">
        <w:rPr>
          <w:bCs/>
          <w:i/>
          <w:sz w:val="20"/>
          <w:szCs w:val="20"/>
        </w:rPr>
        <w:t xml:space="preserve">Rozporządzeniem Ministra Infrastruktury z dnia 2 września 2004 w sprawie szczegółowego zakresu i formy dokumentacji projektowej, specyfikacji technicznych wykonania i odbioru robót budowlanych oraz </w:t>
      </w:r>
      <w:r w:rsidR="003A3B97">
        <w:rPr>
          <w:bCs/>
          <w:i/>
          <w:sz w:val="20"/>
          <w:szCs w:val="20"/>
        </w:rPr>
        <w:t xml:space="preserve">programu funkcjonalno-użytkowego </w:t>
      </w:r>
      <w:r w:rsidRPr="003A3B97">
        <w:rPr>
          <w:bCs/>
          <w:i/>
          <w:sz w:val="20"/>
          <w:szCs w:val="20"/>
        </w:rPr>
        <w:t xml:space="preserve">Dz. U. Nr 2013 poz. 1129 z </w:t>
      </w:r>
      <w:proofErr w:type="spellStart"/>
      <w:r w:rsidRPr="003A3B97">
        <w:rPr>
          <w:bCs/>
          <w:i/>
          <w:sz w:val="20"/>
          <w:szCs w:val="20"/>
        </w:rPr>
        <w:t>późn</w:t>
      </w:r>
      <w:proofErr w:type="spellEnd"/>
      <w:r w:rsidRPr="003A3B97">
        <w:rPr>
          <w:bCs/>
          <w:i/>
          <w:sz w:val="20"/>
          <w:szCs w:val="20"/>
        </w:rPr>
        <w:t>. zm.)</w:t>
      </w:r>
      <w:r w:rsidR="003A3B97">
        <w:rPr>
          <w:bCs/>
          <w:sz w:val="20"/>
          <w:szCs w:val="20"/>
        </w:rPr>
        <w:t xml:space="preserve"> oraz wymagania zawarte w niniejszym OPZ. </w:t>
      </w:r>
    </w:p>
    <w:p w14:paraId="123D447C" w14:textId="77777777" w:rsidR="00911B73" w:rsidRDefault="00294797" w:rsidP="00A81F77">
      <w:pPr>
        <w:spacing w:after="0" w:line="276" w:lineRule="auto"/>
        <w:jc w:val="both"/>
        <w:rPr>
          <w:bCs/>
          <w:sz w:val="20"/>
          <w:szCs w:val="20"/>
        </w:rPr>
      </w:pPr>
      <w:r w:rsidRPr="00A81F77">
        <w:rPr>
          <w:bCs/>
          <w:sz w:val="20"/>
          <w:szCs w:val="20"/>
        </w:rPr>
        <w:t xml:space="preserve">W projekcie dla dróg ukształtowanie terenu jest częścią projektu zagospodarowania terenu, który musi być wykonany na aktualnej mapie do celów projektowych. </w:t>
      </w:r>
    </w:p>
    <w:p w14:paraId="4E37A42D" w14:textId="77777777" w:rsidR="00911B73" w:rsidRDefault="00294797" w:rsidP="00A81F77">
      <w:pPr>
        <w:spacing w:after="0" w:line="276" w:lineRule="auto"/>
        <w:jc w:val="both"/>
        <w:rPr>
          <w:bCs/>
          <w:sz w:val="20"/>
          <w:szCs w:val="20"/>
        </w:rPr>
      </w:pPr>
      <w:r w:rsidRPr="00A81F77">
        <w:rPr>
          <w:bCs/>
          <w:sz w:val="20"/>
          <w:szCs w:val="20"/>
        </w:rPr>
        <w:t xml:space="preserve">Na stronie tytułowej PZT należy umieścić wykaz działek: </w:t>
      </w:r>
    </w:p>
    <w:p w14:paraId="63D88798" w14:textId="19FE166B" w:rsidR="00911B73" w:rsidRPr="00911B73" w:rsidRDefault="00294797" w:rsidP="00112613">
      <w:pPr>
        <w:pStyle w:val="Akapitzlist"/>
        <w:numPr>
          <w:ilvl w:val="0"/>
          <w:numId w:val="35"/>
        </w:numPr>
        <w:spacing w:after="0" w:line="276" w:lineRule="auto"/>
        <w:jc w:val="both"/>
        <w:rPr>
          <w:bCs/>
          <w:sz w:val="20"/>
          <w:szCs w:val="20"/>
        </w:rPr>
      </w:pPr>
      <w:r w:rsidRPr="00911B73">
        <w:rPr>
          <w:bCs/>
          <w:sz w:val="20"/>
          <w:szCs w:val="20"/>
        </w:rPr>
        <w:t>znajdujących się w zakresie inwestycji (w tym działek na zajęcie czasowe)</w:t>
      </w:r>
      <w:r w:rsidR="00911B73">
        <w:rPr>
          <w:bCs/>
          <w:sz w:val="20"/>
          <w:szCs w:val="20"/>
        </w:rPr>
        <w:t>,</w:t>
      </w:r>
      <w:r w:rsidRPr="00911B73">
        <w:rPr>
          <w:bCs/>
          <w:sz w:val="20"/>
          <w:szCs w:val="20"/>
        </w:rPr>
        <w:t xml:space="preserve"> </w:t>
      </w:r>
    </w:p>
    <w:p w14:paraId="520024FE" w14:textId="2E9AABB8" w:rsidR="00294797" w:rsidRPr="00911B73" w:rsidRDefault="00294797" w:rsidP="00112613">
      <w:pPr>
        <w:pStyle w:val="Akapitzlist"/>
        <w:numPr>
          <w:ilvl w:val="0"/>
          <w:numId w:val="35"/>
        </w:numPr>
        <w:spacing w:after="0" w:line="276" w:lineRule="auto"/>
        <w:jc w:val="both"/>
        <w:rPr>
          <w:bCs/>
          <w:sz w:val="20"/>
          <w:szCs w:val="20"/>
        </w:rPr>
      </w:pPr>
      <w:r w:rsidRPr="00911B73">
        <w:rPr>
          <w:bCs/>
          <w:sz w:val="20"/>
          <w:szCs w:val="20"/>
        </w:rPr>
        <w:t>pozostałych działek znajdujących się w zakresie inwestycji.</w:t>
      </w:r>
    </w:p>
    <w:p w14:paraId="6A980C6C" w14:textId="77777777" w:rsidR="00294797" w:rsidRPr="00A81F77" w:rsidRDefault="00294797" w:rsidP="00A81F77">
      <w:pPr>
        <w:spacing w:after="0" w:line="276" w:lineRule="auto"/>
        <w:jc w:val="both"/>
        <w:rPr>
          <w:sz w:val="20"/>
          <w:szCs w:val="20"/>
        </w:rPr>
      </w:pPr>
      <w:r w:rsidRPr="00A81F77">
        <w:rPr>
          <w:sz w:val="20"/>
          <w:szCs w:val="20"/>
        </w:rPr>
        <w:t>W dokumentacji należy zamieścić tabelaryczny wykaz wraz z terminem ważności i kopie: stanowisk, uzgodnień, opinii, warunków i innych pism uzyskanych w trakcie wykonywania opracowania.</w:t>
      </w:r>
    </w:p>
    <w:p w14:paraId="66217781" w14:textId="1FB57E15" w:rsidR="00294797" w:rsidRPr="00A81F77" w:rsidRDefault="00294797" w:rsidP="00A81F77">
      <w:pPr>
        <w:spacing w:after="0" w:line="276" w:lineRule="auto"/>
        <w:jc w:val="both"/>
        <w:rPr>
          <w:sz w:val="20"/>
          <w:szCs w:val="20"/>
        </w:rPr>
      </w:pPr>
      <w:r w:rsidRPr="00A81F77">
        <w:rPr>
          <w:sz w:val="20"/>
          <w:szCs w:val="20"/>
        </w:rPr>
        <w:t>Wykonawca zobowiązany jest do bieżącego i niezwłocznego przekazywania do Zamawiającego wydanych warunków technicznych, opinii, decyzji, postanowień, w celu skorzystania przez Zamawiającego z ewentualnego terminu odwoławczego. Jednocześnie Wykonawca zobowiązany jest do uzyskania zaświadczeń o o</w:t>
      </w:r>
      <w:r w:rsidR="00A3325D">
        <w:rPr>
          <w:sz w:val="20"/>
          <w:szCs w:val="20"/>
        </w:rPr>
        <w:t>stateczności uzyskanych decyzji.</w:t>
      </w:r>
    </w:p>
    <w:p w14:paraId="2CF27BC3" w14:textId="72AD65A0" w:rsidR="00294797" w:rsidRPr="00A81F77" w:rsidRDefault="00294797" w:rsidP="00A81F77">
      <w:pPr>
        <w:spacing w:after="0" w:line="276" w:lineRule="auto"/>
        <w:jc w:val="both"/>
        <w:rPr>
          <w:sz w:val="20"/>
          <w:szCs w:val="20"/>
        </w:rPr>
      </w:pPr>
      <w:r w:rsidRPr="00A81F77">
        <w:rPr>
          <w:sz w:val="20"/>
          <w:szCs w:val="20"/>
        </w:rPr>
        <w:t xml:space="preserve">Wykonawca uzyskując warunki techniczne budowy i przebudowy infrastruktury działa w imieniu i na rzecz Zamawiającego, w zawiązku z powyższym w jego zakresie jest sprawdzenie poprawności wydanych warunków i uzyskanie warunków zgodnych z obowiązującymi przepisami. </w:t>
      </w:r>
      <w:r w:rsidRPr="00A3325D">
        <w:rPr>
          <w:sz w:val="20"/>
          <w:szCs w:val="20"/>
          <w:u w:val="single"/>
        </w:rPr>
        <w:t>Należy uzgodnić projekt z wszystkimi gestorami sieci</w:t>
      </w:r>
      <w:r w:rsidR="00A3325D">
        <w:rPr>
          <w:sz w:val="20"/>
          <w:szCs w:val="20"/>
          <w:u w:val="single"/>
        </w:rPr>
        <w:t xml:space="preserve"> na terenie objętym opracowanie</w:t>
      </w:r>
      <w:r w:rsidR="00A3325D" w:rsidRPr="00A3325D">
        <w:rPr>
          <w:sz w:val="20"/>
          <w:szCs w:val="20"/>
          <w:u w:val="single"/>
        </w:rPr>
        <w:t xml:space="preserve"> </w:t>
      </w:r>
      <w:r w:rsidR="00A3325D">
        <w:rPr>
          <w:sz w:val="20"/>
          <w:szCs w:val="20"/>
        </w:rPr>
        <w:t>(</w:t>
      </w:r>
      <w:r w:rsidRPr="00A81F77">
        <w:rPr>
          <w:sz w:val="20"/>
          <w:szCs w:val="20"/>
        </w:rPr>
        <w:t>z uwypukleniem miejsc przecięcia kanalizacji deszczowej z infrastrukturą podziemną w zakresie rzędnych wysokościowych</w:t>
      </w:r>
      <w:r w:rsidR="00A3325D">
        <w:rPr>
          <w:sz w:val="20"/>
          <w:szCs w:val="20"/>
        </w:rPr>
        <w:t>)</w:t>
      </w:r>
      <w:r w:rsidRPr="00A81F77">
        <w:rPr>
          <w:sz w:val="20"/>
          <w:szCs w:val="20"/>
        </w:rPr>
        <w:t>. W piśmie o uzgodnienie z gestorem sieci należy zawnioskować o wskazanie rzędnych wysokościowych w miejscu ewentualnej kolizji. Jeżeli przedstawiona rzędna będzie wskazywała na kolizję</w:t>
      </w:r>
      <w:r w:rsidR="00A3325D">
        <w:rPr>
          <w:sz w:val="20"/>
          <w:szCs w:val="20"/>
        </w:rPr>
        <w:t>, Wykonawca</w:t>
      </w:r>
      <w:r w:rsidRPr="00A81F77">
        <w:rPr>
          <w:sz w:val="20"/>
          <w:szCs w:val="20"/>
        </w:rPr>
        <w:t xml:space="preserve"> przedstawi rozwiązanie kolizji oraz uzgodni je z zainteresowanym gestorem sieci. Na Wykonawcy spoczywa obowiązek dbania o interesy Zamawiającego i w związku z tym należy dopilnować, żeby „wygórowane” wymagania gestorów sieci nie były akceptowane. Uzgodnienia dokumentacji z gestorami nie mogą zawierać żadnych uwarunkowań i zastrzeżeń, winny być opisane „bez uwag”.</w:t>
      </w:r>
    </w:p>
    <w:p w14:paraId="6D82B0E4" w14:textId="77777777" w:rsidR="00294797" w:rsidRPr="00A81F77" w:rsidRDefault="00294797" w:rsidP="00A81F77">
      <w:pPr>
        <w:spacing w:after="0" w:line="276" w:lineRule="auto"/>
        <w:jc w:val="both"/>
        <w:rPr>
          <w:sz w:val="20"/>
          <w:szCs w:val="20"/>
        </w:rPr>
      </w:pPr>
    </w:p>
    <w:p w14:paraId="49C91EDA" w14:textId="66C2C6C2" w:rsidR="00294797" w:rsidRPr="00A81F77" w:rsidRDefault="00294797" w:rsidP="00A208CA">
      <w:pPr>
        <w:pStyle w:val="Nagwek2"/>
      </w:pPr>
      <w:bookmarkStart w:id="24" w:name="_Toc39672512"/>
      <w:r w:rsidRPr="00A81F77">
        <w:t>Projekt wykonawczy</w:t>
      </w:r>
      <w:bookmarkEnd w:id="24"/>
      <w:r w:rsidRPr="00A81F77">
        <w:t xml:space="preserve"> </w:t>
      </w:r>
    </w:p>
    <w:p w14:paraId="5F1E307A" w14:textId="62420E13" w:rsidR="00A3325D" w:rsidRDefault="00A3325D" w:rsidP="00A81F77">
      <w:pPr>
        <w:spacing w:after="0" w:line="276" w:lineRule="auto"/>
        <w:jc w:val="both"/>
        <w:rPr>
          <w:bCs/>
          <w:sz w:val="20"/>
          <w:szCs w:val="20"/>
        </w:rPr>
      </w:pPr>
      <w:r w:rsidRPr="00A81F77">
        <w:rPr>
          <w:sz w:val="20"/>
          <w:szCs w:val="20"/>
        </w:rPr>
        <w:t>Szczegółowy zakres i forma projektu budowlanego powinna spełniać wymagania określone w ustawie Prawo budowlane oraz z</w:t>
      </w:r>
      <w:r w:rsidRPr="00A81F77">
        <w:rPr>
          <w:bCs/>
          <w:sz w:val="20"/>
          <w:szCs w:val="20"/>
        </w:rPr>
        <w:t xml:space="preserve">godnie z </w:t>
      </w:r>
      <w:r w:rsidRPr="003A3B97">
        <w:rPr>
          <w:bCs/>
          <w:i/>
          <w:sz w:val="20"/>
          <w:szCs w:val="20"/>
        </w:rPr>
        <w:t xml:space="preserve">Rozporządzeniem Ministra Infrastruktury z dnia 2 września 2004 w sprawie szczegółowego zakresu i formy dokumentacji projektowej, specyfikacji technicznych wykonania i odbioru robót budowlanych oraz </w:t>
      </w:r>
      <w:r>
        <w:rPr>
          <w:bCs/>
          <w:i/>
          <w:sz w:val="20"/>
          <w:szCs w:val="20"/>
        </w:rPr>
        <w:t xml:space="preserve">programu funkcjonalno-użytkowego </w:t>
      </w:r>
      <w:r w:rsidRPr="003A3B97">
        <w:rPr>
          <w:bCs/>
          <w:i/>
          <w:sz w:val="20"/>
          <w:szCs w:val="20"/>
        </w:rPr>
        <w:t xml:space="preserve">Dz. U. Nr 2013 poz. 1129 z </w:t>
      </w:r>
      <w:proofErr w:type="spellStart"/>
      <w:r w:rsidRPr="003A3B97">
        <w:rPr>
          <w:bCs/>
          <w:i/>
          <w:sz w:val="20"/>
          <w:szCs w:val="20"/>
        </w:rPr>
        <w:t>późn</w:t>
      </w:r>
      <w:proofErr w:type="spellEnd"/>
      <w:r w:rsidRPr="003A3B97">
        <w:rPr>
          <w:bCs/>
          <w:i/>
          <w:sz w:val="20"/>
          <w:szCs w:val="20"/>
        </w:rPr>
        <w:t>. zm.)</w:t>
      </w:r>
      <w:r>
        <w:rPr>
          <w:bCs/>
          <w:sz w:val="20"/>
          <w:szCs w:val="20"/>
        </w:rPr>
        <w:t xml:space="preserve"> oraz wymagania zawarte w niniejszym OPZ. </w:t>
      </w:r>
    </w:p>
    <w:p w14:paraId="68F0074D" w14:textId="1AFF615F" w:rsidR="003A3B97" w:rsidRPr="00A81F77" w:rsidRDefault="00294797" w:rsidP="00A81F77">
      <w:pPr>
        <w:spacing w:after="0" w:line="276" w:lineRule="auto"/>
        <w:jc w:val="both"/>
        <w:rPr>
          <w:bCs/>
          <w:sz w:val="20"/>
          <w:szCs w:val="20"/>
        </w:rPr>
      </w:pPr>
      <w:r w:rsidRPr="00A81F77">
        <w:rPr>
          <w:bCs/>
          <w:sz w:val="20"/>
          <w:szCs w:val="20"/>
        </w:rPr>
        <w:t xml:space="preserve">Podstawą dla opracowania projektu wykonawczego jest projekt budowlany. Projekt wykonawczy powinien uzupełniać i uszczegółowić projekt budowlany w zakresie i stopniu dokładności niezbędnym do sporządzenia przedmiaru robót, kosztorysu inwestorskiego, przygotowania oferty przez Wykonawcę i realizacji robót budowlanych. </w:t>
      </w:r>
    </w:p>
    <w:p w14:paraId="4783F9B8" w14:textId="5DA2FD13" w:rsidR="00294797" w:rsidRDefault="00294797" w:rsidP="00A81F77">
      <w:pPr>
        <w:spacing w:after="0" w:line="276" w:lineRule="auto"/>
        <w:jc w:val="both"/>
        <w:rPr>
          <w:bCs/>
          <w:sz w:val="20"/>
          <w:szCs w:val="20"/>
        </w:rPr>
      </w:pPr>
    </w:p>
    <w:p w14:paraId="2D0FD073" w14:textId="2637EBE2" w:rsidR="00294797" w:rsidRPr="00A81F77" w:rsidRDefault="00294797" w:rsidP="00A208CA">
      <w:pPr>
        <w:pStyle w:val="Nagwek2"/>
      </w:pPr>
      <w:bookmarkStart w:id="25" w:name="_Toc39672513"/>
      <w:r w:rsidRPr="00A81F77">
        <w:t xml:space="preserve">Projekt </w:t>
      </w:r>
      <w:r w:rsidR="00C55F4A">
        <w:t xml:space="preserve">stałej </w:t>
      </w:r>
      <w:r w:rsidRPr="00A81F77">
        <w:t>organizacji ruchu</w:t>
      </w:r>
      <w:bookmarkEnd w:id="25"/>
      <w:r w:rsidRPr="00A81F77">
        <w:t xml:space="preserve"> </w:t>
      </w:r>
    </w:p>
    <w:p w14:paraId="52BCA5FD" w14:textId="45BC1E19" w:rsidR="00294797" w:rsidRDefault="00294797" w:rsidP="00A81F77">
      <w:pPr>
        <w:spacing w:after="0" w:line="276" w:lineRule="auto"/>
        <w:jc w:val="both"/>
        <w:rPr>
          <w:bCs/>
          <w:sz w:val="20"/>
          <w:szCs w:val="20"/>
        </w:rPr>
      </w:pPr>
      <w:r w:rsidRPr="00A81F77">
        <w:rPr>
          <w:bCs/>
          <w:sz w:val="20"/>
          <w:szCs w:val="20"/>
        </w:rPr>
        <w:t>Projekt organizacji ruchu powinien spełniać wymagania przepisów o ruchu drogowym. Wszelkie zmiany w stosunku do zatwierdzonej, obowiązującej organizacji ruchu, przed ich wprowadzeniem muszą być najpierw umieszczone w projekcie organizacji ruchu i zatwierdzone przez organ zarządzający ruchem.</w:t>
      </w:r>
    </w:p>
    <w:p w14:paraId="5CDB842A" w14:textId="77777777" w:rsidR="0069360D" w:rsidRPr="00A81F77" w:rsidRDefault="0069360D" w:rsidP="00A81F77">
      <w:pPr>
        <w:spacing w:after="0" w:line="276" w:lineRule="auto"/>
        <w:jc w:val="both"/>
        <w:rPr>
          <w:bCs/>
          <w:sz w:val="20"/>
          <w:szCs w:val="20"/>
        </w:rPr>
      </w:pPr>
    </w:p>
    <w:p w14:paraId="48EFD1FC" w14:textId="77777777" w:rsidR="0069360D" w:rsidRPr="00A81F77" w:rsidRDefault="0069360D" w:rsidP="001C6201">
      <w:pPr>
        <w:pStyle w:val="Nagwek3"/>
      </w:pPr>
      <w:bookmarkStart w:id="26" w:name="_Toc39672514"/>
      <w:r w:rsidRPr="00A81F77">
        <w:t>Dane wyjściowe (po stronie wykonawcy)</w:t>
      </w:r>
      <w:bookmarkEnd w:id="26"/>
    </w:p>
    <w:p w14:paraId="335794CE" w14:textId="77777777" w:rsidR="0069360D" w:rsidRPr="00DE065E" w:rsidRDefault="0069360D" w:rsidP="00112613">
      <w:pPr>
        <w:pStyle w:val="Akapitzlist"/>
        <w:numPr>
          <w:ilvl w:val="0"/>
          <w:numId w:val="36"/>
        </w:numPr>
        <w:spacing w:after="0" w:line="276" w:lineRule="auto"/>
        <w:jc w:val="both"/>
        <w:rPr>
          <w:bCs/>
          <w:sz w:val="20"/>
          <w:szCs w:val="20"/>
        </w:rPr>
      </w:pPr>
      <w:r w:rsidRPr="00DE065E">
        <w:rPr>
          <w:bCs/>
          <w:sz w:val="20"/>
          <w:szCs w:val="20"/>
        </w:rPr>
        <w:t>analiza ruchu drogowego wraz z danymi o ruchu istniejącym i prognozowanym</w:t>
      </w:r>
      <w:r>
        <w:rPr>
          <w:bCs/>
          <w:sz w:val="20"/>
          <w:szCs w:val="20"/>
        </w:rPr>
        <w:t>,</w:t>
      </w:r>
      <w:r w:rsidRPr="00DE065E">
        <w:rPr>
          <w:bCs/>
          <w:sz w:val="20"/>
          <w:szCs w:val="20"/>
        </w:rPr>
        <w:t xml:space="preserve"> </w:t>
      </w:r>
    </w:p>
    <w:p w14:paraId="41F46EAA" w14:textId="77777777" w:rsidR="0069360D" w:rsidRPr="00DE065E" w:rsidRDefault="0069360D" w:rsidP="00112613">
      <w:pPr>
        <w:pStyle w:val="Akapitzlist"/>
        <w:numPr>
          <w:ilvl w:val="0"/>
          <w:numId w:val="36"/>
        </w:numPr>
        <w:spacing w:after="0" w:line="276" w:lineRule="auto"/>
        <w:jc w:val="both"/>
        <w:rPr>
          <w:bCs/>
          <w:sz w:val="20"/>
          <w:szCs w:val="20"/>
        </w:rPr>
      </w:pPr>
      <w:r w:rsidRPr="00DE065E">
        <w:rPr>
          <w:bCs/>
          <w:sz w:val="20"/>
          <w:szCs w:val="20"/>
        </w:rPr>
        <w:lastRenderedPageBreak/>
        <w:t>lokalizacja elementów zagospodarowania otoczenia drogi mogących mieć wpływ na generowanie ruchu, widoczność lub</w:t>
      </w:r>
      <w:r>
        <w:rPr>
          <w:bCs/>
          <w:sz w:val="20"/>
          <w:szCs w:val="20"/>
        </w:rPr>
        <w:t xml:space="preserve"> bezpieczeństwo ruchu drogowego,</w:t>
      </w:r>
    </w:p>
    <w:p w14:paraId="594642B4" w14:textId="77777777" w:rsidR="0069360D" w:rsidRPr="00DE065E" w:rsidRDefault="0069360D" w:rsidP="00112613">
      <w:pPr>
        <w:pStyle w:val="Akapitzlist"/>
        <w:numPr>
          <w:ilvl w:val="0"/>
          <w:numId w:val="36"/>
        </w:numPr>
        <w:spacing w:after="0" w:line="276" w:lineRule="auto"/>
        <w:jc w:val="both"/>
        <w:rPr>
          <w:bCs/>
          <w:sz w:val="20"/>
          <w:szCs w:val="20"/>
        </w:rPr>
      </w:pPr>
      <w:r w:rsidRPr="00DE065E">
        <w:rPr>
          <w:bCs/>
          <w:sz w:val="20"/>
          <w:szCs w:val="20"/>
        </w:rPr>
        <w:t>precyzyjna lokalizacja urządzeń organizacji ruchu, bezpieczeństwa ruchu, ochrony środowiska oraz elementów wyposażenia drogi, infrastruktury technicznej w pasie drogowym nie związanych z drogą, mających wpływ na widoczność i bezpieczeństwo ruchu drogowego</w:t>
      </w:r>
      <w:r>
        <w:rPr>
          <w:bCs/>
          <w:sz w:val="20"/>
          <w:szCs w:val="20"/>
        </w:rPr>
        <w:t>,</w:t>
      </w:r>
    </w:p>
    <w:p w14:paraId="7779D026" w14:textId="77777777" w:rsidR="0069360D" w:rsidRPr="00DE065E" w:rsidRDefault="0069360D" w:rsidP="00112613">
      <w:pPr>
        <w:pStyle w:val="Akapitzlist"/>
        <w:numPr>
          <w:ilvl w:val="0"/>
          <w:numId w:val="36"/>
        </w:numPr>
        <w:spacing w:after="0" w:line="276" w:lineRule="auto"/>
        <w:jc w:val="both"/>
        <w:rPr>
          <w:bCs/>
          <w:sz w:val="20"/>
          <w:szCs w:val="20"/>
        </w:rPr>
      </w:pPr>
      <w:r w:rsidRPr="00DE065E">
        <w:rPr>
          <w:bCs/>
          <w:sz w:val="20"/>
          <w:szCs w:val="20"/>
        </w:rPr>
        <w:t xml:space="preserve">lokalizacja urządzeń komunikacji publicznej </w:t>
      </w:r>
      <w:r>
        <w:rPr>
          <w:bCs/>
          <w:sz w:val="20"/>
          <w:szCs w:val="20"/>
        </w:rPr>
        <w:t>.</w:t>
      </w:r>
    </w:p>
    <w:p w14:paraId="17333D11" w14:textId="77777777" w:rsidR="0069360D" w:rsidRPr="00A81F77" w:rsidRDefault="0069360D" w:rsidP="0069360D">
      <w:pPr>
        <w:spacing w:after="0" w:line="276" w:lineRule="auto"/>
        <w:jc w:val="both"/>
        <w:rPr>
          <w:bCs/>
          <w:sz w:val="20"/>
          <w:szCs w:val="20"/>
        </w:rPr>
      </w:pPr>
    </w:p>
    <w:p w14:paraId="61EA7CBD" w14:textId="2E1C8030" w:rsidR="000174D6" w:rsidRDefault="0069360D" w:rsidP="001C6201">
      <w:pPr>
        <w:pStyle w:val="Nagwek3"/>
      </w:pPr>
      <w:bookmarkStart w:id="27" w:name="_Toc39672515"/>
      <w:r w:rsidRPr="00A81F77">
        <w:t>Zawartość</w:t>
      </w:r>
      <w:bookmarkEnd w:id="27"/>
      <w:r w:rsidRPr="00A81F77">
        <w:t xml:space="preserve"> </w:t>
      </w:r>
    </w:p>
    <w:p w14:paraId="32A0206B" w14:textId="1AA3F9A4" w:rsidR="00A3325D" w:rsidRDefault="00A3325D" w:rsidP="00A3325D">
      <w:pPr>
        <w:jc w:val="both"/>
        <w:rPr>
          <w:i/>
          <w:sz w:val="20"/>
          <w:szCs w:val="20"/>
        </w:rPr>
      </w:pPr>
      <w:r w:rsidRPr="00A3325D">
        <w:rPr>
          <w:sz w:val="20"/>
          <w:szCs w:val="20"/>
        </w:rPr>
        <w:t xml:space="preserve">Zawartość zgodna z wymaganiami w </w:t>
      </w:r>
      <w:r w:rsidRPr="00A3325D">
        <w:rPr>
          <w:i/>
          <w:sz w:val="20"/>
          <w:szCs w:val="20"/>
        </w:rPr>
        <w:t>Rozporządzenie Ministra Infrastruktury z dnia 23 września 2003 r. w sprawie szczegółowych warunków zarządzania ruchem na drogach oraz wykonywania nadzoru nad tym zarządzaniem</w:t>
      </w:r>
      <w:r w:rsidR="00D01AAF">
        <w:rPr>
          <w:i/>
          <w:sz w:val="20"/>
          <w:szCs w:val="20"/>
        </w:rPr>
        <w:t xml:space="preserve">                  </w:t>
      </w:r>
      <w:r w:rsidRPr="00A3325D">
        <w:rPr>
          <w:i/>
          <w:sz w:val="20"/>
          <w:szCs w:val="20"/>
        </w:rPr>
        <w:t xml:space="preserve"> (</w:t>
      </w:r>
      <w:proofErr w:type="spellStart"/>
      <w:r w:rsidRPr="00A3325D">
        <w:rPr>
          <w:i/>
          <w:sz w:val="20"/>
          <w:szCs w:val="20"/>
        </w:rPr>
        <w:t>t.j</w:t>
      </w:r>
      <w:proofErr w:type="spellEnd"/>
      <w:r w:rsidRPr="00A3325D">
        <w:rPr>
          <w:i/>
          <w:sz w:val="20"/>
          <w:szCs w:val="20"/>
        </w:rPr>
        <w:t>. Dz. U. z 2017 r. poz. 784).</w:t>
      </w:r>
    </w:p>
    <w:p w14:paraId="15EC394B" w14:textId="6879237F" w:rsidR="00A3325D" w:rsidRPr="00A3325D" w:rsidRDefault="00A3325D" w:rsidP="00A3325D">
      <w:pPr>
        <w:jc w:val="both"/>
        <w:rPr>
          <w:sz w:val="20"/>
          <w:szCs w:val="20"/>
        </w:rPr>
      </w:pPr>
      <w:r>
        <w:rPr>
          <w:sz w:val="20"/>
          <w:szCs w:val="20"/>
        </w:rPr>
        <w:t>Ponadto, jako informacje uzupełniające, projekt SOR musi zawierać:</w:t>
      </w:r>
    </w:p>
    <w:p w14:paraId="40286D88" w14:textId="10808E60" w:rsidR="0069360D" w:rsidRPr="000174D6" w:rsidRDefault="0069360D" w:rsidP="000174D6">
      <w:pPr>
        <w:rPr>
          <w:rFonts w:cstheme="majorBidi"/>
          <w:sz w:val="20"/>
          <w:szCs w:val="20"/>
        </w:rPr>
      </w:pPr>
      <w:r w:rsidRPr="000174D6">
        <w:rPr>
          <w:sz w:val="20"/>
          <w:szCs w:val="20"/>
        </w:rPr>
        <w:t xml:space="preserve">I. Część opisowa </w:t>
      </w:r>
    </w:p>
    <w:p w14:paraId="69FED225" w14:textId="25E7854D" w:rsidR="0069360D" w:rsidRPr="0069360D" w:rsidRDefault="0069360D" w:rsidP="00112613">
      <w:pPr>
        <w:pStyle w:val="Akapitzlist"/>
        <w:numPr>
          <w:ilvl w:val="0"/>
          <w:numId w:val="38"/>
        </w:numPr>
        <w:spacing w:after="0" w:line="276" w:lineRule="auto"/>
        <w:jc w:val="both"/>
        <w:rPr>
          <w:bCs/>
          <w:sz w:val="20"/>
          <w:szCs w:val="20"/>
        </w:rPr>
      </w:pPr>
      <w:r w:rsidRPr="0069360D">
        <w:rPr>
          <w:bCs/>
          <w:sz w:val="20"/>
          <w:szCs w:val="20"/>
        </w:rPr>
        <w:t xml:space="preserve">Opis techniczny </w:t>
      </w:r>
    </w:p>
    <w:p w14:paraId="6FD0CA2D" w14:textId="34FE40C7" w:rsidR="0069360D" w:rsidRPr="0069360D" w:rsidRDefault="0069360D" w:rsidP="00112613">
      <w:pPr>
        <w:pStyle w:val="Akapitzlist"/>
        <w:numPr>
          <w:ilvl w:val="0"/>
          <w:numId w:val="37"/>
        </w:numPr>
        <w:spacing w:after="0" w:line="276" w:lineRule="auto"/>
        <w:jc w:val="both"/>
        <w:rPr>
          <w:bCs/>
          <w:sz w:val="20"/>
          <w:szCs w:val="20"/>
        </w:rPr>
      </w:pPr>
      <w:r w:rsidRPr="0069360D">
        <w:rPr>
          <w:bCs/>
          <w:sz w:val="20"/>
          <w:szCs w:val="20"/>
        </w:rPr>
        <w:t>nazwa, lokalizacja i zakres zadania inwestycyjnego ( pikieta początku i końca projektowanego odcinka drogi)</w:t>
      </w:r>
      <w:r w:rsidR="00A30CDC">
        <w:rPr>
          <w:bCs/>
          <w:sz w:val="20"/>
          <w:szCs w:val="20"/>
        </w:rPr>
        <w:t>,</w:t>
      </w:r>
    </w:p>
    <w:p w14:paraId="37E92067" w14:textId="66E3F3C5" w:rsidR="0069360D" w:rsidRPr="0069360D" w:rsidRDefault="0069360D" w:rsidP="00112613">
      <w:pPr>
        <w:pStyle w:val="Akapitzlist"/>
        <w:numPr>
          <w:ilvl w:val="0"/>
          <w:numId w:val="37"/>
        </w:numPr>
        <w:spacing w:after="0" w:line="276" w:lineRule="auto"/>
        <w:jc w:val="both"/>
        <w:rPr>
          <w:bCs/>
          <w:sz w:val="20"/>
          <w:szCs w:val="20"/>
        </w:rPr>
      </w:pPr>
      <w:r w:rsidRPr="0069360D">
        <w:rPr>
          <w:bCs/>
          <w:sz w:val="20"/>
          <w:szCs w:val="20"/>
        </w:rPr>
        <w:t>nazwa projektanta i inwestora</w:t>
      </w:r>
      <w:r w:rsidR="00A30CDC">
        <w:rPr>
          <w:bCs/>
          <w:sz w:val="20"/>
          <w:szCs w:val="20"/>
        </w:rPr>
        <w:t>,</w:t>
      </w:r>
    </w:p>
    <w:p w14:paraId="058CD33B" w14:textId="60F4CB83" w:rsidR="0069360D" w:rsidRPr="0069360D" w:rsidRDefault="0069360D" w:rsidP="00112613">
      <w:pPr>
        <w:pStyle w:val="Akapitzlist"/>
        <w:numPr>
          <w:ilvl w:val="0"/>
          <w:numId w:val="37"/>
        </w:numPr>
        <w:spacing w:after="0" w:line="276" w:lineRule="auto"/>
        <w:jc w:val="both"/>
        <w:rPr>
          <w:bCs/>
          <w:sz w:val="20"/>
          <w:szCs w:val="20"/>
        </w:rPr>
      </w:pPr>
      <w:r w:rsidRPr="0069360D">
        <w:rPr>
          <w:bCs/>
          <w:sz w:val="20"/>
          <w:szCs w:val="20"/>
        </w:rPr>
        <w:t>formalno-prawne podstawy opracowania</w:t>
      </w:r>
      <w:r w:rsidR="00A30CDC">
        <w:rPr>
          <w:bCs/>
          <w:sz w:val="20"/>
          <w:szCs w:val="20"/>
        </w:rPr>
        <w:t>,</w:t>
      </w:r>
    </w:p>
    <w:p w14:paraId="36C0F519" w14:textId="6135A5B1" w:rsidR="0069360D" w:rsidRPr="0069360D" w:rsidRDefault="0069360D" w:rsidP="00112613">
      <w:pPr>
        <w:pStyle w:val="Akapitzlist"/>
        <w:numPr>
          <w:ilvl w:val="0"/>
          <w:numId w:val="37"/>
        </w:numPr>
        <w:spacing w:after="0" w:line="276" w:lineRule="auto"/>
        <w:jc w:val="both"/>
        <w:rPr>
          <w:bCs/>
          <w:sz w:val="20"/>
          <w:szCs w:val="20"/>
        </w:rPr>
      </w:pPr>
      <w:r w:rsidRPr="0069360D">
        <w:rPr>
          <w:bCs/>
          <w:sz w:val="20"/>
          <w:szCs w:val="20"/>
        </w:rPr>
        <w:t>zastosowane w projekcie rozwiązania wynikające z przeprowadzonych analiz</w:t>
      </w:r>
      <w:r w:rsidR="00A30CDC">
        <w:rPr>
          <w:bCs/>
          <w:sz w:val="20"/>
          <w:szCs w:val="20"/>
        </w:rPr>
        <w:t>,</w:t>
      </w:r>
    </w:p>
    <w:p w14:paraId="2387889D" w14:textId="6B64EF8E" w:rsidR="0069360D" w:rsidRPr="0069360D" w:rsidRDefault="0069360D" w:rsidP="00112613">
      <w:pPr>
        <w:pStyle w:val="Akapitzlist"/>
        <w:numPr>
          <w:ilvl w:val="0"/>
          <w:numId w:val="37"/>
        </w:numPr>
        <w:spacing w:after="0" w:line="276" w:lineRule="auto"/>
        <w:jc w:val="both"/>
        <w:rPr>
          <w:bCs/>
          <w:sz w:val="20"/>
          <w:szCs w:val="20"/>
        </w:rPr>
      </w:pPr>
      <w:r w:rsidRPr="0069360D">
        <w:rPr>
          <w:bCs/>
          <w:sz w:val="20"/>
          <w:szCs w:val="20"/>
        </w:rPr>
        <w:t>charakterystyka planowanej organizacji ruchu, a dla projektu przebudowy drogi także charakterystyka istniejącej organizacji ruchu, opis i uzasadnienie wprowadzanych zmian</w:t>
      </w:r>
      <w:r w:rsidR="00A30CDC">
        <w:rPr>
          <w:bCs/>
          <w:sz w:val="20"/>
          <w:szCs w:val="20"/>
        </w:rPr>
        <w:t>,</w:t>
      </w:r>
    </w:p>
    <w:p w14:paraId="497A166D" w14:textId="535DC6DC" w:rsidR="0069360D" w:rsidRPr="0069360D" w:rsidRDefault="00A30CDC" w:rsidP="00112613">
      <w:pPr>
        <w:pStyle w:val="Akapitzlist"/>
        <w:numPr>
          <w:ilvl w:val="0"/>
          <w:numId w:val="37"/>
        </w:numPr>
        <w:spacing w:after="0" w:line="276" w:lineRule="auto"/>
        <w:jc w:val="both"/>
        <w:rPr>
          <w:bCs/>
          <w:sz w:val="20"/>
          <w:szCs w:val="20"/>
        </w:rPr>
      </w:pPr>
      <w:r>
        <w:rPr>
          <w:bCs/>
          <w:sz w:val="20"/>
          <w:szCs w:val="20"/>
        </w:rPr>
        <w:t>pełną inwentaryzację oznakowania istniejącego,</w:t>
      </w:r>
    </w:p>
    <w:p w14:paraId="6BBB3E5E" w14:textId="1F9AB9F2" w:rsidR="0069360D" w:rsidRPr="0069360D" w:rsidRDefault="0069360D" w:rsidP="00112613">
      <w:pPr>
        <w:pStyle w:val="Akapitzlist"/>
        <w:numPr>
          <w:ilvl w:val="0"/>
          <w:numId w:val="37"/>
        </w:numPr>
        <w:spacing w:after="0" w:line="276" w:lineRule="auto"/>
        <w:jc w:val="both"/>
        <w:rPr>
          <w:bCs/>
          <w:sz w:val="20"/>
          <w:szCs w:val="20"/>
        </w:rPr>
      </w:pPr>
      <w:r w:rsidRPr="0069360D">
        <w:rPr>
          <w:bCs/>
          <w:sz w:val="20"/>
          <w:szCs w:val="20"/>
        </w:rPr>
        <w:t>obliczenia sprawdzenia wpływu lokalizacji, typów i rodzaju konstrukcji urządzeń organizacji ruchu, bezpieczeństwa ruchu drogowego i ochrony środowiska, elementów wyposażenia drogi oraz infrastruktury technicznej w pasie drogowym, nie związanych z drogą , na widoczność i</w:t>
      </w:r>
      <w:r w:rsidR="00A30CDC">
        <w:rPr>
          <w:bCs/>
          <w:sz w:val="20"/>
          <w:szCs w:val="20"/>
        </w:rPr>
        <w:t xml:space="preserve"> bezpieczeństwo ruchu drogowego,</w:t>
      </w:r>
    </w:p>
    <w:p w14:paraId="09549623" w14:textId="7D477FE7" w:rsidR="0069360D" w:rsidRPr="0069360D" w:rsidRDefault="0069360D" w:rsidP="00112613">
      <w:pPr>
        <w:pStyle w:val="Akapitzlist"/>
        <w:numPr>
          <w:ilvl w:val="0"/>
          <w:numId w:val="37"/>
        </w:numPr>
        <w:spacing w:after="0" w:line="276" w:lineRule="auto"/>
        <w:jc w:val="both"/>
        <w:rPr>
          <w:bCs/>
          <w:sz w:val="20"/>
          <w:szCs w:val="20"/>
          <w:u w:val="single"/>
        </w:rPr>
      </w:pPr>
      <w:r w:rsidRPr="0069360D">
        <w:rPr>
          <w:bCs/>
          <w:sz w:val="20"/>
          <w:szCs w:val="20"/>
          <w:u w:val="single"/>
        </w:rPr>
        <w:t>oświadczenie projektanta o zgodności projektu z aktualnymi przepisami w sprawie szczegółowych warunków technicznych dla znaków i sygnałów drogowych oraz urządzeń BRD i warunków ich umieszczania na drogach oraz z warunkami technicznymi jakim powinny odpowiadać drogi publiczne.</w:t>
      </w:r>
    </w:p>
    <w:p w14:paraId="0D10651B" w14:textId="77777777" w:rsidR="0069360D" w:rsidRPr="00A81F77" w:rsidRDefault="0069360D" w:rsidP="0069360D">
      <w:pPr>
        <w:spacing w:after="0" w:line="276" w:lineRule="auto"/>
        <w:jc w:val="both"/>
        <w:rPr>
          <w:bCs/>
          <w:sz w:val="20"/>
          <w:szCs w:val="20"/>
        </w:rPr>
      </w:pPr>
    </w:p>
    <w:p w14:paraId="2D1AF3C3" w14:textId="77777777" w:rsidR="0069385E" w:rsidRDefault="0069360D" w:rsidP="00112613">
      <w:pPr>
        <w:pStyle w:val="Akapitzlist"/>
        <w:numPr>
          <w:ilvl w:val="0"/>
          <w:numId w:val="38"/>
        </w:numPr>
        <w:spacing w:after="0" w:line="276" w:lineRule="auto"/>
        <w:jc w:val="both"/>
        <w:rPr>
          <w:bCs/>
          <w:sz w:val="20"/>
          <w:szCs w:val="20"/>
        </w:rPr>
      </w:pPr>
      <w:r w:rsidRPr="0069360D">
        <w:rPr>
          <w:bCs/>
          <w:sz w:val="20"/>
          <w:szCs w:val="20"/>
        </w:rPr>
        <w:t xml:space="preserve">Ustosunkowanie się projektanta na piśmie do uwag i wniosków zawartych w opiniach i uzgodnieniach. </w:t>
      </w:r>
    </w:p>
    <w:p w14:paraId="192702CB" w14:textId="77777777" w:rsidR="0069385E" w:rsidRDefault="0069385E" w:rsidP="0069385E">
      <w:pPr>
        <w:spacing w:after="0" w:line="276" w:lineRule="auto"/>
        <w:jc w:val="both"/>
        <w:rPr>
          <w:bCs/>
          <w:sz w:val="20"/>
          <w:szCs w:val="20"/>
        </w:rPr>
      </w:pPr>
    </w:p>
    <w:p w14:paraId="7B0BB62B" w14:textId="33748BE1" w:rsidR="0069360D" w:rsidRPr="0069385E" w:rsidRDefault="0069360D" w:rsidP="0069385E">
      <w:pPr>
        <w:spacing w:after="0" w:line="276" w:lineRule="auto"/>
        <w:jc w:val="both"/>
        <w:rPr>
          <w:bCs/>
          <w:sz w:val="20"/>
          <w:szCs w:val="20"/>
        </w:rPr>
      </w:pPr>
      <w:r w:rsidRPr="0069385E">
        <w:rPr>
          <w:bCs/>
          <w:sz w:val="20"/>
          <w:szCs w:val="20"/>
        </w:rPr>
        <w:t xml:space="preserve">II. Część rysunkowa </w:t>
      </w:r>
    </w:p>
    <w:p w14:paraId="768AFE3D" w14:textId="35D44D80" w:rsidR="0069360D" w:rsidRPr="0069360D" w:rsidRDefault="0069360D" w:rsidP="00112613">
      <w:pPr>
        <w:pStyle w:val="Akapitzlist"/>
        <w:numPr>
          <w:ilvl w:val="0"/>
          <w:numId w:val="39"/>
        </w:numPr>
        <w:spacing w:after="0" w:line="276" w:lineRule="auto"/>
        <w:jc w:val="both"/>
        <w:rPr>
          <w:bCs/>
          <w:sz w:val="20"/>
          <w:szCs w:val="20"/>
        </w:rPr>
      </w:pPr>
      <w:r w:rsidRPr="0069360D">
        <w:rPr>
          <w:bCs/>
          <w:sz w:val="20"/>
          <w:szCs w:val="20"/>
        </w:rPr>
        <w:t xml:space="preserve">szczegółowe parametry geometryczne drogi, ze szczególnym uwzględnieniem geometrii             skrzyżowań </w:t>
      </w:r>
    </w:p>
    <w:p w14:paraId="4D485D06" w14:textId="7952F23A" w:rsidR="0069360D" w:rsidRPr="0069360D" w:rsidRDefault="00A30CDC" w:rsidP="00112613">
      <w:pPr>
        <w:pStyle w:val="Akapitzlist"/>
        <w:numPr>
          <w:ilvl w:val="0"/>
          <w:numId w:val="39"/>
        </w:numPr>
        <w:spacing w:after="0" w:line="276" w:lineRule="auto"/>
        <w:jc w:val="both"/>
        <w:rPr>
          <w:bCs/>
          <w:sz w:val="20"/>
          <w:szCs w:val="20"/>
        </w:rPr>
      </w:pPr>
      <w:r>
        <w:rPr>
          <w:bCs/>
          <w:sz w:val="20"/>
          <w:szCs w:val="20"/>
        </w:rPr>
        <w:t>pełna inwentaryzacja oznakowania istniejącego (pionowe, poziome, urządzenia BRD)</w:t>
      </w:r>
    </w:p>
    <w:p w14:paraId="158D9D38" w14:textId="4E601E96" w:rsidR="0069360D" w:rsidRPr="0069360D" w:rsidRDefault="0069360D" w:rsidP="00112613">
      <w:pPr>
        <w:pStyle w:val="Akapitzlist"/>
        <w:numPr>
          <w:ilvl w:val="0"/>
          <w:numId w:val="39"/>
        </w:numPr>
        <w:spacing w:after="0" w:line="276" w:lineRule="auto"/>
        <w:jc w:val="both"/>
        <w:rPr>
          <w:bCs/>
          <w:sz w:val="20"/>
          <w:szCs w:val="20"/>
        </w:rPr>
      </w:pPr>
      <w:r w:rsidRPr="0069360D">
        <w:rPr>
          <w:bCs/>
          <w:sz w:val="20"/>
          <w:szCs w:val="20"/>
        </w:rPr>
        <w:t xml:space="preserve">lokalizację </w:t>
      </w:r>
      <w:r w:rsidR="00A30CDC" w:rsidRPr="0069360D">
        <w:rPr>
          <w:bCs/>
          <w:sz w:val="20"/>
          <w:szCs w:val="20"/>
        </w:rPr>
        <w:t>urządzeń bezpieczeństwa ruchu drogowego</w:t>
      </w:r>
      <w:r w:rsidR="00A30CDC">
        <w:rPr>
          <w:bCs/>
          <w:sz w:val="20"/>
          <w:szCs w:val="20"/>
        </w:rPr>
        <w:t>,</w:t>
      </w:r>
      <w:r w:rsidR="00A30CDC" w:rsidRPr="0069360D">
        <w:rPr>
          <w:bCs/>
          <w:sz w:val="20"/>
          <w:szCs w:val="20"/>
        </w:rPr>
        <w:t xml:space="preserve"> </w:t>
      </w:r>
      <w:r w:rsidRPr="0069360D">
        <w:rPr>
          <w:bCs/>
          <w:sz w:val="20"/>
          <w:szCs w:val="20"/>
        </w:rPr>
        <w:t xml:space="preserve">elementów wyposażenia drogi oraz infrastruktury technicznej w pasie drogowym niezwiązanym z drogą, mogących mieć wpływ na widoczność i bezpieczeństwo ruchu drogowego </w:t>
      </w:r>
    </w:p>
    <w:p w14:paraId="74D52038" w14:textId="77777777" w:rsidR="0069360D" w:rsidRPr="00A81F77" w:rsidRDefault="0069360D" w:rsidP="0069360D">
      <w:pPr>
        <w:spacing w:after="0" w:line="276" w:lineRule="auto"/>
        <w:jc w:val="both"/>
        <w:rPr>
          <w:bCs/>
          <w:sz w:val="20"/>
          <w:szCs w:val="20"/>
        </w:rPr>
      </w:pPr>
      <w:r w:rsidRPr="00A81F77">
        <w:rPr>
          <w:bCs/>
          <w:sz w:val="20"/>
          <w:szCs w:val="20"/>
        </w:rPr>
        <w:t>Projekt stałej organizacji ruchu należy wykonać w formie papierowej i złożyć do uzgodnienia w minimum trzech egzemplarzach oraz w wersji elektronicznej na płycie CD/DVD (w formacie plików *.pdf oraz w wersji edytowalnej w formacie plików w formacie  *.</w:t>
      </w:r>
      <w:proofErr w:type="spellStart"/>
      <w:r w:rsidRPr="00A81F77">
        <w:rPr>
          <w:bCs/>
          <w:sz w:val="20"/>
          <w:szCs w:val="20"/>
        </w:rPr>
        <w:t>doc</w:t>
      </w:r>
      <w:proofErr w:type="spellEnd"/>
      <w:r w:rsidRPr="00A81F77">
        <w:rPr>
          <w:bCs/>
          <w:sz w:val="20"/>
          <w:szCs w:val="20"/>
        </w:rPr>
        <w:t xml:space="preserve"> i *.</w:t>
      </w:r>
      <w:proofErr w:type="spellStart"/>
      <w:r w:rsidRPr="00A81F77">
        <w:rPr>
          <w:bCs/>
          <w:sz w:val="20"/>
          <w:szCs w:val="20"/>
        </w:rPr>
        <w:t>dwg</w:t>
      </w:r>
      <w:proofErr w:type="spellEnd"/>
      <w:r w:rsidRPr="00A81F77">
        <w:rPr>
          <w:bCs/>
          <w:sz w:val="20"/>
          <w:szCs w:val="20"/>
        </w:rPr>
        <w:t>).</w:t>
      </w:r>
    </w:p>
    <w:p w14:paraId="06DE4B8A" w14:textId="42F0CC1C" w:rsidR="00294797" w:rsidRPr="00A81F77" w:rsidRDefault="00294797" w:rsidP="00A81F77">
      <w:pPr>
        <w:spacing w:after="0" w:line="276" w:lineRule="auto"/>
        <w:jc w:val="both"/>
        <w:rPr>
          <w:bCs/>
          <w:sz w:val="20"/>
          <w:szCs w:val="20"/>
        </w:rPr>
      </w:pPr>
    </w:p>
    <w:p w14:paraId="4995ED5F" w14:textId="4A3941E3" w:rsidR="00294797" w:rsidRPr="00A81F77" w:rsidRDefault="00294797" w:rsidP="00A208CA">
      <w:pPr>
        <w:pStyle w:val="Nagwek2"/>
      </w:pPr>
      <w:bookmarkStart w:id="28" w:name="_Toc39672516"/>
      <w:r w:rsidRPr="00A81F77">
        <w:t>Opracowania z zakresu analizy i prognozy ruchu</w:t>
      </w:r>
      <w:bookmarkEnd w:id="28"/>
      <w:r w:rsidRPr="00A81F77">
        <w:t xml:space="preserve"> </w:t>
      </w:r>
    </w:p>
    <w:p w14:paraId="41D72D86" w14:textId="121482A6" w:rsidR="00294797" w:rsidRDefault="00294797" w:rsidP="0069385E">
      <w:pPr>
        <w:spacing w:after="0" w:line="276" w:lineRule="auto"/>
        <w:jc w:val="both"/>
        <w:rPr>
          <w:bCs/>
          <w:sz w:val="20"/>
          <w:szCs w:val="20"/>
        </w:rPr>
      </w:pPr>
      <w:r w:rsidRPr="00A81F77">
        <w:rPr>
          <w:bCs/>
          <w:sz w:val="20"/>
          <w:szCs w:val="20"/>
        </w:rPr>
        <w:t xml:space="preserve">Analizy i prognozy ruchu powinny być wykonane i opracowane na podstawie najbardziej miarodajnych danych. Prognozę ruchu należy wykonać metodą uproszczoną na podstawie wzrostu PKB i wzrostu ruchu oraz pomiarów ruchu, </w:t>
      </w:r>
      <w:r w:rsidR="0069385E">
        <w:rPr>
          <w:bCs/>
          <w:sz w:val="20"/>
          <w:szCs w:val="20"/>
        </w:rPr>
        <w:t>którymi dysponuje Zamawiający</w:t>
      </w:r>
      <w:r w:rsidR="00255DFA">
        <w:rPr>
          <w:bCs/>
          <w:sz w:val="20"/>
          <w:szCs w:val="20"/>
        </w:rPr>
        <w:t xml:space="preserve"> (jeżeli jest w ich posiadaniu)</w:t>
      </w:r>
      <w:r w:rsidR="0069385E">
        <w:rPr>
          <w:bCs/>
          <w:sz w:val="20"/>
          <w:szCs w:val="20"/>
        </w:rPr>
        <w:t xml:space="preserve">. </w:t>
      </w:r>
    </w:p>
    <w:p w14:paraId="7E1CCE62" w14:textId="1AFA296D" w:rsidR="00F21A4F" w:rsidRPr="00F21A4F" w:rsidRDefault="00F21A4F" w:rsidP="00F21A4F">
      <w:pPr>
        <w:spacing w:after="0" w:line="276" w:lineRule="auto"/>
        <w:jc w:val="both"/>
        <w:rPr>
          <w:bCs/>
          <w:sz w:val="20"/>
          <w:szCs w:val="20"/>
        </w:rPr>
      </w:pPr>
      <w:r>
        <w:rPr>
          <w:bCs/>
          <w:sz w:val="20"/>
          <w:szCs w:val="20"/>
        </w:rPr>
        <w:t>Należy p</w:t>
      </w:r>
      <w:r w:rsidRPr="00F21A4F">
        <w:rPr>
          <w:bCs/>
          <w:sz w:val="20"/>
          <w:szCs w:val="20"/>
        </w:rPr>
        <w:t>rzedstawić w formie opracowania:</w:t>
      </w:r>
    </w:p>
    <w:p w14:paraId="32267FBC" w14:textId="30F5C806" w:rsidR="00F21A4F" w:rsidRPr="00F21A4F" w:rsidRDefault="00F21A4F" w:rsidP="00255DFA">
      <w:pPr>
        <w:spacing w:after="0" w:line="276" w:lineRule="auto"/>
        <w:ind w:left="709"/>
        <w:jc w:val="both"/>
        <w:rPr>
          <w:bCs/>
          <w:sz w:val="20"/>
          <w:szCs w:val="20"/>
        </w:rPr>
      </w:pPr>
      <w:r w:rsidRPr="00F21A4F">
        <w:rPr>
          <w:bCs/>
          <w:sz w:val="20"/>
          <w:szCs w:val="20"/>
        </w:rPr>
        <w:lastRenderedPageBreak/>
        <w:t>a) istniejący i prognozowany ruch analiza – na 20 lat</w:t>
      </w:r>
      <w:r w:rsidR="00255DFA">
        <w:rPr>
          <w:bCs/>
          <w:sz w:val="20"/>
          <w:szCs w:val="20"/>
        </w:rPr>
        <w:t>,</w:t>
      </w:r>
    </w:p>
    <w:p w14:paraId="09FF2C23" w14:textId="31DB2CC4" w:rsidR="00F21A4F" w:rsidRDefault="00F21A4F" w:rsidP="00255DFA">
      <w:pPr>
        <w:spacing w:after="0" w:line="276" w:lineRule="auto"/>
        <w:ind w:left="709"/>
        <w:jc w:val="both"/>
        <w:rPr>
          <w:bCs/>
          <w:sz w:val="20"/>
          <w:szCs w:val="20"/>
        </w:rPr>
      </w:pPr>
      <w:r w:rsidRPr="00F21A4F">
        <w:rPr>
          <w:bCs/>
          <w:sz w:val="20"/>
          <w:szCs w:val="20"/>
        </w:rPr>
        <w:t>b) określenie osi obliczeniowych oraz kategorii ruchu</w:t>
      </w:r>
      <w:r w:rsidR="00255DFA">
        <w:rPr>
          <w:bCs/>
          <w:sz w:val="20"/>
          <w:szCs w:val="20"/>
        </w:rPr>
        <w:t>.</w:t>
      </w:r>
    </w:p>
    <w:p w14:paraId="405124DC" w14:textId="152913BB" w:rsidR="00812FB0" w:rsidRDefault="00812FB0" w:rsidP="00255DFA">
      <w:pPr>
        <w:spacing w:after="0" w:line="276" w:lineRule="auto"/>
        <w:ind w:left="709"/>
        <w:jc w:val="both"/>
        <w:rPr>
          <w:bCs/>
          <w:sz w:val="20"/>
          <w:szCs w:val="20"/>
        </w:rPr>
      </w:pPr>
    </w:p>
    <w:p w14:paraId="6B699096" w14:textId="11756D0F" w:rsidR="00812FB0" w:rsidRDefault="00812FB0" w:rsidP="00812FB0">
      <w:pPr>
        <w:pStyle w:val="Nagwek2"/>
      </w:pPr>
      <w:bookmarkStart w:id="29" w:name="_Toc39672517"/>
      <w:r>
        <w:t>Szacunek brakarski</w:t>
      </w:r>
      <w:bookmarkEnd w:id="29"/>
    </w:p>
    <w:p w14:paraId="56C6F4FD" w14:textId="08D0FB4F" w:rsidR="00812FB0" w:rsidRDefault="00812FB0" w:rsidP="00812FB0">
      <w:pPr>
        <w:spacing w:after="0"/>
        <w:jc w:val="both"/>
        <w:rPr>
          <w:sz w:val="20"/>
          <w:szCs w:val="20"/>
        </w:rPr>
      </w:pPr>
      <w:r>
        <w:rPr>
          <w:sz w:val="20"/>
          <w:szCs w:val="20"/>
        </w:rPr>
        <w:t xml:space="preserve">Wykonawca dokumentacji projektowej obowiązany jest dokonać szacunku brakarskiego, tj. dokonać klasyfikacji drewna (określić masy, klasy i wartości drewna przeznaczonego do wycinki w ramach opracowania projektowego), wykonać obmiar ilościowo-jakościowy oraz wykonać wszystkie inne niezbędne szacunki. Zakres wyceny powinien obejmować ocenę ilości i wartości drewna do sprzedaży. </w:t>
      </w:r>
    </w:p>
    <w:p w14:paraId="7D18B46C" w14:textId="0197E1A2" w:rsidR="00812FB0" w:rsidRPr="00812FB0" w:rsidRDefault="00812FB0" w:rsidP="00812FB0">
      <w:pPr>
        <w:spacing w:after="0"/>
        <w:jc w:val="both"/>
        <w:rPr>
          <w:sz w:val="20"/>
          <w:szCs w:val="20"/>
        </w:rPr>
      </w:pPr>
      <w:r w:rsidRPr="00812FB0">
        <w:rPr>
          <w:sz w:val="20"/>
          <w:szCs w:val="20"/>
        </w:rPr>
        <w:t>Klasyfikację i obmiar ilościowo – jakościowy drewna należy przeprowadzić zgodnie z obowiązującymi Polskimi Normami</w:t>
      </w:r>
      <w:r>
        <w:rPr>
          <w:sz w:val="20"/>
          <w:szCs w:val="20"/>
        </w:rPr>
        <w:t xml:space="preserve"> i innymi obowiązującymi przepisami prawa</w:t>
      </w:r>
      <w:r w:rsidRPr="00812FB0">
        <w:rPr>
          <w:sz w:val="20"/>
          <w:szCs w:val="20"/>
        </w:rPr>
        <w:t>.</w:t>
      </w:r>
    </w:p>
    <w:p w14:paraId="60E5870E" w14:textId="69B195A4" w:rsidR="00812FB0" w:rsidRPr="00812FB0" w:rsidRDefault="00812FB0" w:rsidP="00812FB0">
      <w:pPr>
        <w:jc w:val="both"/>
        <w:rPr>
          <w:sz w:val="20"/>
          <w:szCs w:val="20"/>
        </w:rPr>
      </w:pPr>
      <w:r w:rsidRPr="00812FB0">
        <w:rPr>
          <w:sz w:val="20"/>
          <w:szCs w:val="20"/>
        </w:rPr>
        <w:t>Pozyskane drewno podlega</w:t>
      </w:r>
      <w:r>
        <w:rPr>
          <w:sz w:val="20"/>
          <w:szCs w:val="20"/>
        </w:rPr>
        <w:t>ć będzie sprzedaży Wykonawcy robót budowlanych</w:t>
      </w:r>
      <w:r w:rsidRPr="00812FB0">
        <w:rPr>
          <w:sz w:val="20"/>
          <w:szCs w:val="20"/>
        </w:rPr>
        <w:t xml:space="preserve"> i rozlicza</w:t>
      </w:r>
      <w:r>
        <w:rPr>
          <w:sz w:val="20"/>
          <w:szCs w:val="20"/>
        </w:rPr>
        <w:t>ć</w:t>
      </w:r>
      <w:r w:rsidRPr="00812FB0">
        <w:rPr>
          <w:sz w:val="20"/>
          <w:szCs w:val="20"/>
        </w:rPr>
        <w:t xml:space="preserve"> się</w:t>
      </w:r>
      <w:r>
        <w:rPr>
          <w:sz w:val="20"/>
          <w:szCs w:val="20"/>
        </w:rPr>
        <w:t xml:space="preserve"> będzie</w:t>
      </w:r>
      <w:r w:rsidRPr="00812FB0">
        <w:rPr>
          <w:sz w:val="20"/>
          <w:szCs w:val="20"/>
        </w:rPr>
        <w:t xml:space="preserve"> jako pomniejszenie wartości wykonanych robót. </w:t>
      </w:r>
    </w:p>
    <w:p w14:paraId="76FA4AD0" w14:textId="116D3CEC" w:rsidR="00294797" w:rsidRPr="00A81F77" w:rsidRDefault="00294797" w:rsidP="00A208CA">
      <w:pPr>
        <w:pStyle w:val="Nagwek2"/>
      </w:pPr>
      <w:bookmarkStart w:id="30" w:name="_Toc39672518"/>
      <w:r w:rsidRPr="00A81F77">
        <w:t>Część ekonomiczna</w:t>
      </w:r>
      <w:bookmarkEnd w:id="30"/>
    </w:p>
    <w:p w14:paraId="1B5E0827" w14:textId="77777777" w:rsidR="00D01AAF" w:rsidRDefault="00D01AAF" w:rsidP="00D01AAF">
      <w:pPr>
        <w:spacing w:after="0" w:line="276" w:lineRule="auto"/>
        <w:jc w:val="both"/>
        <w:rPr>
          <w:bCs/>
          <w:sz w:val="20"/>
          <w:szCs w:val="20"/>
        </w:rPr>
      </w:pPr>
      <w:r>
        <w:rPr>
          <w:bCs/>
          <w:sz w:val="20"/>
          <w:szCs w:val="20"/>
        </w:rPr>
        <w:t>Zawiera:</w:t>
      </w:r>
    </w:p>
    <w:p w14:paraId="016B9391" w14:textId="77777777" w:rsidR="00D01AAF" w:rsidRPr="007C6C87" w:rsidRDefault="00D01AAF" w:rsidP="00D01AAF">
      <w:pPr>
        <w:pStyle w:val="Akapitzlist"/>
        <w:numPr>
          <w:ilvl w:val="0"/>
          <w:numId w:val="88"/>
        </w:numPr>
        <w:spacing w:after="0" w:line="276" w:lineRule="auto"/>
        <w:jc w:val="both"/>
        <w:rPr>
          <w:bCs/>
          <w:sz w:val="20"/>
          <w:szCs w:val="20"/>
        </w:rPr>
      </w:pPr>
      <w:r>
        <w:rPr>
          <w:bCs/>
          <w:sz w:val="20"/>
          <w:szCs w:val="20"/>
        </w:rPr>
        <w:t>s</w:t>
      </w:r>
      <w:r w:rsidRPr="007C6C87">
        <w:rPr>
          <w:bCs/>
          <w:sz w:val="20"/>
          <w:szCs w:val="20"/>
        </w:rPr>
        <w:t xml:space="preserve">zczegółowy przedmiar robót </w:t>
      </w:r>
      <w:r>
        <w:rPr>
          <w:bCs/>
          <w:sz w:val="20"/>
          <w:szCs w:val="20"/>
        </w:rPr>
        <w:t>,</w:t>
      </w:r>
    </w:p>
    <w:p w14:paraId="1708DB86" w14:textId="77777777" w:rsidR="00D01AAF" w:rsidRPr="007C6C87" w:rsidRDefault="00D01AAF" w:rsidP="00D01AAF">
      <w:pPr>
        <w:pStyle w:val="Akapitzlist"/>
        <w:numPr>
          <w:ilvl w:val="0"/>
          <w:numId w:val="88"/>
        </w:numPr>
        <w:spacing w:after="0" w:line="276" w:lineRule="auto"/>
        <w:jc w:val="both"/>
        <w:rPr>
          <w:bCs/>
          <w:sz w:val="20"/>
          <w:szCs w:val="20"/>
        </w:rPr>
      </w:pPr>
      <w:r>
        <w:rPr>
          <w:bCs/>
          <w:sz w:val="20"/>
          <w:szCs w:val="20"/>
        </w:rPr>
        <w:t>k</w:t>
      </w:r>
      <w:r w:rsidRPr="007C6C87">
        <w:rPr>
          <w:bCs/>
          <w:sz w:val="20"/>
          <w:szCs w:val="20"/>
        </w:rPr>
        <w:t>osztorys Inwestorski w formacie *.xls, *.</w:t>
      </w:r>
      <w:proofErr w:type="spellStart"/>
      <w:r w:rsidRPr="007C6C87">
        <w:rPr>
          <w:bCs/>
          <w:sz w:val="20"/>
          <w:szCs w:val="20"/>
        </w:rPr>
        <w:t>ath</w:t>
      </w:r>
      <w:proofErr w:type="spellEnd"/>
      <w:r w:rsidRPr="007C6C87">
        <w:rPr>
          <w:bCs/>
          <w:sz w:val="20"/>
          <w:szCs w:val="20"/>
        </w:rPr>
        <w:t>, *.</w:t>
      </w:r>
      <w:proofErr w:type="spellStart"/>
      <w:r w:rsidRPr="007C6C87">
        <w:rPr>
          <w:bCs/>
          <w:sz w:val="20"/>
          <w:szCs w:val="20"/>
        </w:rPr>
        <w:t>kst</w:t>
      </w:r>
      <w:proofErr w:type="spellEnd"/>
      <w:r>
        <w:rPr>
          <w:bCs/>
          <w:sz w:val="20"/>
          <w:szCs w:val="20"/>
        </w:rPr>
        <w:t>,</w:t>
      </w:r>
    </w:p>
    <w:p w14:paraId="49DA5FD9" w14:textId="77777777" w:rsidR="00D01AAF" w:rsidRPr="007C6C87" w:rsidRDefault="00D01AAF" w:rsidP="00D01AAF">
      <w:pPr>
        <w:pStyle w:val="Akapitzlist"/>
        <w:numPr>
          <w:ilvl w:val="0"/>
          <w:numId w:val="88"/>
        </w:numPr>
        <w:spacing w:after="0" w:line="276" w:lineRule="auto"/>
        <w:jc w:val="both"/>
        <w:rPr>
          <w:bCs/>
          <w:sz w:val="20"/>
          <w:szCs w:val="20"/>
        </w:rPr>
      </w:pPr>
      <w:r>
        <w:rPr>
          <w:bCs/>
          <w:sz w:val="20"/>
          <w:szCs w:val="20"/>
        </w:rPr>
        <w:t>t</w:t>
      </w:r>
      <w:r w:rsidRPr="007C6C87">
        <w:rPr>
          <w:bCs/>
          <w:sz w:val="20"/>
          <w:szCs w:val="20"/>
        </w:rPr>
        <w:t>abel</w:t>
      </w:r>
      <w:r>
        <w:rPr>
          <w:bCs/>
          <w:sz w:val="20"/>
          <w:szCs w:val="20"/>
        </w:rPr>
        <w:t>ę</w:t>
      </w:r>
      <w:r w:rsidRPr="007C6C87">
        <w:rPr>
          <w:bCs/>
          <w:sz w:val="20"/>
          <w:szCs w:val="20"/>
        </w:rPr>
        <w:t xml:space="preserve"> elementów scalonych</w:t>
      </w:r>
      <w:r>
        <w:rPr>
          <w:bCs/>
          <w:sz w:val="20"/>
          <w:szCs w:val="20"/>
        </w:rPr>
        <w:t>,</w:t>
      </w:r>
    </w:p>
    <w:p w14:paraId="599BE7B4" w14:textId="77777777" w:rsidR="00D01AAF" w:rsidRPr="00582498" w:rsidRDefault="00D01AAF" w:rsidP="00D01AAF">
      <w:pPr>
        <w:pStyle w:val="Akapitzlist"/>
        <w:numPr>
          <w:ilvl w:val="0"/>
          <w:numId w:val="88"/>
        </w:numPr>
        <w:spacing w:after="0" w:line="276" w:lineRule="auto"/>
        <w:jc w:val="both"/>
        <w:rPr>
          <w:bCs/>
          <w:sz w:val="20"/>
          <w:szCs w:val="20"/>
        </w:rPr>
      </w:pPr>
      <w:r>
        <w:rPr>
          <w:bCs/>
          <w:sz w:val="20"/>
          <w:szCs w:val="20"/>
        </w:rPr>
        <w:t>k</w:t>
      </w:r>
      <w:r w:rsidRPr="007C6C87">
        <w:rPr>
          <w:bCs/>
          <w:sz w:val="20"/>
          <w:szCs w:val="20"/>
        </w:rPr>
        <w:t xml:space="preserve">osztorys ofertowy zapisany w formacie *.xls </w:t>
      </w:r>
      <w:r>
        <w:rPr>
          <w:bCs/>
          <w:sz w:val="20"/>
          <w:szCs w:val="20"/>
        </w:rPr>
        <w:t>.</w:t>
      </w:r>
    </w:p>
    <w:p w14:paraId="4D14BAB5" w14:textId="77777777" w:rsidR="00D01AAF" w:rsidRPr="00A81F77" w:rsidRDefault="00D01AAF" w:rsidP="00D01AAF">
      <w:pPr>
        <w:autoSpaceDE w:val="0"/>
        <w:autoSpaceDN w:val="0"/>
        <w:adjustRightInd w:val="0"/>
        <w:spacing w:after="0" w:line="276" w:lineRule="auto"/>
        <w:jc w:val="both"/>
        <w:rPr>
          <w:bCs/>
          <w:sz w:val="20"/>
          <w:szCs w:val="20"/>
        </w:rPr>
      </w:pPr>
      <w:r w:rsidRPr="00A81F77">
        <w:rPr>
          <w:bCs/>
          <w:sz w:val="20"/>
          <w:szCs w:val="20"/>
        </w:rPr>
        <w:t xml:space="preserve">Przedmiar robót i kosztorys ofertowy stanowią część </w:t>
      </w:r>
      <w:r>
        <w:rPr>
          <w:bCs/>
          <w:sz w:val="20"/>
          <w:szCs w:val="20"/>
        </w:rPr>
        <w:t xml:space="preserve">niezbędną do przeprowadzenia postępowania przetargowego na </w:t>
      </w:r>
      <w:r w:rsidRPr="00A81F77">
        <w:rPr>
          <w:bCs/>
          <w:sz w:val="20"/>
          <w:szCs w:val="20"/>
        </w:rPr>
        <w:t xml:space="preserve">roboty budowlane objęte dokumentacją projektową. Zagadnienia związane z zamówieniami publicznymi reguluje ustawa o zamówieniach publicznych. </w:t>
      </w:r>
    </w:p>
    <w:p w14:paraId="57BBE635" w14:textId="77777777" w:rsidR="00294797" w:rsidRPr="00A81F77" w:rsidRDefault="00294797" w:rsidP="00A81F77">
      <w:pPr>
        <w:autoSpaceDE w:val="0"/>
        <w:autoSpaceDN w:val="0"/>
        <w:adjustRightInd w:val="0"/>
        <w:spacing w:after="0" w:line="276" w:lineRule="auto"/>
        <w:jc w:val="both"/>
        <w:rPr>
          <w:bCs/>
          <w:sz w:val="20"/>
          <w:szCs w:val="20"/>
        </w:rPr>
      </w:pPr>
    </w:p>
    <w:p w14:paraId="56A629D8" w14:textId="696D6689" w:rsidR="006C36DC" w:rsidRDefault="00294797" w:rsidP="001C6201">
      <w:pPr>
        <w:pStyle w:val="Nagwek3"/>
      </w:pPr>
      <w:bookmarkStart w:id="31" w:name="_Toc39672519"/>
      <w:r w:rsidRPr="00A81F77">
        <w:t>Kosztorys ofertowy</w:t>
      </w:r>
      <w:bookmarkEnd w:id="31"/>
      <w:r w:rsidRPr="00A81F77">
        <w:t xml:space="preserve"> </w:t>
      </w:r>
      <w:r w:rsidR="00D01AAF">
        <w:t xml:space="preserve"> </w:t>
      </w:r>
    </w:p>
    <w:p w14:paraId="5E7B6109" w14:textId="4E1E4746" w:rsidR="00294797" w:rsidRPr="00A81F77" w:rsidRDefault="006C36DC" w:rsidP="00A81F77">
      <w:pPr>
        <w:autoSpaceDE w:val="0"/>
        <w:autoSpaceDN w:val="0"/>
        <w:adjustRightInd w:val="0"/>
        <w:spacing w:after="0" w:line="276" w:lineRule="auto"/>
        <w:jc w:val="both"/>
        <w:rPr>
          <w:bCs/>
          <w:sz w:val="20"/>
          <w:szCs w:val="20"/>
        </w:rPr>
      </w:pPr>
      <w:r>
        <w:rPr>
          <w:bCs/>
          <w:sz w:val="20"/>
          <w:szCs w:val="20"/>
        </w:rPr>
        <w:t>P</w:t>
      </w:r>
      <w:r w:rsidR="00294797" w:rsidRPr="00A81F77">
        <w:rPr>
          <w:bCs/>
          <w:sz w:val="20"/>
          <w:szCs w:val="20"/>
        </w:rPr>
        <w:t>owinien być przygotowany w programie do kosztorysowania (</w:t>
      </w:r>
      <w:r w:rsidR="00D01AAF">
        <w:rPr>
          <w:bCs/>
          <w:sz w:val="20"/>
          <w:szCs w:val="20"/>
        </w:rPr>
        <w:t>w formacie *.</w:t>
      </w:r>
      <w:proofErr w:type="spellStart"/>
      <w:r w:rsidR="00D01AAF">
        <w:rPr>
          <w:bCs/>
          <w:sz w:val="20"/>
          <w:szCs w:val="20"/>
        </w:rPr>
        <w:t>athi</w:t>
      </w:r>
      <w:proofErr w:type="spellEnd"/>
      <w:r w:rsidR="00D01AAF">
        <w:rPr>
          <w:bCs/>
          <w:sz w:val="20"/>
          <w:szCs w:val="20"/>
        </w:rPr>
        <w:t xml:space="preserve"> *.</w:t>
      </w:r>
      <w:proofErr w:type="spellStart"/>
      <w:r w:rsidR="00D01AAF">
        <w:rPr>
          <w:bCs/>
          <w:sz w:val="20"/>
          <w:szCs w:val="20"/>
        </w:rPr>
        <w:t>kst</w:t>
      </w:r>
      <w:proofErr w:type="spellEnd"/>
      <w:r w:rsidR="00032073">
        <w:rPr>
          <w:bCs/>
          <w:sz w:val="20"/>
          <w:szCs w:val="20"/>
        </w:rPr>
        <w:t>,</w:t>
      </w:r>
      <w:r w:rsidR="00294797" w:rsidRPr="00A81F77">
        <w:rPr>
          <w:bCs/>
          <w:sz w:val="20"/>
          <w:szCs w:val="20"/>
        </w:rPr>
        <w:t xml:space="preserve"> a następnie przeniesiony do arkusza kalkulacyjnego i zapisany w formacie *.xls). Powinien być sporządzony w formie tabeli zawierającej zagregowane elementy rozliczeniowe, w następującym układzie kolumn i wierszy. </w:t>
      </w:r>
    </w:p>
    <w:p w14:paraId="3E4671AF" w14:textId="5FB4DB6C"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liczba porządkowa</w:t>
      </w:r>
    </w:p>
    <w:p w14:paraId="2F841121" w14:textId="6D53710C"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numer zagregowanego elementu rozliczeniowego</w:t>
      </w:r>
    </w:p>
    <w:p w14:paraId="7891EE8F" w14:textId="2709DFB6"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opis zagregowanego elementu rozliczeniowego</w:t>
      </w:r>
    </w:p>
    <w:p w14:paraId="1179E069" w14:textId="64CBD48B"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jednostka miary</w:t>
      </w:r>
    </w:p>
    <w:p w14:paraId="0BA2C462" w14:textId="6D1F556D"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ilość jednostek</w:t>
      </w:r>
    </w:p>
    <w:p w14:paraId="7E54ABD4" w14:textId="5A40FD37"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cen</w:t>
      </w:r>
      <w:r w:rsidR="002C23D7">
        <w:rPr>
          <w:bCs/>
          <w:sz w:val="20"/>
          <w:szCs w:val="20"/>
        </w:rPr>
        <w:t>a</w:t>
      </w:r>
      <w:r w:rsidRPr="006C36DC">
        <w:rPr>
          <w:bCs/>
          <w:sz w:val="20"/>
          <w:szCs w:val="20"/>
        </w:rPr>
        <w:t xml:space="preserve"> jednostkowa netto (niewypełniona)</w:t>
      </w:r>
    </w:p>
    <w:p w14:paraId="67E5835D" w14:textId="074F5197"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łączna cena netto danej pozycji (niewypełniona)</w:t>
      </w:r>
      <w:r w:rsidR="006C36DC">
        <w:rPr>
          <w:bCs/>
          <w:sz w:val="20"/>
          <w:szCs w:val="20"/>
        </w:rPr>
        <w:t xml:space="preserve"> </w:t>
      </w:r>
      <w:r w:rsidRPr="006C36DC">
        <w:rPr>
          <w:bCs/>
          <w:sz w:val="20"/>
          <w:szCs w:val="20"/>
        </w:rPr>
        <w:t xml:space="preserve">oraz pod tabelą podsumowanie </w:t>
      </w:r>
    </w:p>
    <w:p w14:paraId="6AED7707" w14:textId="584C262B"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 xml:space="preserve">łączna cena netto wszystkich pozycji </w:t>
      </w:r>
    </w:p>
    <w:p w14:paraId="32FC2521" w14:textId="1DE3D97E"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 xml:space="preserve">wartość należnego podatku VAT </w:t>
      </w:r>
    </w:p>
    <w:p w14:paraId="0E2937E3" w14:textId="15DCB925" w:rsidR="00294797" w:rsidRPr="006C36DC" w:rsidRDefault="00294797" w:rsidP="00112613">
      <w:pPr>
        <w:pStyle w:val="Akapitzlist"/>
        <w:numPr>
          <w:ilvl w:val="0"/>
          <w:numId w:val="40"/>
        </w:numPr>
        <w:autoSpaceDE w:val="0"/>
        <w:autoSpaceDN w:val="0"/>
        <w:adjustRightInd w:val="0"/>
        <w:spacing w:after="0" w:line="276" w:lineRule="auto"/>
        <w:jc w:val="both"/>
        <w:rPr>
          <w:bCs/>
          <w:sz w:val="20"/>
          <w:szCs w:val="20"/>
        </w:rPr>
      </w:pPr>
      <w:r w:rsidRPr="006C36DC">
        <w:rPr>
          <w:bCs/>
          <w:sz w:val="20"/>
          <w:szCs w:val="20"/>
        </w:rPr>
        <w:t xml:space="preserve">łączna cen brutto wszystkich pozycji </w:t>
      </w:r>
    </w:p>
    <w:p w14:paraId="5E51AB39" w14:textId="3B6074F6"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Kosztorys powinien być przygotowany blokami</w:t>
      </w:r>
      <w:r w:rsidR="006C36DC">
        <w:rPr>
          <w:bCs/>
          <w:sz w:val="20"/>
          <w:szCs w:val="20"/>
        </w:rPr>
        <w:t xml:space="preserve"> </w:t>
      </w:r>
      <w:r w:rsidR="009F19EA">
        <w:rPr>
          <w:bCs/>
          <w:sz w:val="20"/>
          <w:szCs w:val="20"/>
        </w:rPr>
        <w:t>–</w:t>
      </w:r>
      <w:r w:rsidRPr="00A81F77">
        <w:rPr>
          <w:bCs/>
          <w:sz w:val="20"/>
          <w:szCs w:val="20"/>
        </w:rPr>
        <w:t xml:space="preserve"> </w:t>
      </w:r>
      <w:r w:rsidR="009F19EA">
        <w:rPr>
          <w:bCs/>
          <w:sz w:val="20"/>
          <w:szCs w:val="20"/>
        </w:rPr>
        <w:t xml:space="preserve">działami. </w:t>
      </w:r>
    </w:p>
    <w:p w14:paraId="7E22868A" w14:textId="77777777" w:rsidR="00294797" w:rsidRPr="00A81F77" w:rsidRDefault="00294797" w:rsidP="00A81F77">
      <w:pPr>
        <w:autoSpaceDE w:val="0"/>
        <w:autoSpaceDN w:val="0"/>
        <w:adjustRightInd w:val="0"/>
        <w:spacing w:after="0" w:line="276" w:lineRule="auto"/>
        <w:jc w:val="both"/>
        <w:rPr>
          <w:bCs/>
          <w:sz w:val="20"/>
          <w:szCs w:val="20"/>
        </w:rPr>
      </w:pPr>
    </w:p>
    <w:p w14:paraId="1DCACA81" w14:textId="01223B4B" w:rsidR="006C36DC" w:rsidRDefault="006C36DC" w:rsidP="001C6201">
      <w:pPr>
        <w:pStyle w:val="Nagwek3"/>
      </w:pPr>
      <w:bookmarkStart w:id="32" w:name="_Toc39672520"/>
      <w:r>
        <w:t>Przedmiar robót</w:t>
      </w:r>
      <w:bookmarkEnd w:id="32"/>
    </w:p>
    <w:p w14:paraId="0D905E5D" w14:textId="4BB4C81B" w:rsidR="00294797" w:rsidRPr="00A81F77" w:rsidRDefault="006C36DC" w:rsidP="00A81F77">
      <w:pPr>
        <w:autoSpaceDE w:val="0"/>
        <w:autoSpaceDN w:val="0"/>
        <w:adjustRightInd w:val="0"/>
        <w:spacing w:after="0" w:line="276" w:lineRule="auto"/>
        <w:jc w:val="both"/>
        <w:rPr>
          <w:bCs/>
          <w:sz w:val="20"/>
          <w:szCs w:val="20"/>
        </w:rPr>
      </w:pPr>
      <w:r>
        <w:rPr>
          <w:bCs/>
          <w:sz w:val="20"/>
          <w:szCs w:val="20"/>
        </w:rPr>
        <w:t>P</w:t>
      </w:r>
      <w:r w:rsidR="00294797" w:rsidRPr="00A81F77">
        <w:rPr>
          <w:bCs/>
          <w:sz w:val="20"/>
          <w:szCs w:val="20"/>
        </w:rPr>
        <w:t xml:space="preserve">owinny zawierać zestawienia przewidzianych do wykonania robót w kolejności technologicznej ich wykonania wraz z ich szczegółowym opisem lub wskazaniem podstaw ustalających szczegółowy opis oraz wskazaniem właściwych specyfikacji technicznych wykonania i odbioru robót budowlanych z wyliczeniem </w:t>
      </w:r>
      <w:r w:rsidR="00294797" w:rsidRPr="00A81F77">
        <w:rPr>
          <w:bCs/>
          <w:sz w:val="20"/>
          <w:szCs w:val="20"/>
        </w:rPr>
        <w:br/>
        <w:t xml:space="preserve">i zestawieniem ilości jednostek przedmiarowych robót podstawowych. Przedmiary na stronie tytułowej powinny zawierać nazwy i kody: grup robót, klas robót, kategorii robót. </w:t>
      </w:r>
    </w:p>
    <w:p w14:paraId="7680BD92" w14:textId="77777777" w:rsidR="00294797" w:rsidRPr="00A81F77" w:rsidRDefault="00294797" w:rsidP="00A81F77">
      <w:pPr>
        <w:autoSpaceDE w:val="0"/>
        <w:autoSpaceDN w:val="0"/>
        <w:adjustRightInd w:val="0"/>
        <w:spacing w:after="0" w:line="276" w:lineRule="auto"/>
        <w:jc w:val="both"/>
        <w:rPr>
          <w:bCs/>
          <w:sz w:val="20"/>
          <w:szCs w:val="20"/>
        </w:rPr>
      </w:pPr>
    </w:p>
    <w:p w14:paraId="308F7768" w14:textId="2752728F" w:rsidR="006C36DC" w:rsidRDefault="00294797" w:rsidP="001C6201">
      <w:pPr>
        <w:pStyle w:val="Nagwek3"/>
      </w:pPr>
      <w:bookmarkStart w:id="33" w:name="_Toc39672521"/>
      <w:r w:rsidRPr="00A81F77">
        <w:t>Kosztorys inwestorski</w:t>
      </w:r>
      <w:bookmarkEnd w:id="33"/>
    </w:p>
    <w:p w14:paraId="43F57530" w14:textId="59A0B3AC" w:rsidR="00294797" w:rsidRDefault="00032073" w:rsidP="00032073">
      <w:pPr>
        <w:autoSpaceDE w:val="0"/>
        <w:autoSpaceDN w:val="0"/>
        <w:adjustRightInd w:val="0"/>
        <w:spacing w:line="276" w:lineRule="auto"/>
        <w:jc w:val="both"/>
        <w:rPr>
          <w:bCs/>
          <w:sz w:val="20"/>
          <w:szCs w:val="20"/>
        </w:rPr>
      </w:pPr>
      <w:r>
        <w:rPr>
          <w:bCs/>
          <w:sz w:val="20"/>
          <w:szCs w:val="20"/>
        </w:rPr>
        <w:lastRenderedPageBreak/>
        <w:t>W</w:t>
      </w:r>
      <w:r w:rsidR="00294797" w:rsidRPr="00A81F77">
        <w:rPr>
          <w:bCs/>
          <w:sz w:val="20"/>
          <w:szCs w:val="20"/>
        </w:rPr>
        <w:t xml:space="preserve"> celu oceny kosztów budowy i przeprowadzenia postępowania o udzielenie zamówienia publiczn</w:t>
      </w:r>
      <w:r>
        <w:rPr>
          <w:bCs/>
          <w:sz w:val="20"/>
          <w:szCs w:val="20"/>
        </w:rPr>
        <w:t>ego na wykonanie robót budowlanych</w:t>
      </w:r>
      <w:r w:rsidR="00294797" w:rsidRPr="00A81F77">
        <w:rPr>
          <w:bCs/>
          <w:sz w:val="20"/>
          <w:szCs w:val="20"/>
        </w:rPr>
        <w:t xml:space="preserve">. Założenia kosztorysu winny być uzgodnione z Zamawiającym przed rozpoczęciem prac nad nim. Jest to opracowanie o charakterze opisowym z zawartością tabel i zestawień. </w:t>
      </w:r>
    </w:p>
    <w:p w14:paraId="0519A109" w14:textId="1E540B2A" w:rsidR="00A07DEC" w:rsidRDefault="00A07DEC" w:rsidP="00032073">
      <w:pPr>
        <w:autoSpaceDE w:val="0"/>
        <w:autoSpaceDN w:val="0"/>
        <w:adjustRightInd w:val="0"/>
        <w:spacing w:line="276" w:lineRule="auto"/>
        <w:jc w:val="both"/>
        <w:rPr>
          <w:bCs/>
          <w:sz w:val="20"/>
          <w:szCs w:val="20"/>
        </w:rPr>
      </w:pPr>
      <w:r>
        <w:rPr>
          <w:bCs/>
          <w:sz w:val="20"/>
          <w:szCs w:val="20"/>
        </w:rPr>
        <w:t>Elementy kosztorysu inwestorskiego muszą być zgodne z</w:t>
      </w:r>
      <w:r w:rsidRPr="00A07DEC">
        <w:rPr>
          <w:bCs/>
          <w:i/>
          <w:sz w:val="20"/>
          <w:szCs w:val="20"/>
        </w:rPr>
        <w:t xml:space="preserve"> 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Nr 130, poz. 1389).</w:t>
      </w:r>
      <w:r>
        <w:rPr>
          <w:bCs/>
          <w:sz w:val="20"/>
          <w:szCs w:val="20"/>
        </w:rPr>
        <w:t xml:space="preserve"> Ponadto powinien zawierać:</w:t>
      </w:r>
    </w:p>
    <w:p w14:paraId="59F289A2" w14:textId="1A05EF75" w:rsidR="00A07DEC" w:rsidRPr="00A07DEC" w:rsidRDefault="00294797" w:rsidP="00112613">
      <w:pPr>
        <w:pStyle w:val="Akapitzlist"/>
        <w:numPr>
          <w:ilvl w:val="0"/>
          <w:numId w:val="84"/>
        </w:numPr>
        <w:autoSpaceDE w:val="0"/>
        <w:autoSpaceDN w:val="0"/>
        <w:adjustRightInd w:val="0"/>
        <w:spacing w:after="0" w:line="276" w:lineRule="auto"/>
        <w:jc w:val="both"/>
        <w:rPr>
          <w:bCs/>
          <w:sz w:val="20"/>
          <w:szCs w:val="20"/>
        </w:rPr>
      </w:pPr>
      <w:r w:rsidRPr="00A07DEC">
        <w:rPr>
          <w:bCs/>
          <w:sz w:val="20"/>
          <w:szCs w:val="20"/>
        </w:rPr>
        <w:t>opis podstaw i metod wykonywania kosztorysu (przyjęte założenia i wskaźniki cenowe do kosztorysowania, poziom cen)</w:t>
      </w:r>
      <w:r w:rsidR="00A07DEC">
        <w:rPr>
          <w:bCs/>
          <w:sz w:val="20"/>
          <w:szCs w:val="20"/>
        </w:rPr>
        <w:t>,</w:t>
      </w:r>
    </w:p>
    <w:p w14:paraId="41D02213" w14:textId="56296403" w:rsidR="00294797" w:rsidRPr="00A07DEC" w:rsidRDefault="00294797" w:rsidP="00112613">
      <w:pPr>
        <w:pStyle w:val="Akapitzlist"/>
        <w:numPr>
          <w:ilvl w:val="0"/>
          <w:numId w:val="83"/>
        </w:numPr>
        <w:autoSpaceDE w:val="0"/>
        <w:autoSpaceDN w:val="0"/>
        <w:adjustRightInd w:val="0"/>
        <w:spacing w:after="0" w:line="276" w:lineRule="auto"/>
        <w:jc w:val="both"/>
        <w:rPr>
          <w:bCs/>
          <w:sz w:val="20"/>
          <w:szCs w:val="20"/>
        </w:rPr>
      </w:pPr>
      <w:r w:rsidRPr="00A07DEC">
        <w:rPr>
          <w:bCs/>
          <w:sz w:val="20"/>
          <w:szCs w:val="20"/>
        </w:rPr>
        <w:t>kosztorys inwestorski ma być aktualny na dzień przekazania Dokumentacji dla SIWZ do odbioru (tzn. uwzględniać aktualne ceny)</w:t>
      </w:r>
      <w:r w:rsidR="00A07DEC">
        <w:rPr>
          <w:bCs/>
          <w:sz w:val="20"/>
          <w:szCs w:val="20"/>
        </w:rPr>
        <w:t>,</w:t>
      </w:r>
    </w:p>
    <w:p w14:paraId="0209301F" w14:textId="65A942C5" w:rsidR="002454B1" w:rsidRDefault="002454B1" w:rsidP="00112613">
      <w:pPr>
        <w:pStyle w:val="Akapitzlist"/>
        <w:numPr>
          <w:ilvl w:val="0"/>
          <w:numId w:val="41"/>
        </w:numPr>
        <w:autoSpaceDE w:val="0"/>
        <w:autoSpaceDN w:val="0"/>
        <w:adjustRightInd w:val="0"/>
        <w:spacing w:after="0" w:line="276" w:lineRule="auto"/>
        <w:jc w:val="both"/>
        <w:rPr>
          <w:bCs/>
          <w:sz w:val="20"/>
          <w:szCs w:val="20"/>
        </w:rPr>
      </w:pPr>
      <w:r>
        <w:rPr>
          <w:bCs/>
          <w:sz w:val="20"/>
          <w:szCs w:val="20"/>
        </w:rPr>
        <w:t>podpis</w:t>
      </w:r>
      <w:r w:rsidRPr="00906E2C">
        <w:rPr>
          <w:bCs/>
          <w:sz w:val="20"/>
          <w:szCs w:val="20"/>
        </w:rPr>
        <w:t xml:space="preserve"> </w:t>
      </w:r>
      <w:r>
        <w:rPr>
          <w:bCs/>
          <w:sz w:val="20"/>
          <w:szCs w:val="20"/>
        </w:rPr>
        <w:t>osoby sporządzającej</w:t>
      </w:r>
      <w:r w:rsidRPr="00906E2C">
        <w:rPr>
          <w:bCs/>
          <w:sz w:val="20"/>
          <w:szCs w:val="20"/>
        </w:rPr>
        <w:t xml:space="preserve"> oraz weryfikując</w:t>
      </w:r>
      <w:r>
        <w:rPr>
          <w:bCs/>
          <w:sz w:val="20"/>
          <w:szCs w:val="20"/>
        </w:rPr>
        <w:t>ej</w:t>
      </w:r>
      <w:r w:rsidRPr="00906E2C">
        <w:rPr>
          <w:bCs/>
          <w:sz w:val="20"/>
          <w:szCs w:val="20"/>
        </w:rPr>
        <w:t>. Data jego sporządzenia musi być podana z dokładnością do dni (d-m-r)</w:t>
      </w:r>
      <w:r>
        <w:rPr>
          <w:bCs/>
          <w:sz w:val="20"/>
          <w:szCs w:val="20"/>
        </w:rPr>
        <w:t>,</w:t>
      </w:r>
    </w:p>
    <w:p w14:paraId="68B80D57" w14:textId="5A22BF13" w:rsidR="00294797" w:rsidRPr="002027A2" w:rsidRDefault="00294797" w:rsidP="00112613">
      <w:pPr>
        <w:pStyle w:val="Akapitzlist"/>
        <w:numPr>
          <w:ilvl w:val="0"/>
          <w:numId w:val="41"/>
        </w:numPr>
        <w:autoSpaceDE w:val="0"/>
        <w:autoSpaceDN w:val="0"/>
        <w:adjustRightInd w:val="0"/>
        <w:spacing w:after="0" w:line="276" w:lineRule="auto"/>
        <w:jc w:val="both"/>
        <w:rPr>
          <w:bCs/>
          <w:sz w:val="20"/>
          <w:szCs w:val="20"/>
        </w:rPr>
      </w:pPr>
      <w:r w:rsidRPr="002027A2">
        <w:rPr>
          <w:bCs/>
          <w:sz w:val="20"/>
          <w:szCs w:val="20"/>
        </w:rPr>
        <w:t>ceny jednostkowe przyjmowane do kosztorysu</w:t>
      </w:r>
      <w:r w:rsidR="00A07DEC">
        <w:rPr>
          <w:bCs/>
          <w:sz w:val="20"/>
          <w:szCs w:val="20"/>
        </w:rPr>
        <w:t xml:space="preserve"> należy uzgodnić z Zamawiającym,</w:t>
      </w:r>
    </w:p>
    <w:p w14:paraId="77E4A5A8" w14:textId="5EFD7328" w:rsidR="00294797" w:rsidRPr="002027A2" w:rsidRDefault="00294797" w:rsidP="00112613">
      <w:pPr>
        <w:pStyle w:val="Akapitzlist"/>
        <w:numPr>
          <w:ilvl w:val="0"/>
          <w:numId w:val="41"/>
        </w:numPr>
        <w:autoSpaceDE w:val="0"/>
        <w:autoSpaceDN w:val="0"/>
        <w:adjustRightInd w:val="0"/>
        <w:spacing w:after="0" w:line="276" w:lineRule="auto"/>
        <w:jc w:val="both"/>
        <w:rPr>
          <w:bCs/>
          <w:sz w:val="20"/>
          <w:szCs w:val="20"/>
        </w:rPr>
      </w:pPr>
      <w:r w:rsidRPr="002027A2">
        <w:rPr>
          <w:bCs/>
          <w:sz w:val="20"/>
          <w:szCs w:val="20"/>
        </w:rPr>
        <w:t xml:space="preserve">kosztorys powinien być sporządzony w układzie odpowiadającym tabeli zawierającej elementy rozliczeniowe w następującym układzie : </w:t>
      </w:r>
    </w:p>
    <w:p w14:paraId="19B4232E" w14:textId="1D3C2548" w:rsidR="00294797" w:rsidRPr="002027A2"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liczba porządkowa</w:t>
      </w:r>
    </w:p>
    <w:p w14:paraId="2EB66D02" w14:textId="6BB7724A" w:rsidR="00294797" w:rsidRPr="002027A2"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numer elementu kosztorysowego</w:t>
      </w:r>
    </w:p>
    <w:p w14:paraId="2780C2A4" w14:textId="56082D44" w:rsidR="00294797" w:rsidRPr="002027A2"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podstawa ustalenia nakładu rzeczowego lub cen jednostkowych</w:t>
      </w:r>
    </w:p>
    <w:p w14:paraId="11B7CA0C" w14:textId="51B923EF" w:rsidR="00294797" w:rsidRPr="002027A2"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numer pozycji przedmiaru</w:t>
      </w:r>
    </w:p>
    <w:p w14:paraId="52CEF83D" w14:textId="769E3707" w:rsidR="00294797" w:rsidRPr="002027A2"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numer elementu rozliczeniowego</w:t>
      </w:r>
    </w:p>
    <w:p w14:paraId="691619BE" w14:textId="36081B1D" w:rsidR="00294797" w:rsidRPr="002027A2"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 xml:space="preserve">nazwa elementu rozliczeniowego </w:t>
      </w:r>
    </w:p>
    <w:p w14:paraId="0FE68935" w14:textId="7720B5BD" w:rsidR="00294797" w:rsidRPr="002027A2"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jednostka miary</w:t>
      </w:r>
    </w:p>
    <w:p w14:paraId="1A2A8169" w14:textId="3BE20229" w:rsidR="00294797" w:rsidRPr="002027A2"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ilość jednostek</w:t>
      </w:r>
    </w:p>
    <w:p w14:paraId="6BB353BC" w14:textId="3F1A0ED4" w:rsidR="00294797" w:rsidRPr="002027A2"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 xml:space="preserve">cen jednostkowa </w:t>
      </w:r>
    </w:p>
    <w:p w14:paraId="72F6C055" w14:textId="77777777" w:rsidR="00A07DEC" w:rsidRDefault="00294797" w:rsidP="00112613">
      <w:pPr>
        <w:pStyle w:val="Akapitzlist"/>
        <w:numPr>
          <w:ilvl w:val="1"/>
          <w:numId w:val="41"/>
        </w:numPr>
        <w:autoSpaceDE w:val="0"/>
        <w:autoSpaceDN w:val="0"/>
        <w:adjustRightInd w:val="0"/>
        <w:spacing w:after="0" w:line="276" w:lineRule="auto"/>
        <w:jc w:val="both"/>
        <w:rPr>
          <w:bCs/>
          <w:sz w:val="20"/>
          <w:szCs w:val="20"/>
        </w:rPr>
      </w:pPr>
      <w:r w:rsidRPr="002027A2">
        <w:rPr>
          <w:bCs/>
          <w:sz w:val="20"/>
          <w:szCs w:val="20"/>
        </w:rPr>
        <w:t xml:space="preserve">łączna cena  danej pozycji </w:t>
      </w:r>
    </w:p>
    <w:p w14:paraId="65E64C64" w14:textId="1A9A1959" w:rsidR="002027A2" w:rsidRDefault="00A07DEC" w:rsidP="00112613">
      <w:pPr>
        <w:pStyle w:val="Akapitzlist"/>
        <w:numPr>
          <w:ilvl w:val="0"/>
          <w:numId w:val="83"/>
        </w:numPr>
        <w:autoSpaceDE w:val="0"/>
        <w:autoSpaceDN w:val="0"/>
        <w:adjustRightInd w:val="0"/>
        <w:spacing w:after="0" w:line="276" w:lineRule="auto"/>
        <w:jc w:val="both"/>
        <w:rPr>
          <w:bCs/>
          <w:sz w:val="20"/>
          <w:szCs w:val="20"/>
        </w:rPr>
      </w:pPr>
      <w:r>
        <w:rPr>
          <w:bCs/>
          <w:sz w:val="20"/>
          <w:szCs w:val="20"/>
        </w:rPr>
        <w:t>z</w:t>
      </w:r>
      <w:r w:rsidR="002027A2" w:rsidRPr="00A07DEC">
        <w:rPr>
          <w:bCs/>
          <w:sz w:val="20"/>
          <w:szCs w:val="20"/>
        </w:rPr>
        <w:t>biorczy kosztorys in</w:t>
      </w:r>
      <w:r>
        <w:rPr>
          <w:bCs/>
          <w:sz w:val="20"/>
          <w:szCs w:val="20"/>
        </w:rPr>
        <w:t>westorski.</w:t>
      </w:r>
    </w:p>
    <w:p w14:paraId="24CB3969" w14:textId="77777777" w:rsidR="00A07DEC" w:rsidRPr="00A07DEC" w:rsidRDefault="00A07DEC" w:rsidP="00A07DEC">
      <w:pPr>
        <w:pStyle w:val="Akapitzlist"/>
        <w:autoSpaceDE w:val="0"/>
        <w:autoSpaceDN w:val="0"/>
        <w:adjustRightInd w:val="0"/>
        <w:spacing w:after="0" w:line="276" w:lineRule="auto"/>
        <w:jc w:val="both"/>
        <w:rPr>
          <w:bCs/>
          <w:sz w:val="20"/>
          <w:szCs w:val="20"/>
        </w:rPr>
      </w:pPr>
    </w:p>
    <w:p w14:paraId="3A88B17E" w14:textId="361CD1BB" w:rsidR="00294797" w:rsidRDefault="00A07DEC" w:rsidP="00C64B85">
      <w:pPr>
        <w:autoSpaceDE w:val="0"/>
        <w:autoSpaceDN w:val="0"/>
        <w:adjustRightInd w:val="0"/>
        <w:spacing w:after="0" w:line="276" w:lineRule="auto"/>
        <w:jc w:val="both"/>
        <w:rPr>
          <w:bCs/>
          <w:sz w:val="20"/>
          <w:szCs w:val="20"/>
        </w:rPr>
      </w:pPr>
      <w:r w:rsidRPr="00C64B85">
        <w:rPr>
          <w:bCs/>
          <w:sz w:val="20"/>
          <w:szCs w:val="20"/>
        </w:rPr>
        <w:t>Co do formy sporządzenia, tzn. w odpowiednim programie do kosztorysowania</w:t>
      </w:r>
      <w:r w:rsidR="00C64B85" w:rsidRPr="00C64B85">
        <w:rPr>
          <w:bCs/>
          <w:sz w:val="20"/>
          <w:szCs w:val="20"/>
        </w:rPr>
        <w:t xml:space="preserve"> i w formie tabeli</w:t>
      </w:r>
      <w:r w:rsidRPr="00C64B85">
        <w:rPr>
          <w:bCs/>
          <w:sz w:val="20"/>
          <w:szCs w:val="20"/>
        </w:rPr>
        <w:t xml:space="preserve">, </w:t>
      </w:r>
      <w:r w:rsidR="00C64B85" w:rsidRPr="00C64B85">
        <w:rPr>
          <w:bCs/>
          <w:sz w:val="20"/>
          <w:szCs w:val="20"/>
        </w:rPr>
        <w:t>tak jak w pkt. 3.14.1.Kosztorys ofertowy, z uwagą cen jednostkowa netto (wypełniona) i łączna cena netto danej pozycji (wypełniona)</w:t>
      </w:r>
      <w:r w:rsidR="00C64B85">
        <w:rPr>
          <w:bCs/>
          <w:sz w:val="20"/>
          <w:szCs w:val="20"/>
        </w:rPr>
        <w:t xml:space="preserve">. Pozostałe elementy tabeli jak w punkcie 3.14.1 oraz </w:t>
      </w:r>
      <w:r w:rsidR="00C64B85" w:rsidRPr="00A81F77">
        <w:rPr>
          <w:bCs/>
          <w:sz w:val="20"/>
          <w:szCs w:val="20"/>
        </w:rPr>
        <w:t>przygotowan</w:t>
      </w:r>
      <w:r w:rsidR="00C64B85">
        <w:rPr>
          <w:bCs/>
          <w:sz w:val="20"/>
          <w:szCs w:val="20"/>
        </w:rPr>
        <w:t>ie</w:t>
      </w:r>
      <w:r w:rsidR="00C64B85" w:rsidRPr="00A81F77">
        <w:rPr>
          <w:bCs/>
          <w:sz w:val="20"/>
          <w:szCs w:val="20"/>
        </w:rPr>
        <w:t xml:space="preserve"> blokami</w:t>
      </w:r>
      <w:r w:rsidR="00C64B85">
        <w:rPr>
          <w:bCs/>
          <w:sz w:val="20"/>
          <w:szCs w:val="20"/>
        </w:rPr>
        <w:t xml:space="preserve"> –</w:t>
      </w:r>
      <w:r w:rsidR="00C64B85" w:rsidRPr="00A81F77">
        <w:rPr>
          <w:bCs/>
          <w:sz w:val="20"/>
          <w:szCs w:val="20"/>
        </w:rPr>
        <w:t xml:space="preserve"> </w:t>
      </w:r>
      <w:r w:rsidR="00C64B85">
        <w:rPr>
          <w:bCs/>
          <w:sz w:val="20"/>
          <w:szCs w:val="20"/>
        </w:rPr>
        <w:t>działami.</w:t>
      </w:r>
    </w:p>
    <w:p w14:paraId="404D8F0C" w14:textId="66226C8A" w:rsidR="002027A2" w:rsidRPr="00906E2C" w:rsidRDefault="002027A2" w:rsidP="00906E2C">
      <w:pPr>
        <w:autoSpaceDE w:val="0"/>
        <w:autoSpaceDN w:val="0"/>
        <w:adjustRightInd w:val="0"/>
        <w:spacing w:after="0" w:line="276" w:lineRule="auto"/>
        <w:jc w:val="both"/>
        <w:rPr>
          <w:bCs/>
          <w:sz w:val="20"/>
          <w:szCs w:val="20"/>
        </w:rPr>
      </w:pPr>
    </w:p>
    <w:p w14:paraId="664635A1" w14:textId="2CE95913" w:rsidR="00294797" w:rsidRPr="002027A2" w:rsidRDefault="00294797" w:rsidP="00A208CA">
      <w:pPr>
        <w:pStyle w:val="Nagwek2"/>
        <w:rPr>
          <w:szCs w:val="24"/>
        </w:rPr>
      </w:pPr>
      <w:bookmarkStart w:id="34" w:name="_Toc39672522"/>
      <w:r w:rsidRPr="00906E2C">
        <w:t>Wymagania szczegółowe dotyczące opracowań projektowych</w:t>
      </w:r>
      <w:bookmarkEnd w:id="34"/>
    </w:p>
    <w:p w14:paraId="2E84504F" w14:textId="46E5E2CE" w:rsidR="00294797" w:rsidRPr="00906E2C" w:rsidRDefault="00294797" w:rsidP="001C6201">
      <w:pPr>
        <w:pStyle w:val="Nagwek3"/>
      </w:pPr>
      <w:bookmarkStart w:id="35" w:name="_Toc39672523"/>
      <w:r w:rsidRPr="00906E2C">
        <w:t>Obligatoryjne zapisy dotyczące wymagań dla projektanta.</w:t>
      </w:r>
      <w:bookmarkEnd w:id="35"/>
    </w:p>
    <w:p w14:paraId="64D98A60" w14:textId="20365A65" w:rsidR="001C2209" w:rsidRPr="00906E2C" w:rsidRDefault="00294797" w:rsidP="00906E2C">
      <w:pPr>
        <w:spacing w:after="0" w:line="276" w:lineRule="auto"/>
        <w:jc w:val="both"/>
        <w:rPr>
          <w:bCs/>
          <w:sz w:val="20"/>
          <w:szCs w:val="20"/>
        </w:rPr>
      </w:pPr>
      <w:r w:rsidRPr="00906E2C">
        <w:rPr>
          <w:bCs/>
          <w:sz w:val="20"/>
          <w:szCs w:val="20"/>
        </w:rPr>
        <w:t xml:space="preserve">Podstawowe obowiązki projektanta, wymagane prawem, określone są w </w:t>
      </w:r>
      <w:r w:rsidRPr="001C2209">
        <w:rPr>
          <w:bCs/>
          <w:i/>
          <w:sz w:val="20"/>
          <w:szCs w:val="20"/>
        </w:rPr>
        <w:t xml:space="preserve">art. 20 </w:t>
      </w:r>
      <w:r w:rsidR="001C2209" w:rsidRPr="001C2209">
        <w:rPr>
          <w:bCs/>
          <w:i/>
          <w:sz w:val="20"/>
          <w:szCs w:val="20"/>
        </w:rPr>
        <w:t>Ustawa z dnia 7 lipca 1994 r. Prawo budowlane (</w:t>
      </w:r>
      <w:proofErr w:type="spellStart"/>
      <w:r w:rsidR="001C2209" w:rsidRPr="001C2209">
        <w:rPr>
          <w:bCs/>
          <w:i/>
          <w:sz w:val="20"/>
          <w:szCs w:val="20"/>
        </w:rPr>
        <w:t>t.j</w:t>
      </w:r>
      <w:proofErr w:type="spellEnd"/>
      <w:r w:rsidR="001C2209" w:rsidRPr="001C2209">
        <w:rPr>
          <w:bCs/>
          <w:i/>
          <w:sz w:val="20"/>
          <w:szCs w:val="20"/>
        </w:rPr>
        <w:t xml:space="preserve">. Dz. U. z 2019 r. poz. 1186 z </w:t>
      </w:r>
      <w:proofErr w:type="spellStart"/>
      <w:r w:rsidR="001C2209" w:rsidRPr="001C2209">
        <w:rPr>
          <w:bCs/>
          <w:i/>
          <w:sz w:val="20"/>
          <w:szCs w:val="20"/>
        </w:rPr>
        <w:t>późn</w:t>
      </w:r>
      <w:proofErr w:type="spellEnd"/>
      <w:r w:rsidR="001C2209" w:rsidRPr="001C2209">
        <w:rPr>
          <w:bCs/>
          <w:i/>
          <w:sz w:val="20"/>
          <w:szCs w:val="20"/>
        </w:rPr>
        <w:t>. zm.).</w:t>
      </w:r>
      <w:r w:rsidRPr="00906E2C">
        <w:rPr>
          <w:bCs/>
          <w:sz w:val="20"/>
          <w:szCs w:val="20"/>
        </w:rPr>
        <w:t>oraz w us</w:t>
      </w:r>
      <w:r w:rsidR="004202C3">
        <w:rPr>
          <w:bCs/>
          <w:sz w:val="20"/>
          <w:szCs w:val="20"/>
        </w:rPr>
        <w:t xml:space="preserve">tawie o samorządzie zawodowym. </w:t>
      </w:r>
    </w:p>
    <w:p w14:paraId="3AD46973" w14:textId="190A02C5" w:rsidR="00294797" w:rsidRPr="00A42F7F" w:rsidRDefault="00294797" w:rsidP="00906E2C">
      <w:pPr>
        <w:spacing w:after="0" w:line="276" w:lineRule="auto"/>
        <w:jc w:val="both"/>
        <w:rPr>
          <w:sz w:val="20"/>
          <w:szCs w:val="20"/>
        </w:rPr>
      </w:pPr>
      <w:r w:rsidRPr="00906E2C">
        <w:rPr>
          <w:sz w:val="20"/>
          <w:szCs w:val="20"/>
        </w:rPr>
        <w:t>Wykonawca jest odpowiedzialny za zorganizowanie procesu wykonywania opracowań projektowych w taki sposób, aby założone cele projektu został</w:t>
      </w:r>
      <w:r w:rsidR="00A42F7F">
        <w:rPr>
          <w:sz w:val="20"/>
          <w:szCs w:val="20"/>
        </w:rPr>
        <w:t xml:space="preserve">y osiągnięte zgodnie z umową . </w:t>
      </w:r>
    </w:p>
    <w:p w14:paraId="01DE3BE5" w14:textId="77777777" w:rsidR="00294797" w:rsidRPr="00906E2C" w:rsidRDefault="00294797" w:rsidP="00906E2C">
      <w:pPr>
        <w:spacing w:after="0" w:line="276" w:lineRule="auto"/>
        <w:jc w:val="both"/>
        <w:rPr>
          <w:bCs/>
          <w:sz w:val="20"/>
          <w:szCs w:val="20"/>
        </w:rPr>
      </w:pPr>
      <w:r w:rsidRPr="00906E2C">
        <w:rPr>
          <w:bCs/>
          <w:sz w:val="20"/>
          <w:szCs w:val="20"/>
        </w:rPr>
        <w:t>Projekt winien zawierać zapis mówiący o tym, że Wykonawca robót budowlanych będzie zobowiązany umową do przyjęcia odpowiedzialności od następstw i za wyniki działalności w zakresie:</w:t>
      </w:r>
    </w:p>
    <w:p w14:paraId="45AC6EDF" w14:textId="5E8941E5" w:rsidR="00294797" w:rsidRPr="004202C3" w:rsidRDefault="00294797" w:rsidP="00112613">
      <w:pPr>
        <w:pStyle w:val="Akapitzlist"/>
        <w:numPr>
          <w:ilvl w:val="0"/>
          <w:numId w:val="42"/>
        </w:numPr>
        <w:spacing w:after="0" w:line="276" w:lineRule="auto"/>
        <w:jc w:val="both"/>
        <w:rPr>
          <w:bCs/>
          <w:sz w:val="20"/>
          <w:szCs w:val="20"/>
        </w:rPr>
      </w:pPr>
      <w:r w:rsidRPr="004202C3">
        <w:rPr>
          <w:bCs/>
          <w:sz w:val="20"/>
          <w:szCs w:val="20"/>
        </w:rPr>
        <w:t>organizacji robót budowlanych,</w:t>
      </w:r>
    </w:p>
    <w:p w14:paraId="03264113" w14:textId="047600CB" w:rsidR="00294797" w:rsidRPr="004202C3" w:rsidRDefault="00294797" w:rsidP="00112613">
      <w:pPr>
        <w:pStyle w:val="Akapitzlist"/>
        <w:numPr>
          <w:ilvl w:val="0"/>
          <w:numId w:val="42"/>
        </w:numPr>
        <w:spacing w:after="0" w:line="276" w:lineRule="auto"/>
        <w:jc w:val="both"/>
        <w:rPr>
          <w:bCs/>
          <w:sz w:val="20"/>
          <w:szCs w:val="20"/>
        </w:rPr>
      </w:pPr>
      <w:r w:rsidRPr="004202C3">
        <w:rPr>
          <w:bCs/>
          <w:sz w:val="20"/>
          <w:szCs w:val="20"/>
        </w:rPr>
        <w:t>zabezpieczenia interesów osób trzecich,</w:t>
      </w:r>
    </w:p>
    <w:p w14:paraId="6D9B3B22" w14:textId="0F81653E" w:rsidR="00294797" w:rsidRPr="004202C3" w:rsidRDefault="00294797" w:rsidP="00112613">
      <w:pPr>
        <w:pStyle w:val="Akapitzlist"/>
        <w:numPr>
          <w:ilvl w:val="0"/>
          <w:numId w:val="42"/>
        </w:numPr>
        <w:spacing w:after="0" w:line="276" w:lineRule="auto"/>
        <w:jc w:val="both"/>
        <w:rPr>
          <w:bCs/>
          <w:sz w:val="20"/>
          <w:szCs w:val="20"/>
        </w:rPr>
      </w:pPr>
      <w:r w:rsidRPr="004202C3">
        <w:rPr>
          <w:bCs/>
          <w:sz w:val="20"/>
          <w:szCs w:val="20"/>
        </w:rPr>
        <w:t>ochrony środowiska,</w:t>
      </w:r>
    </w:p>
    <w:p w14:paraId="77388142" w14:textId="6AB86FAB" w:rsidR="00294797" w:rsidRPr="004202C3" w:rsidRDefault="00294797" w:rsidP="00112613">
      <w:pPr>
        <w:pStyle w:val="Akapitzlist"/>
        <w:numPr>
          <w:ilvl w:val="0"/>
          <w:numId w:val="42"/>
        </w:numPr>
        <w:spacing w:after="0" w:line="276" w:lineRule="auto"/>
        <w:jc w:val="both"/>
        <w:rPr>
          <w:bCs/>
          <w:sz w:val="20"/>
          <w:szCs w:val="20"/>
        </w:rPr>
      </w:pPr>
      <w:r w:rsidRPr="004202C3">
        <w:rPr>
          <w:bCs/>
          <w:sz w:val="20"/>
          <w:szCs w:val="20"/>
        </w:rPr>
        <w:t>warunków bezpieczeństwa pracy,</w:t>
      </w:r>
    </w:p>
    <w:p w14:paraId="4DC3C620" w14:textId="21C6D999" w:rsidR="00294797" w:rsidRPr="004202C3" w:rsidRDefault="00294797" w:rsidP="00112613">
      <w:pPr>
        <w:pStyle w:val="Akapitzlist"/>
        <w:numPr>
          <w:ilvl w:val="0"/>
          <w:numId w:val="42"/>
        </w:numPr>
        <w:spacing w:after="0" w:line="276" w:lineRule="auto"/>
        <w:jc w:val="both"/>
        <w:rPr>
          <w:bCs/>
          <w:sz w:val="20"/>
          <w:szCs w:val="20"/>
        </w:rPr>
      </w:pPr>
      <w:r w:rsidRPr="004202C3">
        <w:rPr>
          <w:bCs/>
          <w:sz w:val="20"/>
          <w:szCs w:val="20"/>
        </w:rPr>
        <w:t>warunków bezpieczeństwa ruchu drogowego.</w:t>
      </w:r>
    </w:p>
    <w:p w14:paraId="6A948AEC" w14:textId="77777777" w:rsidR="00294797" w:rsidRPr="00906E2C" w:rsidRDefault="00294797" w:rsidP="00906E2C">
      <w:pPr>
        <w:spacing w:after="0" w:line="276" w:lineRule="auto"/>
        <w:jc w:val="both"/>
        <w:rPr>
          <w:sz w:val="20"/>
          <w:szCs w:val="20"/>
        </w:rPr>
      </w:pPr>
    </w:p>
    <w:p w14:paraId="5FA25CA5" w14:textId="2443E50B" w:rsidR="00294797" w:rsidRPr="00906E2C" w:rsidRDefault="00294797" w:rsidP="001C6201">
      <w:pPr>
        <w:pStyle w:val="Nagwek3"/>
      </w:pPr>
      <w:bookmarkStart w:id="36" w:name="_Toc39672524"/>
      <w:r w:rsidRPr="00906E2C">
        <w:t>Odstępstwo od przepisów techniczno-budowlanych</w:t>
      </w:r>
      <w:bookmarkEnd w:id="36"/>
    </w:p>
    <w:p w14:paraId="25625DD0" w14:textId="6E98AF13" w:rsidR="00294797" w:rsidRPr="00F8648D" w:rsidRDefault="00294797" w:rsidP="00906E2C">
      <w:pPr>
        <w:spacing w:after="0" w:line="276" w:lineRule="auto"/>
        <w:jc w:val="both"/>
        <w:rPr>
          <w:bCs/>
          <w:sz w:val="20"/>
          <w:szCs w:val="20"/>
        </w:rPr>
      </w:pPr>
      <w:r w:rsidRPr="00906E2C">
        <w:rPr>
          <w:bCs/>
          <w:sz w:val="20"/>
          <w:szCs w:val="20"/>
        </w:rPr>
        <w:lastRenderedPageBreak/>
        <w:t>Projektant jest</w:t>
      </w:r>
      <w:r w:rsidR="00F8648D">
        <w:rPr>
          <w:bCs/>
          <w:sz w:val="20"/>
          <w:szCs w:val="20"/>
        </w:rPr>
        <w:t xml:space="preserve"> zobowiązany w ramach umowy do </w:t>
      </w:r>
      <w:r w:rsidRPr="00906E2C">
        <w:rPr>
          <w:sz w:val="20"/>
          <w:szCs w:val="20"/>
        </w:rPr>
        <w:t>w przypadkach szczególnie uzasadnionych</w:t>
      </w:r>
      <w:r w:rsidR="00A42F7F">
        <w:rPr>
          <w:sz w:val="20"/>
          <w:szCs w:val="20"/>
        </w:rPr>
        <w:t xml:space="preserve">, po porozumieniu z Zamawiającym, </w:t>
      </w:r>
      <w:r w:rsidRPr="00906E2C">
        <w:rPr>
          <w:sz w:val="20"/>
          <w:szCs w:val="20"/>
        </w:rPr>
        <w:t xml:space="preserve">uzyskania odstępstwa </w:t>
      </w:r>
      <w:r w:rsidRPr="00A42F7F">
        <w:rPr>
          <w:i/>
          <w:sz w:val="20"/>
          <w:szCs w:val="20"/>
        </w:rPr>
        <w:t>(art. 9 Ustawy prawo budowlane)</w:t>
      </w:r>
      <w:r w:rsidRPr="00A42F7F">
        <w:rPr>
          <w:sz w:val="20"/>
          <w:szCs w:val="20"/>
        </w:rPr>
        <w:t xml:space="preserve"> </w:t>
      </w:r>
      <w:r w:rsidRPr="00906E2C">
        <w:rPr>
          <w:sz w:val="20"/>
          <w:szCs w:val="20"/>
        </w:rPr>
        <w:t xml:space="preserve">od przepisów techniczno-budowlanych do Ministra Infrastruktury i Budownictwa. </w:t>
      </w:r>
    </w:p>
    <w:p w14:paraId="5991D294" w14:textId="77777777" w:rsidR="00294797" w:rsidRPr="00906E2C" w:rsidRDefault="00294797" w:rsidP="00906E2C">
      <w:pPr>
        <w:spacing w:after="0" w:line="276" w:lineRule="auto"/>
        <w:jc w:val="both"/>
        <w:rPr>
          <w:sz w:val="20"/>
          <w:szCs w:val="20"/>
        </w:rPr>
      </w:pPr>
    </w:p>
    <w:p w14:paraId="4A48610A" w14:textId="435885EC" w:rsidR="00294797" w:rsidRPr="00906E2C" w:rsidRDefault="00294797" w:rsidP="001C6201">
      <w:pPr>
        <w:pStyle w:val="Nagwek3"/>
      </w:pPr>
      <w:bookmarkStart w:id="37" w:name="_Toc39672525"/>
      <w:r w:rsidRPr="00906E2C">
        <w:t>Ilości egzemplarzy opracowań projektowych dla Zamawiającego</w:t>
      </w:r>
      <w:bookmarkEnd w:id="37"/>
    </w:p>
    <w:p w14:paraId="55BF9E57" w14:textId="16B99772" w:rsidR="00294797" w:rsidRDefault="00294797" w:rsidP="00112613">
      <w:pPr>
        <w:pStyle w:val="Akapitzlist"/>
        <w:numPr>
          <w:ilvl w:val="0"/>
          <w:numId w:val="43"/>
        </w:numPr>
        <w:spacing w:after="0" w:line="276" w:lineRule="auto"/>
        <w:jc w:val="both"/>
        <w:rPr>
          <w:sz w:val="20"/>
          <w:szCs w:val="20"/>
        </w:rPr>
      </w:pPr>
      <w:r w:rsidRPr="00952E8C">
        <w:rPr>
          <w:sz w:val="20"/>
          <w:szCs w:val="20"/>
        </w:rPr>
        <w:t>Projekt</w:t>
      </w:r>
      <w:r w:rsidR="00C70DC8" w:rsidRPr="00952E8C">
        <w:rPr>
          <w:sz w:val="20"/>
          <w:szCs w:val="20"/>
        </w:rPr>
        <w:t>y</w:t>
      </w:r>
      <w:r w:rsidRPr="00952E8C">
        <w:rPr>
          <w:sz w:val="20"/>
          <w:szCs w:val="20"/>
        </w:rPr>
        <w:t xml:space="preserve"> </w:t>
      </w:r>
      <w:r w:rsidR="000265FC">
        <w:rPr>
          <w:sz w:val="20"/>
          <w:szCs w:val="20"/>
        </w:rPr>
        <w:t>b</w:t>
      </w:r>
      <w:r w:rsidRPr="00952E8C">
        <w:rPr>
          <w:sz w:val="20"/>
          <w:szCs w:val="20"/>
        </w:rPr>
        <w:t>udowlan</w:t>
      </w:r>
      <w:r w:rsidR="00C70DC8" w:rsidRPr="00952E8C">
        <w:rPr>
          <w:sz w:val="20"/>
          <w:szCs w:val="20"/>
        </w:rPr>
        <w:t>e</w:t>
      </w:r>
      <w:r w:rsidRPr="00952E8C">
        <w:rPr>
          <w:sz w:val="20"/>
          <w:szCs w:val="20"/>
        </w:rPr>
        <w:t xml:space="preserve"> </w:t>
      </w:r>
      <w:r w:rsidR="00C70DC8" w:rsidRPr="00952E8C">
        <w:rPr>
          <w:sz w:val="20"/>
          <w:szCs w:val="20"/>
        </w:rPr>
        <w:t>poszczególnych branż – 4 egz. (dla każdej branży osobno)</w:t>
      </w:r>
      <w:r w:rsidR="00C31DCC">
        <w:rPr>
          <w:sz w:val="20"/>
          <w:szCs w:val="20"/>
        </w:rPr>
        <w:t xml:space="preserve"> </w:t>
      </w:r>
      <w:r w:rsidR="00361956">
        <w:rPr>
          <w:sz w:val="20"/>
          <w:szCs w:val="20"/>
        </w:rPr>
        <w:t>w</w:t>
      </w:r>
      <w:r w:rsidR="00C31DCC">
        <w:rPr>
          <w:sz w:val="20"/>
          <w:szCs w:val="20"/>
        </w:rPr>
        <w:t>raz</w:t>
      </w:r>
      <w:r w:rsidR="00361956">
        <w:rPr>
          <w:sz w:val="20"/>
          <w:szCs w:val="20"/>
        </w:rPr>
        <w:t xml:space="preserve"> z:</w:t>
      </w:r>
    </w:p>
    <w:p w14:paraId="7D1BA4DB" w14:textId="6D41C010" w:rsidR="00966008" w:rsidRDefault="00966008" w:rsidP="00966008">
      <w:pPr>
        <w:pStyle w:val="Akapitzlist"/>
        <w:numPr>
          <w:ilvl w:val="0"/>
          <w:numId w:val="83"/>
        </w:numPr>
        <w:spacing w:after="0" w:line="276" w:lineRule="auto"/>
        <w:jc w:val="both"/>
        <w:rPr>
          <w:sz w:val="20"/>
          <w:szCs w:val="20"/>
        </w:rPr>
      </w:pPr>
      <w:r>
        <w:rPr>
          <w:sz w:val="20"/>
          <w:szCs w:val="20"/>
        </w:rPr>
        <w:t xml:space="preserve">PZT </w:t>
      </w:r>
      <w:r w:rsidRPr="00966008">
        <w:rPr>
          <w:sz w:val="20"/>
          <w:szCs w:val="20"/>
        </w:rPr>
        <w:t>sporządzony</w:t>
      </w:r>
      <w:r w:rsidR="00361956">
        <w:rPr>
          <w:sz w:val="20"/>
          <w:szCs w:val="20"/>
        </w:rPr>
        <w:t>m</w:t>
      </w:r>
      <w:r w:rsidRPr="00966008">
        <w:rPr>
          <w:sz w:val="20"/>
          <w:szCs w:val="20"/>
        </w:rPr>
        <w:t xml:space="preserve"> na aktualnej mapie do celów projektowych (z inwentaryzacją</w:t>
      </w:r>
      <w:r>
        <w:rPr>
          <w:sz w:val="20"/>
          <w:szCs w:val="20"/>
        </w:rPr>
        <w:t xml:space="preserve"> geodezyjną), </w:t>
      </w:r>
    </w:p>
    <w:p w14:paraId="275F1715" w14:textId="14F30640" w:rsidR="00C31DCC" w:rsidRDefault="00C31DCC" w:rsidP="00C31DCC">
      <w:pPr>
        <w:pStyle w:val="Akapitzlist"/>
        <w:numPr>
          <w:ilvl w:val="0"/>
          <w:numId w:val="83"/>
        </w:numPr>
        <w:spacing w:after="0" w:line="276" w:lineRule="auto"/>
        <w:jc w:val="both"/>
        <w:rPr>
          <w:sz w:val="20"/>
          <w:szCs w:val="20"/>
        </w:rPr>
      </w:pPr>
      <w:r>
        <w:rPr>
          <w:sz w:val="20"/>
          <w:szCs w:val="20"/>
        </w:rPr>
        <w:t>informacj</w:t>
      </w:r>
      <w:r w:rsidR="00361956">
        <w:rPr>
          <w:sz w:val="20"/>
          <w:szCs w:val="20"/>
        </w:rPr>
        <w:t>ą</w:t>
      </w:r>
      <w:r>
        <w:rPr>
          <w:sz w:val="20"/>
          <w:szCs w:val="20"/>
        </w:rPr>
        <w:t xml:space="preserve"> BIOZ,</w:t>
      </w:r>
    </w:p>
    <w:p w14:paraId="5E136EF0" w14:textId="4E51D282" w:rsidR="00C31DCC" w:rsidRPr="00C31DCC" w:rsidRDefault="00361956" w:rsidP="00C31DCC">
      <w:pPr>
        <w:pStyle w:val="Akapitzlist"/>
        <w:numPr>
          <w:ilvl w:val="0"/>
          <w:numId w:val="83"/>
        </w:numPr>
        <w:rPr>
          <w:sz w:val="20"/>
          <w:szCs w:val="20"/>
        </w:rPr>
      </w:pPr>
      <w:r>
        <w:rPr>
          <w:sz w:val="20"/>
          <w:szCs w:val="20"/>
        </w:rPr>
        <w:t>zbiorczą planszą</w:t>
      </w:r>
      <w:r w:rsidR="00C31DCC" w:rsidRPr="00C31DCC">
        <w:rPr>
          <w:sz w:val="20"/>
          <w:szCs w:val="20"/>
        </w:rPr>
        <w:t xml:space="preserve"> uzbrojenia terenu</w:t>
      </w:r>
      <w:r w:rsidR="00C31DCC">
        <w:rPr>
          <w:sz w:val="20"/>
          <w:szCs w:val="20"/>
        </w:rPr>
        <w:t xml:space="preserve"> istniejącego  i projektowanego. </w:t>
      </w:r>
    </w:p>
    <w:p w14:paraId="579C3E3E" w14:textId="0A673953" w:rsidR="00C70DC8" w:rsidRDefault="00C70DC8" w:rsidP="00112613">
      <w:pPr>
        <w:pStyle w:val="Akapitzlist"/>
        <w:numPr>
          <w:ilvl w:val="0"/>
          <w:numId w:val="43"/>
        </w:numPr>
        <w:spacing w:after="0" w:line="276" w:lineRule="auto"/>
        <w:jc w:val="both"/>
        <w:rPr>
          <w:sz w:val="20"/>
          <w:szCs w:val="20"/>
        </w:rPr>
      </w:pPr>
      <w:r w:rsidRPr="00952E8C">
        <w:rPr>
          <w:sz w:val="20"/>
          <w:szCs w:val="20"/>
        </w:rPr>
        <w:t>Projekty wykonawcze poszczególnych branż -  4 egz. (dla każdej branży osobno)</w:t>
      </w:r>
      <w:r w:rsidR="00361956">
        <w:rPr>
          <w:sz w:val="20"/>
          <w:szCs w:val="20"/>
        </w:rPr>
        <w:t xml:space="preserve"> w</w:t>
      </w:r>
      <w:r w:rsidR="00C31DCC">
        <w:rPr>
          <w:sz w:val="20"/>
          <w:szCs w:val="20"/>
        </w:rPr>
        <w:t>raz</w:t>
      </w:r>
      <w:r w:rsidR="00361956">
        <w:rPr>
          <w:sz w:val="20"/>
          <w:szCs w:val="20"/>
        </w:rPr>
        <w:t xml:space="preserve"> z:</w:t>
      </w:r>
    </w:p>
    <w:p w14:paraId="3340DB23" w14:textId="240E205F" w:rsidR="00C31DCC" w:rsidRPr="00C31DCC" w:rsidRDefault="00361956" w:rsidP="00C31DCC">
      <w:pPr>
        <w:pStyle w:val="Akapitzlist"/>
        <w:numPr>
          <w:ilvl w:val="0"/>
          <w:numId w:val="83"/>
        </w:numPr>
        <w:spacing w:after="0" w:line="276" w:lineRule="auto"/>
        <w:jc w:val="both"/>
        <w:rPr>
          <w:sz w:val="20"/>
          <w:szCs w:val="20"/>
        </w:rPr>
      </w:pPr>
      <w:r>
        <w:rPr>
          <w:sz w:val="20"/>
          <w:szCs w:val="20"/>
        </w:rPr>
        <w:t>dokumentacją</w:t>
      </w:r>
      <w:r w:rsidR="00C31DCC" w:rsidRPr="00C31DCC">
        <w:rPr>
          <w:sz w:val="20"/>
          <w:szCs w:val="20"/>
        </w:rPr>
        <w:t xml:space="preserve"> geologiczno-inżynierską (w zakresie odpowiednim do kategorii geotechnicznej),</w:t>
      </w:r>
    </w:p>
    <w:p w14:paraId="3F945BD9" w14:textId="0AC3651A" w:rsidR="00C31DCC" w:rsidRDefault="00361956" w:rsidP="00C31DCC">
      <w:pPr>
        <w:pStyle w:val="Akapitzlist"/>
        <w:numPr>
          <w:ilvl w:val="0"/>
          <w:numId w:val="83"/>
        </w:numPr>
        <w:spacing w:after="0" w:line="276" w:lineRule="auto"/>
        <w:jc w:val="both"/>
        <w:rPr>
          <w:sz w:val="20"/>
          <w:szCs w:val="20"/>
        </w:rPr>
      </w:pPr>
      <w:r>
        <w:rPr>
          <w:sz w:val="20"/>
          <w:szCs w:val="20"/>
        </w:rPr>
        <w:t>dokumentacją</w:t>
      </w:r>
      <w:r w:rsidR="00C31DCC" w:rsidRPr="00C31DCC">
        <w:rPr>
          <w:sz w:val="20"/>
          <w:szCs w:val="20"/>
        </w:rPr>
        <w:t xml:space="preserve"> badań istniejącej konstrukcji nawierzchni jezdni wraz z uwzględnieniem rozwiąz</w:t>
      </w:r>
      <w:r w:rsidR="00C31DCC">
        <w:rPr>
          <w:sz w:val="20"/>
          <w:szCs w:val="20"/>
        </w:rPr>
        <w:t>ań poprawy nośności nawierzchni,</w:t>
      </w:r>
    </w:p>
    <w:p w14:paraId="63BE3B6E" w14:textId="7B9E5FEF" w:rsidR="00C31DCC" w:rsidRDefault="00361956" w:rsidP="00C31DCC">
      <w:pPr>
        <w:pStyle w:val="Akapitzlist"/>
        <w:numPr>
          <w:ilvl w:val="0"/>
          <w:numId w:val="83"/>
        </w:numPr>
        <w:rPr>
          <w:sz w:val="20"/>
          <w:szCs w:val="20"/>
        </w:rPr>
      </w:pPr>
      <w:r>
        <w:rPr>
          <w:sz w:val="20"/>
          <w:szCs w:val="20"/>
        </w:rPr>
        <w:t>dokumentacją</w:t>
      </w:r>
      <w:r w:rsidR="00C31DCC" w:rsidRPr="00C31DCC">
        <w:rPr>
          <w:sz w:val="20"/>
          <w:szCs w:val="20"/>
        </w:rPr>
        <w:t xml:space="preserve"> zawierającą rozwiązania przebudowy infrastruktury technicznej w przypadku jej kolizji                   z projektowanymi rozwiązaniami drogowymi, </w:t>
      </w:r>
    </w:p>
    <w:p w14:paraId="1E86074A" w14:textId="009DB3D7" w:rsidR="00C31DCC" w:rsidRPr="00C31DCC" w:rsidRDefault="00361956" w:rsidP="00C31DCC">
      <w:pPr>
        <w:pStyle w:val="Akapitzlist"/>
        <w:numPr>
          <w:ilvl w:val="0"/>
          <w:numId w:val="83"/>
        </w:numPr>
        <w:jc w:val="both"/>
        <w:rPr>
          <w:sz w:val="20"/>
          <w:szCs w:val="20"/>
        </w:rPr>
      </w:pPr>
      <w:r>
        <w:rPr>
          <w:sz w:val="20"/>
          <w:szCs w:val="20"/>
        </w:rPr>
        <w:t>zbiorczą planszą</w:t>
      </w:r>
      <w:r w:rsidR="00C31DCC" w:rsidRPr="00C31DCC">
        <w:rPr>
          <w:sz w:val="20"/>
          <w:szCs w:val="20"/>
        </w:rPr>
        <w:t xml:space="preserve"> uzbrojenia terenu</w:t>
      </w:r>
      <w:r w:rsidR="00C31DCC">
        <w:rPr>
          <w:sz w:val="20"/>
          <w:szCs w:val="20"/>
        </w:rPr>
        <w:t xml:space="preserve"> istniejącego  i projektowanego.</w:t>
      </w:r>
    </w:p>
    <w:p w14:paraId="2266E33D" w14:textId="1C546A61" w:rsidR="004A652A" w:rsidRPr="00952E8C" w:rsidRDefault="004A652A" w:rsidP="00112613">
      <w:pPr>
        <w:pStyle w:val="Akapitzlist"/>
        <w:numPr>
          <w:ilvl w:val="0"/>
          <w:numId w:val="43"/>
        </w:numPr>
        <w:spacing w:after="0" w:line="276" w:lineRule="auto"/>
        <w:jc w:val="both"/>
        <w:rPr>
          <w:sz w:val="20"/>
          <w:szCs w:val="20"/>
        </w:rPr>
      </w:pPr>
      <w:r w:rsidRPr="00952E8C">
        <w:rPr>
          <w:sz w:val="20"/>
          <w:szCs w:val="20"/>
        </w:rPr>
        <w:t>Wniosek o wydanie decyzji o zezwoleniu na realizację inwestycji drogowej z załącznikami – 2 egz.</w:t>
      </w:r>
    </w:p>
    <w:p w14:paraId="7E6279E1" w14:textId="51FEDCA8" w:rsidR="000920D1" w:rsidRDefault="000920D1" w:rsidP="000920D1">
      <w:pPr>
        <w:pStyle w:val="Akapitzlist"/>
        <w:numPr>
          <w:ilvl w:val="0"/>
          <w:numId w:val="43"/>
        </w:numPr>
        <w:autoSpaceDE w:val="0"/>
        <w:autoSpaceDN w:val="0"/>
        <w:adjustRightInd w:val="0"/>
        <w:spacing w:after="0" w:line="276" w:lineRule="auto"/>
        <w:jc w:val="both"/>
        <w:rPr>
          <w:sz w:val="20"/>
          <w:szCs w:val="20"/>
        </w:rPr>
      </w:pPr>
      <w:r w:rsidRPr="000920D1">
        <w:rPr>
          <w:sz w:val="20"/>
          <w:szCs w:val="20"/>
        </w:rPr>
        <w:t>Uzyskanie w imieniu Zamawiającego warunków technicznych, analiz, opinii, uzgodnień, decyzji administracyjnych zgodnie z wymogami prawa</w:t>
      </w:r>
      <w:r>
        <w:rPr>
          <w:sz w:val="20"/>
          <w:szCs w:val="20"/>
        </w:rPr>
        <w:t xml:space="preserve"> </w:t>
      </w:r>
      <w:r w:rsidRPr="000920D1">
        <w:rPr>
          <w:sz w:val="20"/>
          <w:szCs w:val="20"/>
        </w:rPr>
        <w:t>i procedurami organów oraz gestorów sieci                                  (szczególnie te, które są w kolizji z rozwiązaniami projektowymi)</w:t>
      </w:r>
      <w:r>
        <w:rPr>
          <w:sz w:val="20"/>
          <w:szCs w:val="20"/>
        </w:rPr>
        <w:t xml:space="preserve">. </w:t>
      </w:r>
    </w:p>
    <w:p w14:paraId="01C0EA34" w14:textId="68BB5428" w:rsidR="00361956" w:rsidRDefault="000920D1" w:rsidP="00361956">
      <w:pPr>
        <w:pStyle w:val="Akapitzlist"/>
        <w:numPr>
          <w:ilvl w:val="0"/>
          <w:numId w:val="43"/>
        </w:numPr>
        <w:autoSpaceDE w:val="0"/>
        <w:autoSpaceDN w:val="0"/>
        <w:adjustRightInd w:val="0"/>
        <w:spacing w:after="0" w:line="276" w:lineRule="auto"/>
        <w:rPr>
          <w:sz w:val="20"/>
          <w:szCs w:val="20"/>
        </w:rPr>
      </w:pPr>
      <w:r>
        <w:rPr>
          <w:sz w:val="20"/>
          <w:szCs w:val="20"/>
        </w:rPr>
        <w:t>P</w:t>
      </w:r>
      <w:r w:rsidR="00361956" w:rsidRPr="00952E8C">
        <w:rPr>
          <w:sz w:val="20"/>
          <w:szCs w:val="20"/>
        </w:rPr>
        <w:t xml:space="preserve">rojekt stałej organizacji ruchu – 4 egz. </w:t>
      </w:r>
    </w:p>
    <w:p w14:paraId="3689EB30" w14:textId="77777777" w:rsidR="000920D1" w:rsidRPr="00952E8C" w:rsidRDefault="000920D1" w:rsidP="000920D1">
      <w:pPr>
        <w:pStyle w:val="Akapitzlist"/>
        <w:numPr>
          <w:ilvl w:val="0"/>
          <w:numId w:val="43"/>
        </w:numPr>
        <w:autoSpaceDE w:val="0"/>
        <w:autoSpaceDN w:val="0"/>
        <w:adjustRightInd w:val="0"/>
        <w:spacing w:after="0" w:line="276" w:lineRule="auto"/>
        <w:rPr>
          <w:sz w:val="20"/>
          <w:szCs w:val="20"/>
        </w:rPr>
      </w:pPr>
      <w:r>
        <w:rPr>
          <w:sz w:val="20"/>
          <w:szCs w:val="20"/>
        </w:rPr>
        <w:t>Projekt wykonawczy i budowalny kanału technologicznego – 4 egz.</w:t>
      </w:r>
    </w:p>
    <w:p w14:paraId="6B4BE4EC" w14:textId="77777777" w:rsidR="000920D1" w:rsidRPr="00952E8C" w:rsidRDefault="000920D1" w:rsidP="000920D1">
      <w:pPr>
        <w:pStyle w:val="Akapitzlist"/>
        <w:numPr>
          <w:ilvl w:val="0"/>
          <w:numId w:val="43"/>
        </w:numPr>
        <w:autoSpaceDE w:val="0"/>
        <w:autoSpaceDN w:val="0"/>
        <w:adjustRightInd w:val="0"/>
        <w:spacing w:after="0" w:line="276" w:lineRule="auto"/>
        <w:rPr>
          <w:sz w:val="20"/>
          <w:szCs w:val="20"/>
        </w:rPr>
      </w:pPr>
      <w:r w:rsidRPr="00952E8C">
        <w:rPr>
          <w:sz w:val="20"/>
          <w:szCs w:val="20"/>
        </w:rPr>
        <w:t xml:space="preserve">Specyfikacje techniczne wykonania i odbioru robót budowlanych – 3 egz. </w:t>
      </w:r>
    </w:p>
    <w:p w14:paraId="16969BA5" w14:textId="77777777" w:rsidR="000920D1" w:rsidRPr="00952E8C" w:rsidRDefault="000920D1" w:rsidP="000920D1">
      <w:pPr>
        <w:pStyle w:val="Akapitzlist"/>
        <w:numPr>
          <w:ilvl w:val="0"/>
          <w:numId w:val="43"/>
        </w:numPr>
        <w:autoSpaceDE w:val="0"/>
        <w:autoSpaceDN w:val="0"/>
        <w:adjustRightInd w:val="0"/>
        <w:spacing w:after="0" w:line="276" w:lineRule="auto"/>
        <w:jc w:val="both"/>
        <w:rPr>
          <w:sz w:val="20"/>
          <w:szCs w:val="20"/>
        </w:rPr>
      </w:pPr>
      <w:r w:rsidRPr="00952E8C">
        <w:rPr>
          <w:sz w:val="20"/>
          <w:szCs w:val="20"/>
        </w:rPr>
        <w:t>Dokumentację przetargową w wersji papierowej – 3 egz. zawierającą:</w:t>
      </w:r>
    </w:p>
    <w:p w14:paraId="2ADDBAFF" w14:textId="77777777" w:rsidR="000920D1" w:rsidRPr="00952E8C" w:rsidRDefault="000920D1" w:rsidP="000920D1">
      <w:pPr>
        <w:pStyle w:val="Akapitzlist"/>
        <w:numPr>
          <w:ilvl w:val="0"/>
          <w:numId w:val="44"/>
        </w:numPr>
        <w:autoSpaceDE w:val="0"/>
        <w:autoSpaceDN w:val="0"/>
        <w:adjustRightInd w:val="0"/>
        <w:spacing w:after="0" w:line="276" w:lineRule="auto"/>
        <w:jc w:val="both"/>
        <w:rPr>
          <w:sz w:val="20"/>
          <w:szCs w:val="20"/>
        </w:rPr>
      </w:pPr>
      <w:r w:rsidRPr="00952E8C">
        <w:rPr>
          <w:sz w:val="20"/>
          <w:szCs w:val="20"/>
        </w:rPr>
        <w:t xml:space="preserve">przedmiar robót, </w:t>
      </w:r>
    </w:p>
    <w:p w14:paraId="175B8901" w14:textId="77777777" w:rsidR="000920D1" w:rsidRPr="00952E8C" w:rsidRDefault="000920D1" w:rsidP="000920D1">
      <w:pPr>
        <w:pStyle w:val="Akapitzlist"/>
        <w:numPr>
          <w:ilvl w:val="0"/>
          <w:numId w:val="44"/>
        </w:numPr>
        <w:autoSpaceDE w:val="0"/>
        <w:autoSpaceDN w:val="0"/>
        <w:adjustRightInd w:val="0"/>
        <w:spacing w:after="0" w:line="276" w:lineRule="auto"/>
        <w:jc w:val="both"/>
        <w:rPr>
          <w:sz w:val="20"/>
          <w:szCs w:val="20"/>
        </w:rPr>
      </w:pPr>
      <w:r w:rsidRPr="00952E8C">
        <w:rPr>
          <w:sz w:val="20"/>
          <w:szCs w:val="20"/>
        </w:rPr>
        <w:t xml:space="preserve">kosztorys inwestorski, </w:t>
      </w:r>
    </w:p>
    <w:p w14:paraId="2DA39FF7" w14:textId="77777777" w:rsidR="000920D1" w:rsidRPr="00952E8C" w:rsidRDefault="000920D1" w:rsidP="000920D1">
      <w:pPr>
        <w:pStyle w:val="Akapitzlist"/>
        <w:numPr>
          <w:ilvl w:val="0"/>
          <w:numId w:val="44"/>
        </w:numPr>
        <w:autoSpaceDE w:val="0"/>
        <w:autoSpaceDN w:val="0"/>
        <w:adjustRightInd w:val="0"/>
        <w:spacing w:after="0" w:line="276" w:lineRule="auto"/>
        <w:jc w:val="both"/>
        <w:rPr>
          <w:sz w:val="20"/>
          <w:szCs w:val="20"/>
        </w:rPr>
      </w:pPr>
      <w:r w:rsidRPr="00952E8C">
        <w:rPr>
          <w:sz w:val="20"/>
          <w:szCs w:val="20"/>
        </w:rPr>
        <w:t xml:space="preserve">kosztorys ofertowy, </w:t>
      </w:r>
    </w:p>
    <w:p w14:paraId="793C8DD6" w14:textId="77777777" w:rsidR="000920D1" w:rsidRPr="00952E8C" w:rsidRDefault="000920D1" w:rsidP="000920D1">
      <w:pPr>
        <w:pStyle w:val="Akapitzlist"/>
        <w:numPr>
          <w:ilvl w:val="0"/>
          <w:numId w:val="44"/>
        </w:numPr>
        <w:autoSpaceDE w:val="0"/>
        <w:autoSpaceDN w:val="0"/>
        <w:adjustRightInd w:val="0"/>
        <w:spacing w:after="0" w:line="276" w:lineRule="auto"/>
        <w:jc w:val="both"/>
        <w:rPr>
          <w:sz w:val="20"/>
          <w:szCs w:val="20"/>
        </w:rPr>
      </w:pPr>
      <w:r w:rsidRPr="00952E8C">
        <w:rPr>
          <w:sz w:val="20"/>
          <w:szCs w:val="20"/>
        </w:rPr>
        <w:t>tabelę elementów scalonych.</w:t>
      </w:r>
    </w:p>
    <w:p w14:paraId="62FDB756" w14:textId="21180770" w:rsidR="00294797" w:rsidRPr="00952E8C" w:rsidRDefault="00294797" w:rsidP="00112613">
      <w:pPr>
        <w:pStyle w:val="Akapitzlist"/>
        <w:numPr>
          <w:ilvl w:val="0"/>
          <w:numId w:val="43"/>
        </w:numPr>
        <w:autoSpaceDE w:val="0"/>
        <w:autoSpaceDN w:val="0"/>
        <w:adjustRightInd w:val="0"/>
        <w:spacing w:after="0" w:line="276" w:lineRule="auto"/>
        <w:rPr>
          <w:sz w:val="20"/>
          <w:szCs w:val="20"/>
        </w:rPr>
      </w:pPr>
      <w:r w:rsidRPr="00952E8C">
        <w:rPr>
          <w:sz w:val="20"/>
          <w:szCs w:val="20"/>
        </w:rPr>
        <w:t xml:space="preserve">Operat </w:t>
      </w:r>
      <w:r w:rsidR="00F8648D" w:rsidRPr="00952E8C">
        <w:rPr>
          <w:sz w:val="20"/>
          <w:szCs w:val="20"/>
        </w:rPr>
        <w:t xml:space="preserve">wodnoprawny z </w:t>
      </w:r>
      <w:r w:rsidR="00C70DC8" w:rsidRPr="00952E8C">
        <w:rPr>
          <w:sz w:val="20"/>
          <w:szCs w:val="20"/>
        </w:rPr>
        <w:t xml:space="preserve">decyzjami, </w:t>
      </w:r>
      <w:r w:rsidR="00F8648D" w:rsidRPr="00952E8C">
        <w:rPr>
          <w:sz w:val="20"/>
          <w:szCs w:val="20"/>
        </w:rPr>
        <w:t>pozwoleniem wodno</w:t>
      </w:r>
      <w:r w:rsidRPr="00952E8C">
        <w:rPr>
          <w:sz w:val="20"/>
          <w:szCs w:val="20"/>
        </w:rPr>
        <w:t xml:space="preserve">prawnym (jeśli wymagane) – 3 egz. </w:t>
      </w:r>
    </w:p>
    <w:p w14:paraId="098ABCBB" w14:textId="77777777" w:rsidR="004A652A" w:rsidRPr="00952E8C" w:rsidRDefault="004A652A" w:rsidP="00112613">
      <w:pPr>
        <w:pStyle w:val="Akapitzlist"/>
        <w:numPr>
          <w:ilvl w:val="0"/>
          <w:numId w:val="43"/>
        </w:numPr>
        <w:autoSpaceDE w:val="0"/>
        <w:autoSpaceDN w:val="0"/>
        <w:adjustRightInd w:val="0"/>
        <w:spacing w:after="0" w:line="276" w:lineRule="auto"/>
        <w:jc w:val="both"/>
        <w:rPr>
          <w:sz w:val="20"/>
          <w:szCs w:val="20"/>
        </w:rPr>
      </w:pPr>
      <w:r w:rsidRPr="00952E8C">
        <w:rPr>
          <w:sz w:val="20"/>
          <w:szCs w:val="20"/>
        </w:rPr>
        <w:t xml:space="preserve">Decyzja środowiskowa wraz załącznikami (KIP, w przypadku konieczności przeprowadzenia oceny oddziaływania na środowisko raport) – 3 egz. </w:t>
      </w:r>
    </w:p>
    <w:p w14:paraId="28379C99" w14:textId="2A8BAC5C" w:rsidR="00294797" w:rsidRPr="00952E8C" w:rsidRDefault="00294797" w:rsidP="00112613">
      <w:pPr>
        <w:pStyle w:val="Akapitzlist"/>
        <w:numPr>
          <w:ilvl w:val="0"/>
          <w:numId w:val="43"/>
        </w:numPr>
        <w:autoSpaceDE w:val="0"/>
        <w:autoSpaceDN w:val="0"/>
        <w:adjustRightInd w:val="0"/>
        <w:spacing w:after="0" w:line="276" w:lineRule="auto"/>
        <w:jc w:val="both"/>
        <w:rPr>
          <w:sz w:val="20"/>
          <w:szCs w:val="20"/>
        </w:rPr>
      </w:pPr>
      <w:r w:rsidRPr="00952E8C">
        <w:rPr>
          <w:sz w:val="20"/>
          <w:szCs w:val="20"/>
        </w:rPr>
        <w:t>Dokumenty formalno-prawn</w:t>
      </w:r>
      <w:r w:rsidR="000920D1">
        <w:rPr>
          <w:sz w:val="20"/>
          <w:szCs w:val="20"/>
        </w:rPr>
        <w:t>e związane z wykupem działek – 2</w:t>
      </w:r>
      <w:r w:rsidRPr="00952E8C">
        <w:rPr>
          <w:sz w:val="20"/>
          <w:szCs w:val="20"/>
        </w:rPr>
        <w:t xml:space="preserve"> egz.</w:t>
      </w:r>
    </w:p>
    <w:p w14:paraId="787F6DB9" w14:textId="54955D09" w:rsidR="00294797" w:rsidRPr="00952E8C" w:rsidRDefault="00294797" w:rsidP="00112613">
      <w:pPr>
        <w:pStyle w:val="Akapitzlist"/>
        <w:numPr>
          <w:ilvl w:val="0"/>
          <w:numId w:val="43"/>
        </w:numPr>
        <w:autoSpaceDE w:val="0"/>
        <w:autoSpaceDN w:val="0"/>
        <w:adjustRightInd w:val="0"/>
        <w:spacing w:after="0" w:line="276" w:lineRule="auto"/>
        <w:jc w:val="both"/>
        <w:rPr>
          <w:sz w:val="20"/>
          <w:szCs w:val="20"/>
        </w:rPr>
      </w:pPr>
      <w:r w:rsidRPr="00952E8C">
        <w:rPr>
          <w:sz w:val="20"/>
          <w:szCs w:val="20"/>
        </w:rPr>
        <w:t>Dokumenty geodezyjno-prawne niezbędne do decyzji ZRID</w:t>
      </w:r>
      <w:r w:rsidR="00C144C4">
        <w:rPr>
          <w:sz w:val="20"/>
          <w:szCs w:val="20"/>
        </w:rPr>
        <w:t xml:space="preserve"> </w:t>
      </w:r>
      <w:r w:rsidRPr="00952E8C">
        <w:rPr>
          <w:sz w:val="20"/>
          <w:szCs w:val="20"/>
        </w:rPr>
        <w:t>– 2 egz.</w:t>
      </w:r>
    </w:p>
    <w:p w14:paraId="30036F67" w14:textId="77777777" w:rsidR="00C144C4" w:rsidRPr="00952E8C" w:rsidRDefault="00C144C4" w:rsidP="00C144C4">
      <w:pPr>
        <w:pStyle w:val="Akapitzlist"/>
        <w:numPr>
          <w:ilvl w:val="0"/>
          <w:numId w:val="43"/>
        </w:numPr>
        <w:autoSpaceDE w:val="0"/>
        <w:autoSpaceDN w:val="0"/>
        <w:adjustRightInd w:val="0"/>
        <w:spacing w:after="0" w:line="276" w:lineRule="auto"/>
        <w:jc w:val="both"/>
        <w:rPr>
          <w:sz w:val="20"/>
          <w:szCs w:val="20"/>
        </w:rPr>
      </w:pPr>
      <w:r w:rsidRPr="00952E8C">
        <w:rPr>
          <w:sz w:val="20"/>
          <w:szCs w:val="20"/>
        </w:rPr>
        <w:t>Wizualizacje</w:t>
      </w:r>
      <w:r>
        <w:rPr>
          <w:sz w:val="20"/>
          <w:szCs w:val="20"/>
        </w:rPr>
        <w:t xml:space="preserve"> dla 3 miejsc</w:t>
      </w:r>
      <w:r w:rsidRPr="00952E8C">
        <w:rPr>
          <w:sz w:val="20"/>
          <w:szCs w:val="20"/>
        </w:rPr>
        <w:t xml:space="preserve"> – </w:t>
      </w:r>
      <w:r>
        <w:rPr>
          <w:sz w:val="20"/>
          <w:szCs w:val="20"/>
        </w:rPr>
        <w:t>4</w:t>
      </w:r>
      <w:r w:rsidRPr="00952E8C">
        <w:rPr>
          <w:sz w:val="20"/>
          <w:szCs w:val="20"/>
        </w:rPr>
        <w:t xml:space="preserve"> egz.</w:t>
      </w:r>
    </w:p>
    <w:p w14:paraId="627ECF60" w14:textId="479F4365" w:rsidR="004A652A" w:rsidRPr="00952E8C" w:rsidRDefault="004A652A" w:rsidP="00112613">
      <w:pPr>
        <w:pStyle w:val="Akapitzlist"/>
        <w:numPr>
          <w:ilvl w:val="0"/>
          <w:numId w:val="43"/>
        </w:numPr>
        <w:autoSpaceDE w:val="0"/>
        <w:autoSpaceDN w:val="0"/>
        <w:adjustRightInd w:val="0"/>
        <w:spacing w:after="0" w:line="276" w:lineRule="auto"/>
        <w:jc w:val="both"/>
        <w:rPr>
          <w:sz w:val="20"/>
          <w:szCs w:val="20"/>
        </w:rPr>
      </w:pPr>
      <w:r w:rsidRPr="00952E8C">
        <w:rPr>
          <w:sz w:val="20"/>
          <w:szCs w:val="20"/>
        </w:rPr>
        <w:t>Projekty podziałów działek – 4 egz.</w:t>
      </w:r>
    </w:p>
    <w:p w14:paraId="618270B6" w14:textId="77777777" w:rsidR="00F8648D" w:rsidRPr="00F8648D" w:rsidRDefault="00F8648D" w:rsidP="00F8648D">
      <w:pPr>
        <w:pStyle w:val="Akapitzlist"/>
        <w:autoSpaceDE w:val="0"/>
        <w:autoSpaceDN w:val="0"/>
        <w:adjustRightInd w:val="0"/>
        <w:spacing w:after="0" w:line="276" w:lineRule="auto"/>
        <w:ind w:left="397"/>
        <w:jc w:val="both"/>
        <w:rPr>
          <w:sz w:val="20"/>
          <w:szCs w:val="20"/>
        </w:rPr>
      </w:pPr>
    </w:p>
    <w:p w14:paraId="06C97922" w14:textId="77777777" w:rsidR="00294797" w:rsidRPr="00906E2C" w:rsidRDefault="00294797" w:rsidP="00906E2C">
      <w:pPr>
        <w:spacing w:after="0" w:line="276" w:lineRule="auto"/>
        <w:jc w:val="both"/>
        <w:rPr>
          <w:sz w:val="20"/>
          <w:szCs w:val="20"/>
        </w:rPr>
      </w:pPr>
      <w:r w:rsidRPr="00906E2C">
        <w:rPr>
          <w:sz w:val="20"/>
          <w:szCs w:val="20"/>
        </w:rPr>
        <w:t xml:space="preserve">Wszystkie opracowania należy dostarczyć Zamawiającemu w formie </w:t>
      </w:r>
    </w:p>
    <w:p w14:paraId="7A38CD0A" w14:textId="6AD1856C" w:rsidR="00294797" w:rsidRPr="00F8648D" w:rsidRDefault="00294797" w:rsidP="00112613">
      <w:pPr>
        <w:pStyle w:val="Akapitzlist"/>
        <w:numPr>
          <w:ilvl w:val="0"/>
          <w:numId w:val="45"/>
        </w:numPr>
        <w:spacing w:after="0" w:line="276" w:lineRule="auto"/>
        <w:jc w:val="both"/>
        <w:rPr>
          <w:sz w:val="20"/>
          <w:szCs w:val="20"/>
        </w:rPr>
      </w:pPr>
      <w:r w:rsidRPr="00F8648D">
        <w:rPr>
          <w:sz w:val="20"/>
          <w:szCs w:val="20"/>
        </w:rPr>
        <w:t>papierowej w ilości wskazanej powyżej</w:t>
      </w:r>
    </w:p>
    <w:p w14:paraId="701EE19B" w14:textId="058B3774" w:rsidR="00294797" w:rsidRPr="00F8648D" w:rsidRDefault="00294797" w:rsidP="00112613">
      <w:pPr>
        <w:pStyle w:val="Akapitzlist"/>
        <w:numPr>
          <w:ilvl w:val="0"/>
          <w:numId w:val="45"/>
        </w:numPr>
        <w:spacing w:after="0" w:line="276" w:lineRule="auto"/>
        <w:jc w:val="both"/>
        <w:rPr>
          <w:sz w:val="20"/>
          <w:szCs w:val="20"/>
        </w:rPr>
      </w:pPr>
      <w:r w:rsidRPr="00F8648D">
        <w:rPr>
          <w:sz w:val="20"/>
          <w:szCs w:val="20"/>
        </w:rPr>
        <w:t xml:space="preserve">wersji elektronicznej (płyta CD/DVD) – 2 pełne komplety zapisane w formacie *.pdf, w sposób umożliwiający jej przeglądanie przy użyciu ogólnodostępnych programów komputerowych oraz dodatkowo:  </w:t>
      </w:r>
    </w:p>
    <w:p w14:paraId="6BC1E394" w14:textId="6FD1A084" w:rsidR="00294797" w:rsidRPr="00F8648D" w:rsidRDefault="00294797" w:rsidP="00112613">
      <w:pPr>
        <w:pStyle w:val="Akapitzlist"/>
        <w:numPr>
          <w:ilvl w:val="0"/>
          <w:numId w:val="46"/>
        </w:numPr>
        <w:spacing w:after="0" w:line="276" w:lineRule="auto"/>
        <w:jc w:val="both"/>
        <w:rPr>
          <w:sz w:val="20"/>
          <w:szCs w:val="20"/>
        </w:rPr>
      </w:pPr>
      <w:r w:rsidRPr="00F8648D">
        <w:rPr>
          <w:sz w:val="20"/>
          <w:szCs w:val="20"/>
        </w:rPr>
        <w:t>wszystkie materiały tekstowe (opisy techniczne, obliczenia, specyfikacje, itp.) w formacie *.</w:t>
      </w:r>
      <w:proofErr w:type="spellStart"/>
      <w:r w:rsidRPr="00F8648D">
        <w:rPr>
          <w:sz w:val="20"/>
          <w:szCs w:val="20"/>
        </w:rPr>
        <w:t>doc</w:t>
      </w:r>
      <w:proofErr w:type="spellEnd"/>
      <w:r w:rsidRPr="00F8648D">
        <w:rPr>
          <w:sz w:val="20"/>
          <w:szCs w:val="20"/>
        </w:rPr>
        <w:t xml:space="preserve">, *.xls; </w:t>
      </w:r>
    </w:p>
    <w:p w14:paraId="084490BE" w14:textId="1DAFF5BE" w:rsidR="00294797" w:rsidRPr="00F8648D" w:rsidRDefault="00294797" w:rsidP="00112613">
      <w:pPr>
        <w:pStyle w:val="Akapitzlist"/>
        <w:numPr>
          <w:ilvl w:val="0"/>
          <w:numId w:val="46"/>
        </w:numPr>
        <w:spacing w:after="0" w:line="276" w:lineRule="auto"/>
        <w:jc w:val="both"/>
        <w:rPr>
          <w:sz w:val="20"/>
          <w:szCs w:val="20"/>
        </w:rPr>
      </w:pPr>
      <w:r w:rsidRPr="00F8648D">
        <w:rPr>
          <w:sz w:val="20"/>
          <w:szCs w:val="20"/>
        </w:rPr>
        <w:t xml:space="preserve">przedmiary i kosztorysy </w:t>
      </w:r>
      <w:r w:rsidRPr="00F8648D">
        <w:rPr>
          <w:bCs/>
          <w:sz w:val="20"/>
          <w:szCs w:val="20"/>
        </w:rPr>
        <w:t>w programie przeznaczonym do kosztorysowania (</w:t>
      </w:r>
      <w:r w:rsidR="00572DA6">
        <w:rPr>
          <w:bCs/>
          <w:sz w:val="20"/>
          <w:szCs w:val="20"/>
        </w:rPr>
        <w:t xml:space="preserve">NORMA lub </w:t>
      </w:r>
      <w:r w:rsidRPr="00F8648D">
        <w:rPr>
          <w:bCs/>
          <w:sz w:val="20"/>
          <w:szCs w:val="20"/>
        </w:rPr>
        <w:t>kompatybilnym z programem NORMA PRO zapisanym w formacie *.</w:t>
      </w:r>
      <w:proofErr w:type="spellStart"/>
      <w:r w:rsidRPr="00F8648D">
        <w:rPr>
          <w:bCs/>
          <w:sz w:val="20"/>
          <w:szCs w:val="20"/>
        </w:rPr>
        <w:t>ath</w:t>
      </w:r>
      <w:proofErr w:type="spellEnd"/>
      <w:r w:rsidRPr="00F8648D">
        <w:rPr>
          <w:bCs/>
          <w:sz w:val="20"/>
          <w:szCs w:val="20"/>
        </w:rPr>
        <w:t xml:space="preserve"> oraz *.</w:t>
      </w:r>
      <w:proofErr w:type="spellStart"/>
      <w:r w:rsidRPr="00F8648D">
        <w:rPr>
          <w:bCs/>
          <w:sz w:val="20"/>
          <w:szCs w:val="20"/>
        </w:rPr>
        <w:t>kst</w:t>
      </w:r>
      <w:proofErr w:type="spellEnd"/>
      <w:r w:rsidRPr="00F8648D">
        <w:rPr>
          <w:bCs/>
          <w:sz w:val="20"/>
          <w:szCs w:val="20"/>
        </w:rPr>
        <w:t>) a następnie przeniesiony do arkusza kalkulacyjnego i zapisany w formacie *.xls;</w:t>
      </w:r>
    </w:p>
    <w:p w14:paraId="497172C2" w14:textId="1E9DCFEB" w:rsidR="00294797" w:rsidRPr="00F8648D" w:rsidRDefault="00294797" w:rsidP="00112613">
      <w:pPr>
        <w:pStyle w:val="Akapitzlist"/>
        <w:numPr>
          <w:ilvl w:val="0"/>
          <w:numId w:val="46"/>
        </w:numPr>
        <w:spacing w:after="0" w:line="276" w:lineRule="auto"/>
        <w:jc w:val="both"/>
        <w:rPr>
          <w:sz w:val="20"/>
          <w:szCs w:val="20"/>
        </w:rPr>
      </w:pPr>
      <w:r w:rsidRPr="00F8648D">
        <w:rPr>
          <w:sz w:val="20"/>
          <w:szCs w:val="20"/>
        </w:rPr>
        <w:t>część rysunkowa (komplet załączników graficznych) w plikach formatu</w:t>
      </w:r>
      <w:r w:rsidR="00572DA6">
        <w:rPr>
          <w:sz w:val="20"/>
          <w:szCs w:val="20"/>
        </w:rPr>
        <w:t xml:space="preserve"> *.pdf,</w:t>
      </w:r>
      <w:r w:rsidRPr="00F8648D">
        <w:rPr>
          <w:sz w:val="20"/>
          <w:szCs w:val="20"/>
        </w:rPr>
        <w:t xml:space="preserve"> *.</w:t>
      </w:r>
      <w:proofErr w:type="spellStart"/>
      <w:r w:rsidRPr="00F8648D">
        <w:rPr>
          <w:sz w:val="20"/>
          <w:szCs w:val="20"/>
        </w:rPr>
        <w:t>dwg</w:t>
      </w:r>
      <w:proofErr w:type="spellEnd"/>
      <w:r w:rsidRPr="00F8648D">
        <w:rPr>
          <w:sz w:val="20"/>
          <w:szCs w:val="20"/>
        </w:rPr>
        <w:t xml:space="preserve"> oraz *.</w:t>
      </w:r>
      <w:proofErr w:type="spellStart"/>
      <w:r w:rsidRPr="00F8648D">
        <w:rPr>
          <w:sz w:val="20"/>
          <w:szCs w:val="20"/>
        </w:rPr>
        <w:t>dxf</w:t>
      </w:r>
      <w:proofErr w:type="spellEnd"/>
      <w:r w:rsidRPr="00F8648D">
        <w:rPr>
          <w:sz w:val="20"/>
          <w:szCs w:val="20"/>
        </w:rPr>
        <w:t>.</w:t>
      </w:r>
    </w:p>
    <w:p w14:paraId="204C5CFD" w14:textId="77777777" w:rsidR="00294797" w:rsidRPr="00906E2C" w:rsidRDefault="00294797" w:rsidP="00906E2C">
      <w:pPr>
        <w:spacing w:after="0" w:line="276" w:lineRule="auto"/>
        <w:jc w:val="both"/>
        <w:rPr>
          <w:bCs/>
          <w:sz w:val="20"/>
          <w:szCs w:val="20"/>
        </w:rPr>
      </w:pPr>
    </w:p>
    <w:p w14:paraId="2C980797" w14:textId="0221D8E0" w:rsidR="00294797" w:rsidRPr="00906E2C" w:rsidRDefault="00294797" w:rsidP="001C6201">
      <w:pPr>
        <w:pStyle w:val="Nagwek3"/>
      </w:pPr>
      <w:bookmarkStart w:id="38" w:name="_Toc39672526"/>
      <w:r w:rsidRPr="00906E2C">
        <w:t>Wymogi dla wersji elektronicznej dokumentacji projektowej</w:t>
      </w:r>
      <w:bookmarkEnd w:id="38"/>
    </w:p>
    <w:p w14:paraId="5F67EFBD" w14:textId="4C3EC9BD" w:rsidR="00294797" w:rsidRPr="007950F3" w:rsidRDefault="00294797" w:rsidP="00112613">
      <w:pPr>
        <w:pStyle w:val="Akapitzlist"/>
        <w:numPr>
          <w:ilvl w:val="0"/>
          <w:numId w:val="47"/>
        </w:numPr>
        <w:spacing w:after="0" w:line="276" w:lineRule="auto"/>
        <w:jc w:val="both"/>
        <w:rPr>
          <w:bCs/>
          <w:sz w:val="20"/>
          <w:szCs w:val="20"/>
        </w:rPr>
      </w:pPr>
      <w:r w:rsidRPr="007950F3">
        <w:rPr>
          <w:bCs/>
          <w:sz w:val="20"/>
          <w:szCs w:val="20"/>
        </w:rPr>
        <w:lastRenderedPageBreak/>
        <w:t>każdy tom opracowania powinien być zapisany do pojedynczego pliku w formacie *.pdf – nazwa pliku powinna odzwierciedlać temat opracowania;</w:t>
      </w:r>
    </w:p>
    <w:p w14:paraId="3165153B" w14:textId="0A964141" w:rsidR="00294797" w:rsidRPr="007950F3" w:rsidRDefault="00294797" w:rsidP="00112613">
      <w:pPr>
        <w:pStyle w:val="Akapitzlist"/>
        <w:numPr>
          <w:ilvl w:val="0"/>
          <w:numId w:val="47"/>
        </w:numPr>
        <w:spacing w:after="0" w:line="276" w:lineRule="auto"/>
        <w:jc w:val="both"/>
        <w:rPr>
          <w:bCs/>
          <w:sz w:val="20"/>
          <w:szCs w:val="20"/>
        </w:rPr>
      </w:pPr>
      <w:r w:rsidRPr="007950F3">
        <w:rPr>
          <w:bCs/>
          <w:sz w:val="20"/>
          <w:szCs w:val="20"/>
        </w:rPr>
        <w:t>pliki muszą być wgrane do katalogu o nazwie określającej lokalizację opracowania, w tym samym katalogu musi być umieszczony plik w formacie tekstowym o nazwie “Spis.txt”, zawierający listę plików wraz z pełnymi tytułami opracowań w nich zawartych;</w:t>
      </w:r>
    </w:p>
    <w:p w14:paraId="0DEC3DAC" w14:textId="54FB5262" w:rsidR="00294797" w:rsidRPr="007950F3" w:rsidRDefault="007950F3" w:rsidP="00112613">
      <w:pPr>
        <w:pStyle w:val="Akapitzlist"/>
        <w:numPr>
          <w:ilvl w:val="0"/>
          <w:numId w:val="47"/>
        </w:numPr>
        <w:spacing w:after="0" w:line="276" w:lineRule="auto"/>
        <w:jc w:val="both"/>
        <w:rPr>
          <w:bCs/>
          <w:sz w:val="20"/>
          <w:szCs w:val="20"/>
        </w:rPr>
      </w:pPr>
      <w:r>
        <w:rPr>
          <w:bCs/>
          <w:sz w:val="20"/>
          <w:szCs w:val="20"/>
        </w:rPr>
        <w:t>p</w:t>
      </w:r>
      <w:r w:rsidR="00294797" w:rsidRPr="007950F3">
        <w:rPr>
          <w:bCs/>
          <w:sz w:val="20"/>
          <w:szCs w:val="20"/>
        </w:rPr>
        <w:t>liki muszą być zoptymalizowane pod względem rozmiaru (wielkość pojedynczego pliku nie może przekraczać 50 MB), jakość zeskanowanych lub wygenerowanych dokumentów, rysunków technicznych i zdjęć powinny umożliwiać odczytanie wszystkich detali i cech, a jednocześnie uwzględniać i nie przekraczać rzeczywistej rozdzielczości biurowych urządzeń do wyświetlania i powielania danych. Część rysunkowa projektu powinna być zapisana w plikach formatu *.</w:t>
      </w:r>
      <w:proofErr w:type="spellStart"/>
      <w:r w:rsidR="00294797" w:rsidRPr="007950F3">
        <w:rPr>
          <w:bCs/>
          <w:sz w:val="20"/>
          <w:szCs w:val="20"/>
        </w:rPr>
        <w:t>dwg</w:t>
      </w:r>
      <w:proofErr w:type="spellEnd"/>
      <w:r w:rsidR="00294797" w:rsidRPr="007950F3">
        <w:rPr>
          <w:bCs/>
          <w:sz w:val="20"/>
          <w:szCs w:val="20"/>
        </w:rPr>
        <w:t xml:space="preserve">. </w:t>
      </w:r>
    </w:p>
    <w:p w14:paraId="3B069CAB" w14:textId="758886B6" w:rsidR="00294797" w:rsidRPr="007950F3" w:rsidRDefault="00294797" w:rsidP="00112613">
      <w:pPr>
        <w:pStyle w:val="Akapitzlist"/>
        <w:numPr>
          <w:ilvl w:val="0"/>
          <w:numId w:val="47"/>
        </w:numPr>
        <w:autoSpaceDE w:val="0"/>
        <w:autoSpaceDN w:val="0"/>
        <w:adjustRightInd w:val="0"/>
        <w:spacing w:after="0" w:line="276" w:lineRule="auto"/>
        <w:jc w:val="both"/>
        <w:rPr>
          <w:sz w:val="20"/>
          <w:szCs w:val="20"/>
        </w:rPr>
      </w:pPr>
      <w:r w:rsidRPr="007950F3">
        <w:rPr>
          <w:sz w:val="20"/>
          <w:szCs w:val="20"/>
        </w:rPr>
        <w:t xml:space="preserve">stała organizacja ruchu w wersji elektronicznej winna być skalibrowana w formach do wyboru:  </w:t>
      </w:r>
    </w:p>
    <w:p w14:paraId="07B513E8" w14:textId="77777777" w:rsidR="00294797" w:rsidRPr="007950F3" w:rsidRDefault="00294797" w:rsidP="00112613">
      <w:pPr>
        <w:pStyle w:val="Akapitzlist"/>
        <w:numPr>
          <w:ilvl w:val="1"/>
          <w:numId w:val="47"/>
        </w:numPr>
        <w:autoSpaceDE w:val="0"/>
        <w:autoSpaceDN w:val="0"/>
        <w:adjustRightInd w:val="0"/>
        <w:spacing w:after="0" w:line="276" w:lineRule="auto"/>
        <w:jc w:val="both"/>
        <w:rPr>
          <w:sz w:val="20"/>
          <w:szCs w:val="20"/>
        </w:rPr>
      </w:pPr>
      <w:r w:rsidRPr="007950F3">
        <w:rPr>
          <w:sz w:val="20"/>
          <w:szCs w:val="20"/>
        </w:rPr>
        <w:t>grafika wektorowa – *.</w:t>
      </w:r>
      <w:proofErr w:type="spellStart"/>
      <w:r w:rsidRPr="007950F3">
        <w:rPr>
          <w:sz w:val="20"/>
          <w:szCs w:val="20"/>
        </w:rPr>
        <w:t>dxf</w:t>
      </w:r>
      <w:proofErr w:type="spellEnd"/>
      <w:r w:rsidRPr="007950F3">
        <w:rPr>
          <w:sz w:val="20"/>
          <w:szCs w:val="20"/>
        </w:rPr>
        <w:t>, *.</w:t>
      </w:r>
      <w:proofErr w:type="spellStart"/>
      <w:r w:rsidRPr="007950F3">
        <w:rPr>
          <w:sz w:val="20"/>
          <w:szCs w:val="20"/>
        </w:rPr>
        <w:t>shp</w:t>
      </w:r>
      <w:proofErr w:type="spellEnd"/>
    </w:p>
    <w:p w14:paraId="48C95F35" w14:textId="77777777" w:rsidR="00294797" w:rsidRPr="007950F3" w:rsidRDefault="00294797" w:rsidP="00112613">
      <w:pPr>
        <w:pStyle w:val="Akapitzlist"/>
        <w:numPr>
          <w:ilvl w:val="1"/>
          <w:numId w:val="47"/>
        </w:numPr>
        <w:autoSpaceDE w:val="0"/>
        <w:autoSpaceDN w:val="0"/>
        <w:adjustRightInd w:val="0"/>
        <w:spacing w:after="0" w:line="276" w:lineRule="auto"/>
        <w:jc w:val="both"/>
        <w:rPr>
          <w:bCs/>
          <w:sz w:val="20"/>
          <w:szCs w:val="20"/>
        </w:rPr>
      </w:pPr>
      <w:r w:rsidRPr="007950F3">
        <w:rPr>
          <w:sz w:val="20"/>
          <w:szCs w:val="20"/>
        </w:rPr>
        <w:t>grafika rastrowa – pliki w formacie*.</w:t>
      </w:r>
      <w:proofErr w:type="spellStart"/>
      <w:r w:rsidRPr="007950F3">
        <w:rPr>
          <w:sz w:val="20"/>
          <w:szCs w:val="20"/>
        </w:rPr>
        <w:t>tiff</w:t>
      </w:r>
      <w:proofErr w:type="spellEnd"/>
      <w:r w:rsidRPr="007950F3">
        <w:rPr>
          <w:sz w:val="20"/>
          <w:szCs w:val="20"/>
        </w:rPr>
        <w:t>, *.</w:t>
      </w:r>
      <w:proofErr w:type="spellStart"/>
      <w:r w:rsidRPr="007950F3">
        <w:rPr>
          <w:sz w:val="20"/>
          <w:szCs w:val="20"/>
        </w:rPr>
        <w:t>tfw</w:t>
      </w:r>
      <w:proofErr w:type="spellEnd"/>
      <w:r w:rsidRPr="007950F3">
        <w:rPr>
          <w:sz w:val="20"/>
          <w:szCs w:val="20"/>
        </w:rPr>
        <w:t>, *.</w:t>
      </w:r>
      <w:proofErr w:type="spellStart"/>
      <w:r w:rsidRPr="007950F3">
        <w:rPr>
          <w:sz w:val="20"/>
          <w:szCs w:val="20"/>
        </w:rPr>
        <w:t>jpeg</w:t>
      </w:r>
      <w:proofErr w:type="spellEnd"/>
      <w:r w:rsidRPr="007950F3">
        <w:rPr>
          <w:sz w:val="20"/>
          <w:szCs w:val="20"/>
        </w:rPr>
        <w:t xml:space="preserve"> o takiej samej nazwie w jednym katalogu.</w:t>
      </w:r>
    </w:p>
    <w:p w14:paraId="7056495F" w14:textId="77777777" w:rsidR="00294797" w:rsidRPr="00906E2C" w:rsidRDefault="00294797" w:rsidP="00906E2C">
      <w:pPr>
        <w:spacing w:after="0" w:line="276" w:lineRule="auto"/>
        <w:jc w:val="both"/>
        <w:rPr>
          <w:bCs/>
          <w:sz w:val="20"/>
          <w:szCs w:val="20"/>
        </w:rPr>
      </w:pPr>
    </w:p>
    <w:p w14:paraId="22E2A52B" w14:textId="0A5FF863" w:rsidR="00294797" w:rsidRPr="00E850C8" w:rsidRDefault="00294797" w:rsidP="00E850C8">
      <w:pPr>
        <w:pStyle w:val="Nagwek2"/>
      </w:pPr>
      <w:bookmarkStart w:id="39" w:name="_Toc39672527"/>
      <w:r w:rsidRPr="00906E2C">
        <w:t>Dokumentacja geodezyjno-prawna związana z czasowym korzystaniem z nieruchomości</w:t>
      </w:r>
      <w:bookmarkEnd w:id="39"/>
      <w:r w:rsidRPr="00906E2C">
        <w:t xml:space="preserve"> </w:t>
      </w:r>
    </w:p>
    <w:p w14:paraId="62213150" w14:textId="0BAD586E" w:rsidR="00E850C8" w:rsidRPr="00906E2C" w:rsidRDefault="00294797" w:rsidP="00906E2C">
      <w:pPr>
        <w:spacing w:after="0" w:line="276" w:lineRule="auto"/>
        <w:jc w:val="both"/>
        <w:rPr>
          <w:bCs/>
          <w:sz w:val="20"/>
          <w:szCs w:val="20"/>
        </w:rPr>
      </w:pPr>
      <w:r w:rsidRPr="00906E2C">
        <w:rPr>
          <w:bCs/>
          <w:sz w:val="20"/>
          <w:szCs w:val="20"/>
        </w:rPr>
        <w:t>Omawiane</w:t>
      </w:r>
      <w:r w:rsidR="00E850C8">
        <w:rPr>
          <w:bCs/>
          <w:sz w:val="20"/>
          <w:szCs w:val="20"/>
        </w:rPr>
        <w:t xml:space="preserve"> </w:t>
      </w:r>
      <w:r w:rsidRPr="00906E2C">
        <w:rPr>
          <w:bCs/>
          <w:sz w:val="20"/>
          <w:szCs w:val="20"/>
        </w:rPr>
        <w:t>prace powinny być poprzedzone:</w:t>
      </w:r>
    </w:p>
    <w:p w14:paraId="70C65468" w14:textId="567C7EC9" w:rsidR="00294797" w:rsidRDefault="00294797" w:rsidP="00112613">
      <w:pPr>
        <w:pStyle w:val="Akapitzlist"/>
        <w:numPr>
          <w:ilvl w:val="0"/>
          <w:numId w:val="48"/>
        </w:numPr>
        <w:spacing w:after="0" w:line="276" w:lineRule="auto"/>
        <w:jc w:val="both"/>
        <w:rPr>
          <w:bCs/>
          <w:sz w:val="20"/>
          <w:szCs w:val="20"/>
        </w:rPr>
      </w:pPr>
      <w:r w:rsidRPr="007950F3">
        <w:rPr>
          <w:bCs/>
          <w:sz w:val="20"/>
          <w:szCs w:val="20"/>
        </w:rPr>
        <w:t>uzyska</w:t>
      </w:r>
      <w:r w:rsidR="00E850C8">
        <w:rPr>
          <w:bCs/>
          <w:sz w:val="20"/>
          <w:szCs w:val="20"/>
        </w:rPr>
        <w:t>niem danych z ksiąg wieczystych,</w:t>
      </w:r>
    </w:p>
    <w:p w14:paraId="0118B7F8" w14:textId="4EFC28A0" w:rsidR="00E850C8" w:rsidRPr="007950F3" w:rsidRDefault="00E850C8" w:rsidP="00112613">
      <w:pPr>
        <w:pStyle w:val="Akapitzlist"/>
        <w:numPr>
          <w:ilvl w:val="0"/>
          <w:numId w:val="48"/>
        </w:numPr>
        <w:spacing w:after="0" w:line="276" w:lineRule="auto"/>
        <w:jc w:val="both"/>
        <w:rPr>
          <w:bCs/>
          <w:sz w:val="20"/>
          <w:szCs w:val="20"/>
        </w:rPr>
      </w:pPr>
      <w:r>
        <w:rPr>
          <w:bCs/>
          <w:sz w:val="20"/>
          <w:szCs w:val="20"/>
        </w:rPr>
        <w:t>zapoznaniem</w:t>
      </w:r>
      <w:r w:rsidRPr="00906E2C">
        <w:rPr>
          <w:bCs/>
          <w:sz w:val="20"/>
          <w:szCs w:val="20"/>
        </w:rPr>
        <w:t xml:space="preserve"> się z wymaganiami Zamawiającego i pr</w:t>
      </w:r>
      <w:r>
        <w:rPr>
          <w:bCs/>
          <w:sz w:val="20"/>
          <w:szCs w:val="20"/>
        </w:rPr>
        <w:t>ojektantów poszczególnych branż,</w:t>
      </w:r>
    </w:p>
    <w:p w14:paraId="03A1115F" w14:textId="655D3EEB" w:rsidR="00294797" w:rsidRPr="007950F3" w:rsidRDefault="00294797" w:rsidP="00112613">
      <w:pPr>
        <w:pStyle w:val="Akapitzlist"/>
        <w:numPr>
          <w:ilvl w:val="0"/>
          <w:numId w:val="48"/>
        </w:numPr>
        <w:spacing w:after="0" w:line="276" w:lineRule="auto"/>
        <w:jc w:val="both"/>
        <w:rPr>
          <w:bCs/>
          <w:sz w:val="20"/>
          <w:szCs w:val="20"/>
        </w:rPr>
      </w:pPr>
      <w:r w:rsidRPr="007950F3">
        <w:rPr>
          <w:bCs/>
          <w:sz w:val="20"/>
          <w:szCs w:val="20"/>
        </w:rPr>
        <w:t>pobranie</w:t>
      </w:r>
      <w:r w:rsidR="00E850C8">
        <w:rPr>
          <w:bCs/>
          <w:sz w:val="20"/>
          <w:szCs w:val="20"/>
        </w:rPr>
        <w:t>m</w:t>
      </w:r>
      <w:r w:rsidRPr="007950F3">
        <w:rPr>
          <w:bCs/>
          <w:sz w:val="20"/>
          <w:szCs w:val="20"/>
        </w:rPr>
        <w:t xml:space="preserve"> danych z katastru nieruchomości dotyczących nieruchomości związanych z czasowym korzystaniem. </w:t>
      </w:r>
    </w:p>
    <w:p w14:paraId="55241917" w14:textId="77777777" w:rsidR="00294797" w:rsidRPr="00906E2C" w:rsidRDefault="00294797" w:rsidP="00906E2C">
      <w:pPr>
        <w:spacing w:after="0" w:line="276" w:lineRule="auto"/>
        <w:jc w:val="both"/>
        <w:rPr>
          <w:bCs/>
          <w:sz w:val="20"/>
          <w:szCs w:val="20"/>
        </w:rPr>
      </w:pPr>
    </w:p>
    <w:p w14:paraId="64E36E4E" w14:textId="77777777" w:rsidR="00294797" w:rsidRPr="00906E2C" w:rsidRDefault="00294797" w:rsidP="00E850C8">
      <w:pPr>
        <w:spacing w:line="276" w:lineRule="auto"/>
        <w:jc w:val="both"/>
        <w:rPr>
          <w:bCs/>
          <w:sz w:val="20"/>
          <w:szCs w:val="20"/>
        </w:rPr>
      </w:pPr>
      <w:r w:rsidRPr="00906E2C">
        <w:rPr>
          <w:bCs/>
          <w:sz w:val="20"/>
          <w:szCs w:val="20"/>
        </w:rPr>
        <w:t xml:space="preserve">Zadaniem projektanta jest uzyskanie zgody od właściciela nieruchomości na czasowe zajęcie nieruchomości oraz prawa do dysponowania nieruchomością na cele usytuowania na niej urządzeń uzbrojenia terenu lub innych elementów poza liniami rozgraniczającymi. W deklaracjach zgody na zajęcie czasowe muszą znaleźć się zapisy o braku roszczeń właścicieli w stosunku do Powiatu Wrocławskiego </w:t>
      </w:r>
    </w:p>
    <w:p w14:paraId="040B9635" w14:textId="4A951FF1" w:rsidR="00294797" w:rsidRPr="00E850C8" w:rsidRDefault="00E850C8" w:rsidP="00E850C8">
      <w:pPr>
        <w:spacing w:after="0" w:line="276" w:lineRule="auto"/>
        <w:jc w:val="both"/>
        <w:rPr>
          <w:bCs/>
          <w:sz w:val="20"/>
          <w:szCs w:val="20"/>
        </w:rPr>
      </w:pPr>
      <w:r>
        <w:rPr>
          <w:bCs/>
          <w:sz w:val="20"/>
          <w:szCs w:val="20"/>
        </w:rPr>
        <w:t>S</w:t>
      </w:r>
      <w:r w:rsidR="00294797" w:rsidRPr="00E850C8">
        <w:rPr>
          <w:bCs/>
          <w:sz w:val="20"/>
          <w:szCs w:val="20"/>
        </w:rPr>
        <w:t xml:space="preserve">kład dokumentacji dla Zamawiającego dotyczącej czasowego korzystania z nieruchomości </w:t>
      </w:r>
    </w:p>
    <w:p w14:paraId="4B8E29FF" w14:textId="18066212" w:rsidR="00294797" w:rsidRPr="006E06AE" w:rsidRDefault="006E06AE" w:rsidP="00112613">
      <w:pPr>
        <w:pStyle w:val="Akapitzlist"/>
        <w:numPr>
          <w:ilvl w:val="0"/>
          <w:numId w:val="49"/>
        </w:numPr>
        <w:spacing w:after="0" w:line="276" w:lineRule="auto"/>
        <w:jc w:val="both"/>
        <w:rPr>
          <w:bCs/>
          <w:sz w:val="20"/>
          <w:szCs w:val="20"/>
        </w:rPr>
      </w:pPr>
      <w:r>
        <w:rPr>
          <w:bCs/>
          <w:sz w:val="20"/>
          <w:szCs w:val="20"/>
        </w:rPr>
        <w:t>d</w:t>
      </w:r>
      <w:r w:rsidR="00294797" w:rsidRPr="006E06AE">
        <w:rPr>
          <w:bCs/>
          <w:sz w:val="20"/>
          <w:szCs w:val="20"/>
        </w:rPr>
        <w:t xml:space="preserve">eklaracja zgody na czasowe zajęcie w formie </w:t>
      </w:r>
      <w:r w:rsidR="00E850C8">
        <w:rPr>
          <w:bCs/>
          <w:sz w:val="20"/>
          <w:szCs w:val="20"/>
        </w:rPr>
        <w:t>pisemnej,</w:t>
      </w:r>
    </w:p>
    <w:p w14:paraId="27EE0510" w14:textId="335D992E" w:rsidR="00294797" w:rsidRPr="006E06AE" w:rsidRDefault="006E06AE" w:rsidP="00112613">
      <w:pPr>
        <w:pStyle w:val="Akapitzlist"/>
        <w:numPr>
          <w:ilvl w:val="0"/>
          <w:numId w:val="49"/>
        </w:numPr>
        <w:spacing w:after="0" w:line="276" w:lineRule="auto"/>
        <w:jc w:val="both"/>
        <w:rPr>
          <w:bCs/>
          <w:sz w:val="20"/>
          <w:szCs w:val="20"/>
        </w:rPr>
      </w:pPr>
      <w:r>
        <w:rPr>
          <w:bCs/>
          <w:sz w:val="20"/>
          <w:szCs w:val="20"/>
        </w:rPr>
        <w:t>l</w:t>
      </w:r>
      <w:r w:rsidR="00294797" w:rsidRPr="006E06AE">
        <w:rPr>
          <w:bCs/>
          <w:sz w:val="20"/>
          <w:szCs w:val="20"/>
        </w:rPr>
        <w:t>ista działek przewidzianych do czasowego korzystania wraz z powierzchnią zajęcia i celem zajęcia działki ( z podziałem na rodzaj sieci uzbrojenia terenu lub innego celu)</w:t>
      </w:r>
      <w:r w:rsidR="00E850C8">
        <w:rPr>
          <w:bCs/>
          <w:sz w:val="20"/>
          <w:szCs w:val="20"/>
        </w:rPr>
        <w:t>,</w:t>
      </w:r>
    </w:p>
    <w:p w14:paraId="71450017" w14:textId="23CA8B5E" w:rsidR="00294797" w:rsidRPr="006E06AE" w:rsidRDefault="006E06AE" w:rsidP="00112613">
      <w:pPr>
        <w:pStyle w:val="Akapitzlist"/>
        <w:numPr>
          <w:ilvl w:val="0"/>
          <w:numId w:val="49"/>
        </w:numPr>
        <w:spacing w:after="0" w:line="276" w:lineRule="auto"/>
        <w:jc w:val="both"/>
        <w:rPr>
          <w:bCs/>
          <w:sz w:val="20"/>
          <w:szCs w:val="20"/>
        </w:rPr>
      </w:pPr>
      <w:r>
        <w:rPr>
          <w:bCs/>
          <w:sz w:val="20"/>
          <w:szCs w:val="20"/>
        </w:rPr>
        <w:t>m</w:t>
      </w:r>
      <w:r w:rsidR="00294797" w:rsidRPr="006E06AE">
        <w:rPr>
          <w:bCs/>
          <w:sz w:val="20"/>
          <w:szCs w:val="20"/>
        </w:rPr>
        <w:t>apy zawierające zakres terenu, znajdującego się poza pasem drogowym, przeznaczonego do czasowego korzystania z nieruchomości z zaznaczo</w:t>
      </w:r>
      <w:r w:rsidR="00E850C8">
        <w:rPr>
          <w:bCs/>
          <w:sz w:val="20"/>
          <w:szCs w:val="20"/>
        </w:rPr>
        <w:t>nym rodzajem uzbrojenia terenu,</w:t>
      </w:r>
    </w:p>
    <w:p w14:paraId="7F2164EB" w14:textId="64A07808" w:rsidR="00294797" w:rsidRPr="006E06AE" w:rsidRDefault="006E06AE" w:rsidP="00112613">
      <w:pPr>
        <w:pStyle w:val="Akapitzlist"/>
        <w:numPr>
          <w:ilvl w:val="0"/>
          <w:numId w:val="49"/>
        </w:numPr>
        <w:spacing w:after="0" w:line="276" w:lineRule="auto"/>
        <w:jc w:val="both"/>
        <w:rPr>
          <w:bCs/>
          <w:sz w:val="20"/>
          <w:szCs w:val="20"/>
        </w:rPr>
      </w:pPr>
      <w:r>
        <w:rPr>
          <w:bCs/>
          <w:sz w:val="20"/>
          <w:szCs w:val="20"/>
        </w:rPr>
        <w:t>w</w:t>
      </w:r>
      <w:r w:rsidR="00294797" w:rsidRPr="006E06AE">
        <w:rPr>
          <w:bCs/>
          <w:sz w:val="20"/>
          <w:szCs w:val="20"/>
        </w:rPr>
        <w:t>ypisy z rejestru gruntów</w:t>
      </w:r>
      <w:r w:rsidR="00E850C8">
        <w:rPr>
          <w:bCs/>
          <w:sz w:val="20"/>
          <w:szCs w:val="20"/>
        </w:rPr>
        <w:t xml:space="preserve"> (aktualne),</w:t>
      </w:r>
    </w:p>
    <w:p w14:paraId="3F29813C" w14:textId="7D6292C5" w:rsidR="00294797" w:rsidRPr="006E06AE" w:rsidRDefault="006E06AE" w:rsidP="00112613">
      <w:pPr>
        <w:pStyle w:val="Akapitzlist"/>
        <w:numPr>
          <w:ilvl w:val="0"/>
          <w:numId w:val="49"/>
        </w:numPr>
        <w:spacing w:after="0" w:line="276" w:lineRule="auto"/>
        <w:jc w:val="both"/>
        <w:rPr>
          <w:bCs/>
          <w:sz w:val="20"/>
          <w:szCs w:val="20"/>
        </w:rPr>
      </w:pPr>
      <w:r>
        <w:rPr>
          <w:bCs/>
          <w:sz w:val="20"/>
          <w:szCs w:val="20"/>
        </w:rPr>
        <w:t>a</w:t>
      </w:r>
      <w:r w:rsidR="00294797" w:rsidRPr="006E06AE">
        <w:rPr>
          <w:bCs/>
          <w:sz w:val="20"/>
          <w:szCs w:val="20"/>
        </w:rPr>
        <w:t>ktualne wyciągi z ksiąg wieczystych potwierdzających tytuł własności</w:t>
      </w:r>
      <w:r w:rsidR="00E850C8">
        <w:rPr>
          <w:bCs/>
          <w:sz w:val="20"/>
          <w:szCs w:val="20"/>
        </w:rPr>
        <w:t>,</w:t>
      </w:r>
    </w:p>
    <w:p w14:paraId="364FA9FF" w14:textId="27065947" w:rsidR="00294797" w:rsidRPr="006E06AE" w:rsidRDefault="006E06AE" w:rsidP="00112613">
      <w:pPr>
        <w:pStyle w:val="Akapitzlist"/>
        <w:numPr>
          <w:ilvl w:val="0"/>
          <w:numId w:val="49"/>
        </w:numPr>
        <w:spacing w:after="0" w:line="276" w:lineRule="auto"/>
        <w:jc w:val="both"/>
        <w:rPr>
          <w:bCs/>
          <w:sz w:val="20"/>
          <w:szCs w:val="20"/>
        </w:rPr>
      </w:pPr>
      <w:r>
        <w:rPr>
          <w:bCs/>
          <w:sz w:val="20"/>
          <w:szCs w:val="20"/>
        </w:rPr>
        <w:t>i</w:t>
      </w:r>
      <w:r w:rsidR="00294797" w:rsidRPr="006E06AE">
        <w:rPr>
          <w:bCs/>
          <w:sz w:val="20"/>
          <w:szCs w:val="20"/>
        </w:rPr>
        <w:t>nne dokumenty wynikające z przeprowadzonych rozmów i rokowań</w:t>
      </w:r>
      <w:r w:rsidR="00E850C8">
        <w:rPr>
          <w:bCs/>
          <w:sz w:val="20"/>
          <w:szCs w:val="20"/>
        </w:rPr>
        <w:t>.</w:t>
      </w:r>
    </w:p>
    <w:p w14:paraId="29397541" w14:textId="77777777" w:rsidR="00294797" w:rsidRPr="00906E2C" w:rsidRDefault="00294797" w:rsidP="00906E2C">
      <w:pPr>
        <w:spacing w:after="0" w:line="276" w:lineRule="auto"/>
        <w:jc w:val="both"/>
        <w:rPr>
          <w:bCs/>
          <w:sz w:val="20"/>
          <w:szCs w:val="20"/>
        </w:rPr>
      </w:pPr>
    </w:p>
    <w:p w14:paraId="1C53FB62" w14:textId="50DE446E" w:rsidR="00294797" w:rsidRPr="00906E2C" w:rsidRDefault="00294797" w:rsidP="00A208CA">
      <w:pPr>
        <w:pStyle w:val="Nagwek2"/>
      </w:pPr>
      <w:bookmarkStart w:id="40" w:name="_Toc39672528"/>
      <w:r w:rsidRPr="00906E2C">
        <w:t>Projekty dopuszczone do wykonania przez przyszłego Wykonawcę robót.</w:t>
      </w:r>
      <w:bookmarkEnd w:id="40"/>
    </w:p>
    <w:p w14:paraId="5CDF9DFD" w14:textId="1AD43CE1" w:rsidR="00294797" w:rsidRPr="00906E2C" w:rsidRDefault="00294797" w:rsidP="00906E2C">
      <w:pPr>
        <w:spacing w:after="0" w:line="276" w:lineRule="auto"/>
        <w:ind w:firstLine="708"/>
        <w:jc w:val="both"/>
        <w:rPr>
          <w:bCs/>
          <w:sz w:val="20"/>
          <w:szCs w:val="20"/>
        </w:rPr>
      </w:pPr>
      <w:r w:rsidRPr="00906E2C">
        <w:rPr>
          <w:bCs/>
          <w:sz w:val="20"/>
          <w:szCs w:val="20"/>
        </w:rPr>
        <w:t>W opracowaniach projektowych Wykonawca może wyszczególnić i podać dla każdego projektowanego zamierzenia budowlanego te elementy obiektów, dla których przewiduje zapewnienie projektów przez przyszłego Wykonawcę robót. Nie dotyczy to tych elementów projektowanego zamierzenia budowlanego, które są wymagan</w:t>
      </w:r>
      <w:r w:rsidR="00E850C8">
        <w:rPr>
          <w:bCs/>
          <w:sz w:val="20"/>
          <w:szCs w:val="20"/>
        </w:rPr>
        <w:t xml:space="preserve">e przepisami prawa budowlanego oraz wskazanych do opracowania w niniejszym OPZ. </w:t>
      </w:r>
    </w:p>
    <w:p w14:paraId="09BCE661" w14:textId="77777777" w:rsidR="00294797" w:rsidRPr="00906E2C" w:rsidRDefault="00294797" w:rsidP="00906E2C">
      <w:pPr>
        <w:spacing w:after="0" w:line="276" w:lineRule="auto"/>
        <w:jc w:val="both"/>
        <w:rPr>
          <w:sz w:val="20"/>
          <w:szCs w:val="20"/>
        </w:rPr>
      </w:pPr>
    </w:p>
    <w:p w14:paraId="2EDEC732" w14:textId="39AD45C7" w:rsidR="00294797" w:rsidRDefault="00294797" w:rsidP="00A208CA">
      <w:pPr>
        <w:pStyle w:val="Nagwek2"/>
      </w:pPr>
      <w:bookmarkStart w:id="41" w:name="_Toc39672529"/>
      <w:r w:rsidRPr="00906E2C">
        <w:t>Nadzór autorski.</w:t>
      </w:r>
      <w:bookmarkEnd w:id="41"/>
    </w:p>
    <w:p w14:paraId="33BDE4E2" w14:textId="297BC971" w:rsidR="00D74D5D" w:rsidRPr="00355561" w:rsidRDefault="00355561" w:rsidP="00355561">
      <w:pPr>
        <w:tabs>
          <w:tab w:val="left" w:pos="851"/>
        </w:tabs>
        <w:suppressAutoHyphens/>
        <w:spacing w:after="0" w:line="276" w:lineRule="auto"/>
        <w:ind w:right="51"/>
        <w:jc w:val="both"/>
        <w:rPr>
          <w:bCs/>
          <w:color w:val="000000" w:themeColor="text1"/>
          <w:sz w:val="20"/>
          <w:szCs w:val="20"/>
        </w:rPr>
      </w:pPr>
      <w:r w:rsidRPr="00355561">
        <w:rPr>
          <w:bCs/>
          <w:color w:val="000000" w:themeColor="text1"/>
          <w:sz w:val="20"/>
          <w:szCs w:val="20"/>
        </w:rPr>
        <w:t xml:space="preserve">Nadzór autorski zlecany będzie osobnym zamówieniem po wykonaniu </w:t>
      </w:r>
      <w:r>
        <w:rPr>
          <w:bCs/>
          <w:color w:val="000000" w:themeColor="text1"/>
          <w:sz w:val="20"/>
          <w:szCs w:val="20"/>
        </w:rPr>
        <w:t xml:space="preserve">dokumentacji projektowej i </w:t>
      </w:r>
      <w:r w:rsidRPr="00355561">
        <w:rPr>
          <w:bCs/>
          <w:color w:val="000000" w:themeColor="text1"/>
          <w:sz w:val="20"/>
          <w:szCs w:val="20"/>
        </w:rPr>
        <w:t xml:space="preserve">uzyskaniu prawomocnej decyzji </w:t>
      </w:r>
      <w:r>
        <w:rPr>
          <w:bCs/>
          <w:color w:val="000000" w:themeColor="text1"/>
          <w:sz w:val="20"/>
          <w:szCs w:val="20"/>
        </w:rPr>
        <w:t xml:space="preserve">ZRID </w:t>
      </w:r>
      <w:r w:rsidRPr="00355561">
        <w:rPr>
          <w:bCs/>
          <w:color w:val="000000" w:themeColor="text1"/>
          <w:sz w:val="20"/>
          <w:szCs w:val="20"/>
        </w:rPr>
        <w:t xml:space="preserve">w momencie wyboru Wykonawcy robót budowlanych. </w:t>
      </w:r>
      <w:r w:rsidRPr="00355561">
        <w:rPr>
          <w:bCs/>
          <w:color w:val="000000" w:themeColor="text1"/>
          <w:sz w:val="20"/>
          <w:szCs w:val="20"/>
        </w:rPr>
        <w:cr/>
      </w:r>
    </w:p>
    <w:p w14:paraId="6D71192E" w14:textId="77777777" w:rsidR="00294797" w:rsidRPr="00906E2C" w:rsidRDefault="00294797" w:rsidP="00906E2C">
      <w:pPr>
        <w:spacing w:after="0" w:line="276" w:lineRule="auto"/>
        <w:jc w:val="both"/>
        <w:rPr>
          <w:sz w:val="20"/>
          <w:szCs w:val="20"/>
        </w:rPr>
      </w:pPr>
    </w:p>
    <w:p w14:paraId="26DFE8C2" w14:textId="320CB7A2" w:rsidR="00294797" w:rsidRPr="00906E2C" w:rsidRDefault="00294797" w:rsidP="00A208CA">
      <w:pPr>
        <w:pStyle w:val="Nagwek2"/>
      </w:pPr>
      <w:bookmarkStart w:id="42" w:name="_Toc39672530"/>
      <w:r w:rsidRPr="00906E2C">
        <w:lastRenderedPageBreak/>
        <w:t>Kontrola jakości opracowań projektowych</w:t>
      </w:r>
      <w:bookmarkEnd w:id="42"/>
    </w:p>
    <w:p w14:paraId="19D08E62" w14:textId="00119027" w:rsidR="00294797" w:rsidRPr="00906E2C" w:rsidRDefault="00294797" w:rsidP="00906E2C">
      <w:pPr>
        <w:spacing w:after="0" w:line="276" w:lineRule="auto"/>
        <w:jc w:val="both"/>
        <w:rPr>
          <w:sz w:val="20"/>
          <w:szCs w:val="20"/>
        </w:rPr>
      </w:pPr>
      <w:r w:rsidRPr="00906E2C">
        <w:rPr>
          <w:sz w:val="20"/>
          <w:szCs w:val="20"/>
        </w:rPr>
        <w:t>Bieżący nadzór nad zgodnością przebiegu procesu projektowego z wy</w:t>
      </w:r>
      <w:r w:rsidR="00A610AF">
        <w:rPr>
          <w:sz w:val="20"/>
          <w:szCs w:val="20"/>
        </w:rPr>
        <w:t xml:space="preserve">maganiami Zamawiającego wykorzystywany będzie </w:t>
      </w:r>
      <w:r w:rsidRPr="00906E2C">
        <w:rPr>
          <w:sz w:val="20"/>
          <w:szCs w:val="20"/>
        </w:rPr>
        <w:t>przez Zamawiającego podczas spotkań z</w:t>
      </w:r>
      <w:r w:rsidR="00A610AF">
        <w:rPr>
          <w:sz w:val="20"/>
          <w:szCs w:val="20"/>
        </w:rPr>
        <w:t xml:space="preserve"> Wykonawcą min. 1 raz w miesiącu, ponadto korespondencja będzie prowadzona na bieżąco</w:t>
      </w:r>
      <w:r w:rsidRPr="00906E2C">
        <w:rPr>
          <w:sz w:val="20"/>
          <w:szCs w:val="20"/>
        </w:rPr>
        <w:t>. Podczas trwania procesu projektowego wystąpią następujące rodzaje spotkań w sprawie dokumentacji projektowej:</w:t>
      </w:r>
    </w:p>
    <w:p w14:paraId="70F302AA" w14:textId="77777777" w:rsidR="00294797" w:rsidRPr="00906E2C" w:rsidRDefault="00294797" w:rsidP="00112613">
      <w:pPr>
        <w:numPr>
          <w:ilvl w:val="0"/>
          <w:numId w:val="19"/>
        </w:numPr>
        <w:spacing w:after="0" w:line="276" w:lineRule="auto"/>
        <w:jc w:val="both"/>
        <w:rPr>
          <w:sz w:val="20"/>
          <w:szCs w:val="20"/>
        </w:rPr>
      </w:pPr>
      <w:r w:rsidRPr="00906E2C">
        <w:rPr>
          <w:sz w:val="20"/>
          <w:szCs w:val="20"/>
        </w:rPr>
        <w:t>przeglądy opracowań projektowych – spotkanie Zamawiającego i Wykonawcy oraz ew. innych zaproszonych stron, którego głównymi celami są:</w:t>
      </w:r>
    </w:p>
    <w:p w14:paraId="35BA3562" w14:textId="77777777" w:rsidR="00294797" w:rsidRPr="00906E2C" w:rsidRDefault="00294797" w:rsidP="00112613">
      <w:pPr>
        <w:numPr>
          <w:ilvl w:val="0"/>
          <w:numId w:val="52"/>
        </w:numPr>
        <w:spacing w:after="0" w:line="276" w:lineRule="auto"/>
        <w:jc w:val="both"/>
        <w:rPr>
          <w:sz w:val="20"/>
          <w:szCs w:val="20"/>
        </w:rPr>
      </w:pPr>
      <w:r w:rsidRPr="00906E2C">
        <w:rPr>
          <w:sz w:val="20"/>
          <w:szCs w:val="20"/>
        </w:rPr>
        <w:t>ocena bieżącego postępu prac projektowych w stosunku do harmonogramu prac projektowych dokonana przez Zamawiającego;</w:t>
      </w:r>
    </w:p>
    <w:p w14:paraId="439ED3BB" w14:textId="77777777" w:rsidR="00294797" w:rsidRPr="00906E2C" w:rsidRDefault="00294797" w:rsidP="00112613">
      <w:pPr>
        <w:numPr>
          <w:ilvl w:val="0"/>
          <w:numId w:val="52"/>
        </w:numPr>
        <w:spacing w:after="0" w:line="276" w:lineRule="auto"/>
        <w:jc w:val="both"/>
        <w:rPr>
          <w:sz w:val="20"/>
          <w:szCs w:val="20"/>
        </w:rPr>
      </w:pPr>
      <w:r w:rsidRPr="00906E2C">
        <w:rPr>
          <w:sz w:val="20"/>
          <w:szCs w:val="20"/>
        </w:rPr>
        <w:t>bieżąca ocena zgodności opracowań projektowych z wymaganiami Umowy dokonana przez Zamawiającego;</w:t>
      </w:r>
    </w:p>
    <w:p w14:paraId="3F2D92B0" w14:textId="77777777" w:rsidR="00294797" w:rsidRPr="00906E2C" w:rsidRDefault="00294797" w:rsidP="00112613">
      <w:pPr>
        <w:numPr>
          <w:ilvl w:val="0"/>
          <w:numId w:val="52"/>
        </w:numPr>
        <w:spacing w:after="0" w:line="276" w:lineRule="auto"/>
        <w:jc w:val="both"/>
        <w:rPr>
          <w:sz w:val="20"/>
          <w:szCs w:val="20"/>
        </w:rPr>
      </w:pPr>
      <w:r w:rsidRPr="00906E2C">
        <w:rPr>
          <w:sz w:val="20"/>
          <w:szCs w:val="20"/>
        </w:rPr>
        <w:t>omówienie i ewentualne rozstrzygnięcie bieżących problemów.</w:t>
      </w:r>
    </w:p>
    <w:p w14:paraId="5261370A" w14:textId="77777777" w:rsidR="00294797" w:rsidRPr="00906E2C" w:rsidRDefault="00294797" w:rsidP="00112613">
      <w:pPr>
        <w:numPr>
          <w:ilvl w:val="0"/>
          <w:numId w:val="19"/>
        </w:numPr>
        <w:spacing w:after="0" w:line="276" w:lineRule="auto"/>
        <w:jc w:val="both"/>
        <w:rPr>
          <w:sz w:val="20"/>
          <w:szCs w:val="20"/>
        </w:rPr>
      </w:pPr>
      <w:r w:rsidRPr="00906E2C">
        <w:rPr>
          <w:sz w:val="20"/>
          <w:szCs w:val="20"/>
        </w:rPr>
        <w:t>rada techniczna projektu- spotkanie w siedzibie Zamawiającego min. raz w miesiącu, przy udziale Wykonawcy, Zamawiającego oraz ew. innych zaproszonych stron, której głównymi celami są:</w:t>
      </w:r>
    </w:p>
    <w:p w14:paraId="768950F2" w14:textId="7E2FF1A2" w:rsidR="00294797" w:rsidRPr="00647AB2" w:rsidRDefault="00647AB2" w:rsidP="00112613">
      <w:pPr>
        <w:pStyle w:val="Akapitzlist"/>
        <w:numPr>
          <w:ilvl w:val="0"/>
          <w:numId w:val="53"/>
        </w:numPr>
        <w:spacing w:after="0" w:line="276" w:lineRule="auto"/>
        <w:jc w:val="both"/>
        <w:rPr>
          <w:sz w:val="20"/>
          <w:szCs w:val="20"/>
        </w:rPr>
      </w:pPr>
      <w:r>
        <w:rPr>
          <w:sz w:val="20"/>
          <w:szCs w:val="20"/>
        </w:rPr>
        <w:t>z</w:t>
      </w:r>
      <w:r w:rsidR="00294797" w:rsidRPr="00647AB2">
        <w:rPr>
          <w:sz w:val="20"/>
          <w:szCs w:val="20"/>
        </w:rPr>
        <w:t>łożenie oraz prezentacja przez Wykonawcę sprawozdania z bieżącego postępu wykonania dokumentacji projektowej przed Zamawiającym;</w:t>
      </w:r>
    </w:p>
    <w:p w14:paraId="0CF35DB6" w14:textId="3180D456" w:rsidR="00294797" w:rsidRPr="00647AB2" w:rsidRDefault="00647AB2" w:rsidP="00112613">
      <w:pPr>
        <w:pStyle w:val="Akapitzlist"/>
        <w:numPr>
          <w:ilvl w:val="0"/>
          <w:numId w:val="53"/>
        </w:numPr>
        <w:spacing w:after="0" w:line="276" w:lineRule="auto"/>
        <w:jc w:val="both"/>
        <w:rPr>
          <w:sz w:val="20"/>
          <w:szCs w:val="20"/>
        </w:rPr>
      </w:pPr>
      <w:r>
        <w:rPr>
          <w:sz w:val="20"/>
          <w:szCs w:val="20"/>
        </w:rPr>
        <w:t>p</w:t>
      </w:r>
      <w:r w:rsidR="00294797" w:rsidRPr="00647AB2">
        <w:rPr>
          <w:sz w:val="20"/>
          <w:szCs w:val="20"/>
        </w:rPr>
        <w:t>rezentacja przed Zamawiającym wniosków z przeglądów opracowań projektowych;</w:t>
      </w:r>
    </w:p>
    <w:p w14:paraId="6F5EC417" w14:textId="0D48B074" w:rsidR="00294797" w:rsidRPr="00647AB2" w:rsidRDefault="00647AB2" w:rsidP="00112613">
      <w:pPr>
        <w:pStyle w:val="Akapitzlist"/>
        <w:numPr>
          <w:ilvl w:val="0"/>
          <w:numId w:val="53"/>
        </w:numPr>
        <w:spacing w:after="0" w:line="276" w:lineRule="auto"/>
        <w:jc w:val="both"/>
        <w:rPr>
          <w:sz w:val="20"/>
          <w:szCs w:val="20"/>
        </w:rPr>
      </w:pPr>
      <w:r>
        <w:rPr>
          <w:sz w:val="20"/>
          <w:szCs w:val="20"/>
        </w:rPr>
        <w:t>o</w:t>
      </w:r>
      <w:r w:rsidR="00294797" w:rsidRPr="00647AB2">
        <w:rPr>
          <w:sz w:val="20"/>
          <w:szCs w:val="20"/>
        </w:rPr>
        <w:t xml:space="preserve">mówienie i ewentualne rozstrzygnięcie problemów, do których rozstrzygnięcia upoważniony jest jedynie Zamawiający (decyzje w sprawie zmian w umowie). </w:t>
      </w:r>
    </w:p>
    <w:p w14:paraId="2195904E" w14:textId="158E512B" w:rsidR="00294797" w:rsidRDefault="00647AB2" w:rsidP="00112613">
      <w:pPr>
        <w:numPr>
          <w:ilvl w:val="0"/>
          <w:numId w:val="19"/>
        </w:numPr>
        <w:spacing w:after="0" w:line="276" w:lineRule="auto"/>
        <w:jc w:val="both"/>
        <w:rPr>
          <w:sz w:val="20"/>
          <w:szCs w:val="20"/>
        </w:rPr>
      </w:pPr>
      <w:r>
        <w:rPr>
          <w:sz w:val="20"/>
          <w:szCs w:val="20"/>
        </w:rPr>
        <w:t>w</w:t>
      </w:r>
      <w:r w:rsidR="00294797" w:rsidRPr="00906E2C">
        <w:rPr>
          <w:sz w:val="20"/>
          <w:szCs w:val="20"/>
        </w:rPr>
        <w:t>izyta robocza – spotkanie poza siedzibą Zamawiającego i Wykonawcy przy udziale Wykonawcy, Zamawiającego oraz ew. innych stron, której celem jest dokonanie wyjaśnień i ustaleń roboczych, połączone z wizytą, na miejscu którego dotyczą opracowania projektowe lub z wizytą w siedzibie strony. Wizyty robocze będą odbywać się na wniosek Wykonawcy lub Zamawiającego. W przypadku wizyty roboczej z inicjatywy wykonawcy Zamawiający zaakceptuje termin i miejsce spotkania. Wykonawca przygotuje sprawozdanie z wizyty roboczej, a akceptacji dokona Zamawiając</w:t>
      </w:r>
      <w:r>
        <w:rPr>
          <w:sz w:val="20"/>
          <w:szCs w:val="20"/>
        </w:rPr>
        <w:t>y</w:t>
      </w:r>
      <w:r w:rsidR="00294797" w:rsidRPr="00906E2C">
        <w:rPr>
          <w:sz w:val="20"/>
          <w:szCs w:val="20"/>
        </w:rPr>
        <w:t xml:space="preserve">. </w:t>
      </w:r>
    </w:p>
    <w:p w14:paraId="6F64C1E9" w14:textId="77777777" w:rsidR="00647AB2" w:rsidRPr="00906E2C" w:rsidRDefault="00647AB2" w:rsidP="00647AB2">
      <w:pPr>
        <w:spacing w:after="0" w:line="276" w:lineRule="auto"/>
        <w:ind w:left="360"/>
        <w:jc w:val="both"/>
        <w:rPr>
          <w:sz w:val="20"/>
          <w:szCs w:val="20"/>
        </w:rPr>
      </w:pPr>
    </w:p>
    <w:p w14:paraId="5051CC5D" w14:textId="3BC0DF5A" w:rsidR="00294797" w:rsidRPr="00906E2C" w:rsidRDefault="00294797" w:rsidP="00906E2C">
      <w:pPr>
        <w:spacing w:after="0" w:line="276" w:lineRule="auto"/>
        <w:jc w:val="both"/>
        <w:rPr>
          <w:bCs/>
          <w:sz w:val="20"/>
          <w:szCs w:val="20"/>
        </w:rPr>
      </w:pPr>
      <w:r w:rsidRPr="00906E2C">
        <w:rPr>
          <w:bCs/>
          <w:sz w:val="20"/>
          <w:szCs w:val="20"/>
        </w:rPr>
        <w:t>Dla zapewnienia możliwości monitorowania postępu prac projektowych/konsultacji z Zamawiającym, Wykonawca przedstawi Zamawiającemu do zatwierdzenia harmonogram prac projektow</w:t>
      </w:r>
      <w:r w:rsidR="00341162">
        <w:rPr>
          <w:bCs/>
          <w:sz w:val="20"/>
          <w:szCs w:val="20"/>
        </w:rPr>
        <w:t xml:space="preserve">ych/konsultacji z Zamawiającym. </w:t>
      </w:r>
      <w:r w:rsidRPr="00906E2C">
        <w:rPr>
          <w:bCs/>
          <w:sz w:val="20"/>
          <w:szCs w:val="20"/>
          <w:u w:val="single"/>
        </w:rPr>
        <w:t>Wykonawca zobowiązany jest przedłożyć pierwszy harmonogram prac projektowych/konsultacji z Zamawiającym w terminie jednego tygodnia od daty podpisania umowy.</w:t>
      </w:r>
      <w:r w:rsidRPr="00906E2C">
        <w:rPr>
          <w:bCs/>
          <w:sz w:val="20"/>
          <w:szCs w:val="20"/>
        </w:rPr>
        <w:t xml:space="preserve"> W przypadku niezastosowania się Wykonawcy do obowiązku przedstawienia harmonogramu realizacji zamówienia/ konsultacji w sposób i w terminie określonym w podpisanej umowie Zamawiającemu będzie przysługiwało naliczenie kar za każdy dzień opóźnienia. Pierwszy harmonogram prac projektowych będzie odpowiadał niżej wymienionym wymaganiom.</w:t>
      </w:r>
    </w:p>
    <w:p w14:paraId="6D19FBF4" w14:textId="77777777" w:rsidR="00294797" w:rsidRPr="00906E2C" w:rsidRDefault="00294797" w:rsidP="00906E2C">
      <w:pPr>
        <w:spacing w:after="0" w:line="276" w:lineRule="auto"/>
        <w:jc w:val="both"/>
        <w:rPr>
          <w:bCs/>
          <w:sz w:val="20"/>
          <w:szCs w:val="20"/>
        </w:rPr>
      </w:pPr>
      <w:r w:rsidRPr="00906E2C">
        <w:rPr>
          <w:bCs/>
          <w:sz w:val="20"/>
          <w:szCs w:val="20"/>
        </w:rPr>
        <w:t>W harmonogramie prac projektowych/konsultacji z Zamawiającym Wykonawca przedstawi:</w:t>
      </w:r>
    </w:p>
    <w:p w14:paraId="18E3AD43" w14:textId="2617B8FF" w:rsidR="00294797" w:rsidRPr="0069385E" w:rsidRDefault="00294797" w:rsidP="00112613">
      <w:pPr>
        <w:pStyle w:val="Akapitzlist"/>
        <w:numPr>
          <w:ilvl w:val="0"/>
          <w:numId w:val="70"/>
        </w:numPr>
        <w:rPr>
          <w:sz w:val="20"/>
          <w:szCs w:val="20"/>
        </w:rPr>
      </w:pPr>
      <w:r w:rsidRPr="0069385E">
        <w:rPr>
          <w:sz w:val="20"/>
          <w:szCs w:val="20"/>
        </w:rPr>
        <w:t>poszczególne elementy opracowań projektowych</w:t>
      </w:r>
    </w:p>
    <w:p w14:paraId="717AB349" w14:textId="1FC469F5" w:rsidR="00294797" w:rsidRPr="00DA18AC" w:rsidRDefault="00294797" w:rsidP="00112613">
      <w:pPr>
        <w:pStyle w:val="Akapitzlist"/>
        <w:numPr>
          <w:ilvl w:val="0"/>
          <w:numId w:val="54"/>
        </w:numPr>
        <w:spacing w:after="0" w:line="276" w:lineRule="auto"/>
        <w:jc w:val="both"/>
        <w:rPr>
          <w:bCs/>
          <w:sz w:val="20"/>
          <w:szCs w:val="20"/>
        </w:rPr>
      </w:pPr>
      <w:r w:rsidRPr="00DA18AC">
        <w:rPr>
          <w:bCs/>
          <w:sz w:val="20"/>
          <w:szCs w:val="20"/>
        </w:rPr>
        <w:t xml:space="preserve">kolejność, w jakiej Wykonawca proponuje realizować poszczególne elementy opracowań projektowych/ konsultacji z Zamawiającym </w:t>
      </w:r>
    </w:p>
    <w:p w14:paraId="2EFA07D6" w14:textId="77777777" w:rsidR="0069385E" w:rsidRDefault="00294797" w:rsidP="00112613">
      <w:pPr>
        <w:pStyle w:val="Akapitzlist"/>
        <w:numPr>
          <w:ilvl w:val="0"/>
          <w:numId w:val="54"/>
        </w:numPr>
        <w:spacing w:after="0" w:line="276" w:lineRule="auto"/>
        <w:jc w:val="both"/>
        <w:rPr>
          <w:bCs/>
          <w:sz w:val="20"/>
          <w:szCs w:val="20"/>
        </w:rPr>
      </w:pPr>
      <w:r w:rsidRPr="00DA18AC">
        <w:rPr>
          <w:bCs/>
          <w:sz w:val="20"/>
          <w:szCs w:val="20"/>
        </w:rPr>
        <w:t>terminy i czas wykonania poszczególnych elementów opracowań projektowych/konsultacji z Zamawiającym w podziale tygodniowym</w:t>
      </w:r>
    </w:p>
    <w:p w14:paraId="3BE17293" w14:textId="5ECE64B3" w:rsidR="00294797" w:rsidRPr="0069385E" w:rsidRDefault="00294797" w:rsidP="00112613">
      <w:pPr>
        <w:pStyle w:val="Akapitzlist"/>
        <w:numPr>
          <w:ilvl w:val="0"/>
          <w:numId w:val="54"/>
        </w:numPr>
        <w:spacing w:after="0" w:line="276" w:lineRule="auto"/>
        <w:jc w:val="both"/>
        <w:rPr>
          <w:bCs/>
          <w:sz w:val="20"/>
          <w:szCs w:val="20"/>
        </w:rPr>
      </w:pPr>
      <w:r w:rsidRPr="0069385E">
        <w:rPr>
          <w:bCs/>
          <w:sz w:val="20"/>
          <w:szCs w:val="20"/>
        </w:rPr>
        <w:t>rezerwy czasowe na prace i zdarzenia nieprzewidziane</w:t>
      </w:r>
    </w:p>
    <w:p w14:paraId="52F54279" w14:textId="315FCDF2" w:rsidR="00294797" w:rsidRPr="00DA18AC" w:rsidRDefault="00294797" w:rsidP="00112613">
      <w:pPr>
        <w:pStyle w:val="Akapitzlist"/>
        <w:numPr>
          <w:ilvl w:val="0"/>
          <w:numId w:val="54"/>
        </w:numPr>
        <w:spacing w:after="0" w:line="276" w:lineRule="auto"/>
        <w:jc w:val="both"/>
        <w:rPr>
          <w:bCs/>
          <w:sz w:val="20"/>
          <w:szCs w:val="20"/>
        </w:rPr>
      </w:pPr>
      <w:r w:rsidRPr="00DA18AC">
        <w:rPr>
          <w:bCs/>
          <w:sz w:val="20"/>
          <w:szCs w:val="20"/>
        </w:rPr>
        <w:t>obraz „ścieżki krytycznej” oraz takie dodatkowe informacje, jakich może racjonalnie zażądać Zamawiający</w:t>
      </w:r>
    </w:p>
    <w:p w14:paraId="26040A54" w14:textId="77777777" w:rsidR="00294797" w:rsidRPr="00DA18AC" w:rsidRDefault="00294797" w:rsidP="00112613">
      <w:pPr>
        <w:pStyle w:val="Akapitzlist"/>
        <w:numPr>
          <w:ilvl w:val="0"/>
          <w:numId w:val="54"/>
        </w:numPr>
        <w:spacing w:after="0" w:line="276" w:lineRule="auto"/>
        <w:jc w:val="both"/>
        <w:rPr>
          <w:bCs/>
          <w:sz w:val="20"/>
          <w:szCs w:val="20"/>
        </w:rPr>
      </w:pPr>
      <w:r w:rsidRPr="00DA18AC">
        <w:rPr>
          <w:bCs/>
          <w:sz w:val="20"/>
          <w:szCs w:val="20"/>
        </w:rPr>
        <w:t>Wykonawca będzie wykonywał aktualizację harmonogramu prac projektowych/konsultacji z Zamawiającym na swój koszt. Zatwierdzenie prac projektowych przez Inwestora nie zwolni Wykonawcy ze zobowiązań umowy.</w:t>
      </w:r>
    </w:p>
    <w:p w14:paraId="5B1A4024" w14:textId="299F8C4C" w:rsidR="00294797" w:rsidRPr="00DF07B8" w:rsidRDefault="00294797" w:rsidP="00906E2C">
      <w:pPr>
        <w:spacing w:after="0" w:line="276" w:lineRule="auto"/>
        <w:jc w:val="both"/>
        <w:rPr>
          <w:bCs/>
          <w:sz w:val="20"/>
          <w:szCs w:val="20"/>
        </w:rPr>
      </w:pPr>
      <w:r w:rsidRPr="00906E2C">
        <w:rPr>
          <w:bCs/>
          <w:sz w:val="20"/>
          <w:szCs w:val="20"/>
        </w:rPr>
        <w:t>Harmonogram musi mieścić się w terminie przewidzianym w specyfikacji przetarg</w:t>
      </w:r>
      <w:r w:rsidR="00DF07B8">
        <w:rPr>
          <w:bCs/>
          <w:sz w:val="20"/>
          <w:szCs w:val="20"/>
        </w:rPr>
        <w:t xml:space="preserve">owej na wykonanie tego zadania. </w:t>
      </w:r>
      <w:r w:rsidRPr="00906E2C">
        <w:rPr>
          <w:sz w:val="20"/>
          <w:szCs w:val="20"/>
        </w:rPr>
        <w:t>Wykonawca jest zobowiązany przedkładać Zamawiającemu do zatwierdzenia kolejne zaktualizowane Harmonogramy prac projektowych/konsultacji z Zamawiającym w terminie 7 dni od daty:</w:t>
      </w:r>
    </w:p>
    <w:p w14:paraId="191B915B" w14:textId="18C4DE9F" w:rsidR="00294797" w:rsidRPr="00DA18AC" w:rsidRDefault="00294797" w:rsidP="00112613">
      <w:pPr>
        <w:pStyle w:val="Akapitzlist"/>
        <w:numPr>
          <w:ilvl w:val="0"/>
          <w:numId w:val="55"/>
        </w:numPr>
        <w:spacing w:after="0" w:line="276" w:lineRule="auto"/>
        <w:jc w:val="both"/>
        <w:rPr>
          <w:sz w:val="20"/>
          <w:szCs w:val="20"/>
        </w:rPr>
      </w:pPr>
      <w:r w:rsidRPr="00DA18AC">
        <w:rPr>
          <w:sz w:val="20"/>
          <w:szCs w:val="20"/>
        </w:rPr>
        <w:t>polecenia Zamawiającego wydanego w przypadku, kiedy postęp prac przy wykonywaniu elementów projektowych nie będzie zgodny z Harmonogramem prac projektowych</w:t>
      </w:r>
    </w:p>
    <w:p w14:paraId="1C8FEBCA" w14:textId="601A8AE7" w:rsidR="00294797" w:rsidRPr="00DF07B8" w:rsidRDefault="00294797" w:rsidP="00112613">
      <w:pPr>
        <w:pStyle w:val="Akapitzlist"/>
        <w:numPr>
          <w:ilvl w:val="0"/>
          <w:numId w:val="55"/>
        </w:numPr>
        <w:spacing w:after="0" w:line="276" w:lineRule="auto"/>
        <w:jc w:val="both"/>
        <w:rPr>
          <w:sz w:val="20"/>
          <w:szCs w:val="20"/>
        </w:rPr>
      </w:pPr>
      <w:r w:rsidRPr="00DA18AC">
        <w:rPr>
          <w:sz w:val="20"/>
          <w:szCs w:val="20"/>
        </w:rPr>
        <w:lastRenderedPageBreak/>
        <w:t>wprowadzenia zmian w umowie.</w:t>
      </w:r>
    </w:p>
    <w:p w14:paraId="5DCA9C93" w14:textId="77777777" w:rsidR="00294797" w:rsidRPr="00906E2C" w:rsidRDefault="00294797" w:rsidP="00906E2C">
      <w:pPr>
        <w:spacing w:after="0" w:line="276" w:lineRule="auto"/>
        <w:jc w:val="both"/>
        <w:rPr>
          <w:sz w:val="20"/>
          <w:szCs w:val="20"/>
        </w:rPr>
      </w:pPr>
    </w:p>
    <w:p w14:paraId="40E599D4" w14:textId="77777777" w:rsidR="00294797" w:rsidRPr="00906E2C" w:rsidRDefault="00294797" w:rsidP="00906E2C">
      <w:pPr>
        <w:spacing w:after="0" w:line="276" w:lineRule="auto"/>
        <w:jc w:val="both"/>
        <w:rPr>
          <w:sz w:val="20"/>
          <w:szCs w:val="20"/>
        </w:rPr>
      </w:pPr>
      <w:r w:rsidRPr="00906E2C">
        <w:rPr>
          <w:sz w:val="20"/>
          <w:szCs w:val="20"/>
        </w:rPr>
        <w:t>W przypadku stwierdzenia przez Zamawiającego, iż przyjęty Harmonogram prac projektowych nie jest przez Wykonawcę realizowany (występują opóźnienia), Zamawiający ma prawo zażądać od Wykonawcy opracowania, przedłożenia Zamawiającemu i wdrożenia programu naprawczego. Program naprawczy winien prezentować plan działań naprawczych planowanych do wprowadzenia przez Wykonawcę wewnątrz zespołu autorskiego. Polecenia w tym zakresie jest dla Wykonawcy wiążące. Wszelkie koszty związane z opracowaniem i wdrożeniem programu naprawczego ponosi wykonawca.</w:t>
      </w:r>
    </w:p>
    <w:p w14:paraId="434B3F78" w14:textId="77777777" w:rsidR="00294797" w:rsidRPr="00906E2C" w:rsidRDefault="00294797" w:rsidP="00906E2C">
      <w:pPr>
        <w:spacing w:after="0" w:line="276" w:lineRule="auto"/>
        <w:jc w:val="both"/>
        <w:rPr>
          <w:sz w:val="20"/>
          <w:szCs w:val="20"/>
        </w:rPr>
      </w:pPr>
    </w:p>
    <w:p w14:paraId="38CEB630" w14:textId="13C61093" w:rsidR="00294797" w:rsidRPr="00906E2C" w:rsidRDefault="00294797" w:rsidP="009A7827">
      <w:pPr>
        <w:pStyle w:val="Nagwek2"/>
      </w:pPr>
      <w:bookmarkStart w:id="43" w:name="_Toc39672531"/>
      <w:r w:rsidRPr="00906E2C">
        <w:t>Wymagania do odbioru prac.</w:t>
      </w:r>
      <w:bookmarkEnd w:id="43"/>
    </w:p>
    <w:p w14:paraId="6D300FE0" w14:textId="1E4CF577" w:rsidR="00294797" w:rsidRPr="00D45DC8" w:rsidRDefault="00294797" w:rsidP="00112613">
      <w:pPr>
        <w:pStyle w:val="Akapitzlist"/>
        <w:numPr>
          <w:ilvl w:val="0"/>
          <w:numId w:val="56"/>
        </w:numPr>
        <w:tabs>
          <w:tab w:val="left" w:pos="456"/>
        </w:tabs>
        <w:spacing w:after="0" w:line="276" w:lineRule="auto"/>
        <w:jc w:val="both"/>
        <w:rPr>
          <w:sz w:val="20"/>
          <w:szCs w:val="20"/>
        </w:rPr>
      </w:pPr>
      <w:r w:rsidRPr="00D45DC8">
        <w:rPr>
          <w:sz w:val="20"/>
          <w:szCs w:val="20"/>
        </w:rPr>
        <w:t>Wykonawca zobowiązuje się do przekazywania Zamawiającemu jedynie takich dokumentacji i opracowań, które zostały wykonane zgodnie z Umową i powszechnie obowiązującymi przepisami prawa oraz zasadami wiedzy technicznej – obowiązującymi na dzień przekazania elementu Umowy Zamawiającemu. Ponadto Wykonawca zobowiązuje się do wykonania przedmiotu Umowy w stanie kompletnym z punktu widzenia celu, któremu przedmiot Umowy ma służyć, tj. uzyskania decyzji administracyjnych umożliwiających realizację robót, rozstrzygnięcie procedury przetargowej i wykonania na jego podstawie obiektu budowlanego.</w:t>
      </w:r>
    </w:p>
    <w:p w14:paraId="67DDE64E" w14:textId="5C44D174" w:rsidR="00294797" w:rsidRDefault="00294797" w:rsidP="00112613">
      <w:pPr>
        <w:pStyle w:val="Akapitzlist"/>
        <w:numPr>
          <w:ilvl w:val="0"/>
          <w:numId w:val="56"/>
        </w:numPr>
        <w:tabs>
          <w:tab w:val="left" w:pos="456"/>
        </w:tabs>
        <w:spacing w:after="0" w:line="276" w:lineRule="auto"/>
        <w:jc w:val="both"/>
        <w:rPr>
          <w:sz w:val="20"/>
          <w:szCs w:val="20"/>
        </w:rPr>
      </w:pPr>
      <w:r w:rsidRPr="00D45DC8">
        <w:rPr>
          <w:sz w:val="20"/>
          <w:szCs w:val="20"/>
        </w:rPr>
        <w:t xml:space="preserve">Strony ustalają, że na co najmniej 14 dni przed złożeniem wniosku o wydanie decyzji </w:t>
      </w:r>
      <w:r w:rsidR="00D45DC8">
        <w:rPr>
          <w:sz w:val="20"/>
          <w:szCs w:val="20"/>
        </w:rPr>
        <w:t>ZRI</w:t>
      </w:r>
      <w:r w:rsidRPr="00D45DC8">
        <w:rPr>
          <w:sz w:val="20"/>
          <w:szCs w:val="20"/>
        </w:rPr>
        <w:t xml:space="preserve">D z rygorem natychmiastowej wykonalności, Wykonawca przedłoży Zamawiającemu do oceny dokumentację projektową wraz z materiałami opracowanymi do wniosku </w:t>
      </w:r>
      <w:r w:rsidR="00D45DC8">
        <w:rPr>
          <w:sz w:val="20"/>
          <w:szCs w:val="20"/>
        </w:rPr>
        <w:t>o wydanie decyzji ZRI</w:t>
      </w:r>
      <w:r w:rsidR="00341162">
        <w:rPr>
          <w:sz w:val="20"/>
          <w:szCs w:val="20"/>
        </w:rPr>
        <w:t>D.</w:t>
      </w:r>
    </w:p>
    <w:p w14:paraId="39EC0BE2" w14:textId="7064C957" w:rsidR="00B36A38" w:rsidRDefault="00B36A38" w:rsidP="00B36A38">
      <w:pPr>
        <w:pStyle w:val="Akapitzlist"/>
        <w:numPr>
          <w:ilvl w:val="0"/>
          <w:numId w:val="56"/>
        </w:numPr>
        <w:tabs>
          <w:tab w:val="left" w:pos="456"/>
        </w:tabs>
        <w:spacing w:after="0" w:line="276" w:lineRule="auto"/>
        <w:jc w:val="both"/>
        <w:rPr>
          <w:sz w:val="20"/>
          <w:szCs w:val="20"/>
        </w:rPr>
      </w:pPr>
      <w:r w:rsidRPr="00D45DC8">
        <w:rPr>
          <w:sz w:val="20"/>
          <w:szCs w:val="20"/>
        </w:rPr>
        <w:t>Termin odbioru</w:t>
      </w:r>
      <w:r>
        <w:rPr>
          <w:sz w:val="20"/>
          <w:szCs w:val="20"/>
        </w:rPr>
        <w:t xml:space="preserve"> końcowego</w:t>
      </w:r>
      <w:r w:rsidRPr="00D45DC8">
        <w:rPr>
          <w:sz w:val="20"/>
          <w:szCs w:val="20"/>
        </w:rPr>
        <w:t xml:space="preserve"> prz</w:t>
      </w:r>
      <w:r>
        <w:rPr>
          <w:sz w:val="20"/>
          <w:szCs w:val="20"/>
        </w:rPr>
        <w:t>edmiotu umowy lub jego elementu</w:t>
      </w:r>
      <w:r w:rsidRPr="00D45DC8">
        <w:rPr>
          <w:sz w:val="20"/>
          <w:szCs w:val="20"/>
        </w:rPr>
        <w:t xml:space="preserve"> przez Zamawiającego rozpoczyna się w następnym dniu roboczym po dniu przekazania kompletnych materiałów w formie papierowej, a kończy się w dniu roboczym przesłania</w:t>
      </w:r>
      <w:r>
        <w:rPr>
          <w:sz w:val="20"/>
          <w:szCs w:val="20"/>
        </w:rPr>
        <w:t>/przekazania</w:t>
      </w:r>
      <w:r w:rsidRPr="00D45DC8">
        <w:rPr>
          <w:sz w:val="20"/>
          <w:szCs w:val="20"/>
        </w:rPr>
        <w:t xml:space="preserve"> Wykonawcy </w:t>
      </w:r>
      <w:r>
        <w:rPr>
          <w:sz w:val="20"/>
          <w:szCs w:val="20"/>
        </w:rPr>
        <w:t>protokołu odbioru lub odmowy odbioru.</w:t>
      </w:r>
    </w:p>
    <w:p w14:paraId="0EBFFF7C" w14:textId="77777777" w:rsidR="00B36A38" w:rsidRDefault="00B36A38" w:rsidP="00B36A38">
      <w:pPr>
        <w:pStyle w:val="Akapitzlist"/>
        <w:numPr>
          <w:ilvl w:val="0"/>
          <w:numId w:val="56"/>
        </w:numPr>
        <w:tabs>
          <w:tab w:val="left" w:pos="456"/>
        </w:tabs>
        <w:spacing w:after="0" w:line="276" w:lineRule="auto"/>
        <w:jc w:val="both"/>
        <w:rPr>
          <w:sz w:val="20"/>
          <w:szCs w:val="20"/>
        </w:rPr>
      </w:pPr>
      <w:r w:rsidRPr="00D45DC8">
        <w:rPr>
          <w:sz w:val="20"/>
          <w:szCs w:val="20"/>
        </w:rPr>
        <w:t>Po dostarczeniu przez Wykonawcę przedmiotu umowy lub jego elementu, wymienionego w</w:t>
      </w:r>
      <w:r>
        <w:rPr>
          <w:sz w:val="20"/>
          <w:szCs w:val="20"/>
        </w:rPr>
        <w:t xml:space="preserve"> Tabeli Elementów Rozliczeniowych, do siedziby Zamawiającego, </w:t>
      </w:r>
      <w:r w:rsidRPr="00B63691">
        <w:rPr>
          <w:sz w:val="20"/>
          <w:szCs w:val="20"/>
        </w:rPr>
        <w:t xml:space="preserve">Zamawiający </w:t>
      </w:r>
      <w:r>
        <w:rPr>
          <w:sz w:val="20"/>
          <w:szCs w:val="20"/>
        </w:rPr>
        <w:t xml:space="preserve">potwierdzi otrzymanie tych dokumentów w formie pisemnej. </w:t>
      </w:r>
    </w:p>
    <w:p w14:paraId="3270B8EA" w14:textId="77777777" w:rsidR="00B36A38" w:rsidRDefault="00B36A38" w:rsidP="00B36A38">
      <w:pPr>
        <w:pStyle w:val="Akapitzlist"/>
        <w:numPr>
          <w:ilvl w:val="0"/>
          <w:numId w:val="56"/>
        </w:numPr>
        <w:tabs>
          <w:tab w:val="left" w:pos="456"/>
        </w:tabs>
        <w:spacing w:after="0" w:line="276" w:lineRule="auto"/>
        <w:jc w:val="both"/>
        <w:rPr>
          <w:sz w:val="20"/>
          <w:szCs w:val="20"/>
        </w:rPr>
      </w:pPr>
      <w:r>
        <w:rPr>
          <w:sz w:val="20"/>
          <w:szCs w:val="20"/>
        </w:rPr>
        <w:t xml:space="preserve">W </w:t>
      </w:r>
      <w:r w:rsidRPr="00D45DC8">
        <w:rPr>
          <w:sz w:val="20"/>
          <w:szCs w:val="20"/>
        </w:rPr>
        <w:t>następnym dniu roboczym po dniu przekazania kompletnych materiałów</w:t>
      </w:r>
      <w:r>
        <w:rPr>
          <w:sz w:val="20"/>
          <w:szCs w:val="20"/>
        </w:rPr>
        <w:t xml:space="preserve"> do siedziby Zamawiającego za potwierdzeniem, Zamawiający przystąpi </w:t>
      </w:r>
      <w:r w:rsidRPr="00B63691">
        <w:rPr>
          <w:sz w:val="20"/>
          <w:szCs w:val="20"/>
        </w:rPr>
        <w:t>do protokolarnego rozpoczęcia czynności odbiorowych</w:t>
      </w:r>
      <w:r>
        <w:rPr>
          <w:sz w:val="20"/>
          <w:szCs w:val="20"/>
        </w:rPr>
        <w:t xml:space="preserve"> końcowych</w:t>
      </w:r>
      <w:r w:rsidRPr="00B63691">
        <w:rPr>
          <w:sz w:val="20"/>
          <w:szCs w:val="20"/>
        </w:rPr>
        <w:t>, które zakończone zosta</w:t>
      </w:r>
      <w:r>
        <w:rPr>
          <w:sz w:val="20"/>
          <w:szCs w:val="20"/>
        </w:rPr>
        <w:t>ną nie później niż w terminie 14</w:t>
      </w:r>
      <w:r w:rsidRPr="00B63691">
        <w:rPr>
          <w:sz w:val="20"/>
          <w:szCs w:val="20"/>
        </w:rPr>
        <w:t xml:space="preserve"> dni od daty </w:t>
      </w:r>
      <w:r>
        <w:rPr>
          <w:sz w:val="20"/>
          <w:szCs w:val="20"/>
        </w:rPr>
        <w:t xml:space="preserve">otrzymania </w:t>
      </w:r>
      <w:r w:rsidRPr="00906E2C">
        <w:rPr>
          <w:bCs/>
          <w:sz w:val="20"/>
          <w:szCs w:val="20"/>
        </w:rPr>
        <w:t xml:space="preserve"> dokumentów do odbioru sporządzonych i dostarczonych przez Wykonawcę</w:t>
      </w:r>
      <w:r>
        <w:rPr>
          <w:bCs/>
          <w:sz w:val="20"/>
          <w:szCs w:val="20"/>
        </w:rPr>
        <w:t xml:space="preserve">. </w:t>
      </w:r>
      <w:r w:rsidRPr="00B63691">
        <w:rPr>
          <w:sz w:val="20"/>
          <w:szCs w:val="20"/>
        </w:rPr>
        <w:t xml:space="preserve"> </w:t>
      </w:r>
    </w:p>
    <w:p w14:paraId="2972B3DD" w14:textId="77777777" w:rsidR="00B36A38" w:rsidRPr="005B4D24" w:rsidRDefault="00B36A38" w:rsidP="00B36A38">
      <w:pPr>
        <w:pStyle w:val="Akapitzlist"/>
        <w:numPr>
          <w:ilvl w:val="0"/>
          <w:numId w:val="56"/>
        </w:numPr>
        <w:tabs>
          <w:tab w:val="left" w:pos="456"/>
        </w:tabs>
        <w:spacing w:after="0" w:line="276" w:lineRule="auto"/>
        <w:jc w:val="both"/>
        <w:rPr>
          <w:sz w:val="20"/>
          <w:szCs w:val="20"/>
        </w:rPr>
      </w:pPr>
      <w:r>
        <w:rPr>
          <w:sz w:val="20"/>
          <w:szCs w:val="20"/>
        </w:rPr>
        <w:t>Zamawiający w terminie 14 dni</w:t>
      </w:r>
      <w:r w:rsidRPr="00D45DC8">
        <w:rPr>
          <w:sz w:val="20"/>
          <w:szCs w:val="20"/>
        </w:rPr>
        <w:t xml:space="preserve"> dokona sprawdzenia materiałów – oceniając ich kompletność, poprawność techniczną, terminowość wykonania i zgodność z umową</w:t>
      </w:r>
      <w:r>
        <w:rPr>
          <w:sz w:val="20"/>
          <w:szCs w:val="20"/>
        </w:rPr>
        <w:t xml:space="preserve">, po czym - w przypadku dokonania odbioru -sporządzi i podpisze </w:t>
      </w:r>
      <w:r w:rsidRPr="007A0AB8">
        <w:rPr>
          <w:sz w:val="20"/>
          <w:szCs w:val="20"/>
        </w:rPr>
        <w:t>protokół odbioru</w:t>
      </w:r>
      <w:r>
        <w:rPr>
          <w:sz w:val="20"/>
          <w:szCs w:val="20"/>
        </w:rPr>
        <w:t>,</w:t>
      </w:r>
      <w:r w:rsidRPr="007A0AB8">
        <w:rPr>
          <w:sz w:val="20"/>
          <w:szCs w:val="20"/>
        </w:rPr>
        <w:t xml:space="preserve"> stanowiący potwierdzenie </w:t>
      </w:r>
      <w:r>
        <w:rPr>
          <w:sz w:val="20"/>
          <w:szCs w:val="20"/>
        </w:rPr>
        <w:t xml:space="preserve">należytego </w:t>
      </w:r>
      <w:r w:rsidRPr="007A0AB8">
        <w:rPr>
          <w:sz w:val="20"/>
          <w:szCs w:val="20"/>
        </w:rPr>
        <w:t xml:space="preserve">wykonania przez Wykonawcę </w:t>
      </w:r>
      <w:r w:rsidRPr="005B4D24">
        <w:rPr>
          <w:sz w:val="20"/>
          <w:szCs w:val="20"/>
        </w:rPr>
        <w:t xml:space="preserve">Etapu I. </w:t>
      </w:r>
    </w:p>
    <w:p w14:paraId="306AEA5F" w14:textId="77777777" w:rsidR="00B36A38" w:rsidRPr="005B4D24" w:rsidRDefault="00B36A38" w:rsidP="00B36A38">
      <w:pPr>
        <w:pStyle w:val="Akapitzlist"/>
        <w:numPr>
          <w:ilvl w:val="0"/>
          <w:numId w:val="56"/>
        </w:numPr>
        <w:spacing w:after="0" w:line="276" w:lineRule="auto"/>
        <w:jc w:val="both"/>
        <w:rPr>
          <w:bCs/>
          <w:sz w:val="20"/>
          <w:szCs w:val="20"/>
        </w:rPr>
      </w:pPr>
      <w:r>
        <w:rPr>
          <w:sz w:val="20"/>
          <w:szCs w:val="20"/>
        </w:rPr>
        <w:t>W</w:t>
      </w:r>
      <w:r w:rsidRPr="007A0AB8">
        <w:rPr>
          <w:sz w:val="20"/>
          <w:szCs w:val="20"/>
        </w:rPr>
        <w:t xml:space="preserve"> toku czynności odbiorowych </w:t>
      </w:r>
      <w:r>
        <w:rPr>
          <w:sz w:val="20"/>
          <w:szCs w:val="20"/>
        </w:rPr>
        <w:t xml:space="preserve">Zamawiający ma prawo do </w:t>
      </w:r>
      <w:r>
        <w:rPr>
          <w:bCs/>
          <w:sz w:val="20"/>
          <w:szCs w:val="20"/>
        </w:rPr>
        <w:t>odmowy</w:t>
      </w:r>
      <w:r w:rsidRPr="00227967">
        <w:rPr>
          <w:bCs/>
          <w:sz w:val="20"/>
          <w:szCs w:val="20"/>
        </w:rPr>
        <w:t xml:space="preserve"> odebrania tych opracowań, które</w:t>
      </w:r>
      <w:r>
        <w:rPr>
          <w:bCs/>
          <w:sz w:val="20"/>
          <w:szCs w:val="20"/>
        </w:rPr>
        <w:t xml:space="preserve"> w jego </w:t>
      </w:r>
      <w:r w:rsidRPr="005B4D24">
        <w:rPr>
          <w:bCs/>
          <w:sz w:val="20"/>
          <w:szCs w:val="20"/>
        </w:rPr>
        <w:t>ocenie zasadniczo nie są zgodne z umową, z zastrzeżeniem ust. 1</w:t>
      </w:r>
      <w:r>
        <w:rPr>
          <w:bCs/>
          <w:sz w:val="20"/>
          <w:szCs w:val="20"/>
        </w:rPr>
        <w:t>5</w:t>
      </w:r>
      <w:r w:rsidRPr="005B4D24">
        <w:rPr>
          <w:bCs/>
          <w:sz w:val="20"/>
          <w:szCs w:val="20"/>
        </w:rPr>
        <w:t xml:space="preserve">.  </w:t>
      </w:r>
    </w:p>
    <w:p w14:paraId="10AE0420" w14:textId="77777777" w:rsidR="00B36A38" w:rsidRPr="00D45DC8" w:rsidRDefault="00B36A38" w:rsidP="00B36A38">
      <w:pPr>
        <w:pStyle w:val="Akapitzlist"/>
        <w:numPr>
          <w:ilvl w:val="0"/>
          <w:numId w:val="56"/>
        </w:numPr>
        <w:tabs>
          <w:tab w:val="left" w:pos="456"/>
        </w:tabs>
        <w:spacing w:after="0" w:line="276" w:lineRule="auto"/>
        <w:jc w:val="both"/>
        <w:rPr>
          <w:sz w:val="20"/>
          <w:szCs w:val="20"/>
        </w:rPr>
      </w:pPr>
      <w:r w:rsidRPr="00D45DC8">
        <w:rPr>
          <w:sz w:val="20"/>
          <w:szCs w:val="20"/>
        </w:rPr>
        <w:t>W przypadku nienależytego wykonania przedmiotu umowy lub jego elementu</w:t>
      </w:r>
      <w:r>
        <w:rPr>
          <w:sz w:val="20"/>
          <w:szCs w:val="20"/>
        </w:rPr>
        <w:t xml:space="preserve"> i odmowy odebrania opracowań</w:t>
      </w:r>
      <w:r w:rsidRPr="00D45DC8">
        <w:rPr>
          <w:sz w:val="20"/>
          <w:szCs w:val="20"/>
        </w:rPr>
        <w:t>, Zamawiający zobowiązuje się do pisemnego wskazania zastrzeżeń do opracowań przedstawionych przez Wykonawcę do odbioru. Jednocześnie Zamawiający zobowiąże Wykonawcę do usunięcia wszelkich niezgodności opracowań</w:t>
      </w:r>
      <w:r>
        <w:rPr>
          <w:sz w:val="20"/>
          <w:szCs w:val="20"/>
        </w:rPr>
        <w:t xml:space="preserve"> </w:t>
      </w:r>
      <w:r w:rsidRPr="00D45DC8">
        <w:rPr>
          <w:sz w:val="20"/>
          <w:szCs w:val="20"/>
        </w:rPr>
        <w:t>z umową</w:t>
      </w:r>
      <w:r>
        <w:rPr>
          <w:sz w:val="20"/>
          <w:szCs w:val="20"/>
        </w:rPr>
        <w:t xml:space="preserve"> </w:t>
      </w:r>
      <w:r w:rsidRPr="00D45DC8">
        <w:rPr>
          <w:sz w:val="20"/>
          <w:szCs w:val="20"/>
        </w:rPr>
        <w:t>i ponownego przekazania danego elementu do odbioru we wskazan</w:t>
      </w:r>
      <w:r>
        <w:rPr>
          <w:sz w:val="20"/>
          <w:szCs w:val="20"/>
        </w:rPr>
        <w:t>ym terminie, nie dłuższym niż 14</w:t>
      </w:r>
      <w:r w:rsidRPr="00D45DC8">
        <w:rPr>
          <w:sz w:val="20"/>
          <w:szCs w:val="20"/>
        </w:rPr>
        <w:t xml:space="preserve"> dni, na co Wykonawca wyraża zgodę.</w:t>
      </w:r>
    </w:p>
    <w:p w14:paraId="7EE0E948" w14:textId="77777777" w:rsidR="00B36A38" w:rsidRPr="00D45DC8" w:rsidRDefault="00B36A38" w:rsidP="00B36A38">
      <w:pPr>
        <w:pStyle w:val="Akapitzlist"/>
        <w:numPr>
          <w:ilvl w:val="0"/>
          <w:numId w:val="56"/>
        </w:numPr>
        <w:tabs>
          <w:tab w:val="left" w:pos="456"/>
        </w:tabs>
        <w:spacing w:after="0" w:line="276" w:lineRule="auto"/>
        <w:jc w:val="both"/>
        <w:rPr>
          <w:sz w:val="20"/>
          <w:szCs w:val="20"/>
        </w:rPr>
      </w:pPr>
      <w:r w:rsidRPr="00D45DC8">
        <w:rPr>
          <w:sz w:val="20"/>
          <w:szCs w:val="20"/>
        </w:rPr>
        <w:t>Zamawiający zastrzega sobie możliwość przekazywania uwag i zastrzeżeń w formie elektronicznej.</w:t>
      </w:r>
    </w:p>
    <w:p w14:paraId="0CD07FAC" w14:textId="77777777" w:rsidR="00B36A38" w:rsidRPr="00D45DC8" w:rsidRDefault="00B36A38" w:rsidP="00B36A38">
      <w:pPr>
        <w:pStyle w:val="Akapitzlist"/>
        <w:numPr>
          <w:ilvl w:val="0"/>
          <w:numId w:val="56"/>
        </w:numPr>
        <w:tabs>
          <w:tab w:val="left" w:pos="456"/>
        </w:tabs>
        <w:spacing w:after="0" w:line="276" w:lineRule="auto"/>
        <w:jc w:val="both"/>
        <w:rPr>
          <w:sz w:val="20"/>
          <w:szCs w:val="20"/>
        </w:rPr>
      </w:pPr>
      <w:r w:rsidRPr="00D45DC8">
        <w:rPr>
          <w:sz w:val="20"/>
          <w:szCs w:val="20"/>
        </w:rPr>
        <w:t xml:space="preserve">Wykonawca </w:t>
      </w:r>
      <w:r>
        <w:rPr>
          <w:sz w:val="20"/>
          <w:szCs w:val="20"/>
        </w:rPr>
        <w:t>zobowiązuje się do</w:t>
      </w:r>
      <w:r w:rsidRPr="00D45DC8">
        <w:rPr>
          <w:sz w:val="20"/>
          <w:szCs w:val="20"/>
        </w:rPr>
        <w:t xml:space="preserve"> usuwania </w:t>
      </w:r>
      <w:r>
        <w:rPr>
          <w:sz w:val="20"/>
          <w:szCs w:val="20"/>
        </w:rPr>
        <w:t xml:space="preserve">w terminie określonym przez Zamawiającego </w:t>
      </w:r>
      <w:r w:rsidRPr="00D45DC8">
        <w:rPr>
          <w:sz w:val="20"/>
          <w:szCs w:val="20"/>
        </w:rPr>
        <w:t>wskazanych w toku odbioru zastrzeżeń, wad</w:t>
      </w:r>
      <w:r>
        <w:rPr>
          <w:sz w:val="20"/>
          <w:szCs w:val="20"/>
        </w:rPr>
        <w:t xml:space="preserve"> </w:t>
      </w:r>
      <w:r w:rsidRPr="00D45DC8">
        <w:rPr>
          <w:sz w:val="20"/>
          <w:szCs w:val="20"/>
        </w:rPr>
        <w:t>i niezgodności i ponownego dostarczenia prz</w:t>
      </w:r>
      <w:r>
        <w:rPr>
          <w:sz w:val="20"/>
          <w:szCs w:val="20"/>
        </w:rPr>
        <w:t>edmiotu umowy lub jego elementu</w:t>
      </w:r>
      <w:r w:rsidRPr="00D45DC8">
        <w:rPr>
          <w:sz w:val="20"/>
          <w:szCs w:val="20"/>
        </w:rPr>
        <w:t xml:space="preserve"> do odbioru. Wykonawcy nie przysługuje dodatkowe wynagrodzenie z tytułu usunięcia stwierdzonych przez Zamawiającego niezgodności przedstawionych opracowań z umową.</w:t>
      </w:r>
    </w:p>
    <w:p w14:paraId="024D3B82" w14:textId="05D4DC61" w:rsidR="00B36A38" w:rsidRDefault="00294797" w:rsidP="00B36A38">
      <w:pPr>
        <w:pStyle w:val="Akapitzlist"/>
        <w:numPr>
          <w:ilvl w:val="0"/>
          <w:numId w:val="56"/>
        </w:numPr>
        <w:tabs>
          <w:tab w:val="left" w:pos="456"/>
        </w:tabs>
        <w:spacing w:after="0" w:line="276" w:lineRule="auto"/>
        <w:jc w:val="both"/>
        <w:rPr>
          <w:sz w:val="20"/>
          <w:szCs w:val="20"/>
        </w:rPr>
      </w:pPr>
      <w:r w:rsidRPr="00B36A38">
        <w:rPr>
          <w:sz w:val="20"/>
          <w:szCs w:val="20"/>
        </w:rPr>
        <w:t xml:space="preserve">Czas wprowadzania uzupełnień, usuwania wad jest ryzykiem Wykonawcy, który wlicza się w termin realizacji poszczególnych elementów umowy, </w:t>
      </w:r>
      <w:r w:rsidR="00B36A38" w:rsidRPr="00D45DC8">
        <w:rPr>
          <w:sz w:val="20"/>
          <w:szCs w:val="20"/>
        </w:rPr>
        <w:t xml:space="preserve">wymienionych </w:t>
      </w:r>
      <w:r w:rsidR="00B36A38">
        <w:rPr>
          <w:sz w:val="20"/>
          <w:szCs w:val="20"/>
        </w:rPr>
        <w:t xml:space="preserve">w Tabeli Elementów Rozliczeniowych oraz w terminach określonych na wykonanie przedmiotu umowy dla poszczególnych Etapów. </w:t>
      </w:r>
      <w:r w:rsidR="00B36A38" w:rsidRPr="00B36A38">
        <w:rPr>
          <w:sz w:val="20"/>
          <w:szCs w:val="20"/>
        </w:rPr>
        <w:t xml:space="preserve"> </w:t>
      </w:r>
    </w:p>
    <w:p w14:paraId="66E814C4" w14:textId="448D784F" w:rsidR="00294797" w:rsidRPr="00B36A38" w:rsidRDefault="00294797" w:rsidP="00B36A38">
      <w:pPr>
        <w:pStyle w:val="Akapitzlist"/>
        <w:numPr>
          <w:ilvl w:val="0"/>
          <w:numId w:val="56"/>
        </w:numPr>
        <w:tabs>
          <w:tab w:val="left" w:pos="456"/>
        </w:tabs>
        <w:spacing w:after="0" w:line="276" w:lineRule="auto"/>
        <w:jc w:val="both"/>
        <w:rPr>
          <w:sz w:val="20"/>
          <w:szCs w:val="20"/>
        </w:rPr>
      </w:pPr>
      <w:r w:rsidRPr="00B36A38">
        <w:rPr>
          <w:sz w:val="20"/>
          <w:szCs w:val="20"/>
        </w:rPr>
        <w:lastRenderedPageBreak/>
        <w:t>Dla ponownego dostarczenia przedmiotu umowy lub jego elementu, stosuje się procedurę określoną w niniejszym paragrafie, aż do dostarczenia materiału zgodnego z wymaganiami niniejszej umowy, co Zamawiający potwierdzi protokołem odbioru.</w:t>
      </w:r>
    </w:p>
    <w:p w14:paraId="70718C1A" w14:textId="276C8091" w:rsidR="00294797" w:rsidRDefault="00294797" w:rsidP="00112613">
      <w:pPr>
        <w:pStyle w:val="Akapitzlist"/>
        <w:numPr>
          <w:ilvl w:val="0"/>
          <w:numId w:val="56"/>
        </w:numPr>
        <w:tabs>
          <w:tab w:val="left" w:pos="456"/>
        </w:tabs>
        <w:spacing w:after="0" w:line="276" w:lineRule="auto"/>
        <w:jc w:val="both"/>
        <w:rPr>
          <w:sz w:val="20"/>
          <w:szCs w:val="20"/>
        </w:rPr>
      </w:pPr>
      <w:r w:rsidRPr="00D45DC8">
        <w:rPr>
          <w:sz w:val="20"/>
          <w:szCs w:val="20"/>
        </w:rPr>
        <w:t xml:space="preserve">Potwierdzenie należytego wykonania przedmiotu umowy lub jego elementu, stanowić będzie protokół odbioru </w:t>
      </w:r>
      <w:r w:rsidR="00B36A38">
        <w:rPr>
          <w:sz w:val="20"/>
          <w:szCs w:val="20"/>
        </w:rPr>
        <w:t xml:space="preserve">końcowego </w:t>
      </w:r>
      <w:r w:rsidRPr="00D45DC8">
        <w:rPr>
          <w:sz w:val="20"/>
          <w:szCs w:val="20"/>
        </w:rPr>
        <w:t>niezawierający uwag i zastrzeżeń Zamawiającego do przedłożonej dokumentacji projektowej. W protokole Strony określa</w:t>
      </w:r>
      <w:r w:rsidR="00B36A38">
        <w:rPr>
          <w:sz w:val="20"/>
          <w:szCs w:val="20"/>
        </w:rPr>
        <w:t>ją wszystkie terminy, w których</w:t>
      </w:r>
      <w:r w:rsidRPr="00D45DC8">
        <w:rPr>
          <w:sz w:val="20"/>
          <w:szCs w:val="20"/>
        </w:rPr>
        <w:t xml:space="preserve"> Wykonawca przedłożył materiały do sprawdzenia/odbioru (dzień przekazania do odbioru</w:t>
      </w:r>
      <w:r w:rsidR="00B36A38">
        <w:rPr>
          <w:sz w:val="20"/>
          <w:szCs w:val="20"/>
        </w:rPr>
        <w:t xml:space="preserve"> końcowego</w:t>
      </w:r>
      <w:r w:rsidRPr="00D45DC8">
        <w:rPr>
          <w:sz w:val="20"/>
          <w:szCs w:val="20"/>
        </w:rPr>
        <w:t>), terminy przekazania uwag, ponownego przekazania materiałów i inne daty niezbędne do ustalenia rzeczywistych terminów wykonania materiałów Umowy oraz rzeczywisty termin ich odbioru.</w:t>
      </w:r>
    </w:p>
    <w:p w14:paraId="1A881658" w14:textId="77777777" w:rsidR="00B36A38" w:rsidRPr="005B4D24" w:rsidRDefault="00B36A38" w:rsidP="00B36A38">
      <w:pPr>
        <w:pStyle w:val="Akapitzlist"/>
        <w:numPr>
          <w:ilvl w:val="0"/>
          <w:numId w:val="56"/>
        </w:numPr>
        <w:tabs>
          <w:tab w:val="left" w:pos="456"/>
        </w:tabs>
        <w:autoSpaceDE w:val="0"/>
        <w:autoSpaceDN w:val="0"/>
        <w:adjustRightInd w:val="0"/>
        <w:spacing w:after="0" w:line="276" w:lineRule="auto"/>
        <w:jc w:val="both"/>
        <w:rPr>
          <w:sz w:val="20"/>
          <w:szCs w:val="20"/>
        </w:rPr>
      </w:pPr>
      <w:r w:rsidRPr="005B4D24">
        <w:rPr>
          <w:sz w:val="20"/>
          <w:szCs w:val="20"/>
        </w:rPr>
        <w:t>Za termin realizacji przedmiotu umowy określony dla Etapu I uznaje się termin podpisania protokołu odbioru końcowego</w:t>
      </w:r>
      <w:r>
        <w:rPr>
          <w:sz w:val="20"/>
          <w:szCs w:val="20"/>
        </w:rPr>
        <w:t xml:space="preserve"> </w:t>
      </w:r>
      <w:r w:rsidRPr="005B4D24">
        <w:rPr>
          <w:sz w:val="20"/>
          <w:szCs w:val="20"/>
        </w:rPr>
        <w:t xml:space="preserve">bez uwag i zastrzeżeń Zamawiającego. </w:t>
      </w:r>
    </w:p>
    <w:p w14:paraId="71CDEA5C" w14:textId="77777777" w:rsidR="00B36A38" w:rsidRPr="005B4D24" w:rsidRDefault="00B36A38" w:rsidP="00B36A38">
      <w:pPr>
        <w:numPr>
          <w:ilvl w:val="0"/>
          <w:numId w:val="56"/>
        </w:numPr>
        <w:autoSpaceDE w:val="0"/>
        <w:autoSpaceDN w:val="0"/>
        <w:adjustRightInd w:val="0"/>
        <w:spacing w:after="0" w:line="240" w:lineRule="auto"/>
        <w:jc w:val="both"/>
        <w:rPr>
          <w:sz w:val="20"/>
          <w:szCs w:val="20"/>
        </w:rPr>
      </w:pPr>
      <w:r w:rsidRPr="005B4D24">
        <w:rPr>
          <w:bCs/>
          <w:sz w:val="20"/>
          <w:szCs w:val="20"/>
        </w:rPr>
        <w:t>Odbiór końcowy Etapu I będzie dokonany po wykonaniu wszystkich elementów wymienionych w Tabeli Elementów Rozliczeniowych dla Etapu I.</w:t>
      </w:r>
    </w:p>
    <w:p w14:paraId="03A4B4B3" w14:textId="109A4E52" w:rsidR="00B36A38" w:rsidRPr="005B4D24" w:rsidRDefault="00B36A38" w:rsidP="00B36A38">
      <w:pPr>
        <w:pStyle w:val="Akapitzlist"/>
        <w:numPr>
          <w:ilvl w:val="0"/>
          <w:numId w:val="56"/>
        </w:numPr>
        <w:tabs>
          <w:tab w:val="left" w:pos="456"/>
        </w:tabs>
        <w:autoSpaceDE w:val="0"/>
        <w:autoSpaceDN w:val="0"/>
        <w:adjustRightInd w:val="0"/>
        <w:spacing w:after="0" w:line="276" w:lineRule="auto"/>
        <w:jc w:val="both"/>
        <w:rPr>
          <w:sz w:val="20"/>
          <w:szCs w:val="20"/>
        </w:rPr>
      </w:pPr>
      <w:r w:rsidRPr="005B4D24">
        <w:rPr>
          <w:sz w:val="20"/>
          <w:szCs w:val="20"/>
        </w:rPr>
        <w:t xml:space="preserve">Po odbiorze końcowym Etapu I przedmiotu umowy, tj. elementów wymienionych w Tabeli Elementów Rozliczeniowych dla Etapu I wraz uzyskaniem </w:t>
      </w:r>
      <w:r w:rsidR="00985407">
        <w:rPr>
          <w:sz w:val="20"/>
          <w:szCs w:val="20"/>
        </w:rPr>
        <w:t>decyzji ZRID</w:t>
      </w:r>
      <w:r w:rsidRPr="005B4D24">
        <w:rPr>
          <w:sz w:val="20"/>
          <w:szCs w:val="20"/>
        </w:rPr>
        <w:t>, Strony sporządzają protokół odbioru końcowego, stanowiący potwierdzenie należytego wykonania przedmiotu umowy w zakresie Etapu I.</w:t>
      </w:r>
    </w:p>
    <w:p w14:paraId="66A02327" w14:textId="79FAD5B5" w:rsidR="00985407" w:rsidRPr="00BF5078" w:rsidRDefault="00985407" w:rsidP="00985407">
      <w:pPr>
        <w:pStyle w:val="Akapitzlist"/>
        <w:numPr>
          <w:ilvl w:val="0"/>
          <w:numId w:val="56"/>
        </w:numPr>
        <w:spacing w:after="0" w:line="276" w:lineRule="auto"/>
        <w:jc w:val="both"/>
        <w:rPr>
          <w:bCs/>
          <w:sz w:val="20"/>
          <w:szCs w:val="20"/>
        </w:rPr>
      </w:pPr>
      <w:r w:rsidRPr="004B3FE4">
        <w:rPr>
          <w:bCs/>
          <w:sz w:val="20"/>
          <w:szCs w:val="20"/>
        </w:rPr>
        <w:t>Dokument</w:t>
      </w:r>
      <w:r>
        <w:rPr>
          <w:bCs/>
          <w:sz w:val="20"/>
          <w:szCs w:val="20"/>
        </w:rPr>
        <w:t>em potwierdzającym</w:t>
      </w:r>
      <w:r w:rsidRPr="004B3FE4">
        <w:rPr>
          <w:bCs/>
          <w:sz w:val="20"/>
          <w:szCs w:val="20"/>
        </w:rPr>
        <w:t xml:space="preserve"> wykonanie Etapu II, </w:t>
      </w:r>
      <w:r>
        <w:rPr>
          <w:bCs/>
          <w:sz w:val="20"/>
          <w:szCs w:val="20"/>
        </w:rPr>
        <w:t>będzie sporządzony przez Strony protokół odbioru końcowego</w:t>
      </w:r>
      <w:r w:rsidRPr="00BF5078">
        <w:rPr>
          <w:bCs/>
          <w:sz w:val="20"/>
          <w:szCs w:val="20"/>
        </w:rPr>
        <w:t xml:space="preserve">, </w:t>
      </w:r>
      <w:r>
        <w:rPr>
          <w:bCs/>
          <w:sz w:val="20"/>
          <w:szCs w:val="20"/>
        </w:rPr>
        <w:t>stanowiący potwierdzenie należytego wykonania przedmiotu zamówienia w zakresie Etapu II.</w:t>
      </w:r>
    </w:p>
    <w:p w14:paraId="72576453" w14:textId="77777777" w:rsidR="00294797" w:rsidRPr="00906E2C" w:rsidRDefault="00294797" w:rsidP="00112613">
      <w:pPr>
        <w:numPr>
          <w:ilvl w:val="0"/>
          <w:numId w:val="56"/>
        </w:numPr>
        <w:tabs>
          <w:tab w:val="left" w:pos="456"/>
        </w:tabs>
        <w:autoSpaceDE w:val="0"/>
        <w:autoSpaceDN w:val="0"/>
        <w:adjustRightInd w:val="0"/>
        <w:spacing w:after="0" w:line="276" w:lineRule="auto"/>
        <w:jc w:val="both"/>
        <w:rPr>
          <w:sz w:val="20"/>
          <w:szCs w:val="20"/>
        </w:rPr>
      </w:pPr>
      <w:r w:rsidRPr="00906E2C">
        <w:rPr>
          <w:sz w:val="20"/>
          <w:szCs w:val="20"/>
        </w:rPr>
        <w:t>Miejscem przekazania dokumentów jest siedziba Zamawiającego.</w:t>
      </w:r>
    </w:p>
    <w:p w14:paraId="1DB0B885" w14:textId="77777777" w:rsidR="00294797" w:rsidRPr="00906E2C" w:rsidRDefault="00294797" w:rsidP="00112613">
      <w:pPr>
        <w:numPr>
          <w:ilvl w:val="0"/>
          <w:numId w:val="56"/>
        </w:numPr>
        <w:tabs>
          <w:tab w:val="left" w:pos="456"/>
        </w:tabs>
        <w:autoSpaceDE w:val="0"/>
        <w:autoSpaceDN w:val="0"/>
        <w:adjustRightInd w:val="0"/>
        <w:spacing w:after="0" w:line="276" w:lineRule="auto"/>
        <w:jc w:val="both"/>
        <w:rPr>
          <w:sz w:val="20"/>
          <w:szCs w:val="20"/>
        </w:rPr>
      </w:pPr>
      <w:r w:rsidRPr="00906E2C">
        <w:rPr>
          <w:sz w:val="20"/>
          <w:szCs w:val="20"/>
        </w:rPr>
        <w:t>Po zakończeniu okresu rękojmi za wady dla robót budowlanych realizowanych w oparciu o przedmiot Umowy, Strony sporządzają ponadto protokół odbioru ostatecznego, stanowiący potwierdzenie należytego wykonania całości zobowiązań wynikających z Umowy.</w:t>
      </w:r>
    </w:p>
    <w:p w14:paraId="1FA37D3E" w14:textId="77777777" w:rsidR="00294797" w:rsidRPr="00906E2C" w:rsidRDefault="00294797" w:rsidP="00112613">
      <w:pPr>
        <w:numPr>
          <w:ilvl w:val="0"/>
          <w:numId w:val="56"/>
        </w:numPr>
        <w:tabs>
          <w:tab w:val="left" w:pos="456"/>
        </w:tabs>
        <w:autoSpaceDE w:val="0"/>
        <w:autoSpaceDN w:val="0"/>
        <w:adjustRightInd w:val="0"/>
        <w:spacing w:after="0" w:line="276" w:lineRule="auto"/>
        <w:jc w:val="both"/>
        <w:rPr>
          <w:sz w:val="20"/>
          <w:szCs w:val="20"/>
        </w:rPr>
      </w:pPr>
      <w:r w:rsidRPr="00906E2C">
        <w:rPr>
          <w:sz w:val="20"/>
          <w:szCs w:val="20"/>
        </w:rPr>
        <w:t>Wykonawca dołączy do opracowania:</w:t>
      </w:r>
    </w:p>
    <w:p w14:paraId="5E086C78" w14:textId="242149F7" w:rsidR="00294797" w:rsidRDefault="00294797" w:rsidP="00112613">
      <w:pPr>
        <w:pStyle w:val="Akapitzlist"/>
        <w:numPr>
          <w:ilvl w:val="0"/>
          <w:numId w:val="57"/>
        </w:numPr>
        <w:tabs>
          <w:tab w:val="left" w:pos="798"/>
        </w:tabs>
        <w:spacing w:after="0" w:line="276" w:lineRule="auto"/>
        <w:jc w:val="both"/>
        <w:rPr>
          <w:sz w:val="20"/>
          <w:szCs w:val="20"/>
        </w:rPr>
      </w:pPr>
      <w:r w:rsidRPr="003B1120">
        <w:rPr>
          <w:sz w:val="20"/>
          <w:szCs w:val="20"/>
        </w:rPr>
        <w:t xml:space="preserve">Oświadczenie, że opracowanie jest wykonane zgodnie z umową, </w:t>
      </w:r>
      <w:r w:rsidR="00A130AE">
        <w:rPr>
          <w:sz w:val="20"/>
          <w:szCs w:val="20"/>
        </w:rPr>
        <w:t xml:space="preserve">aktualnie </w:t>
      </w:r>
      <w:r w:rsidRPr="003B1120">
        <w:rPr>
          <w:sz w:val="20"/>
          <w:szCs w:val="20"/>
        </w:rPr>
        <w:t xml:space="preserve">obowiązującymi przepisami </w:t>
      </w:r>
      <w:r w:rsidR="003B1120" w:rsidRPr="003B1120">
        <w:rPr>
          <w:sz w:val="20"/>
          <w:szCs w:val="20"/>
        </w:rPr>
        <w:t xml:space="preserve">  </w:t>
      </w:r>
      <w:proofErr w:type="spellStart"/>
      <w:r w:rsidRPr="003B1120">
        <w:rPr>
          <w:sz w:val="20"/>
          <w:szCs w:val="20"/>
        </w:rPr>
        <w:t>techniczno</w:t>
      </w:r>
      <w:proofErr w:type="spellEnd"/>
      <w:r w:rsidRPr="003B1120">
        <w:rPr>
          <w:sz w:val="20"/>
          <w:szCs w:val="20"/>
        </w:rPr>
        <w:t xml:space="preserve"> </w:t>
      </w:r>
      <w:r w:rsidR="00A130AE">
        <w:rPr>
          <w:sz w:val="20"/>
          <w:szCs w:val="20"/>
        </w:rPr>
        <w:t>–</w:t>
      </w:r>
      <w:r w:rsidRPr="003B1120">
        <w:rPr>
          <w:sz w:val="20"/>
          <w:szCs w:val="20"/>
        </w:rPr>
        <w:t xml:space="preserve"> budowlanymi</w:t>
      </w:r>
      <w:r w:rsidR="00A130AE">
        <w:rPr>
          <w:sz w:val="20"/>
          <w:szCs w:val="20"/>
        </w:rPr>
        <w:t>, ustawami</w:t>
      </w:r>
      <w:r w:rsidRPr="003B1120">
        <w:rPr>
          <w:sz w:val="20"/>
          <w:szCs w:val="20"/>
        </w:rPr>
        <w:t>, normami i wytycznymi oraz, że zostało wykonane w stanie kompletnym z punktu widzenia celu, któremu ma służyć.</w:t>
      </w:r>
    </w:p>
    <w:p w14:paraId="2C1F5562" w14:textId="5C5A8110" w:rsidR="005E406E" w:rsidRPr="003B1120" w:rsidRDefault="005E406E" w:rsidP="00112613">
      <w:pPr>
        <w:pStyle w:val="Akapitzlist"/>
        <w:numPr>
          <w:ilvl w:val="0"/>
          <w:numId w:val="57"/>
        </w:numPr>
        <w:tabs>
          <w:tab w:val="left" w:pos="798"/>
        </w:tabs>
        <w:spacing w:after="0" w:line="276" w:lineRule="auto"/>
        <w:jc w:val="both"/>
        <w:rPr>
          <w:sz w:val="20"/>
          <w:szCs w:val="20"/>
        </w:rPr>
      </w:pPr>
      <w:r>
        <w:rPr>
          <w:sz w:val="20"/>
          <w:szCs w:val="20"/>
        </w:rPr>
        <w:t xml:space="preserve">Oświadczenie, że opracowanie jest wykonane zgodnie z art. 29 i 30 Ustawy </w:t>
      </w:r>
      <w:r w:rsidRPr="00985407">
        <w:rPr>
          <w:i/>
          <w:sz w:val="20"/>
          <w:szCs w:val="20"/>
        </w:rPr>
        <w:t>Prawo Zamówień</w:t>
      </w:r>
      <w:r>
        <w:rPr>
          <w:sz w:val="20"/>
          <w:szCs w:val="20"/>
        </w:rPr>
        <w:t xml:space="preserve"> Publicznych </w:t>
      </w:r>
      <w:r w:rsidRPr="00783547">
        <w:rPr>
          <w:bCs/>
          <w:sz w:val="20"/>
          <w:szCs w:val="20"/>
        </w:rPr>
        <w:t>(</w:t>
      </w:r>
      <w:proofErr w:type="spellStart"/>
      <w:r w:rsidRPr="00783547">
        <w:rPr>
          <w:bCs/>
          <w:sz w:val="20"/>
          <w:szCs w:val="20"/>
        </w:rPr>
        <w:t>t.j</w:t>
      </w:r>
      <w:proofErr w:type="spellEnd"/>
      <w:r w:rsidRPr="00783547">
        <w:rPr>
          <w:bCs/>
          <w:sz w:val="20"/>
          <w:szCs w:val="20"/>
        </w:rPr>
        <w:t>. Dz. U. z 201</w:t>
      </w:r>
      <w:r>
        <w:rPr>
          <w:bCs/>
          <w:sz w:val="20"/>
          <w:szCs w:val="20"/>
        </w:rPr>
        <w:t>9</w:t>
      </w:r>
      <w:r w:rsidRPr="00783547">
        <w:rPr>
          <w:bCs/>
          <w:sz w:val="20"/>
          <w:szCs w:val="20"/>
        </w:rPr>
        <w:t xml:space="preserve"> r. poz. 1</w:t>
      </w:r>
      <w:r>
        <w:rPr>
          <w:bCs/>
          <w:sz w:val="20"/>
          <w:szCs w:val="20"/>
        </w:rPr>
        <w:t>843</w:t>
      </w:r>
      <w:r w:rsidRPr="00783547">
        <w:rPr>
          <w:bCs/>
          <w:sz w:val="20"/>
          <w:szCs w:val="20"/>
        </w:rPr>
        <w:t xml:space="preserve"> z </w:t>
      </w:r>
      <w:proofErr w:type="spellStart"/>
      <w:r w:rsidRPr="00783547">
        <w:rPr>
          <w:bCs/>
          <w:sz w:val="20"/>
          <w:szCs w:val="20"/>
        </w:rPr>
        <w:t>późn</w:t>
      </w:r>
      <w:proofErr w:type="spellEnd"/>
      <w:r w:rsidRPr="00783547">
        <w:rPr>
          <w:bCs/>
          <w:sz w:val="20"/>
          <w:szCs w:val="20"/>
        </w:rPr>
        <w:t>. zm.</w:t>
      </w:r>
      <w:r>
        <w:rPr>
          <w:bCs/>
          <w:sz w:val="20"/>
          <w:szCs w:val="20"/>
        </w:rPr>
        <w:t>)</w:t>
      </w:r>
      <w:r>
        <w:rPr>
          <w:sz w:val="20"/>
          <w:szCs w:val="20"/>
        </w:rPr>
        <w:t xml:space="preserve">. </w:t>
      </w:r>
    </w:p>
    <w:p w14:paraId="0436133C" w14:textId="421D4FC6" w:rsidR="00294797" w:rsidRPr="003B1120" w:rsidRDefault="00294797" w:rsidP="00112613">
      <w:pPr>
        <w:pStyle w:val="Akapitzlist"/>
        <w:numPr>
          <w:ilvl w:val="0"/>
          <w:numId w:val="57"/>
        </w:numPr>
        <w:tabs>
          <w:tab w:val="left" w:pos="798"/>
          <w:tab w:val="left" w:pos="855"/>
        </w:tabs>
        <w:spacing w:after="0" w:line="276" w:lineRule="auto"/>
        <w:jc w:val="both"/>
        <w:rPr>
          <w:sz w:val="20"/>
          <w:szCs w:val="20"/>
        </w:rPr>
      </w:pPr>
      <w:r w:rsidRPr="003B1120">
        <w:rPr>
          <w:sz w:val="20"/>
          <w:szCs w:val="20"/>
        </w:rPr>
        <w:t>Oświadczenie o zgodności rozwiązań projektowych z Kosztorysem Inwestorskim, Przedmiarem Robót i Kosztorysem Ofertowym. Kosztorys Inwestorski, Przedmiar Robót i Formularz Kosztorysu Ofertowego winny być sprawdzone i podpisane przez projektanta/projektantów.</w:t>
      </w:r>
    </w:p>
    <w:p w14:paraId="298C9DE5" w14:textId="53A69B38" w:rsidR="00294797" w:rsidRDefault="00294797" w:rsidP="00112613">
      <w:pPr>
        <w:pStyle w:val="Akapitzlist"/>
        <w:numPr>
          <w:ilvl w:val="0"/>
          <w:numId w:val="57"/>
        </w:numPr>
        <w:tabs>
          <w:tab w:val="left" w:pos="798"/>
        </w:tabs>
        <w:spacing w:after="0" w:line="276" w:lineRule="auto"/>
        <w:jc w:val="both"/>
        <w:rPr>
          <w:sz w:val="20"/>
          <w:szCs w:val="20"/>
        </w:rPr>
      </w:pPr>
      <w:r w:rsidRPr="003B1120">
        <w:rPr>
          <w:sz w:val="20"/>
          <w:szCs w:val="20"/>
        </w:rPr>
        <w:t>Oświadczenie, że zawartość wersji elektronicznej projektu jest zgodna (identyczna) z wersją papierową.</w:t>
      </w:r>
    </w:p>
    <w:p w14:paraId="399D9E7E" w14:textId="70719B11" w:rsidR="00215D83" w:rsidRPr="00215D83" w:rsidRDefault="00215D83" w:rsidP="00112613">
      <w:pPr>
        <w:pStyle w:val="Akapitzlist"/>
        <w:numPr>
          <w:ilvl w:val="0"/>
          <w:numId w:val="57"/>
        </w:numPr>
        <w:spacing w:after="0" w:line="276" w:lineRule="auto"/>
        <w:jc w:val="both"/>
        <w:rPr>
          <w:sz w:val="20"/>
          <w:szCs w:val="20"/>
        </w:rPr>
      </w:pPr>
      <w:r>
        <w:rPr>
          <w:sz w:val="20"/>
          <w:szCs w:val="20"/>
        </w:rPr>
        <w:t>O</w:t>
      </w:r>
      <w:r w:rsidRPr="004202C3">
        <w:rPr>
          <w:sz w:val="20"/>
          <w:szCs w:val="20"/>
        </w:rPr>
        <w:t>świadczeni</w:t>
      </w:r>
      <w:r>
        <w:rPr>
          <w:sz w:val="20"/>
          <w:szCs w:val="20"/>
        </w:rPr>
        <w:t>e</w:t>
      </w:r>
      <w:r w:rsidRPr="004202C3">
        <w:rPr>
          <w:sz w:val="20"/>
          <w:szCs w:val="20"/>
        </w:rPr>
        <w:t xml:space="preserve"> o dokonaniu sprawdzenia międzybranżowego i braku kolizji pomiędzy projektowanymi urządzeniami,</w:t>
      </w:r>
    </w:p>
    <w:p w14:paraId="5F277FBD" w14:textId="3361635D" w:rsidR="001C2209" w:rsidRDefault="001C2209" w:rsidP="00112613">
      <w:pPr>
        <w:pStyle w:val="Akapitzlist"/>
        <w:numPr>
          <w:ilvl w:val="0"/>
          <w:numId w:val="57"/>
        </w:numPr>
        <w:rPr>
          <w:sz w:val="20"/>
          <w:szCs w:val="20"/>
        </w:rPr>
      </w:pPr>
      <w:r>
        <w:rPr>
          <w:sz w:val="20"/>
          <w:szCs w:val="20"/>
        </w:rPr>
        <w:t>O</w:t>
      </w:r>
      <w:r w:rsidRPr="001C2209">
        <w:rPr>
          <w:sz w:val="20"/>
          <w:szCs w:val="20"/>
        </w:rPr>
        <w:t>świadczeni</w:t>
      </w:r>
      <w:r>
        <w:rPr>
          <w:sz w:val="20"/>
          <w:szCs w:val="20"/>
        </w:rPr>
        <w:t>e</w:t>
      </w:r>
      <w:r w:rsidRPr="001C2209">
        <w:rPr>
          <w:sz w:val="20"/>
          <w:szCs w:val="20"/>
        </w:rPr>
        <w:t xml:space="preserve"> o zgodności mapy do celów projektowych ze stanem faktycznym w terenie</w:t>
      </w:r>
    </w:p>
    <w:p w14:paraId="3A2DBB9B" w14:textId="6CEC0006" w:rsidR="00A42F7F" w:rsidRPr="00A42F7F" w:rsidRDefault="00A42F7F" w:rsidP="00112613">
      <w:pPr>
        <w:pStyle w:val="Akapitzlist"/>
        <w:numPr>
          <w:ilvl w:val="0"/>
          <w:numId w:val="57"/>
        </w:numPr>
        <w:autoSpaceDE w:val="0"/>
        <w:autoSpaceDN w:val="0"/>
        <w:adjustRightInd w:val="0"/>
        <w:spacing w:line="240" w:lineRule="auto"/>
        <w:jc w:val="both"/>
        <w:rPr>
          <w:bCs/>
          <w:sz w:val="20"/>
          <w:szCs w:val="20"/>
        </w:rPr>
      </w:pPr>
      <w:r>
        <w:rPr>
          <w:bCs/>
          <w:sz w:val="20"/>
          <w:szCs w:val="20"/>
        </w:rPr>
        <w:t>O</w:t>
      </w:r>
      <w:r w:rsidRPr="00A42F7F">
        <w:rPr>
          <w:bCs/>
          <w:sz w:val="20"/>
          <w:szCs w:val="20"/>
        </w:rPr>
        <w:t>świadczenie</w:t>
      </w:r>
      <w:r>
        <w:rPr>
          <w:bCs/>
          <w:sz w:val="20"/>
          <w:szCs w:val="20"/>
        </w:rPr>
        <w:t>, że p</w:t>
      </w:r>
      <w:r w:rsidRPr="00A42F7F">
        <w:rPr>
          <w:bCs/>
          <w:sz w:val="20"/>
          <w:szCs w:val="20"/>
        </w:rPr>
        <w:t>oszczególne elementy opracowania wykonanej</w:t>
      </w:r>
      <w:r>
        <w:rPr>
          <w:bCs/>
          <w:sz w:val="20"/>
          <w:szCs w:val="20"/>
        </w:rPr>
        <w:t xml:space="preserve"> dokumentacji są ze sobą spójne.</w:t>
      </w:r>
    </w:p>
    <w:p w14:paraId="2B0D657C" w14:textId="4CA99B21" w:rsidR="00294797" w:rsidRDefault="00294797" w:rsidP="00112613">
      <w:pPr>
        <w:pStyle w:val="Akapitzlist"/>
        <w:numPr>
          <w:ilvl w:val="0"/>
          <w:numId w:val="56"/>
        </w:numPr>
        <w:tabs>
          <w:tab w:val="left" w:pos="456"/>
        </w:tabs>
        <w:spacing w:after="0" w:line="276" w:lineRule="auto"/>
        <w:jc w:val="both"/>
        <w:rPr>
          <w:sz w:val="20"/>
          <w:szCs w:val="20"/>
        </w:rPr>
      </w:pPr>
      <w:r w:rsidRPr="003B1120">
        <w:rPr>
          <w:sz w:val="20"/>
          <w:szCs w:val="20"/>
        </w:rPr>
        <w:t>Oświa</w:t>
      </w:r>
      <w:r w:rsidR="00985407">
        <w:rPr>
          <w:sz w:val="20"/>
          <w:szCs w:val="20"/>
        </w:rPr>
        <w:t>dczenia, o których mowa w ust. 21</w:t>
      </w:r>
      <w:r w:rsidRPr="003B1120">
        <w:rPr>
          <w:sz w:val="20"/>
          <w:szCs w:val="20"/>
        </w:rPr>
        <w:t>, ważne są bezterminowo.</w:t>
      </w:r>
    </w:p>
    <w:p w14:paraId="21B12F82" w14:textId="178314D2" w:rsidR="00925C36" w:rsidRDefault="00925C36" w:rsidP="00925C36">
      <w:pPr>
        <w:tabs>
          <w:tab w:val="left" w:pos="456"/>
        </w:tabs>
        <w:spacing w:after="0" w:line="276" w:lineRule="auto"/>
        <w:jc w:val="both"/>
        <w:rPr>
          <w:sz w:val="20"/>
          <w:szCs w:val="20"/>
        </w:rPr>
      </w:pPr>
    </w:p>
    <w:p w14:paraId="1AC2711E" w14:textId="4BC30DCD" w:rsidR="00925C36" w:rsidRDefault="00925C36" w:rsidP="00925C36">
      <w:pPr>
        <w:pStyle w:val="Nagwek3"/>
      </w:pPr>
      <w:bookmarkStart w:id="44" w:name="_Toc39672532"/>
      <w:r>
        <w:t>Odbiór opracowań projektowych</w:t>
      </w:r>
      <w:bookmarkEnd w:id="44"/>
      <w:r>
        <w:t xml:space="preserve"> </w:t>
      </w:r>
    </w:p>
    <w:p w14:paraId="5FCAEF6E" w14:textId="77777777" w:rsidR="00925C36" w:rsidRPr="00906E2C" w:rsidRDefault="00925C36" w:rsidP="00925C36">
      <w:pPr>
        <w:spacing w:after="0" w:line="276" w:lineRule="auto"/>
        <w:jc w:val="both"/>
        <w:rPr>
          <w:bCs/>
          <w:sz w:val="20"/>
          <w:szCs w:val="20"/>
        </w:rPr>
      </w:pPr>
      <w:r w:rsidRPr="00906E2C">
        <w:rPr>
          <w:bCs/>
          <w:sz w:val="20"/>
          <w:szCs w:val="20"/>
        </w:rPr>
        <w:t>Opracowania projektowe podlegają następującym odbiorom:</w:t>
      </w:r>
    </w:p>
    <w:p w14:paraId="07502EDF" w14:textId="77777777" w:rsidR="00925C36" w:rsidRPr="00906E2C" w:rsidRDefault="00925C36" w:rsidP="00925C36">
      <w:pPr>
        <w:numPr>
          <w:ilvl w:val="0"/>
          <w:numId w:val="18"/>
        </w:numPr>
        <w:spacing w:after="0" w:line="276" w:lineRule="auto"/>
        <w:ind w:left="0" w:firstLine="0"/>
        <w:jc w:val="both"/>
        <w:rPr>
          <w:bCs/>
          <w:sz w:val="20"/>
          <w:szCs w:val="20"/>
        </w:rPr>
      </w:pPr>
      <w:r w:rsidRPr="00906E2C">
        <w:rPr>
          <w:bCs/>
          <w:sz w:val="20"/>
          <w:szCs w:val="20"/>
        </w:rPr>
        <w:t xml:space="preserve">Odbiór z przekazania dokumentacji do sprawdzenia </w:t>
      </w:r>
    </w:p>
    <w:p w14:paraId="2A22E7AC" w14:textId="77777777" w:rsidR="00925C36" w:rsidRPr="00906E2C" w:rsidRDefault="00925C36" w:rsidP="00925C36">
      <w:pPr>
        <w:numPr>
          <w:ilvl w:val="0"/>
          <w:numId w:val="18"/>
        </w:numPr>
        <w:spacing w:after="0" w:line="276" w:lineRule="auto"/>
        <w:ind w:left="0" w:firstLine="0"/>
        <w:jc w:val="both"/>
        <w:rPr>
          <w:bCs/>
          <w:sz w:val="20"/>
          <w:szCs w:val="20"/>
        </w:rPr>
      </w:pPr>
      <w:r w:rsidRPr="00906E2C">
        <w:rPr>
          <w:bCs/>
          <w:sz w:val="20"/>
          <w:szCs w:val="20"/>
        </w:rPr>
        <w:t>Odbiór końcowy</w:t>
      </w:r>
    </w:p>
    <w:p w14:paraId="14F54E29" w14:textId="77777777" w:rsidR="00925C36" w:rsidRPr="00925C36" w:rsidRDefault="00925C36" w:rsidP="00925C36"/>
    <w:p w14:paraId="563C3621" w14:textId="77777777" w:rsidR="00925C36" w:rsidRPr="00906E2C" w:rsidRDefault="00925C36" w:rsidP="00925C36">
      <w:pPr>
        <w:pStyle w:val="Nagwek3"/>
      </w:pPr>
      <w:bookmarkStart w:id="45" w:name="_Toc39672533"/>
      <w:r w:rsidRPr="00906E2C">
        <w:t>Odbiór z przekazania dokumentacji do sprawdzenia i odbiór końcowy</w:t>
      </w:r>
      <w:bookmarkEnd w:id="45"/>
    </w:p>
    <w:p w14:paraId="5EF5731E" w14:textId="77777777" w:rsidR="00925C36" w:rsidRPr="00906E2C" w:rsidRDefault="00925C36" w:rsidP="00925C36">
      <w:pPr>
        <w:spacing w:after="0" w:line="276" w:lineRule="auto"/>
        <w:jc w:val="both"/>
        <w:rPr>
          <w:bCs/>
          <w:sz w:val="20"/>
          <w:szCs w:val="20"/>
        </w:rPr>
      </w:pPr>
      <w:r w:rsidRPr="00906E2C">
        <w:rPr>
          <w:bCs/>
          <w:sz w:val="20"/>
          <w:szCs w:val="20"/>
        </w:rPr>
        <w:t>Odbiór z przekazania dokumentacji do sprawdzenia jest wykonywany dla opracowań, które są przekazywane w celu weryfikacji przez Zamawiającego przed złożeniem wniosku o wydanie decyzji pozwolenia na budowę lub przyjęcia zgłoszenia robót budowlanych bez zastrzeżeń. Zamawiający zastrzega sobie prawo weryfikacji każdego opracowania projektowego.</w:t>
      </w:r>
    </w:p>
    <w:p w14:paraId="094E2BA8" w14:textId="77777777" w:rsidR="00925C36" w:rsidRPr="00906E2C" w:rsidRDefault="00925C36" w:rsidP="00925C36">
      <w:pPr>
        <w:spacing w:after="0" w:line="276" w:lineRule="auto"/>
        <w:jc w:val="both"/>
        <w:rPr>
          <w:bCs/>
          <w:sz w:val="20"/>
          <w:szCs w:val="20"/>
        </w:rPr>
      </w:pPr>
      <w:r w:rsidRPr="00906E2C">
        <w:rPr>
          <w:bCs/>
          <w:sz w:val="20"/>
          <w:szCs w:val="20"/>
        </w:rPr>
        <w:t>Odbiór końcowy jest wykonywany dla wszystkich opracowań projektowych.</w:t>
      </w:r>
    </w:p>
    <w:p w14:paraId="1B786BD6" w14:textId="124EE302" w:rsidR="00925C36" w:rsidRDefault="00925C36" w:rsidP="00925C36">
      <w:pPr>
        <w:tabs>
          <w:tab w:val="left" w:pos="456"/>
        </w:tabs>
        <w:spacing w:after="0" w:line="276" w:lineRule="auto"/>
        <w:jc w:val="both"/>
        <w:rPr>
          <w:sz w:val="20"/>
          <w:szCs w:val="20"/>
        </w:rPr>
      </w:pPr>
    </w:p>
    <w:p w14:paraId="263C6D20" w14:textId="77777777" w:rsidR="00925C36" w:rsidRPr="00906E2C" w:rsidRDefault="00925C36" w:rsidP="00925C36">
      <w:pPr>
        <w:pStyle w:val="Nagwek3"/>
      </w:pPr>
      <w:bookmarkStart w:id="46" w:name="_Toc39672534"/>
      <w:r w:rsidRPr="00906E2C">
        <w:t>Procedura odbioru z przekazanych dokumentacji do sprawdzenia i odbioru końcowego</w:t>
      </w:r>
      <w:bookmarkEnd w:id="46"/>
    </w:p>
    <w:p w14:paraId="773337CB" w14:textId="77777777" w:rsidR="00925C36" w:rsidRDefault="00925C36" w:rsidP="00925C36">
      <w:pPr>
        <w:spacing w:after="0" w:line="276" w:lineRule="auto"/>
        <w:jc w:val="both"/>
        <w:rPr>
          <w:bCs/>
          <w:sz w:val="20"/>
          <w:szCs w:val="20"/>
        </w:rPr>
      </w:pPr>
      <w:r w:rsidRPr="00906E2C">
        <w:rPr>
          <w:bCs/>
          <w:sz w:val="20"/>
          <w:szCs w:val="20"/>
        </w:rPr>
        <w:t xml:space="preserve">Odbioru dokonuje Zamawiający, na podstawie dokumentów do odbioru sporządzonych i dostarczonych przez Wykonawcę. W trakcie odbioru Zamawiający sprawdza zgodność dokumentów do odbioru oraz zgodność opracowań projektowych </w:t>
      </w:r>
      <w:r w:rsidRPr="007A0E0A">
        <w:rPr>
          <w:bCs/>
          <w:sz w:val="20"/>
          <w:szCs w:val="20"/>
        </w:rPr>
        <w:t>określonych w OPZ, Specyfikacji i innych dokumentach dotyczących przedmiotowego zamówienia.</w:t>
      </w:r>
      <w:r>
        <w:rPr>
          <w:bCs/>
          <w:sz w:val="20"/>
          <w:szCs w:val="20"/>
        </w:rPr>
        <w:t xml:space="preserve"> </w:t>
      </w:r>
      <w:r w:rsidRPr="00906E2C">
        <w:rPr>
          <w:bCs/>
          <w:sz w:val="20"/>
          <w:szCs w:val="20"/>
        </w:rPr>
        <w:t xml:space="preserve">W trakcie odbioru Zamawiający ma prawo do podjęcia decyzji: </w:t>
      </w:r>
    </w:p>
    <w:p w14:paraId="02F0586B" w14:textId="77777777" w:rsidR="00925C36" w:rsidRDefault="00925C36" w:rsidP="00925C36">
      <w:pPr>
        <w:pStyle w:val="Akapitzlist"/>
        <w:numPr>
          <w:ilvl w:val="0"/>
          <w:numId w:val="89"/>
        </w:numPr>
        <w:spacing w:after="0" w:line="276" w:lineRule="auto"/>
        <w:jc w:val="both"/>
        <w:rPr>
          <w:bCs/>
          <w:sz w:val="20"/>
          <w:szCs w:val="20"/>
        </w:rPr>
      </w:pPr>
      <w:r>
        <w:rPr>
          <w:bCs/>
          <w:sz w:val="20"/>
          <w:szCs w:val="20"/>
        </w:rPr>
        <w:t>dokonania odbioru bez uwag,</w:t>
      </w:r>
    </w:p>
    <w:p w14:paraId="597CA31D" w14:textId="77777777" w:rsidR="00925C36" w:rsidRDefault="00925C36" w:rsidP="00925C36">
      <w:pPr>
        <w:pStyle w:val="Akapitzlist"/>
        <w:numPr>
          <w:ilvl w:val="0"/>
          <w:numId w:val="89"/>
        </w:numPr>
        <w:spacing w:after="0" w:line="276" w:lineRule="auto"/>
        <w:jc w:val="both"/>
        <w:rPr>
          <w:bCs/>
          <w:sz w:val="20"/>
          <w:szCs w:val="20"/>
        </w:rPr>
      </w:pPr>
      <w:r>
        <w:rPr>
          <w:bCs/>
          <w:sz w:val="20"/>
          <w:szCs w:val="20"/>
        </w:rPr>
        <w:t xml:space="preserve">odmowy odbioru tych opracowań, które zdaniem Zamawiającego zasadniczo nie są zgodne z umową. </w:t>
      </w:r>
    </w:p>
    <w:p w14:paraId="1D8A69C1" w14:textId="77777777" w:rsidR="00925C36" w:rsidRPr="00C84927" w:rsidRDefault="00925C36" w:rsidP="00925C36">
      <w:pPr>
        <w:spacing w:after="0" w:line="276" w:lineRule="auto"/>
        <w:jc w:val="both"/>
        <w:rPr>
          <w:bCs/>
          <w:sz w:val="20"/>
          <w:szCs w:val="20"/>
        </w:rPr>
      </w:pPr>
      <w:r>
        <w:rPr>
          <w:bCs/>
          <w:sz w:val="20"/>
          <w:szCs w:val="20"/>
        </w:rPr>
        <w:t xml:space="preserve">W razie odmowy odbioru Zamawiający ma prawo </w:t>
      </w:r>
      <w:r w:rsidRPr="00C84927">
        <w:rPr>
          <w:bCs/>
          <w:sz w:val="20"/>
          <w:szCs w:val="20"/>
        </w:rPr>
        <w:t>wyrażenia zastrzeżeń i wyznaczenia Wykonawcy terminu nie dłuższego niż 14 dni, przeznaczonego na:</w:t>
      </w:r>
    </w:p>
    <w:p w14:paraId="6207CFE7" w14:textId="77777777" w:rsidR="00925C36" w:rsidRPr="00227967" w:rsidRDefault="00925C36" w:rsidP="00925C36">
      <w:pPr>
        <w:pStyle w:val="Akapitzlist"/>
        <w:numPr>
          <w:ilvl w:val="0"/>
          <w:numId w:val="59"/>
        </w:numPr>
        <w:spacing w:after="0" w:line="276" w:lineRule="auto"/>
        <w:jc w:val="both"/>
        <w:rPr>
          <w:bCs/>
          <w:sz w:val="20"/>
          <w:szCs w:val="20"/>
        </w:rPr>
      </w:pPr>
      <w:r w:rsidRPr="00227967">
        <w:rPr>
          <w:bCs/>
          <w:sz w:val="20"/>
          <w:szCs w:val="20"/>
        </w:rPr>
        <w:t>przeanalizowani</w:t>
      </w:r>
      <w:r>
        <w:rPr>
          <w:bCs/>
          <w:sz w:val="20"/>
          <w:szCs w:val="20"/>
        </w:rPr>
        <w:t>e</w:t>
      </w:r>
      <w:r w:rsidRPr="00227967">
        <w:rPr>
          <w:bCs/>
          <w:sz w:val="20"/>
          <w:szCs w:val="20"/>
        </w:rPr>
        <w:t xml:space="preserve"> uwag zgłoszonych przez Zamawiającego oraz wad przez niego stwierdzonych,</w:t>
      </w:r>
    </w:p>
    <w:p w14:paraId="60BFB2FF" w14:textId="77777777" w:rsidR="00925C36" w:rsidRPr="00227967" w:rsidRDefault="00925C36" w:rsidP="00925C36">
      <w:pPr>
        <w:pStyle w:val="Akapitzlist"/>
        <w:numPr>
          <w:ilvl w:val="0"/>
          <w:numId w:val="59"/>
        </w:numPr>
        <w:spacing w:after="0" w:line="276" w:lineRule="auto"/>
        <w:jc w:val="both"/>
        <w:rPr>
          <w:bCs/>
          <w:sz w:val="20"/>
          <w:szCs w:val="20"/>
        </w:rPr>
      </w:pPr>
      <w:r w:rsidRPr="00227967">
        <w:rPr>
          <w:bCs/>
          <w:sz w:val="20"/>
          <w:szCs w:val="20"/>
        </w:rPr>
        <w:t xml:space="preserve">przeprowadzenie konsultacji </w:t>
      </w:r>
      <w:r>
        <w:rPr>
          <w:bCs/>
          <w:sz w:val="20"/>
          <w:szCs w:val="20"/>
        </w:rPr>
        <w:t xml:space="preserve">z Zamawiającym, organami wydającymi uzgodnienia i decyzje, gestorami sieci itp. </w:t>
      </w:r>
      <w:r w:rsidRPr="00227967">
        <w:rPr>
          <w:bCs/>
          <w:sz w:val="20"/>
          <w:szCs w:val="20"/>
        </w:rPr>
        <w:t xml:space="preserve">w sprawie zgłoszonych </w:t>
      </w:r>
      <w:r>
        <w:rPr>
          <w:bCs/>
          <w:sz w:val="20"/>
          <w:szCs w:val="20"/>
        </w:rPr>
        <w:t>uwag i wad,</w:t>
      </w:r>
    </w:p>
    <w:p w14:paraId="3542D7EC" w14:textId="77777777" w:rsidR="00925C36" w:rsidRPr="00227967" w:rsidRDefault="00925C36" w:rsidP="00925C36">
      <w:pPr>
        <w:pStyle w:val="Akapitzlist"/>
        <w:numPr>
          <w:ilvl w:val="0"/>
          <w:numId w:val="59"/>
        </w:numPr>
        <w:spacing w:after="0" w:line="276" w:lineRule="auto"/>
        <w:jc w:val="both"/>
        <w:rPr>
          <w:bCs/>
          <w:sz w:val="20"/>
          <w:szCs w:val="20"/>
        </w:rPr>
      </w:pPr>
      <w:r w:rsidRPr="00227967">
        <w:rPr>
          <w:bCs/>
          <w:sz w:val="20"/>
          <w:szCs w:val="20"/>
        </w:rPr>
        <w:t>wprowadzenie do opracowań uzgodnionych poprawek i uzupełnień oraz likwidację szkód</w:t>
      </w:r>
      <w:r>
        <w:rPr>
          <w:bCs/>
          <w:sz w:val="20"/>
          <w:szCs w:val="20"/>
        </w:rPr>
        <w:t>,</w:t>
      </w:r>
    </w:p>
    <w:p w14:paraId="6062592A" w14:textId="77777777" w:rsidR="00925C36" w:rsidRPr="00227967" w:rsidRDefault="00925C36" w:rsidP="00925C36">
      <w:pPr>
        <w:pStyle w:val="Akapitzlist"/>
        <w:numPr>
          <w:ilvl w:val="0"/>
          <w:numId w:val="59"/>
        </w:numPr>
        <w:spacing w:line="276" w:lineRule="auto"/>
        <w:jc w:val="both"/>
        <w:rPr>
          <w:bCs/>
          <w:sz w:val="20"/>
          <w:szCs w:val="20"/>
        </w:rPr>
      </w:pPr>
      <w:r w:rsidRPr="00227967">
        <w:rPr>
          <w:bCs/>
          <w:sz w:val="20"/>
          <w:szCs w:val="20"/>
        </w:rPr>
        <w:t>przekazanie poprawionych opracowań do Zamawiającego</w:t>
      </w:r>
      <w:r>
        <w:rPr>
          <w:bCs/>
          <w:sz w:val="20"/>
          <w:szCs w:val="20"/>
        </w:rPr>
        <w:t>.</w:t>
      </w:r>
    </w:p>
    <w:p w14:paraId="380397B2" w14:textId="77777777" w:rsidR="00925C36" w:rsidRPr="00906E2C" w:rsidRDefault="00925C36" w:rsidP="00925C36">
      <w:pPr>
        <w:spacing w:after="0" w:line="276" w:lineRule="auto"/>
        <w:jc w:val="both"/>
        <w:rPr>
          <w:bCs/>
          <w:sz w:val="20"/>
          <w:szCs w:val="20"/>
        </w:rPr>
      </w:pPr>
      <w:r w:rsidRPr="00906E2C">
        <w:rPr>
          <w:bCs/>
          <w:sz w:val="20"/>
          <w:szCs w:val="20"/>
        </w:rPr>
        <w:t>Wykonawca na własny koszt usunie wady i wprowadzi uzgodnione poprawki i</w:t>
      </w:r>
      <w:r>
        <w:rPr>
          <w:bCs/>
          <w:sz w:val="20"/>
          <w:szCs w:val="20"/>
        </w:rPr>
        <w:t xml:space="preserve"> uzupełnienia.</w:t>
      </w:r>
    </w:p>
    <w:p w14:paraId="7CDF4FAB" w14:textId="77777777" w:rsidR="00925C36" w:rsidRDefault="00925C36" w:rsidP="00925C36">
      <w:pPr>
        <w:spacing w:after="0" w:line="276" w:lineRule="auto"/>
        <w:jc w:val="both"/>
        <w:rPr>
          <w:bCs/>
          <w:sz w:val="20"/>
          <w:szCs w:val="20"/>
        </w:rPr>
      </w:pPr>
      <w:r w:rsidRPr="00906E2C">
        <w:rPr>
          <w:bCs/>
          <w:sz w:val="20"/>
          <w:szCs w:val="20"/>
        </w:rPr>
        <w:t xml:space="preserve">Jeżeli Zamawiający uzna, że przekazane do odbioru opracowania projektowe wraz z innymi dokumentami do odbioru są zgodne z wymaganiami umowy, to po zakończeniu czynności odbioru podpisze </w:t>
      </w:r>
      <w:r>
        <w:rPr>
          <w:bCs/>
          <w:sz w:val="20"/>
          <w:szCs w:val="20"/>
        </w:rPr>
        <w:t>protokół odbioru</w:t>
      </w:r>
      <w:r w:rsidRPr="00906E2C">
        <w:rPr>
          <w:bCs/>
          <w:sz w:val="20"/>
          <w:szCs w:val="20"/>
        </w:rPr>
        <w:t xml:space="preserve">. Podpisanie protokołu </w:t>
      </w:r>
      <w:r>
        <w:rPr>
          <w:bCs/>
          <w:sz w:val="20"/>
          <w:szCs w:val="20"/>
        </w:rPr>
        <w:t>odbioru</w:t>
      </w:r>
      <w:r w:rsidRPr="00906E2C">
        <w:rPr>
          <w:bCs/>
          <w:sz w:val="20"/>
          <w:szCs w:val="20"/>
        </w:rPr>
        <w:t xml:space="preserve"> przez Zamawiającego kończy</w:t>
      </w:r>
      <w:r>
        <w:rPr>
          <w:bCs/>
          <w:sz w:val="20"/>
          <w:szCs w:val="20"/>
        </w:rPr>
        <w:t xml:space="preserve"> odbiór opracowań projektowych.</w:t>
      </w:r>
    </w:p>
    <w:p w14:paraId="1E004251" w14:textId="77777777" w:rsidR="00925C36" w:rsidRPr="00227967" w:rsidRDefault="00925C36" w:rsidP="00925C36">
      <w:pPr>
        <w:spacing w:after="0" w:line="276" w:lineRule="auto"/>
        <w:jc w:val="both"/>
        <w:rPr>
          <w:bCs/>
          <w:sz w:val="20"/>
          <w:szCs w:val="20"/>
        </w:rPr>
      </w:pPr>
    </w:p>
    <w:p w14:paraId="0AFCE62F" w14:textId="77777777" w:rsidR="00925C36" w:rsidRPr="00227967" w:rsidRDefault="00925C36" w:rsidP="00925C36">
      <w:pPr>
        <w:pStyle w:val="Nagwek3"/>
      </w:pPr>
      <w:bookmarkStart w:id="47" w:name="_Toc39672535"/>
      <w:r w:rsidRPr="00294797">
        <w:t>Dokumenty do odbioru końcowego</w:t>
      </w:r>
      <w:bookmarkEnd w:id="47"/>
    </w:p>
    <w:p w14:paraId="23175ADD" w14:textId="77777777" w:rsidR="00925C36" w:rsidRPr="00D86091" w:rsidRDefault="00925C36" w:rsidP="00925C36">
      <w:pPr>
        <w:spacing w:after="0" w:line="276" w:lineRule="auto"/>
        <w:jc w:val="both"/>
        <w:rPr>
          <w:sz w:val="20"/>
          <w:szCs w:val="20"/>
        </w:rPr>
      </w:pPr>
      <w:r w:rsidRPr="00E07254">
        <w:rPr>
          <w:sz w:val="20"/>
          <w:szCs w:val="20"/>
        </w:rPr>
        <w:t xml:space="preserve">Podstawowym dokumentem do wykonania odbioru z przekazania do sprawdzenia i odbioru końcowego jest </w:t>
      </w:r>
      <w:r>
        <w:rPr>
          <w:sz w:val="20"/>
          <w:szCs w:val="20"/>
        </w:rPr>
        <w:t>p</w:t>
      </w:r>
      <w:r w:rsidRPr="00E07254">
        <w:rPr>
          <w:sz w:val="20"/>
          <w:szCs w:val="20"/>
        </w:rPr>
        <w:t xml:space="preserve">rotokół </w:t>
      </w:r>
      <w:r>
        <w:rPr>
          <w:sz w:val="20"/>
          <w:szCs w:val="20"/>
        </w:rPr>
        <w:t>odbioru końcowego. Przekazując wniosek o dokonanie</w:t>
      </w:r>
      <w:r w:rsidRPr="00D86091">
        <w:rPr>
          <w:sz w:val="20"/>
          <w:szCs w:val="20"/>
        </w:rPr>
        <w:t xml:space="preserve"> odbioru </w:t>
      </w:r>
      <w:r>
        <w:rPr>
          <w:sz w:val="20"/>
          <w:szCs w:val="20"/>
        </w:rPr>
        <w:t xml:space="preserve">końcowego </w:t>
      </w:r>
      <w:r w:rsidRPr="00D86091">
        <w:rPr>
          <w:sz w:val="20"/>
          <w:szCs w:val="20"/>
        </w:rPr>
        <w:t>Wykonawca przekaże Zamawiającemu:</w:t>
      </w:r>
    </w:p>
    <w:p w14:paraId="52059631" w14:textId="77777777" w:rsidR="00925C36" w:rsidRPr="006C5E4E" w:rsidRDefault="00925C36" w:rsidP="00925C36">
      <w:pPr>
        <w:pStyle w:val="Akapitzlist"/>
        <w:numPr>
          <w:ilvl w:val="0"/>
          <w:numId w:val="90"/>
        </w:numPr>
        <w:spacing w:after="0" w:line="276" w:lineRule="auto"/>
        <w:jc w:val="both"/>
        <w:rPr>
          <w:sz w:val="20"/>
          <w:szCs w:val="20"/>
        </w:rPr>
      </w:pPr>
      <w:r w:rsidRPr="006C5E4E">
        <w:rPr>
          <w:sz w:val="20"/>
          <w:szCs w:val="20"/>
        </w:rPr>
        <w:t>kompletne opracowania projektowe,</w:t>
      </w:r>
    </w:p>
    <w:p w14:paraId="3B5FC1B3" w14:textId="77777777" w:rsidR="00925C36" w:rsidRPr="006C5E4E" w:rsidRDefault="00925C36" w:rsidP="00925C36">
      <w:pPr>
        <w:pStyle w:val="Akapitzlist"/>
        <w:numPr>
          <w:ilvl w:val="0"/>
          <w:numId w:val="90"/>
        </w:numPr>
        <w:spacing w:after="0" w:line="276" w:lineRule="auto"/>
        <w:jc w:val="both"/>
        <w:rPr>
          <w:sz w:val="20"/>
          <w:szCs w:val="20"/>
        </w:rPr>
      </w:pPr>
      <w:r w:rsidRPr="006C5E4E">
        <w:rPr>
          <w:sz w:val="20"/>
          <w:szCs w:val="20"/>
        </w:rPr>
        <w:t xml:space="preserve">oświadczenia zgodnie z </w:t>
      </w:r>
      <w:r>
        <w:rPr>
          <w:sz w:val="20"/>
          <w:szCs w:val="20"/>
        </w:rPr>
        <w:t>pkt. 3.21</w:t>
      </w:r>
      <w:r w:rsidRPr="006C5E4E">
        <w:rPr>
          <w:sz w:val="20"/>
          <w:szCs w:val="20"/>
        </w:rPr>
        <w:t xml:space="preserve"> OPZ, </w:t>
      </w:r>
    </w:p>
    <w:p w14:paraId="6396B915" w14:textId="784AA959" w:rsidR="00925C36" w:rsidRDefault="00925C36" w:rsidP="00925C36">
      <w:pPr>
        <w:pStyle w:val="Akapitzlist"/>
        <w:numPr>
          <w:ilvl w:val="0"/>
          <w:numId w:val="90"/>
        </w:numPr>
        <w:spacing w:line="276" w:lineRule="auto"/>
        <w:jc w:val="both"/>
        <w:rPr>
          <w:sz w:val="20"/>
          <w:szCs w:val="20"/>
        </w:rPr>
      </w:pPr>
      <w:r w:rsidRPr="006C5E4E">
        <w:rPr>
          <w:sz w:val="20"/>
          <w:szCs w:val="20"/>
        </w:rPr>
        <w:t xml:space="preserve">inne wymagane zakresem prac i OPZ dokumenty stanowiące całość zamówienia. </w:t>
      </w:r>
    </w:p>
    <w:p w14:paraId="40F52F69" w14:textId="77777777" w:rsidR="00925C36" w:rsidRPr="00FE4EC7" w:rsidRDefault="00925C36" w:rsidP="00925C36">
      <w:pPr>
        <w:pStyle w:val="Nagwek2"/>
      </w:pPr>
      <w:bookmarkStart w:id="48" w:name="_Toc39672536"/>
      <w:r w:rsidRPr="00906E2C">
        <w:t xml:space="preserve">Wymagane terminy realizacji </w:t>
      </w:r>
      <w:r w:rsidRPr="00FE4EC7">
        <w:t>zamówienia</w:t>
      </w:r>
      <w:bookmarkEnd w:id="48"/>
    </w:p>
    <w:p w14:paraId="1928968E" w14:textId="2F6BFF98" w:rsidR="00925C36" w:rsidRPr="00FE4EC7" w:rsidRDefault="00925C36" w:rsidP="00925C36">
      <w:pPr>
        <w:autoSpaceDE w:val="0"/>
        <w:autoSpaceDN w:val="0"/>
        <w:adjustRightInd w:val="0"/>
        <w:spacing w:after="0" w:line="276" w:lineRule="auto"/>
        <w:jc w:val="both"/>
        <w:rPr>
          <w:sz w:val="20"/>
          <w:szCs w:val="20"/>
        </w:rPr>
      </w:pPr>
      <w:r w:rsidRPr="00FE4EC7">
        <w:rPr>
          <w:sz w:val="20"/>
          <w:szCs w:val="20"/>
        </w:rPr>
        <w:t xml:space="preserve">Etap I - </w:t>
      </w:r>
      <w:r w:rsidRPr="00FE4EC7">
        <w:rPr>
          <w:bCs/>
          <w:sz w:val="20"/>
          <w:szCs w:val="20"/>
        </w:rPr>
        <w:t xml:space="preserve">zrealizowanie całego zakresu dokumentacji projektowej Etapu I wraz z </w:t>
      </w:r>
      <w:r w:rsidRPr="00FE4EC7">
        <w:rPr>
          <w:sz w:val="20"/>
          <w:szCs w:val="20"/>
        </w:rPr>
        <w:t xml:space="preserve">uzyskaniem </w:t>
      </w:r>
      <w:r w:rsidR="00C220D1" w:rsidRPr="00FE4EC7">
        <w:rPr>
          <w:sz w:val="20"/>
          <w:szCs w:val="20"/>
        </w:rPr>
        <w:t xml:space="preserve">prawomocnej </w:t>
      </w:r>
      <w:r w:rsidRPr="00FE4EC7">
        <w:rPr>
          <w:sz w:val="20"/>
          <w:szCs w:val="20"/>
        </w:rPr>
        <w:t>decyzji ZRID</w:t>
      </w:r>
      <w:r w:rsidR="00C220D1" w:rsidRPr="00FE4EC7">
        <w:rPr>
          <w:sz w:val="20"/>
          <w:szCs w:val="20"/>
        </w:rPr>
        <w:t xml:space="preserve"> z rygorem natychmiastowej wykonalności</w:t>
      </w:r>
      <w:r w:rsidRPr="00FE4EC7">
        <w:rPr>
          <w:sz w:val="20"/>
          <w:szCs w:val="20"/>
        </w:rPr>
        <w:t xml:space="preserve">. </w:t>
      </w:r>
    </w:p>
    <w:p w14:paraId="45247D08" w14:textId="77777777" w:rsidR="00925C36" w:rsidRPr="00FE4EC7" w:rsidRDefault="00925C36" w:rsidP="00925C36">
      <w:pPr>
        <w:autoSpaceDE w:val="0"/>
        <w:autoSpaceDN w:val="0"/>
        <w:adjustRightInd w:val="0"/>
        <w:spacing w:after="0" w:line="276" w:lineRule="auto"/>
        <w:jc w:val="both"/>
        <w:rPr>
          <w:sz w:val="20"/>
          <w:szCs w:val="20"/>
        </w:rPr>
      </w:pPr>
      <w:r w:rsidRPr="00FE4EC7">
        <w:rPr>
          <w:sz w:val="20"/>
          <w:szCs w:val="20"/>
        </w:rPr>
        <w:t>Etap II - ujawnienie zmian w ewidencji gruntów i budynków oraz wyniesienie punktów geodezyjnych w terenie.</w:t>
      </w:r>
    </w:p>
    <w:p w14:paraId="045C56A5" w14:textId="77777777" w:rsidR="00925C36" w:rsidRPr="00906E2C" w:rsidRDefault="00925C36" w:rsidP="00925C36">
      <w:pPr>
        <w:autoSpaceDE w:val="0"/>
        <w:autoSpaceDN w:val="0"/>
        <w:adjustRightInd w:val="0"/>
        <w:spacing w:after="0" w:line="276" w:lineRule="auto"/>
        <w:jc w:val="both"/>
        <w:rPr>
          <w:sz w:val="20"/>
          <w:szCs w:val="20"/>
        </w:rPr>
      </w:pPr>
    </w:p>
    <w:p w14:paraId="6574B3A8" w14:textId="77777777" w:rsidR="00925C36" w:rsidRPr="008F2589" w:rsidRDefault="00925C36" w:rsidP="00925C36">
      <w:pPr>
        <w:autoSpaceDE w:val="0"/>
        <w:autoSpaceDN w:val="0"/>
        <w:adjustRightInd w:val="0"/>
        <w:spacing w:after="0" w:line="276" w:lineRule="auto"/>
        <w:jc w:val="both"/>
        <w:rPr>
          <w:sz w:val="20"/>
          <w:szCs w:val="20"/>
        </w:rPr>
      </w:pPr>
      <w:r w:rsidRPr="008F2589">
        <w:rPr>
          <w:sz w:val="20"/>
          <w:szCs w:val="20"/>
        </w:rPr>
        <w:t>Termin realizacji zamówienia:</w:t>
      </w:r>
    </w:p>
    <w:p w14:paraId="491D2B51" w14:textId="719AD622" w:rsidR="00925C36" w:rsidRPr="008F2589" w:rsidRDefault="00925C36" w:rsidP="00925C36">
      <w:pPr>
        <w:autoSpaceDE w:val="0"/>
        <w:autoSpaceDN w:val="0"/>
        <w:adjustRightInd w:val="0"/>
        <w:spacing w:after="0" w:line="276" w:lineRule="auto"/>
        <w:jc w:val="both"/>
        <w:rPr>
          <w:sz w:val="20"/>
          <w:szCs w:val="20"/>
        </w:rPr>
      </w:pPr>
      <w:r w:rsidRPr="008F2589">
        <w:rPr>
          <w:sz w:val="20"/>
          <w:szCs w:val="20"/>
        </w:rPr>
        <w:t>Etap I – od dni</w:t>
      </w:r>
      <w:r w:rsidR="00D61459">
        <w:rPr>
          <w:sz w:val="20"/>
          <w:szCs w:val="20"/>
        </w:rPr>
        <w:t>a podpisania umowy do dnia 31</w:t>
      </w:r>
      <w:r w:rsidRPr="008F2589">
        <w:rPr>
          <w:sz w:val="20"/>
          <w:szCs w:val="20"/>
        </w:rPr>
        <w:t>.</w:t>
      </w:r>
      <w:r w:rsidR="00D61459">
        <w:rPr>
          <w:sz w:val="20"/>
          <w:szCs w:val="20"/>
        </w:rPr>
        <w:t>08</w:t>
      </w:r>
      <w:r w:rsidRPr="008F2589">
        <w:rPr>
          <w:sz w:val="20"/>
          <w:szCs w:val="20"/>
        </w:rPr>
        <w:t>.202</w:t>
      </w:r>
      <w:r>
        <w:rPr>
          <w:sz w:val="20"/>
          <w:szCs w:val="20"/>
        </w:rPr>
        <w:t>1</w:t>
      </w:r>
      <w:r w:rsidRPr="008F2589">
        <w:rPr>
          <w:sz w:val="20"/>
          <w:szCs w:val="20"/>
        </w:rPr>
        <w:t xml:space="preserve"> r.</w:t>
      </w:r>
    </w:p>
    <w:p w14:paraId="7F13A2DB" w14:textId="186B618E" w:rsidR="00925C36" w:rsidRPr="008F2589" w:rsidRDefault="00925C36" w:rsidP="00925C36">
      <w:pPr>
        <w:autoSpaceDE w:val="0"/>
        <w:autoSpaceDN w:val="0"/>
        <w:adjustRightInd w:val="0"/>
        <w:spacing w:after="0" w:line="276" w:lineRule="auto"/>
        <w:jc w:val="both"/>
        <w:rPr>
          <w:sz w:val="20"/>
          <w:szCs w:val="20"/>
        </w:rPr>
      </w:pPr>
      <w:r w:rsidRPr="008F2589">
        <w:rPr>
          <w:sz w:val="20"/>
          <w:szCs w:val="20"/>
        </w:rPr>
        <w:t>Etap II – od dnia podpis</w:t>
      </w:r>
      <w:r w:rsidR="00D61459">
        <w:rPr>
          <w:sz w:val="20"/>
          <w:szCs w:val="20"/>
        </w:rPr>
        <w:t>ania umowy do dnia 01</w:t>
      </w:r>
      <w:r w:rsidRPr="008F2589">
        <w:rPr>
          <w:sz w:val="20"/>
          <w:szCs w:val="20"/>
        </w:rPr>
        <w:t>.</w:t>
      </w:r>
      <w:r w:rsidR="00D61459">
        <w:rPr>
          <w:sz w:val="20"/>
          <w:szCs w:val="20"/>
        </w:rPr>
        <w:t>12</w:t>
      </w:r>
      <w:r w:rsidRPr="008F2589">
        <w:rPr>
          <w:sz w:val="20"/>
          <w:szCs w:val="20"/>
        </w:rPr>
        <w:t>.2021 r.</w:t>
      </w:r>
    </w:p>
    <w:p w14:paraId="6988D8CA" w14:textId="77777777" w:rsidR="00925C36" w:rsidRPr="008F2589" w:rsidRDefault="00925C36" w:rsidP="00925C36">
      <w:pPr>
        <w:autoSpaceDE w:val="0"/>
        <w:autoSpaceDN w:val="0"/>
        <w:adjustRightInd w:val="0"/>
        <w:spacing w:after="0" w:line="276" w:lineRule="auto"/>
        <w:jc w:val="both"/>
        <w:rPr>
          <w:sz w:val="20"/>
          <w:szCs w:val="20"/>
        </w:rPr>
      </w:pPr>
    </w:p>
    <w:p w14:paraId="41F1BA83" w14:textId="77777777" w:rsidR="00925C36" w:rsidRPr="00906E2C" w:rsidRDefault="00925C36" w:rsidP="00925C36">
      <w:pPr>
        <w:pStyle w:val="Nagwek2"/>
      </w:pPr>
      <w:bookmarkStart w:id="49" w:name="_Toc39672537"/>
      <w:r w:rsidRPr="00906E2C">
        <w:t>Rozliczenie opracowań projektowych</w:t>
      </w:r>
      <w:bookmarkEnd w:id="49"/>
    </w:p>
    <w:p w14:paraId="718D1A77" w14:textId="77777777" w:rsidR="00925C36" w:rsidRPr="00906E2C" w:rsidRDefault="00925C36" w:rsidP="00925C36">
      <w:pPr>
        <w:spacing w:after="0" w:line="276" w:lineRule="auto"/>
        <w:jc w:val="both"/>
        <w:rPr>
          <w:bCs/>
          <w:sz w:val="20"/>
          <w:szCs w:val="20"/>
        </w:rPr>
      </w:pPr>
      <w:r w:rsidRPr="00906E2C">
        <w:rPr>
          <w:bCs/>
          <w:sz w:val="20"/>
          <w:szCs w:val="20"/>
        </w:rPr>
        <w:t xml:space="preserve">Całkowita wartość prac projektowych jest sumą pozycji wartości poszczególnych elementów dokumentacji projektowej podanych w załączniku o nazwie „Tabela </w:t>
      </w:r>
      <w:r>
        <w:rPr>
          <w:bCs/>
          <w:sz w:val="20"/>
          <w:szCs w:val="20"/>
        </w:rPr>
        <w:t>Elementów Rozliczeniowych</w:t>
      </w:r>
      <w:r w:rsidRPr="00906E2C">
        <w:rPr>
          <w:bCs/>
          <w:sz w:val="20"/>
          <w:szCs w:val="20"/>
        </w:rPr>
        <w:t xml:space="preserve">”. W przypadku braku konieczności wykonania któregokolwiek z wyszczególnionych pozycji Projektant nie otrzyma przewidzianego w niej wynagrodzenia. </w:t>
      </w:r>
    </w:p>
    <w:p w14:paraId="3F6C4737" w14:textId="77777777" w:rsidR="00925C36" w:rsidRPr="00906E2C" w:rsidRDefault="00925C36" w:rsidP="00925C36">
      <w:pPr>
        <w:spacing w:after="0" w:line="276" w:lineRule="auto"/>
        <w:ind w:left="1080"/>
        <w:jc w:val="both"/>
        <w:rPr>
          <w:bCs/>
          <w:sz w:val="20"/>
          <w:szCs w:val="20"/>
        </w:rPr>
      </w:pPr>
    </w:p>
    <w:p w14:paraId="4AF5E9B5" w14:textId="77777777" w:rsidR="00925C36" w:rsidRPr="00D32FA9" w:rsidRDefault="00925C36" w:rsidP="00925C36">
      <w:pPr>
        <w:pStyle w:val="Nagwek3"/>
      </w:pPr>
      <w:bookmarkStart w:id="50" w:name="_Toc39672538"/>
      <w:r w:rsidRPr="00D32FA9">
        <w:t>Ogólne warunki dotyczące podstawy płatności</w:t>
      </w:r>
      <w:bookmarkEnd w:id="50"/>
    </w:p>
    <w:p w14:paraId="5713A58F" w14:textId="77777777" w:rsidR="00925C36" w:rsidRPr="00C633B6" w:rsidRDefault="00925C36" w:rsidP="00925C36">
      <w:pPr>
        <w:spacing w:after="0" w:line="276" w:lineRule="auto"/>
        <w:jc w:val="both"/>
        <w:rPr>
          <w:bCs/>
          <w:sz w:val="20"/>
          <w:szCs w:val="20"/>
        </w:rPr>
      </w:pPr>
      <w:r w:rsidRPr="00C633B6">
        <w:rPr>
          <w:bCs/>
          <w:sz w:val="20"/>
          <w:szCs w:val="20"/>
        </w:rPr>
        <w:t xml:space="preserve">Wynagrodzenie Wykonawcy za wykonanie przedmiotu umowy Etapu I zostanie ustalone na podstawie faktycznie wykonanych prac według cen pozycji przyjętych w Tabeli Elementów Rozliczeniowych. Podstawę rozliczenia                za wykonanie przedmiotu umowy Etapu I stanowić będą: </w:t>
      </w:r>
    </w:p>
    <w:p w14:paraId="27C352DD" w14:textId="77777777" w:rsidR="00925C36" w:rsidRPr="00C633B6" w:rsidRDefault="00925C36" w:rsidP="00925C36">
      <w:pPr>
        <w:spacing w:after="0" w:line="276" w:lineRule="auto"/>
        <w:ind w:left="709"/>
        <w:jc w:val="both"/>
        <w:rPr>
          <w:bCs/>
          <w:sz w:val="20"/>
          <w:szCs w:val="20"/>
        </w:rPr>
      </w:pPr>
      <w:r w:rsidRPr="00C633B6">
        <w:rPr>
          <w:bCs/>
          <w:sz w:val="20"/>
          <w:szCs w:val="20"/>
        </w:rPr>
        <w:t>a)</w:t>
      </w:r>
      <w:r w:rsidRPr="00C633B6">
        <w:rPr>
          <w:bCs/>
          <w:sz w:val="20"/>
          <w:szCs w:val="20"/>
        </w:rPr>
        <w:tab/>
        <w:t>faktury VAT,</w:t>
      </w:r>
    </w:p>
    <w:p w14:paraId="0B4EC20E" w14:textId="77777777" w:rsidR="00925C36" w:rsidRPr="00C633B6" w:rsidRDefault="00925C36" w:rsidP="00925C36">
      <w:pPr>
        <w:spacing w:after="0" w:line="276" w:lineRule="auto"/>
        <w:ind w:left="709"/>
        <w:jc w:val="both"/>
        <w:rPr>
          <w:bCs/>
          <w:sz w:val="20"/>
          <w:szCs w:val="20"/>
        </w:rPr>
      </w:pPr>
      <w:r w:rsidRPr="00C633B6">
        <w:rPr>
          <w:bCs/>
          <w:sz w:val="20"/>
          <w:szCs w:val="20"/>
        </w:rPr>
        <w:lastRenderedPageBreak/>
        <w:t>b)</w:t>
      </w:r>
      <w:r w:rsidRPr="00C633B6">
        <w:rPr>
          <w:bCs/>
          <w:sz w:val="20"/>
          <w:szCs w:val="20"/>
        </w:rPr>
        <w:tab/>
        <w:t xml:space="preserve">podpisany przez Zamawiającego i Wykonawcę protokół odbioru końcowego bez uwag, stanowiący ocenę przez Zamawiającego zamierzenia objętego umową. </w:t>
      </w:r>
    </w:p>
    <w:p w14:paraId="4CF2C51A" w14:textId="77777777" w:rsidR="007A26F3" w:rsidRPr="00C633B6" w:rsidRDefault="007A26F3" w:rsidP="007A26F3">
      <w:pPr>
        <w:spacing w:after="0" w:line="276" w:lineRule="auto"/>
        <w:jc w:val="both"/>
        <w:rPr>
          <w:bCs/>
          <w:sz w:val="20"/>
          <w:szCs w:val="20"/>
        </w:rPr>
      </w:pPr>
      <w:r w:rsidRPr="00C633B6">
        <w:rPr>
          <w:bCs/>
          <w:sz w:val="20"/>
          <w:szCs w:val="20"/>
        </w:rPr>
        <w:t>Zamawiający zobowiązuje się do zapłaty wynagrodzenia</w:t>
      </w:r>
      <w:r>
        <w:rPr>
          <w:bCs/>
          <w:sz w:val="20"/>
          <w:szCs w:val="20"/>
        </w:rPr>
        <w:t xml:space="preserve"> w formie przelewu, w terminie 21</w:t>
      </w:r>
      <w:r w:rsidRPr="00C633B6">
        <w:rPr>
          <w:bCs/>
          <w:sz w:val="20"/>
          <w:szCs w:val="20"/>
        </w:rPr>
        <w:t xml:space="preserve"> dni od dnia otrzymania prawidłowo wystawionych faktur VAT wraz z kompletem dokumentów potwierdzających należyte wykonanie każdego z Etapów przedmiotu umowy, na rachunek bankowy wskazany na fakturze. Za dzień zapłaty będzie uznawany dzień obciążenia rachunku Zamawiającego.</w:t>
      </w:r>
    </w:p>
    <w:p w14:paraId="188063FE" w14:textId="77777777" w:rsidR="007A26F3" w:rsidRPr="00C633B6" w:rsidRDefault="007A26F3" w:rsidP="007A26F3">
      <w:pPr>
        <w:spacing w:after="0" w:line="276" w:lineRule="auto"/>
        <w:jc w:val="both"/>
        <w:rPr>
          <w:bCs/>
          <w:sz w:val="20"/>
          <w:szCs w:val="20"/>
        </w:rPr>
      </w:pPr>
      <w:r w:rsidRPr="00C633B6">
        <w:rPr>
          <w:bCs/>
          <w:sz w:val="20"/>
          <w:szCs w:val="20"/>
        </w:rPr>
        <w:t>Płatność będzie realizowana w nw. częściach:</w:t>
      </w:r>
    </w:p>
    <w:p w14:paraId="1088D02F" w14:textId="77777777" w:rsidR="007A26F3" w:rsidRDefault="007A26F3" w:rsidP="007A26F3">
      <w:pPr>
        <w:pStyle w:val="Akapitzlist"/>
        <w:numPr>
          <w:ilvl w:val="0"/>
          <w:numId w:val="91"/>
        </w:numPr>
        <w:spacing w:after="0" w:line="276" w:lineRule="auto"/>
        <w:jc w:val="both"/>
        <w:rPr>
          <w:bCs/>
          <w:sz w:val="20"/>
          <w:szCs w:val="20"/>
        </w:rPr>
      </w:pPr>
      <w:r w:rsidRPr="00C633B6">
        <w:rPr>
          <w:bCs/>
          <w:sz w:val="20"/>
          <w:szCs w:val="20"/>
        </w:rPr>
        <w:t>Dla Etapu I – jednorazowo, po wykonaniu całości przedmiotu umowy w zakresie Etapu I przedmiotu umowy, po podpisaniu protokołu odbioru końcowego dla Etapu I przez przedstawicieli Zamawiającego i Wykonawcy. Wysokość wynagrodzenia zostanie wyliczona na podstawie Tabeli Elementów Rozliczeniowych.</w:t>
      </w:r>
    </w:p>
    <w:p w14:paraId="6BA7446F" w14:textId="77777777" w:rsidR="007A26F3" w:rsidRDefault="007A26F3" w:rsidP="007A26F3">
      <w:pPr>
        <w:pStyle w:val="Akapitzlist"/>
        <w:numPr>
          <w:ilvl w:val="0"/>
          <w:numId w:val="91"/>
        </w:numPr>
        <w:spacing w:after="0" w:line="276" w:lineRule="auto"/>
        <w:jc w:val="both"/>
        <w:rPr>
          <w:bCs/>
          <w:sz w:val="20"/>
          <w:szCs w:val="20"/>
        </w:rPr>
      </w:pPr>
      <w:r>
        <w:rPr>
          <w:color w:val="000000"/>
          <w:sz w:val="20"/>
          <w:szCs w:val="20"/>
        </w:rPr>
        <w:t>Dla Etapu II</w:t>
      </w:r>
      <w:r w:rsidRPr="005D5822">
        <w:rPr>
          <w:color w:val="000000"/>
          <w:sz w:val="20"/>
          <w:szCs w:val="20"/>
        </w:rPr>
        <w:t xml:space="preserve"> </w:t>
      </w:r>
      <w:r>
        <w:rPr>
          <w:color w:val="000000"/>
          <w:sz w:val="20"/>
          <w:szCs w:val="20"/>
        </w:rPr>
        <w:t>–</w:t>
      </w:r>
      <w:r w:rsidRPr="005D5822">
        <w:rPr>
          <w:color w:val="000000"/>
          <w:sz w:val="20"/>
          <w:szCs w:val="20"/>
        </w:rPr>
        <w:t xml:space="preserve"> </w:t>
      </w:r>
      <w:r>
        <w:rPr>
          <w:color w:val="000000"/>
          <w:sz w:val="20"/>
          <w:szCs w:val="20"/>
        </w:rPr>
        <w:t>jednorazowo,</w:t>
      </w:r>
      <w:r w:rsidRPr="005D5822">
        <w:rPr>
          <w:color w:val="000000"/>
          <w:sz w:val="20"/>
          <w:szCs w:val="20"/>
        </w:rPr>
        <w:t xml:space="preserve"> po wykonaniu całości przedmiotu umowy</w:t>
      </w:r>
      <w:r>
        <w:rPr>
          <w:color w:val="000000"/>
          <w:sz w:val="20"/>
          <w:szCs w:val="20"/>
        </w:rPr>
        <w:t xml:space="preserve"> w zakresie Etapu II</w:t>
      </w:r>
      <w:r w:rsidRPr="005D5822">
        <w:rPr>
          <w:color w:val="000000"/>
          <w:sz w:val="20"/>
          <w:szCs w:val="20"/>
        </w:rPr>
        <w:t xml:space="preserve">, oraz sporządzeniu protokołu odbioru końcowego bez uwag, stanowiącego potwierdzenie należytego wykonania przedmiotu umowy </w:t>
      </w:r>
      <w:r>
        <w:rPr>
          <w:color w:val="000000"/>
          <w:sz w:val="20"/>
          <w:szCs w:val="20"/>
        </w:rPr>
        <w:t>E</w:t>
      </w:r>
      <w:r w:rsidRPr="005D5822">
        <w:rPr>
          <w:color w:val="000000"/>
          <w:sz w:val="20"/>
          <w:szCs w:val="20"/>
        </w:rPr>
        <w:t>tapu II.</w:t>
      </w:r>
      <w:r w:rsidRPr="005D5822">
        <w:rPr>
          <w:bCs/>
          <w:sz w:val="20"/>
          <w:szCs w:val="20"/>
        </w:rPr>
        <w:t xml:space="preserve"> </w:t>
      </w:r>
      <w:r w:rsidRPr="00C633B6">
        <w:rPr>
          <w:bCs/>
          <w:sz w:val="20"/>
          <w:szCs w:val="20"/>
        </w:rPr>
        <w:t>Wysokość wynagrodzenia zostanie wyliczona na podstawie Tabeli Elementów Rozliczeniowych.</w:t>
      </w:r>
    </w:p>
    <w:p w14:paraId="366DE1E9" w14:textId="77777777" w:rsidR="001745BC" w:rsidRDefault="001745BC" w:rsidP="007A26F3">
      <w:pPr>
        <w:spacing w:after="0" w:line="276" w:lineRule="auto"/>
        <w:jc w:val="both"/>
        <w:rPr>
          <w:bCs/>
          <w:sz w:val="20"/>
          <w:szCs w:val="20"/>
        </w:rPr>
      </w:pPr>
    </w:p>
    <w:p w14:paraId="42CB80DA" w14:textId="58FE7F7E" w:rsidR="007A26F3" w:rsidRPr="00C15A64" w:rsidRDefault="007A26F3" w:rsidP="007A26F3">
      <w:pPr>
        <w:spacing w:after="0" w:line="276" w:lineRule="auto"/>
        <w:jc w:val="both"/>
        <w:rPr>
          <w:bCs/>
          <w:sz w:val="20"/>
          <w:szCs w:val="20"/>
        </w:rPr>
      </w:pPr>
      <w:r w:rsidRPr="00C633B6">
        <w:rPr>
          <w:bCs/>
          <w:sz w:val="20"/>
          <w:szCs w:val="20"/>
        </w:rPr>
        <w:t>Łączne wynagrodzenie należne Wykonawcy za zrealizowany przedmiot umowy nie może przekroczyć kwoty maksymalnego wynagrodzenia umownego.</w:t>
      </w:r>
      <w:r w:rsidRPr="00C15A64">
        <w:rPr>
          <w:bCs/>
          <w:sz w:val="20"/>
          <w:szCs w:val="20"/>
        </w:rPr>
        <w:t xml:space="preserve">. </w:t>
      </w:r>
      <w:r w:rsidRPr="00C15A64">
        <w:rPr>
          <w:bCs/>
          <w:sz w:val="20"/>
          <w:szCs w:val="20"/>
        </w:rPr>
        <w:cr/>
      </w:r>
      <w:r>
        <w:rPr>
          <w:bCs/>
          <w:sz w:val="20"/>
          <w:szCs w:val="20"/>
        </w:rPr>
        <w:t xml:space="preserve"> </w:t>
      </w:r>
      <w:r w:rsidRPr="00D32FA9">
        <w:t xml:space="preserve"> </w:t>
      </w:r>
    </w:p>
    <w:p w14:paraId="141B01E4" w14:textId="77777777" w:rsidR="007A26F3" w:rsidRPr="00D32FA9" w:rsidRDefault="007A26F3" w:rsidP="007A26F3">
      <w:pPr>
        <w:pStyle w:val="Nagwek3"/>
      </w:pPr>
      <w:bookmarkStart w:id="51" w:name="_Toc39672539"/>
      <w:r w:rsidRPr="00D32FA9">
        <w:t>Cena wykonania opracowań projektowych obejmuje:</w:t>
      </w:r>
      <w:bookmarkEnd w:id="51"/>
    </w:p>
    <w:p w14:paraId="6B24415F" w14:textId="77777777" w:rsidR="007A26F3" w:rsidRPr="0069385E" w:rsidRDefault="007A26F3" w:rsidP="007A26F3">
      <w:pPr>
        <w:pStyle w:val="Akapitzlist"/>
        <w:numPr>
          <w:ilvl w:val="0"/>
          <w:numId w:val="58"/>
        </w:numPr>
        <w:rPr>
          <w:sz w:val="20"/>
          <w:szCs w:val="20"/>
        </w:rPr>
      </w:pPr>
      <w:r w:rsidRPr="0069385E">
        <w:rPr>
          <w:sz w:val="20"/>
          <w:szCs w:val="20"/>
        </w:rPr>
        <w:t>analizę materiałów wyjściowych dostarczonych przez Zmawiającego,</w:t>
      </w:r>
    </w:p>
    <w:p w14:paraId="68ECC688" w14:textId="77777777" w:rsidR="007A26F3" w:rsidRDefault="007A26F3" w:rsidP="007A26F3">
      <w:pPr>
        <w:pStyle w:val="Akapitzlist"/>
        <w:numPr>
          <w:ilvl w:val="0"/>
          <w:numId w:val="58"/>
        </w:numPr>
        <w:spacing w:after="0" w:line="276" w:lineRule="auto"/>
        <w:jc w:val="both"/>
        <w:rPr>
          <w:bCs/>
          <w:sz w:val="20"/>
          <w:szCs w:val="20"/>
        </w:rPr>
      </w:pPr>
      <w:r w:rsidRPr="00D32FA9">
        <w:rPr>
          <w:bCs/>
          <w:sz w:val="20"/>
          <w:szCs w:val="20"/>
        </w:rPr>
        <w:t>wykonanie inwentaryzacji zdjęciowej istniejącego terenu,</w:t>
      </w:r>
    </w:p>
    <w:p w14:paraId="5E893455" w14:textId="77777777" w:rsidR="007A26F3" w:rsidRPr="00D32FA9" w:rsidRDefault="007A26F3" w:rsidP="007A26F3">
      <w:pPr>
        <w:pStyle w:val="Akapitzlist"/>
        <w:numPr>
          <w:ilvl w:val="0"/>
          <w:numId w:val="58"/>
        </w:numPr>
        <w:spacing w:after="0" w:line="276" w:lineRule="auto"/>
        <w:jc w:val="both"/>
        <w:rPr>
          <w:bCs/>
          <w:sz w:val="20"/>
          <w:szCs w:val="20"/>
        </w:rPr>
      </w:pPr>
      <w:r>
        <w:rPr>
          <w:bCs/>
          <w:sz w:val="20"/>
          <w:szCs w:val="20"/>
        </w:rPr>
        <w:t xml:space="preserve">wykonanie wizualizacji, </w:t>
      </w:r>
    </w:p>
    <w:p w14:paraId="50A9946B" w14:textId="77777777" w:rsidR="007A26F3" w:rsidRPr="00D32FA9" w:rsidRDefault="007A26F3" w:rsidP="007A26F3">
      <w:pPr>
        <w:pStyle w:val="Akapitzlist"/>
        <w:numPr>
          <w:ilvl w:val="0"/>
          <w:numId w:val="58"/>
        </w:numPr>
        <w:spacing w:after="0" w:line="276" w:lineRule="auto"/>
        <w:jc w:val="both"/>
        <w:rPr>
          <w:bCs/>
          <w:sz w:val="20"/>
          <w:szCs w:val="20"/>
        </w:rPr>
      </w:pPr>
      <w:r w:rsidRPr="00D32FA9">
        <w:rPr>
          <w:bCs/>
          <w:sz w:val="20"/>
          <w:szCs w:val="20"/>
        </w:rPr>
        <w:t>przeprowadzenie konsultacji społecznych,</w:t>
      </w:r>
    </w:p>
    <w:p w14:paraId="14AFAA29" w14:textId="77777777" w:rsidR="007A26F3" w:rsidRPr="00D32FA9" w:rsidRDefault="007A26F3" w:rsidP="007A26F3">
      <w:pPr>
        <w:pStyle w:val="Akapitzlist"/>
        <w:numPr>
          <w:ilvl w:val="0"/>
          <w:numId w:val="58"/>
        </w:numPr>
        <w:spacing w:after="0" w:line="276" w:lineRule="auto"/>
        <w:jc w:val="both"/>
        <w:rPr>
          <w:bCs/>
          <w:sz w:val="20"/>
          <w:szCs w:val="20"/>
        </w:rPr>
      </w:pPr>
      <w:r w:rsidRPr="00D32FA9">
        <w:rPr>
          <w:bCs/>
          <w:sz w:val="20"/>
          <w:szCs w:val="20"/>
        </w:rPr>
        <w:t>zebranie przez Wykonawcę materiałów archiwalnych i warunków, które są w posiadaniu odpowiednich instytucji,</w:t>
      </w:r>
    </w:p>
    <w:p w14:paraId="321F9FD7" w14:textId="77777777" w:rsidR="007A26F3" w:rsidRPr="00D32FA9" w:rsidRDefault="007A26F3" w:rsidP="007A26F3">
      <w:pPr>
        <w:pStyle w:val="Akapitzlist"/>
        <w:numPr>
          <w:ilvl w:val="0"/>
          <w:numId w:val="58"/>
        </w:numPr>
        <w:spacing w:after="0" w:line="276" w:lineRule="auto"/>
        <w:jc w:val="both"/>
        <w:rPr>
          <w:bCs/>
          <w:sz w:val="20"/>
          <w:szCs w:val="20"/>
        </w:rPr>
      </w:pPr>
      <w:r w:rsidRPr="00D32FA9">
        <w:rPr>
          <w:bCs/>
          <w:sz w:val="20"/>
          <w:szCs w:val="20"/>
        </w:rPr>
        <w:t>wykonanie niezbędnych pomiarów i badań (inwentaryzacji) potrzebnych do wykonania opracowań projektowych,</w:t>
      </w:r>
    </w:p>
    <w:p w14:paraId="0243D6BF" w14:textId="77777777" w:rsidR="007A26F3" w:rsidRDefault="007A26F3" w:rsidP="007A26F3">
      <w:pPr>
        <w:pStyle w:val="Akapitzlist"/>
        <w:numPr>
          <w:ilvl w:val="0"/>
          <w:numId w:val="58"/>
        </w:numPr>
        <w:spacing w:after="0" w:line="276" w:lineRule="auto"/>
        <w:jc w:val="both"/>
        <w:rPr>
          <w:bCs/>
          <w:sz w:val="20"/>
          <w:szCs w:val="20"/>
        </w:rPr>
      </w:pPr>
      <w:r w:rsidRPr="00D32FA9">
        <w:rPr>
          <w:bCs/>
          <w:sz w:val="20"/>
          <w:szCs w:val="20"/>
        </w:rPr>
        <w:t>wykonanie opisów, obliczeń, kosztorysów i rysunków oraz oprawę opracowań projektowych dla potrzeb uzgodnień,</w:t>
      </w:r>
    </w:p>
    <w:p w14:paraId="7F92167B" w14:textId="77777777" w:rsidR="007A26F3" w:rsidRPr="0069385E" w:rsidRDefault="007A26F3" w:rsidP="007A26F3">
      <w:pPr>
        <w:pStyle w:val="Akapitzlist"/>
        <w:numPr>
          <w:ilvl w:val="0"/>
          <w:numId w:val="58"/>
        </w:numPr>
        <w:spacing w:after="0" w:line="276" w:lineRule="auto"/>
        <w:jc w:val="both"/>
        <w:rPr>
          <w:bCs/>
          <w:sz w:val="20"/>
          <w:szCs w:val="20"/>
        </w:rPr>
      </w:pPr>
      <w:r w:rsidRPr="0069385E">
        <w:rPr>
          <w:bCs/>
          <w:sz w:val="20"/>
          <w:szCs w:val="20"/>
        </w:rPr>
        <w:t>uzyskanie wymaganych uzgodnień PB, PW,</w:t>
      </w:r>
    </w:p>
    <w:p w14:paraId="22755643" w14:textId="77777777" w:rsidR="007A26F3" w:rsidRPr="00D32FA9" w:rsidRDefault="007A26F3" w:rsidP="007A26F3">
      <w:pPr>
        <w:pStyle w:val="Akapitzlist"/>
        <w:numPr>
          <w:ilvl w:val="0"/>
          <w:numId w:val="58"/>
        </w:numPr>
        <w:spacing w:after="0" w:line="276" w:lineRule="auto"/>
        <w:jc w:val="both"/>
        <w:rPr>
          <w:bCs/>
          <w:sz w:val="20"/>
          <w:szCs w:val="20"/>
        </w:rPr>
      </w:pPr>
      <w:r w:rsidRPr="00D32FA9">
        <w:rPr>
          <w:bCs/>
          <w:sz w:val="20"/>
          <w:szCs w:val="20"/>
        </w:rPr>
        <w:t>udział w spotkaniach zwoływanych przez Zamawiającego,</w:t>
      </w:r>
    </w:p>
    <w:p w14:paraId="0A7B1033" w14:textId="77777777" w:rsidR="007A26F3" w:rsidRPr="00D32FA9" w:rsidRDefault="007A26F3" w:rsidP="007A26F3">
      <w:pPr>
        <w:pStyle w:val="Akapitzlist"/>
        <w:numPr>
          <w:ilvl w:val="0"/>
          <w:numId w:val="58"/>
        </w:numPr>
        <w:spacing w:after="0" w:line="276" w:lineRule="auto"/>
        <w:jc w:val="both"/>
        <w:rPr>
          <w:bCs/>
          <w:sz w:val="20"/>
          <w:szCs w:val="20"/>
        </w:rPr>
      </w:pPr>
      <w:r w:rsidRPr="00D32FA9">
        <w:rPr>
          <w:bCs/>
          <w:sz w:val="20"/>
          <w:szCs w:val="20"/>
        </w:rPr>
        <w:t>udział w procesie uzyskiwania decyzji ZR</w:t>
      </w:r>
      <w:r>
        <w:rPr>
          <w:bCs/>
          <w:sz w:val="20"/>
          <w:szCs w:val="20"/>
        </w:rPr>
        <w:t>I</w:t>
      </w:r>
      <w:r w:rsidRPr="00D32FA9">
        <w:rPr>
          <w:bCs/>
          <w:sz w:val="20"/>
          <w:szCs w:val="20"/>
        </w:rPr>
        <w:t>D wydawanej przez organ administracyjny,</w:t>
      </w:r>
    </w:p>
    <w:p w14:paraId="2E292F6C" w14:textId="77777777" w:rsidR="007A26F3" w:rsidRDefault="007A26F3" w:rsidP="007A26F3">
      <w:pPr>
        <w:pStyle w:val="Akapitzlist"/>
        <w:numPr>
          <w:ilvl w:val="0"/>
          <w:numId w:val="58"/>
        </w:numPr>
        <w:spacing w:after="0" w:line="276" w:lineRule="auto"/>
        <w:jc w:val="both"/>
        <w:rPr>
          <w:bCs/>
          <w:sz w:val="20"/>
          <w:szCs w:val="20"/>
        </w:rPr>
      </w:pPr>
      <w:r w:rsidRPr="00D32FA9">
        <w:rPr>
          <w:bCs/>
          <w:sz w:val="20"/>
          <w:szCs w:val="20"/>
        </w:rPr>
        <w:t>uzyskanie w imieniu Zamawiającego decyzji ZR</w:t>
      </w:r>
      <w:r>
        <w:rPr>
          <w:bCs/>
          <w:sz w:val="20"/>
          <w:szCs w:val="20"/>
        </w:rPr>
        <w:t>I</w:t>
      </w:r>
      <w:r w:rsidRPr="00D32FA9">
        <w:rPr>
          <w:bCs/>
          <w:sz w:val="20"/>
          <w:szCs w:val="20"/>
        </w:rPr>
        <w:t>D - wykonanie uzupełnień i poprawek wynikłych w procesie przygotowywania PB, PW,</w:t>
      </w:r>
    </w:p>
    <w:p w14:paraId="7D0D133A" w14:textId="77777777" w:rsidR="007A26F3" w:rsidRPr="0069385E" w:rsidRDefault="007A26F3" w:rsidP="007A26F3">
      <w:pPr>
        <w:pStyle w:val="Akapitzlist"/>
        <w:numPr>
          <w:ilvl w:val="0"/>
          <w:numId w:val="58"/>
        </w:numPr>
        <w:spacing w:after="0" w:line="276" w:lineRule="auto"/>
        <w:jc w:val="both"/>
        <w:rPr>
          <w:bCs/>
          <w:sz w:val="20"/>
          <w:szCs w:val="20"/>
        </w:rPr>
      </w:pPr>
      <w:r w:rsidRPr="0069385E">
        <w:rPr>
          <w:bCs/>
          <w:sz w:val="20"/>
          <w:szCs w:val="20"/>
        </w:rPr>
        <w:t>wykonanie i dostarczenie do Zamawiającego kompletnych  PB, PW,</w:t>
      </w:r>
    </w:p>
    <w:p w14:paraId="79A7A5D5" w14:textId="77777777" w:rsidR="007A26F3" w:rsidRPr="00D32FA9" w:rsidRDefault="007A26F3" w:rsidP="007A26F3">
      <w:pPr>
        <w:pStyle w:val="Akapitzlist"/>
        <w:numPr>
          <w:ilvl w:val="0"/>
          <w:numId w:val="58"/>
        </w:numPr>
        <w:spacing w:after="0" w:line="276" w:lineRule="auto"/>
        <w:jc w:val="both"/>
        <w:rPr>
          <w:bCs/>
          <w:sz w:val="20"/>
          <w:szCs w:val="20"/>
        </w:rPr>
      </w:pPr>
      <w:r w:rsidRPr="00D32FA9">
        <w:rPr>
          <w:bCs/>
          <w:sz w:val="20"/>
          <w:szCs w:val="20"/>
        </w:rPr>
        <w:t>wykonanie i dostarczenie Zamawiającemu kompletnych opracowań w wymaganej szacie graficznej i w wymaganej ilości egzemplarzy,</w:t>
      </w:r>
    </w:p>
    <w:p w14:paraId="2F91CFB2" w14:textId="77777777" w:rsidR="007A26F3" w:rsidRPr="00D32FA9" w:rsidRDefault="007A26F3" w:rsidP="007A26F3">
      <w:pPr>
        <w:pStyle w:val="Akapitzlist"/>
        <w:numPr>
          <w:ilvl w:val="0"/>
          <w:numId w:val="58"/>
        </w:numPr>
        <w:spacing w:after="0" w:line="276" w:lineRule="auto"/>
        <w:jc w:val="both"/>
        <w:rPr>
          <w:bCs/>
          <w:sz w:val="20"/>
          <w:szCs w:val="20"/>
        </w:rPr>
      </w:pPr>
      <w:r w:rsidRPr="00D32FA9">
        <w:rPr>
          <w:sz w:val="20"/>
          <w:szCs w:val="20"/>
        </w:rPr>
        <w:t>uzyskanie w imieniu Zamawiającego wszystkich wymaganych na etapie projektowania w ramach przedmiotowego zlecenia decyzji, uzgodnień i pozwoleń oraz ewentualnych odstępstw od przepisów i warunków technicznych,</w:t>
      </w:r>
    </w:p>
    <w:p w14:paraId="07D9A820" w14:textId="77777777" w:rsidR="007A26F3" w:rsidRPr="00D32FA9" w:rsidRDefault="007A26F3" w:rsidP="007A26F3">
      <w:pPr>
        <w:spacing w:after="0" w:line="276" w:lineRule="auto"/>
        <w:jc w:val="both"/>
        <w:rPr>
          <w:bCs/>
          <w:sz w:val="20"/>
          <w:szCs w:val="20"/>
        </w:rPr>
      </w:pPr>
    </w:p>
    <w:p w14:paraId="4413798A" w14:textId="77777777" w:rsidR="007A26F3" w:rsidRPr="00D32FA9" w:rsidRDefault="007A26F3" w:rsidP="007A26F3">
      <w:pPr>
        <w:spacing w:after="0" w:line="276" w:lineRule="auto"/>
        <w:jc w:val="both"/>
        <w:rPr>
          <w:bCs/>
          <w:sz w:val="20"/>
          <w:szCs w:val="20"/>
        </w:rPr>
      </w:pPr>
      <w:r w:rsidRPr="00D32FA9">
        <w:rPr>
          <w:bCs/>
          <w:sz w:val="20"/>
          <w:szCs w:val="20"/>
        </w:rPr>
        <w:t>Cena obejmuje wykonanie wszystkich niezbędnych materiałów i czynności skutecznie pozwalających</w:t>
      </w:r>
      <w:r>
        <w:rPr>
          <w:bCs/>
          <w:sz w:val="20"/>
          <w:szCs w:val="20"/>
        </w:rPr>
        <w:t xml:space="preserve"> na prawidłowe wykonanie umowy.</w:t>
      </w:r>
    </w:p>
    <w:p w14:paraId="3A2A7987" w14:textId="77777777" w:rsidR="007A26F3" w:rsidRPr="00D32FA9" w:rsidRDefault="007A26F3" w:rsidP="007A26F3">
      <w:pPr>
        <w:spacing w:after="0" w:line="276" w:lineRule="auto"/>
        <w:jc w:val="both"/>
        <w:rPr>
          <w:bCs/>
          <w:sz w:val="20"/>
          <w:szCs w:val="20"/>
        </w:rPr>
      </w:pPr>
      <w:r w:rsidRPr="00D32FA9">
        <w:rPr>
          <w:bCs/>
          <w:sz w:val="20"/>
          <w:szCs w:val="20"/>
        </w:rPr>
        <w:t>Zamawiający zastrzega sobie możliwość rezygnacji z opracowań objętych zamówieniem, których (w toku dokumentacji) nie trzeba będzie wykonywać. Dotyczy to również zmniejszenia wynagrodzenia za te pozycje.</w:t>
      </w:r>
    </w:p>
    <w:p w14:paraId="0A84F415" w14:textId="77777777" w:rsidR="007A26F3" w:rsidRPr="00D32FA9" w:rsidRDefault="007A26F3" w:rsidP="007A26F3">
      <w:pPr>
        <w:spacing w:after="0" w:line="276" w:lineRule="auto"/>
        <w:jc w:val="both"/>
        <w:rPr>
          <w:bCs/>
          <w:sz w:val="20"/>
          <w:szCs w:val="20"/>
        </w:rPr>
      </w:pPr>
    </w:p>
    <w:p w14:paraId="0C783C01" w14:textId="4BD1824D" w:rsidR="00925C36" w:rsidRDefault="00925C36" w:rsidP="00925C36">
      <w:pPr>
        <w:spacing w:line="276" w:lineRule="auto"/>
        <w:jc w:val="both"/>
        <w:rPr>
          <w:sz w:val="20"/>
          <w:szCs w:val="20"/>
        </w:rPr>
      </w:pPr>
    </w:p>
    <w:p w14:paraId="3F80AB13" w14:textId="734097BA" w:rsidR="00925C36" w:rsidRDefault="00925C36" w:rsidP="00925C36">
      <w:pPr>
        <w:spacing w:line="276" w:lineRule="auto"/>
        <w:jc w:val="both"/>
        <w:rPr>
          <w:sz w:val="20"/>
          <w:szCs w:val="20"/>
        </w:rPr>
      </w:pPr>
    </w:p>
    <w:p w14:paraId="1009AE30" w14:textId="77777777" w:rsidR="00925C36" w:rsidRPr="00925C36" w:rsidRDefault="00925C36" w:rsidP="00925C36">
      <w:pPr>
        <w:spacing w:line="276" w:lineRule="auto"/>
        <w:jc w:val="both"/>
        <w:rPr>
          <w:sz w:val="20"/>
          <w:szCs w:val="20"/>
        </w:rPr>
      </w:pPr>
    </w:p>
    <w:p w14:paraId="776780F1" w14:textId="70AF48DD" w:rsidR="00925C36" w:rsidRDefault="00925C36" w:rsidP="00925C36">
      <w:pPr>
        <w:tabs>
          <w:tab w:val="left" w:pos="456"/>
        </w:tabs>
        <w:spacing w:after="0" w:line="276" w:lineRule="auto"/>
        <w:jc w:val="both"/>
        <w:rPr>
          <w:sz w:val="20"/>
          <w:szCs w:val="20"/>
        </w:rPr>
      </w:pPr>
    </w:p>
    <w:p w14:paraId="3BFB115A" w14:textId="77777777" w:rsidR="00294797" w:rsidRPr="00906E2C" w:rsidRDefault="00294797" w:rsidP="00906E2C">
      <w:pPr>
        <w:spacing w:after="0" w:line="276" w:lineRule="auto"/>
        <w:ind w:left="720"/>
        <w:jc w:val="both"/>
        <w:rPr>
          <w:sz w:val="20"/>
          <w:szCs w:val="20"/>
        </w:rPr>
      </w:pPr>
    </w:p>
    <w:p w14:paraId="29D5723A" w14:textId="7811BB95" w:rsidR="00294797" w:rsidRPr="00906E2C" w:rsidRDefault="00294797" w:rsidP="00A208CA">
      <w:pPr>
        <w:pStyle w:val="Nagwek2"/>
      </w:pPr>
      <w:bookmarkStart w:id="52" w:name="_Toc39672540"/>
      <w:r w:rsidRPr="00906E2C">
        <w:t>Materiały przetargowe i Specyfikacja Techniczna Wykonania i Odbioru Robót Budowlanych</w:t>
      </w:r>
      <w:bookmarkEnd w:id="52"/>
      <w:r w:rsidRPr="00906E2C">
        <w:t xml:space="preserve"> </w:t>
      </w:r>
    </w:p>
    <w:p w14:paraId="7C8BEE50" w14:textId="5DACE00E" w:rsidR="00294797" w:rsidRPr="00906E2C" w:rsidRDefault="00294797" w:rsidP="001C6201">
      <w:pPr>
        <w:pStyle w:val="Nagwek3"/>
      </w:pPr>
      <w:bookmarkStart w:id="53" w:name="_Toc39672541"/>
      <w:r w:rsidRPr="00906E2C">
        <w:t>Dokumentacja przetargowa</w:t>
      </w:r>
      <w:bookmarkEnd w:id="53"/>
    </w:p>
    <w:p w14:paraId="1F426BB3" w14:textId="77777777" w:rsidR="00294797" w:rsidRPr="00906E2C" w:rsidRDefault="00294797" w:rsidP="00906E2C">
      <w:pPr>
        <w:spacing w:after="0" w:line="276" w:lineRule="auto"/>
        <w:jc w:val="both"/>
        <w:rPr>
          <w:bCs/>
          <w:sz w:val="20"/>
          <w:szCs w:val="20"/>
        </w:rPr>
      </w:pPr>
      <w:r w:rsidRPr="00906E2C">
        <w:rPr>
          <w:bCs/>
          <w:sz w:val="20"/>
          <w:szCs w:val="20"/>
        </w:rPr>
        <w:t>Dokumentacja przetargowa jest wykorzystywana w przetargach przeprowadzonych zgodnie z ustawą Prawo Zamówień Publicznych. Dokumentacja przetargowa jest częścią Specyfikacji Istotnych Warunków Zamówienia służąca do opisu przedmiotu zamówienia w postępowaniach o zamówienie publiczne na roboty budowlane przeprowadzanych zgodnie z ustawą .</w:t>
      </w:r>
    </w:p>
    <w:p w14:paraId="522A7696" w14:textId="77777777" w:rsidR="00294797" w:rsidRPr="00906E2C" w:rsidRDefault="00294797" w:rsidP="00906E2C">
      <w:pPr>
        <w:spacing w:after="0" w:line="276" w:lineRule="auto"/>
        <w:jc w:val="both"/>
        <w:rPr>
          <w:bCs/>
          <w:sz w:val="20"/>
          <w:szCs w:val="20"/>
        </w:rPr>
      </w:pPr>
    </w:p>
    <w:p w14:paraId="42143A0D" w14:textId="467A1518" w:rsidR="00294797" w:rsidRPr="00906E2C" w:rsidRDefault="00294797" w:rsidP="001C6201">
      <w:pPr>
        <w:pStyle w:val="Nagwek3"/>
      </w:pPr>
      <w:bookmarkStart w:id="54" w:name="_Toc39672542"/>
      <w:r w:rsidRPr="00906E2C">
        <w:t>Specyfikacja Techniczna Wykonania i Odbioru Robót Budowlanych</w:t>
      </w:r>
      <w:bookmarkEnd w:id="54"/>
      <w:r w:rsidRPr="00906E2C">
        <w:t xml:space="preserve"> </w:t>
      </w:r>
    </w:p>
    <w:p w14:paraId="1D03CB3C" w14:textId="4997C42E" w:rsidR="00294797" w:rsidRPr="00906E2C" w:rsidRDefault="00294797" w:rsidP="00906E2C">
      <w:pPr>
        <w:spacing w:after="0" w:line="276" w:lineRule="auto"/>
        <w:jc w:val="both"/>
        <w:rPr>
          <w:bCs/>
          <w:sz w:val="20"/>
          <w:szCs w:val="20"/>
        </w:rPr>
      </w:pPr>
      <w:r w:rsidRPr="00906E2C">
        <w:rPr>
          <w:bCs/>
          <w:sz w:val="20"/>
          <w:szCs w:val="20"/>
        </w:rPr>
        <w:t xml:space="preserve">Specyfikacje mają być ściśle powiązane z Dokumentacją projektową, Przedmiarem robót i Kosztorysem ofertowym, a także opracowane zgodnie z wymaganiami Zamawiającego dla wszystkich branż i asortymentów robót. </w:t>
      </w:r>
      <w:proofErr w:type="spellStart"/>
      <w:r w:rsidRPr="00906E2C">
        <w:rPr>
          <w:bCs/>
          <w:sz w:val="20"/>
          <w:szCs w:val="20"/>
        </w:rPr>
        <w:t>STWiORB</w:t>
      </w:r>
      <w:proofErr w:type="spellEnd"/>
      <w:r w:rsidRPr="00906E2C">
        <w:rPr>
          <w:bCs/>
          <w:sz w:val="20"/>
          <w:szCs w:val="20"/>
        </w:rPr>
        <w:t xml:space="preserve"> powinny zawierać m.in. wytyczne i wymagania do projektów technologicznych wykonania robót budowlanych. Należy je opracować </w:t>
      </w:r>
      <w:r w:rsidR="006111E8">
        <w:rPr>
          <w:bCs/>
          <w:sz w:val="20"/>
          <w:szCs w:val="20"/>
        </w:rPr>
        <w:t xml:space="preserve">uwzględniając </w:t>
      </w:r>
      <w:r w:rsidRPr="00906E2C">
        <w:rPr>
          <w:bCs/>
          <w:sz w:val="20"/>
          <w:szCs w:val="20"/>
        </w:rPr>
        <w:t>wszystkie występujące w przedmiocie zamówienia roboty.</w:t>
      </w:r>
    </w:p>
    <w:p w14:paraId="35986D5A" w14:textId="77777777" w:rsidR="00294797" w:rsidRPr="00906E2C" w:rsidRDefault="00294797" w:rsidP="00906E2C">
      <w:pPr>
        <w:spacing w:after="0" w:line="276" w:lineRule="auto"/>
        <w:jc w:val="both"/>
        <w:rPr>
          <w:sz w:val="20"/>
          <w:szCs w:val="20"/>
        </w:rPr>
      </w:pPr>
    </w:p>
    <w:p w14:paraId="454B8E0E" w14:textId="5A4C6B35" w:rsidR="00294797" w:rsidRPr="00D32FA9" w:rsidRDefault="00294797" w:rsidP="00A208CA">
      <w:pPr>
        <w:pStyle w:val="Nagwek2"/>
      </w:pPr>
      <w:bookmarkStart w:id="55" w:name="_Toc39672543"/>
      <w:r w:rsidRPr="00D32FA9">
        <w:t>Inne ustalenia</w:t>
      </w:r>
      <w:bookmarkEnd w:id="55"/>
    </w:p>
    <w:p w14:paraId="7E957ECE" w14:textId="10D7747B" w:rsidR="00294797" w:rsidRPr="008F2589" w:rsidRDefault="00294797" w:rsidP="00112613">
      <w:pPr>
        <w:pStyle w:val="Akapitzlist"/>
        <w:numPr>
          <w:ilvl w:val="0"/>
          <w:numId w:val="63"/>
        </w:numPr>
        <w:spacing w:after="0" w:line="276" w:lineRule="auto"/>
        <w:jc w:val="both"/>
        <w:rPr>
          <w:bCs/>
          <w:sz w:val="20"/>
          <w:szCs w:val="20"/>
        </w:rPr>
      </w:pPr>
      <w:r w:rsidRPr="00B2566E">
        <w:rPr>
          <w:bCs/>
          <w:sz w:val="20"/>
          <w:szCs w:val="20"/>
        </w:rPr>
        <w:t xml:space="preserve">Szczegółowe specyfikacje techniczne, przyjęcie konstrukcji nawierzchni na odcinkach przebudowy, </w:t>
      </w:r>
      <w:r w:rsidRPr="008F2589">
        <w:rPr>
          <w:bCs/>
          <w:sz w:val="20"/>
          <w:szCs w:val="20"/>
        </w:rPr>
        <w:t>obliczenia wzmocnienia konstrukcji i technologia robót muszą być zaakceptowane przez Zamawiającego.</w:t>
      </w:r>
    </w:p>
    <w:p w14:paraId="4F52B250" w14:textId="27C123BF" w:rsidR="00F56B00" w:rsidRPr="008F2589" w:rsidRDefault="00294797" w:rsidP="00112613">
      <w:pPr>
        <w:pStyle w:val="Akapitzlist"/>
        <w:numPr>
          <w:ilvl w:val="0"/>
          <w:numId w:val="63"/>
        </w:numPr>
        <w:spacing w:after="0" w:line="276" w:lineRule="auto"/>
        <w:jc w:val="both"/>
        <w:rPr>
          <w:bCs/>
          <w:sz w:val="20"/>
          <w:szCs w:val="20"/>
        </w:rPr>
      </w:pPr>
      <w:r w:rsidRPr="008F2589">
        <w:rPr>
          <w:bCs/>
          <w:sz w:val="20"/>
          <w:szCs w:val="20"/>
        </w:rPr>
        <w:t>W przedmiarze robót należy ująć następujące założenia: materiały pełnowartościowe i nieuszkodzone powstałe w wyniku prac rozbiórkowych nawierzchni drogowych należą do Zamawiającego i podlegają powtórnemu wbudowaniu lub dostarczeniu na miejsce wskazane przez Zamawiającego. Materiały nienadające się do ponownego zagospodarowania powstałe w trakcie prac budowlanych, przechodzą na własność Wykonawcy, co należy rozumieć, że w przedmiarze robót nie należy ujmować ich odwiezienia z placu budowy.</w:t>
      </w:r>
    </w:p>
    <w:p w14:paraId="50BC32A1" w14:textId="77777777" w:rsidR="00884DF6" w:rsidRDefault="00884DF6" w:rsidP="00F56B00">
      <w:pPr>
        <w:spacing w:after="0" w:line="276" w:lineRule="auto"/>
        <w:jc w:val="both"/>
        <w:rPr>
          <w:bCs/>
          <w:sz w:val="20"/>
          <w:szCs w:val="20"/>
        </w:rPr>
      </w:pPr>
    </w:p>
    <w:p w14:paraId="0DF51034" w14:textId="77777777" w:rsidR="00F56B00" w:rsidRPr="00F56B00" w:rsidRDefault="00F56B00" w:rsidP="00F56B00">
      <w:pPr>
        <w:spacing w:after="0" w:line="276" w:lineRule="auto"/>
        <w:jc w:val="both"/>
        <w:rPr>
          <w:bCs/>
          <w:sz w:val="20"/>
          <w:szCs w:val="20"/>
        </w:rPr>
      </w:pPr>
    </w:p>
    <w:p w14:paraId="257E79E9" w14:textId="77777777" w:rsidR="00294797" w:rsidRPr="00294797" w:rsidRDefault="00294797" w:rsidP="00294797">
      <w:pPr>
        <w:spacing w:line="276" w:lineRule="auto"/>
        <w:jc w:val="both"/>
        <w:rPr>
          <w:bCs/>
          <w:sz w:val="20"/>
          <w:szCs w:val="20"/>
        </w:rPr>
      </w:pPr>
      <w:r w:rsidRPr="00294797">
        <w:rPr>
          <w:bCs/>
          <w:sz w:val="20"/>
          <w:szCs w:val="20"/>
        </w:rPr>
        <w:t xml:space="preserve">II. CZĘŚĆ INFORMACYJNA </w:t>
      </w:r>
    </w:p>
    <w:p w14:paraId="00179E37" w14:textId="26EBB2F2" w:rsidR="00294797" w:rsidRPr="00F1727B" w:rsidRDefault="00294797" w:rsidP="00803579">
      <w:pPr>
        <w:pStyle w:val="Nagwek1"/>
      </w:pPr>
      <w:bookmarkStart w:id="56" w:name="_Toc39672544"/>
      <w:r w:rsidRPr="00F1727B">
        <w:t>Dokumenty potwierdzające zgodność zamierzenia budowlanego z wymaganiami wynikającymi z odrębnych przepisów</w:t>
      </w:r>
      <w:bookmarkEnd w:id="56"/>
    </w:p>
    <w:p w14:paraId="251D4ACC" w14:textId="77777777" w:rsidR="00294797" w:rsidRPr="00F1727B" w:rsidRDefault="00294797" w:rsidP="00F1727B">
      <w:pPr>
        <w:spacing w:after="0" w:line="276" w:lineRule="auto"/>
        <w:jc w:val="both"/>
        <w:rPr>
          <w:bCs/>
          <w:sz w:val="20"/>
          <w:szCs w:val="20"/>
        </w:rPr>
      </w:pPr>
      <w:r w:rsidRPr="00F1727B">
        <w:rPr>
          <w:bCs/>
          <w:sz w:val="20"/>
          <w:szCs w:val="20"/>
        </w:rPr>
        <w:t>Wykonawca we własnym zakresie pozyska wszelkie niezbędne dokumenty potwierdzające zgodność zamierzenia budowlanego wymaganiami wynikającymi z odrębnych przepisów.</w:t>
      </w:r>
    </w:p>
    <w:p w14:paraId="6FCB2B08" w14:textId="77777777" w:rsidR="00294797" w:rsidRPr="00F1727B" w:rsidRDefault="00294797" w:rsidP="00F1727B">
      <w:pPr>
        <w:spacing w:after="0" w:line="276" w:lineRule="auto"/>
        <w:jc w:val="both"/>
        <w:rPr>
          <w:bCs/>
          <w:sz w:val="20"/>
          <w:szCs w:val="20"/>
        </w:rPr>
      </w:pPr>
    </w:p>
    <w:p w14:paraId="64C0E958" w14:textId="77C8621F" w:rsidR="00F1727B" w:rsidRPr="00F1727B" w:rsidRDefault="00294797" w:rsidP="00803579">
      <w:pPr>
        <w:pStyle w:val="Nagwek1"/>
      </w:pPr>
      <w:bookmarkStart w:id="57" w:name="_Toc39672545"/>
      <w:r w:rsidRPr="00F1727B">
        <w:t>Przepisy prawne i normy związane z projektowaniem i wykonaniem zamierzenia budowlanego.</w:t>
      </w:r>
      <w:bookmarkEnd w:id="57"/>
      <w:r w:rsidRPr="00F1727B">
        <w:t xml:space="preserve"> </w:t>
      </w:r>
    </w:p>
    <w:p w14:paraId="603EBEDA" w14:textId="0E441406" w:rsidR="00294797" w:rsidRPr="00F1727B" w:rsidRDefault="00294797" w:rsidP="00F1727B">
      <w:pPr>
        <w:spacing w:after="0" w:line="276" w:lineRule="auto"/>
        <w:jc w:val="both"/>
        <w:rPr>
          <w:bCs/>
          <w:sz w:val="20"/>
          <w:szCs w:val="20"/>
        </w:rPr>
      </w:pPr>
      <w:r w:rsidRPr="00F1727B">
        <w:rPr>
          <w:bCs/>
          <w:sz w:val="20"/>
          <w:szCs w:val="20"/>
        </w:rPr>
        <w:t>Należy odnieść się do stosowanych norm europejskich. W przypadku braku norm europejskich należy wziąć pod uwagę zastosowanie produktów, materiałów z innych państw członkowskich posiadające właściwości produktów krajowych. Wykonawca zatem zobowiązany jest zastosować:</w:t>
      </w:r>
    </w:p>
    <w:p w14:paraId="622C8F3B" w14:textId="11F541BD" w:rsidR="00294797" w:rsidRPr="00F1727B" w:rsidRDefault="00294797" w:rsidP="00112613">
      <w:pPr>
        <w:pStyle w:val="Akapitzlist"/>
        <w:numPr>
          <w:ilvl w:val="0"/>
          <w:numId w:val="64"/>
        </w:numPr>
        <w:spacing w:after="0" w:line="276" w:lineRule="auto"/>
        <w:jc w:val="both"/>
        <w:rPr>
          <w:bCs/>
          <w:sz w:val="20"/>
          <w:szCs w:val="20"/>
        </w:rPr>
      </w:pPr>
      <w:r w:rsidRPr="00F1727B">
        <w:rPr>
          <w:bCs/>
          <w:sz w:val="20"/>
          <w:szCs w:val="20"/>
        </w:rPr>
        <w:t>normę krajową wdrażającą normę europejską</w:t>
      </w:r>
      <w:r w:rsidR="00D74D5D">
        <w:rPr>
          <w:bCs/>
          <w:sz w:val="20"/>
          <w:szCs w:val="20"/>
        </w:rPr>
        <w:t>,</w:t>
      </w:r>
      <w:r w:rsidRPr="00F1727B">
        <w:rPr>
          <w:bCs/>
          <w:sz w:val="20"/>
          <w:szCs w:val="20"/>
        </w:rPr>
        <w:t xml:space="preserve"> </w:t>
      </w:r>
    </w:p>
    <w:p w14:paraId="627FA2B3" w14:textId="1BB3DFBC" w:rsidR="00294797" w:rsidRPr="00F1727B" w:rsidRDefault="00294797" w:rsidP="00112613">
      <w:pPr>
        <w:pStyle w:val="Akapitzlist"/>
        <w:numPr>
          <w:ilvl w:val="0"/>
          <w:numId w:val="64"/>
        </w:numPr>
        <w:spacing w:after="0" w:line="276" w:lineRule="auto"/>
        <w:jc w:val="both"/>
        <w:rPr>
          <w:bCs/>
          <w:sz w:val="20"/>
          <w:szCs w:val="20"/>
        </w:rPr>
      </w:pPr>
      <w:r w:rsidRPr="00F1727B">
        <w:rPr>
          <w:bCs/>
          <w:sz w:val="20"/>
          <w:szCs w:val="20"/>
        </w:rPr>
        <w:t>europejską aprobatę techniczną albo</w:t>
      </w:r>
    </w:p>
    <w:p w14:paraId="559185D1" w14:textId="2E5E80CD" w:rsidR="00294797" w:rsidRDefault="00294797" w:rsidP="00112613">
      <w:pPr>
        <w:pStyle w:val="Akapitzlist"/>
        <w:numPr>
          <w:ilvl w:val="0"/>
          <w:numId w:val="64"/>
        </w:numPr>
        <w:spacing w:after="0" w:line="276" w:lineRule="auto"/>
        <w:jc w:val="both"/>
        <w:rPr>
          <w:bCs/>
          <w:sz w:val="20"/>
          <w:szCs w:val="20"/>
        </w:rPr>
      </w:pPr>
      <w:r w:rsidRPr="00F1727B">
        <w:rPr>
          <w:bCs/>
          <w:sz w:val="20"/>
          <w:szCs w:val="20"/>
        </w:rPr>
        <w:t xml:space="preserve">wspólną specyfikację techniczną tj. specyfikację mającą na celu ujednolicenie stosowania we wszystkich państwach członkowskich Unii Europejskiej. </w:t>
      </w:r>
    </w:p>
    <w:p w14:paraId="7A800EDD" w14:textId="77777777" w:rsidR="00F1727B" w:rsidRPr="00F1727B" w:rsidRDefault="00F1727B" w:rsidP="00F1727B">
      <w:pPr>
        <w:spacing w:after="0" w:line="276" w:lineRule="auto"/>
        <w:jc w:val="both"/>
        <w:rPr>
          <w:bCs/>
          <w:sz w:val="20"/>
          <w:szCs w:val="20"/>
        </w:rPr>
      </w:pPr>
    </w:p>
    <w:p w14:paraId="4AC78621" w14:textId="5D37086E" w:rsidR="00294797" w:rsidRPr="00F1727B" w:rsidRDefault="00294797" w:rsidP="00A208CA">
      <w:pPr>
        <w:pStyle w:val="Nagwek2"/>
      </w:pPr>
      <w:bookmarkStart w:id="58" w:name="_Toc39672546"/>
      <w:r w:rsidRPr="00F1727B">
        <w:t>Przepisy prawne</w:t>
      </w:r>
      <w:bookmarkEnd w:id="58"/>
    </w:p>
    <w:p w14:paraId="5C14DD74" w14:textId="77777777" w:rsidR="00872E0B" w:rsidRDefault="00872E0B" w:rsidP="00112613">
      <w:pPr>
        <w:pStyle w:val="Akapitzlist"/>
        <w:numPr>
          <w:ilvl w:val="0"/>
          <w:numId w:val="71"/>
        </w:numPr>
        <w:spacing w:after="0" w:line="276" w:lineRule="auto"/>
        <w:jc w:val="both"/>
        <w:rPr>
          <w:bCs/>
          <w:sz w:val="20"/>
          <w:szCs w:val="20"/>
        </w:rPr>
      </w:pPr>
      <w:r w:rsidRPr="000C7FB5">
        <w:rPr>
          <w:bCs/>
          <w:sz w:val="20"/>
          <w:szCs w:val="20"/>
        </w:rPr>
        <w:t>Ustawa z dnia 07 lipca 1994 r. – Prawo budowlane (</w:t>
      </w:r>
      <w:proofErr w:type="spellStart"/>
      <w:r w:rsidRPr="000C7FB5">
        <w:rPr>
          <w:bCs/>
          <w:sz w:val="20"/>
          <w:szCs w:val="20"/>
        </w:rPr>
        <w:t>t.j</w:t>
      </w:r>
      <w:proofErr w:type="spellEnd"/>
      <w:r w:rsidRPr="000C7FB5">
        <w:rPr>
          <w:bCs/>
          <w:sz w:val="20"/>
          <w:szCs w:val="20"/>
        </w:rPr>
        <w:t xml:space="preserve">. Dz. U. z 2019 r. poz. 1186 z </w:t>
      </w:r>
      <w:proofErr w:type="spellStart"/>
      <w:r w:rsidRPr="000C7FB5">
        <w:rPr>
          <w:bCs/>
          <w:sz w:val="20"/>
          <w:szCs w:val="20"/>
        </w:rPr>
        <w:t>późn</w:t>
      </w:r>
      <w:proofErr w:type="spellEnd"/>
      <w:r w:rsidRPr="000C7FB5">
        <w:rPr>
          <w:bCs/>
          <w:sz w:val="20"/>
          <w:szCs w:val="20"/>
        </w:rPr>
        <w:t>. zm.).</w:t>
      </w:r>
    </w:p>
    <w:p w14:paraId="278088BA" w14:textId="3A8DF7C2" w:rsidR="00872E0B" w:rsidRPr="00A438EF" w:rsidRDefault="00872E0B" w:rsidP="00112613">
      <w:pPr>
        <w:pStyle w:val="Akapitzlist"/>
        <w:numPr>
          <w:ilvl w:val="0"/>
          <w:numId w:val="71"/>
        </w:numPr>
        <w:rPr>
          <w:bCs/>
          <w:sz w:val="20"/>
          <w:szCs w:val="20"/>
        </w:rPr>
      </w:pPr>
      <w:r w:rsidRPr="00A438EF">
        <w:rPr>
          <w:bCs/>
          <w:sz w:val="20"/>
          <w:szCs w:val="20"/>
        </w:rPr>
        <w:lastRenderedPageBreak/>
        <w:t>Ustawa z dnia 16 kwietnia 200</w:t>
      </w:r>
      <w:r>
        <w:rPr>
          <w:bCs/>
          <w:sz w:val="20"/>
          <w:szCs w:val="20"/>
        </w:rPr>
        <w:t>4 r. o wyrobach budowlanych (</w:t>
      </w:r>
      <w:proofErr w:type="spellStart"/>
      <w:r>
        <w:rPr>
          <w:bCs/>
          <w:sz w:val="20"/>
          <w:szCs w:val="20"/>
        </w:rPr>
        <w:t>t.</w:t>
      </w:r>
      <w:r w:rsidRPr="00A438EF">
        <w:rPr>
          <w:bCs/>
          <w:sz w:val="20"/>
          <w:szCs w:val="20"/>
        </w:rPr>
        <w:t>j</w:t>
      </w:r>
      <w:proofErr w:type="spellEnd"/>
      <w:r w:rsidRPr="00A438EF">
        <w:rPr>
          <w:bCs/>
          <w:sz w:val="20"/>
          <w:szCs w:val="20"/>
        </w:rPr>
        <w:t>. Dz. U.</w:t>
      </w:r>
      <w:r w:rsidR="00D74D5D">
        <w:rPr>
          <w:bCs/>
          <w:sz w:val="20"/>
          <w:szCs w:val="20"/>
        </w:rPr>
        <w:t xml:space="preserve"> z 2020 r. poz. 215</w:t>
      </w:r>
      <w:r>
        <w:rPr>
          <w:bCs/>
          <w:sz w:val="20"/>
          <w:szCs w:val="20"/>
        </w:rPr>
        <w:t xml:space="preserve"> z </w:t>
      </w:r>
      <w:proofErr w:type="spellStart"/>
      <w:r>
        <w:rPr>
          <w:bCs/>
          <w:sz w:val="20"/>
          <w:szCs w:val="20"/>
        </w:rPr>
        <w:t>późn</w:t>
      </w:r>
      <w:proofErr w:type="spellEnd"/>
      <w:r>
        <w:rPr>
          <w:bCs/>
          <w:sz w:val="20"/>
          <w:szCs w:val="20"/>
        </w:rPr>
        <w:t>. zm.)</w:t>
      </w:r>
    </w:p>
    <w:p w14:paraId="090A1C65" w14:textId="5DAFCFB5" w:rsidR="00872E0B" w:rsidRPr="006C2E58" w:rsidRDefault="00872E0B" w:rsidP="00112613">
      <w:pPr>
        <w:pStyle w:val="Akapitzlist"/>
        <w:numPr>
          <w:ilvl w:val="0"/>
          <w:numId w:val="71"/>
        </w:numPr>
        <w:spacing w:after="0" w:line="276" w:lineRule="auto"/>
        <w:jc w:val="both"/>
        <w:rPr>
          <w:bCs/>
          <w:sz w:val="20"/>
          <w:szCs w:val="20"/>
        </w:rPr>
      </w:pPr>
      <w:r w:rsidRPr="006C2E58">
        <w:rPr>
          <w:bCs/>
          <w:sz w:val="20"/>
          <w:szCs w:val="20"/>
        </w:rPr>
        <w:t>Ustawa z dnia 20 lipca 2017 r. - Prawo wodne (</w:t>
      </w:r>
      <w:proofErr w:type="spellStart"/>
      <w:r w:rsidRPr="006C2E58">
        <w:rPr>
          <w:bCs/>
          <w:sz w:val="20"/>
          <w:szCs w:val="20"/>
        </w:rPr>
        <w:t>t.j</w:t>
      </w:r>
      <w:proofErr w:type="spellEnd"/>
      <w:r w:rsidRPr="006C2E58">
        <w:rPr>
          <w:bCs/>
          <w:sz w:val="20"/>
          <w:szCs w:val="20"/>
        </w:rPr>
        <w:t>. Dz.U. z 20</w:t>
      </w:r>
      <w:r w:rsidR="00C7285A">
        <w:rPr>
          <w:bCs/>
          <w:sz w:val="20"/>
          <w:szCs w:val="20"/>
        </w:rPr>
        <w:t>20</w:t>
      </w:r>
      <w:r w:rsidRPr="006C2E58">
        <w:rPr>
          <w:bCs/>
          <w:sz w:val="20"/>
          <w:szCs w:val="20"/>
        </w:rPr>
        <w:t xml:space="preserve"> r. poz. </w:t>
      </w:r>
      <w:r w:rsidR="00C7285A">
        <w:rPr>
          <w:bCs/>
          <w:sz w:val="20"/>
          <w:szCs w:val="20"/>
        </w:rPr>
        <w:t>310</w:t>
      </w:r>
      <w:r w:rsidRPr="006C2E58">
        <w:rPr>
          <w:bCs/>
          <w:sz w:val="20"/>
          <w:szCs w:val="20"/>
        </w:rPr>
        <w:t xml:space="preserve"> </w:t>
      </w:r>
      <w:r>
        <w:rPr>
          <w:bCs/>
          <w:sz w:val="20"/>
          <w:szCs w:val="20"/>
        </w:rPr>
        <w:t xml:space="preserve">z </w:t>
      </w:r>
      <w:proofErr w:type="spellStart"/>
      <w:r>
        <w:rPr>
          <w:bCs/>
          <w:sz w:val="20"/>
          <w:szCs w:val="20"/>
        </w:rPr>
        <w:t>późn</w:t>
      </w:r>
      <w:proofErr w:type="spellEnd"/>
      <w:r>
        <w:rPr>
          <w:bCs/>
          <w:sz w:val="20"/>
          <w:szCs w:val="20"/>
        </w:rPr>
        <w:t>. zm.).</w:t>
      </w:r>
    </w:p>
    <w:p w14:paraId="63EFF37B" w14:textId="610F1483" w:rsidR="00872E0B" w:rsidRPr="00783547" w:rsidRDefault="00872E0B" w:rsidP="00112613">
      <w:pPr>
        <w:pStyle w:val="Akapitzlist"/>
        <w:numPr>
          <w:ilvl w:val="0"/>
          <w:numId w:val="71"/>
        </w:numPr>
        <w:spacing w:after="0" w:line="276" w:lineRule="auto"/>
        <w:jc w:val="both"/>
        <w:rPr>
          <w:bCs/>
          <w:sz w:val="20"/>
          <w:szCs w:val="20"/>
        </w:rPr>
      </w:pPr>
      <w:r w:rsidRPr="00783547">
        <w:rPr>
          <w:bCs/>
          <w:sz w:val="20"/>
          <w:szCs w:val="20"/>
        </w:rPr>
        <w:t>Ustawa z dnia 29 stycznia 2004 r. – Prawo zamówień publicznych (</w:t>
      </w:r>
      <w:proofErr w:type="spellStart"/>
      <w:r w:rsidRPr="00783547">
        <w:rPr>
          <w:bCs/>
          <w:sz w:val="20"/>
          <w:szCs w:val="20"/>
        </w:rPr>
        <w:t>t.j</w:t>
      </w:r>
      <w:proofErr w:type="spellEnd"/>
      <w:r w:rsidRPr="00783547">
        <w:rPr>
          <w:bCs/>
          <w:sz w:val="20"/>
          <w:szCs w:val="20"/>
        </w:rPr>
        <w:t>. Dz. U. z 201</w:t>
      </w:r>
      <w:r w:rsidR="008B573C">
        <w:rPr>
          <w:bCs/>
          <w:sz w:val="20"/>
          <w:szCs w:val="20"/>
        </w:rPr>
        <w:t>9</w:t>
      </w:r>
      <w:r w:rsidRPr="00783547">
        <w:rPr>
          <w:bCs/>
          <w:sz w:val="20"/>
          <w:szCs w:val="20"/>
        </w:rPr>
        <w:t xml:space="preserve"> r. poz. 1</w:t>
      </w:r>
      <w:r w:rsidR="008B573C">
        <w:rPr>
          <w:bCs/>
          <w:sz w:val="20"/>
          <w:szCs w:val="20"/>
        </w:rPr>
        <w:t>843</w:t>
      </w:r>
      <w:r w:rsidRPr="00783547">
        <w:rPr>
          <w:bCs/>
          <w:sz w:val="20"/>
          <w:szCs w:val="20"/>
        </w:rPr>
        <w:t xml:space="preserve"> z </w:t>
      </w:r>
      <w:proofErr w:type="spellStart"/>
      <w:r w:rsidRPr="00783547">
        <w:rPr>
          <w:bCs/>
          <w:sz w:val="20"/>
          <w:szCs w:val="20"/>
        </w:rPr>
        <w:t>późn</w:t>
      </w:r>
      <w:proofErr w:type="spellEnd"/>
      <w:r w:rsidRPr="00783547">
        <w:rPr>
          <w:bCs/>
          <w:sz w:val="20"/>
          <w:szCs w:val="20"/>
        </w:rPr>
        <w:t>. zm.</w:t>
      </w:r>
      <w:r>
        <w:rPr>
          <w:bCs/>
          <w:sz w:val="20"/>
          <w:szCs w:val="20"/>
        </w:rPr>
        <w:t>).</w:t>
      </w:r>
    </w:p>
    <w:p w14:paraId="075C96A5" w14:textId="77777777" w:rsidR="00872E0B" w:rsidRPr="006C2E58" w:rsidRDefault="00872E0B" w:rsidP="00112613">
      <w:pPr>
        <w:pStyle w:val="Akapitzlist"/>
        <w:numPr>
          <w:ilvl w:val="0"/>
          <w:numId w:val="71"/>
        </w:numPr>
        <w:spacing w:after="0" w:line="276" w:lineRule="auto"/>
        <w:jc w:val="both"/>
        <w:rPr>
          <w:bCs/>
          <w:sz w:val="20"/>
          <w:szCs w:val="20"/>
        </w:rPr>
      </w:pPr>
      <w:r w:rsidRPr="006C2E58">
        <w:rPr>
          <w:bCs/>
          <w:sz w:val="20"/>
          <w:szCs w:val="20"/>
        </w:rPr>
        <w:t>Ustawa z dnia 9 czerwca 2011 r. - Prawo geologiczne i górnicze (</w:t>
      </w:r>
      <w:proofErr w:type="spellStart"/>
      <w:r w:rsidRPr="006C2E58">
        <w:rPr>
          <w:bCs/>
          <w:sz w:val="20"/>
          <w:szCs w:val="20"/>
        </w:rPr>
        <w:t>t.j</w:t>
      </w:r>
      <w:proofErr w:type="spellEnd"/>
      <w:r w:rsidRPr="006C2E58">
        <w:rPr>
          <w:bCs/>
          <w:sz w:val="20"/>
          <w:szCs w:val="20"/>
        </w:rPr>
        <w:t xml:space="preserve">. Dz. U. z 2019 r. poz. 868 </w:t>
      </w:r>
      <w:r>
        <w:rPr>
          <w:bCs/>
          <w:sz w:val="20"/>
          <w:szCs w:val="20"/>
        </w:rPr>
        <w:t xml:space="preserve">z </w:t>
      </w:r>
      <w:proofErr w:type="spellStart"/>
      <w:r>
        <w:rPr>
          <w:bCs/>
          <w:sz w:val="20"/>
          <w:szCs w:val="20"/>
        </w:rPr>
        <w:t>późn</w:t>
      </w:r>
      <w:proofErr w:type="spellEnd"/>
      <w:r>
        <w:rPr>
          <w:bCs/>
          <w:sz w:val="20"/>
          <w:szCs w:val="20"/>
        </w:rPr>
        <w:t>. zm.).</w:t>
      </w:r>
    </w:p>
    <w:p w14:paraId="060BED12" w14:textId="77777777" w:rsidR="00872E0B" w:rsidRPr="006C2E58" w:rsidRDefault="00872E0B" w:rsidP="00112613">
      <w:pPr>
        <w:pStyle w:val="Akapitzlist"/>
        <w:numPr>
          <w:ilvl w:val="0"/>
          <w:numId w:val="71"/>
        </w:numPr>
        <w:spacing w:after="0" w:line="276" w:lineRule="auto"/>
        <w:jc w:val="both"/>
        <w:rPr>
          <w:bCs/>
          <w:sz w:val="20"/>
          <w:szCs w:val="20"/>
        </w:rPr>
      </w:pPr>
      <w:r w:rsidRPr="006C2E58">
        <w:rPr>
          <w:bCs/>
          <w:sz w:val="20"/>
          <w:szCs w:val="20"/>
        </w:rPr>
        <w:t>Ustawa z dnia 27 kwietnia 2001 r.- Prawo ochrony środowiska (</w:t>
      </w:r>
      <w:proofErr w:type="spellStart"/>
      <w:r w:rsidRPr="006C2E58">
        <w:rPr>
          <w:bCs/>
          <w:sz w:val="20"/>
          <w:szCs w:val="20"/>
        </w:rPr>
        <w:t>t.j</w:t>
      </w:r>
      <w:proofErr w:type="spellEnd"/>
      <w:r w:rsidRPr="006C2E58">
        <w:rPr>
          <w:bCs/>
          <w:sz w:val="20"/>
          <w:szCs w:val="20"/>
        </w:rPr>
        <w:t>. Dz.U. z 2019 r. poz. 1396</w:t>
      </w:r>
      <w:r>
        <w:rPr>
          <w:bCs/>
          <w:sz w:val="20"/>
          <w:szCs w:val="20"/>
        </w:rPr>
        <w:t xml:space="preserve"> z </w:t>
      </w:r>
      <w:proofErr w:type="spellStart"/>
      <w:r>
        <w:rPr>
          <w:bCs/>
          <w:sz w:val="20"/>
          <w:szCs w:val="20"/>
        </w:rPr>
        <w:t>późn</w:t>
      </w:r>
      <w:proofErr w:type="spellEnd"/>
      <w:r>
        <w:rPr>
          <w:bCs/>
          <w:sz w:val="20"/>
          <w:szCs w:val="20"/>
        </w:rPr>
        <w:t>. zm.).</w:t>
      </w:r>
    </w:p>
    <w:p w14:paraId="129276B3" w14:textId="0C5FA8FB" w:rsidR="00872E0B" w:rsidRPr="006C2E58" w:rsidRDefault="00872E0B" w:rsidP="00112613">
      <w:pPr>
        <w:pStyle w:val="Akapitzlist"/>
        <w:numPr>
          <w:ilvl w:val="0"/>
          <w:numId w:val="71"/>
        </w:numPr>
        <w:spacing w:after="0" w:line="276" w:lineRule="auto"/>
        <w:jc w:val="both"/>
        <w:rPr>
          <w:bCs/>
          <w:sz w:val="20"/>
          <w:szCs w:val="20"/>
        </w:rPr>
      </w:pPr>
      <w:r w:rsidRPr="006C2E58">
        <w:rPr>
          <w:bCs/>
          <w:sz w:val="20"/>
          <w:szCs w:val="20"/>
        </w:rPr>
        <w:t>Ustawa z dnia 28 września 1991 r. o lasach (</w:t>
      </w:r>
      <w:proofErr w:type="spellStart"/>
      <w:r w:rsidRPr="006C2E58">
        <w:rPr>
          <w:bCs/>
          <w:sz w:val="20"/>
          <w:szCs w:val="20"/>
        </w:rPr>
        <w:t>t.j</w:t>
      </w:r>
      <w:proofErr w:type="spellEnd"/>
      <w:r w:rsidRPr="006C2E58">
        <w:rPr>
          <w:bCs/>
          <w:sz w:val="20"/>
          <w:szCs w:val="20"/>
        </w:rPr>
        <w:t>. Dz.U. z 20</w:t>
      </w:r>
      <w:r w:rsidR="00C7285A">
        <w:rPr>
          <w:bCs/>
          <w:sz w:val="20"/>
          <w:szCs w:val="20"/>
        </w:rPr>
        <w:t>20 r. poz. 6</w:t>
      </w:r>
      <w:r w:rsidRPr="006C2E58">
        <w:rPr>
          <w:bCs/>
          <w:sz w:val="20"/>
          <w:szCs w:val="20"/>
        </w:rPr>
        <w:t xml:space="preserve"> z </w:t>
      </w:r>
      <w:proofErr w:type="spellStart"/>
      <w:r w:rsidRPr="006C2E58">
        <w:rPr>
          <w:bCs/>
          <w:sz w:val="20"/>
          <w:szCs w:val="20"/>
        </w:rPr>
        <w:t>późn</w:t>
      </w:r>
      <w:proofErr w:type="spellEnd"/>
      <w:r w:rsidRPr="006C2E58">
        <w:rPr>
          <w:bCs/>
          <w:sz w:val="20"/>
          <w:szCs w:val="20"/>
        </w:rPr>
        <w:t>. zm.).</w:t>
      </w:r>
    </w:p>
    <w:p w14:paraId="17E07C7C" w14:textId="77777777" w:rsidR="00872E0B" w:rsidRPr="006C2E58" w:rsidRDefault="00872E0B" w:rsidP="00112613">
      <w:pPr>
        <w:pStyle w:val="Akapitzlist"/>
        <w:numPr>
          <w:ilvl w:val="0"/>
          <w:numId w:val="71"/>
        </w:numPr>
        <w:spacing w:after="0" w:line="276" w:lineRule="auto"/>
        <w:jc w:val="both"/>
        <w:rPr>
          <w:bCs/>
          <w:sz w:val="20"/>
          <w:szCs w:val="20"/>
        </w:rPr>
      </w:pPr>
      <w:r w:rsidRPr="006C2E58">
        <w:rPr>
          <w:bCs/>
          <w:sz w:val="20"/>
          <w:szCs w:val="20"/>
        </w:rPr>
        <w:t>Ustawa z dnia 3 lutego 1995 r. o ochronie gruntów rolnych i leśnych (</w:t>
      </w:r>
      <w:proofErr w:type="spellStart"/>
      <w:r w:rsidRPr="006C2E58">
        <w:rPr>
          <w:bCs/>
          <w:sz w:val="20"/>
          <w:szCs w:val="20"/>
        </w:rPr>
        <w:t>t.j</w:t>
      </w:r>
      <w:proofErr w:type="spellEnd"/>
      <w:r w:rsidRPr="006C2E58">
        <w:rPr>
          <w:bCs/>
          <w:sz w:val="20"/>
          <w:szCs w:val="20"/>
        </w:rPr>
        <w:t>. Dz. U. z 2017 r. poz. 1161</w:t>
      </w:r>
      <w:r>
        <w:rPr>
          <w:bCs/>
          <w:sz w:val="20"/>
          <w:szCs w:val="20"/>
        </w:rPr>
        <w:t>).</w:t>
      </w:r>
    </w:p>
    <w:p w14:paraId="1A145127" w14:textId="132828D7" w:rsidR="00872E0B" w:rsidRPr="006C2E58" w:rsidRDefault="00872E0B" w:rsidP="00112613">
      <w:pPr>
        <w:pStyle w:val="Akapitzlist"/>
        <w:numPr>
          <w:ilvl w:val="0"/>
          <w:numId w:val="71"/>
        </w:numPr>
        <w:spacing w:after="0" w:line="276" w:lineRule="auto"/>
        <w:jc w:val="both"/>
        <w:rPr>
          <w:bCs/>
          <w:sz w:val="20"/>
          <w:szCs w:val="20"/>
        </w:rPr>
      </w:pPr>
      <w:r w:rsidRPr="006C2E58">
        <w:rPr>
          <w:bCs/>
          <w:sz w:val="20"/>
          <w:szCs w:val="20"/>
        </w:rPr>
        <w:t>Ustawa z dnia 21 marca 1985 r. o drogach publicznych. (</w:t>
      </w:r>
      <w:proofErr w:type="spellStart"/>
      <w:r w:rsidRPr="006C2E58">
        <w:rPr>
          <w:bCs/>
          <w:sz w:val="20"/>
          <w:szCs w:val="20"/>
        </w:rPr>
        <w:t>t.j</w:t>
      </w:r>
      <w:proofErr w:type="spellEnd"/>
      <w:r w:rsidRPr="006C2E58">
        <w:rPr>
          <w:bCs/>
          <w:sz w:val="20"/>
          <w:szCs w:val="20"/>
        </w:rPr>
        <w:t xml:space="preserve">. Dz. U. z </w:t>
      </w:r>
      <w:r w:rsidR="00D74D5D">
        <w:rPr>
          <w:bCs/>
          <w:sz w:val="20"/>
          <w:szCs w:val="20"/>
        </w:rPr>
        <w:t>2020 r. poz. 470</w:t>
      </w:r>
      <w:r w:rsidRPr="006C2E58">
        <w:rPr>
          <w:bCs/>
          <w:sz w:val="20"/>
          <w:szCs w:val="20"/>
        </w:rPr>
        <w:t xml:space="preserve"> z </w:t>
      </w:r>
      <w:proofErr w:type="spellStart"/>
      <w:r w:rsidRPr="006C2E58">
        <w:rPr>
          <w:bCs/>
          <w:sz w:val="20"/>
          <w:szCs w:val="20"/>
        </w:rPr>
        <w:t>późn</w:t>
      </w:r>
      <w:proofErr w:type="spellEnd"/>
      <w:r w:rsidRPr="006C2E58">
        <w:rPr>
          <w:bCs/>
          <w:sz w:val="20"/>
          <w:szCs w:val="20"/>
        </w:rPr>
        <w:t>. zm.).</w:t>
      </w:r>
    </w:p>
    <w:p w14:paraId="187A102D" w14:textId="31ACF684" w:rsidR="00872E0B" w:rsidRPr="00CC0D57" w:rsidRDefault="00872E0B" w:rsidP="00112613">
      <w:pPr>
        <w:pStyle w:val="Akapitzlist"/>
        <w:numPr>
          <w:ilvl w:val="0"/>
          <w:numId w:val="71"/>
        </w:numPr>
        <w:spacing w:after="0" w:line="276" w:lineRule="auto"/>
        <w:jc w:val="both"/>
        <w:rPr>
          <w:bCs/>
          <w:sz w:val="20"/>
          <w:szCs w:val="20"/>
        </w:rPr>
      </w:pPr>
      <w:r w:rsidRPr="00CC0D57">
        <w:rPr>
          <w:bCs/>
          <w:sz w:val="20"/>
          <w:szCs w:val="20"/>
        </w:rPr>
        <w:t>Ustawa z dnia 20 czerwca 1997 r. - Prawo o ruchu drogowym (</w:t>
      </w:r>
      <w:proofErr w:type="spellStart"/>
      <w:r w:rsidRPr="00CC0D57">
        <w:rPr>
          <w:bCs/>
          <w:sz w:val="20"/>
          <w:szCs w:val="20"/>
        </w:rPr>
        <w:t>t.j</w:t>
      </w:r>
      <w:proofErr w:type="spellEnd"/>
      <w:r w:rsidRPr="00CC0D57">
        <w:rPr>
          <w:bCs/>
          <w:sz w:val="20"/>
          <w:szCs w:val="20"/>
        </w:rPr>
        <w:t>. Dz. U. z 20</w:t>
      </w:r>
      <w:r w:rsidR="00111933">
        <w:rPr>
          <w:bCs/>
          <w:sz w:val="20"/>
          <w:szCs w:val="20"/>
        </w:rPr>
        <w:t xml:space="preserve">20 </w:t>
      </w:r>
      <w:r w:rsidRPr="00CC0D57">
        <w:rPr>
          <w:bCs/>
          <w:sz w:val="20"/>
          <w:szCs w:val="20"/>
        </w:rPr>
        <w:t>r. poz. 1</w:t>
      </w:r>
      <w:r w:rsidR="00111933">
        <w:rPr>
          <w:bCs/>
          <w:sz w:val="20"/>
          <w:szCs w:val="20"/>
        </w:rPr>
        <w:t>10</w:t>
      </w:r>
      <w:r w:rsidRPr="00CC0D57">
        <w:rPr>
          <w:bCs/>
          <w:sz w:val="20"/>
          <w:szCs w:val="20"/>
        </w:rPr>
        <w:t xml:space="preserve"> z </w:t>
      </w:r>
      <w:proofErr w:type="spellStart"/>
      <w:r w:rsidRPr="00CC0D57">
        <w:rPr>
          <w:bCs/>
          <w:sz w:val="20"/>
          <w:szCs w:val="20"/>
        </w:rPr>
        <w:t>późn</w:t>
      </w:r>
      <w:proofErr w:type="spellEnd"/>
      <w:r w:rsidRPr="00CC0D57">
        <w:rPr>
          <w:bCs/>
          <w:sz w:val="20"/>
          <w:szCs w:val="20"/>
        </w:rPr>
        <w:t>. zm.).</w:t>
      </w:r>
    </w:p>
    <w:p w14:paraId="1DCB3B02" w14:textId="77777777" w:rsidR="00872E0B" w:rsidRPr="00CC0D57" w:rsidRDefault="00872E0B" w:rsidP="00112613">
      <w:pPr>
        <w:pStyle w:val="Akapitzlist"/>
        <w:numPr>
          <w:ilvl w:val="0"/>
          <w:numId w:val="71"/>
        </w:numPr>
        <w:spacing w:after="0" w:line="276" w:lineRule="auto"/>
        <w:jc w:val="both"/>
        <w:rPr>
          <w:bCs/>
          <w:sz w:val="20"/>
          <w:szCs w:val="20"/>
        </w:rPr>
      </w:pPr>
      <w:r w:rsidRPr="00CC0D57">
        <w:rPr>
          <w:bCs/>
          <w:sz w:val="20"/>
          <w:szCs w:val="20"/>
        </w:rPr>
        <w:t>Ustawa z dnia 9 maja 2014 r. o informowaniu o cenach towarów i usług (</w:t>
      </w:r>
      <w:proofErr w:type="spellStart"/>
      <w:r w:rsidRPr="00CC0D57">
        <w:rPr>
          <w:bCs/>
          <w:sz w:val="20"/>
          <w:szCs w:val="20"/>
        </w:rPr>
        <w:t>t.j</w:t>
      </w:r>
      <w:proofErr w:type="spellEnd"/>
      <w:r w:rsidRPr="00CC0D57">
        <w:rPr>
          <w:bCs/>
          <w:sz w:val="20"/>
          <w:szCs w:val="20"/>
        </w:rPr>
        <w:t>. Dz. U. z 2019 r. poz. 178).</w:t>
      </w:r>
    </w:p>
    <w:p w14:paraId="18A37918" w14:textId="77777777" w:rsidR="00872E0B" w:rsidRPr="00CC0D57" w:rsidRDefault="00872E0B" w:rsidP="00112613">
      <w:pPr>
        <w:pStyle w:val="Akapitzlist"/>
        <w:numPr>
          <w:ilvl w:val="0"/>
          <w:numId w:val="71"/>
        </w:numPr>
        <w:spacing w:after="0" w:line="276" w:lineRule="auto"/>
        <w:jc w:val="both"/>
        <w:rPr>
          <w:bCs/>
          <w:sz w:val="20"/>
          <w:szCs w:val="20"/>
        </w:rPr>
      </w:pPr>
      <w:r w:rsidRPr="00CC0D57">
        <w:rPr>
          <w:bCs/>
          <w:sz w:val="20"/>
          <w:szCs w:val="20"/>
        </w:rPr>
        <w:t>Ustawa z dnia 10 kwietnia 2003 r. o szczególnych zasadach przygotowania i realizacji inwe</w:t>
      </w:r>
      <w:r>
        <w:rPr>
          <w:bCs/>
          <w:sz w:val="20"/>
          <w:szCs w:val="20"/>
        </w:rPr>
        <w:t>stycji w zakresie dróg publicznych</w:t>
      </w:r>
      <w:r w:rsidRPr="00CC0D57">
        <w:rPr>
          <w:bCs/>
          <w:sz w:val="20"/>
          <w:szCs w:val="20"/>
        </w:rPr>
        <w:t xml:space="preserve"> (</w:t>
      </w:r>
      <w:proofErr w:type="spellStart"/>
      <w:r w:rsidRPr="00CC0D57">
        <w:rPr>
          <w:bCs/>
          <w:sz w:val="20"/>
          <w:szCs w:val="20"/>
        </w:rPr>
        <w:t>t.j</w:t>
      </w:r>
      <w:proofErr w:type="spellEnd"/>
      <w:r w:rsidRPr="00CC0D57">
        <w:rPr>
          <w:bCs/>
          <w:sz w:val="20"/>
          <w:szCs w:val="20"/>
        </w:rPr>
        <w:t xml:space="preserve">. Dz. U. z 2018 r. poz. 1474 z </w:t>
      </w:r>
      <w:proofErr w:type="spellStart"/>
      <w:r w:rsidRPr="00CC0D57">
        <w:rPr>
          <w:bCs/>
          <w:sz w:val="20"/>
          <w:szCs w:val="20"/>
        </w:rPr>
        <w:t>późn</w:t>
      </w:r>
      <w:proofErr w:type="spellEnd"/>
      <w:r w:rsidRPr="00CC0D57">
        <w:rPr>
          <w:bCs/>
          <w:sz w:val="20"/>
          <w:szCs w:val="20"/>
        </w:rPr>
        <w:t>. zm.).</w:t>
      </w:r>
    </w:p>
    <w:p w14:paraId="52695E7E" w14:textId="77777777" w:rsidR="00872E0B" w:rsidRPr="00BD39E4" w:rsidRDefault="00872E0B" w:rsidP="00112613">
      <w:pPr>
        <w:pStyle w:val="Akapitzlist"/>
        <w:numPr>
          <w:ilvl w:val="0"/>
          <w:numId w:val="71"/>
        </w:numPr>
        <w:spacing w:after="0" w:line="276" w:lineRule="auto"/>
        <w:jc w:val="both"/>
        <w:rPr>
          <w:bCs/>
          <w:sz w:val="20"/>
          <w:szCs w:val="20"/>
        </w:rPr>
      </w:pPr>
      <w:r w:rsidRPr="00BD39E4">
        <w:rPr>
          <w:bCs/>
          <w:sz w:val="20"/>
          <w:szCs w:val="20"/>
        </w:rPr>
        <w:t xml:space="preserve">Ustawa z dnia 27 lipca 2001 r. o wprowadzeniu ustawy - Prawo ochrony środowiska, ustawy o odpadach oraz o zmianie niektórych ustaw (Dz. U. Nr 100, poz. 1085 z </w:t>
      </w:r>
      <w:proofErr w:type="spellStart"/>
      <w:r w:rsidRPr="00BD39E4">
        <w:rPr>
          <w:bCs/>
          <w:sz w:val="20"/>
          <w:szCs w:val="20"/>
        </w:rPr>
        <w:t>późn</w:t>
      </w:r>
      <w:proofErr w:type="spellEnd"/>
      <w:r w:rsidRPr="00BD39E4">
        <w:rPr>
          <w:bCs/>
          <w:sz w:val="20"/>
          <w:szCs w:val="20"/>
        </w:rPr>
        <w:t>. zm.</w:t>
      </w:r>
      <w:r>
        <w:rPr>
          <w:bCs/>
          <w:sz w:val="20"/>
          <w:szCs w:val="20"/>
        </w:rPr>
        <w:t>).</w:t>
      </w:r>
    </w:p>
    <w:p w14:paraId="2F5ADA45" w14:textId="48E1187F" w:rsidR="00872E0B" w:rsidRDefault="00872E0B" w:rsidP="00112613">
      <w:pPr>
        <w:pStyle w:val="Akapitzlist"/>
        <w:numPr>
          <w:ilvl w:val="0"/>
          <w:numId w:val="71"/>
        </w:numPr>
        <w:spacing w:after="0" w:line="276" w:lineRule="auto"/>
        <w:jc w:val="both"/>
        <w:rPr>
          <w:bCs/>
          <w:sz w:val="20"/>
          <w:szCs w:val="20"/>
        </w:rPr>
      </w:pPr>
      <w:r w:rsidRPr="00783547">
        <w:rPr>
          <w:bCs/>
          <w:sz w:val="20"/>
          <w:szCs w:val="20"/>
        </w:rPr>
        <w:t>Ustawa z dnia 21 sierpnia 1997 r. o gospodarce nieruchomościami (</w:t>
      </w:r>
      <w:proofErr w:type="spellStart"/>
      <w:r w:rsidRPr="00783547">
        <w:rPr>
          <w:bCs/>
          <w:sz w:val="20"/>
          <w:szCs w:val="20"/>
        </w:rPr>
        <w:t>t.j</w:t>
      </w:r>
      <w:proofErr w:type="spellEnd"/>
      <w:r w:rsidRPr="00783547">
        <w:rPr>
          <w:bCs/>
          <w:sz w:val="20"/>
          <w:szCs w:val="20"/>
        </w:rPr>
        <w:t>. Dz. U. z 20</w:t>
      </w:r>
      <w:r w:rsidR="00C7285A">
        <w:rPr>
          <w:bCs/>
          <w:sz w:val="20"/>
          <w:szCs w:val="20"/>
        </w:rPr>
        <w:t>20</w:t>
      </w:r>
      <w:r w:rsidRPr="00783547">
        <w:rPr>
          <w:bCs/>
          <w:sz w:val="20"/>
          <w:szCs w:val="20"/>
        </w:rPr>
        <w:t xml:space="preserve"> r. poz. </w:t>
      </w:r>
      <w:r w:rsidR="00C7285A">
        <w:rPr>
          <w:bCs/>
          <w:sz w:val="20"/>
          <w:szCs w:val="20"/>
        </w:rPr>
        <w:t>65</w:t>
      </w:r>
      <w:r w:rsidRPr="00783547">
        <w:rPr>
          <w:bCs/>
          <w:sz w:val="20"/>
          <w:szCs w:val="20"/>
        </w:rPr>
        <w:t xml:space="preserve"> z </w:t>
      </w:r>
      <w:proofErr w:type="spellStart"/>
      <w:r w:rsidRPr="00783547">
        <w:rPr>
          <w:bCs/>
          <w:sz w:val="20"/>
          <w:szCs w:val="20"/>
        </w:rPr>
        <w:t>późn</w:t>
      </w:r>
      <w:proofErr w:type="spellEnd"/>
      <w:r w:rsidRPr="00783547">
        <w:rPr>
          <w:bCs/>
          <w:sz w:val="20"/>
          <w:szCs w:val="20"/>
        </w:rPr>
        <w:t>. zm.).</w:t>
      </w:r>
    </w:p>
    <w:p w14:paraId="4B2D767F" w14:textId="77777777" w:rsidR="00872E0B" w:rsidRPr="00872E0B" w:rsidRDefault="00872E0B" w:rsidP="00112613">
      <w:pPr>
        <w:pStyle w:val="Akapitzlist"/>
        <w:numPr>
          <w:ilvl w:val="0"/>
          <w:numId w:val="71"/>
        </w:numPr>
        <w:spacing w:after="0" w:line="276" w:lineRule="auto"/>
        <w:jc w:val="both"/>
        <w:rPr>
          <w:bCs/>
          <w:sz w:val="20"/>
          <w:szCs w:val="20"/>
        </w:rPr>
      </w:pPr>
      <w:r w:rsidRPr="00872E0B">
        <w:rPr>
          <w:bCs/>
          <w:sz w:val="20"/>
          <w:szCs w:val="20"/>
        </w:rPr>
        <w:t>Ustawa z dnia 4 lutego 1994 r. o prawie autorskim i prawach pokrewnych (</w:t>
      </w:r>
      <w:proofErr w:type="spellStart"/>
      <w:r w:rsidRPr="00872E0B">
        <w:rPr>
          <w:bCs/>
          <w:sz w:val="20"/>
          <w:szCs w:val="20"/>
        </w:rPr>
        <w:t>t.j</w:t>
      </w:r>
      <w:proofErr w:type="spellEnd"/>
      <w:r w:rsidRPr="00872E0B">
        <w:rPr>
          <w:bCs/>
          <w:sz w:val="20"/>
          <w:szCs w:val="20"/>
        </w:rPr>
        <w:t xml:space="preserve">. Dz. U. z 2019 r. poz. 1231 z </w:t>
      </w:r>
      <w:proofErr w:type="spellStart"/>
      <w:r w:rsidRPr="00872E0B">
        <w:rPr>
          <w:bCs/>
          <w:sz w:val="20"/>
          <w:szCs w:val="20"/>
        </w:rPr>
        <w:t>późn</w:t>
      </w:r>
      <w:proofErr w:type="spellEnd"/>
      <w:r w:rsidRPr="00872E0B">
        <w:rPr>
          <w:bCs/>
          <w:sz w:val="20"/>
          <w:szCs w:val="20"/>
        </w:rPr>
        <w:t>. zm.).</w:t>
      </w:r>
    </w:p>
    <w:p w14:paraId="2A27B650" w14:textId="77777777" w:rsidR="00872E0B" w:rsidRPr="00872E0B" w:rsidRDefault="00872E0B" w:rsidP="00112613">
      <w:pPr>
        <w:pStyle w:val="Akapitzlist"/>
        <w:numPr>
          <w:ilvl w:val="0"/>
          <w:numId w:val="71"/>
        </w:numPr>
        <w:spacing w:after="0" w:line="276" w:lineRule="auto"/>
        <w:jc w:val="both"/>
        <w:rPr>
          <w:bCs/>
          <w:sz w:val="20"/>
          <w:szCs w:val="20"/>
        </w:rPr>
      </w:pPr>
      <w:r w:rsidRPr="00872E0B">
        <w:rPr>
          <w:bCs/>
          <w:sz w:val="20"/>
          <w:szCs w:val="20"/>
        </w:rPr>
        <w:t>Ustawa z dnia 26 czerwca 1974 r. Kodeks pracy (</w:t>
      </w:r>
      <w:proofErr w:type="spellStart"/>
      <w:r w:rsidRPr="00872E0B">
        <w:rPr>
          <w:bCs/>
          <w:sz w:val="20"/>
          <w:szCs w:val="20"/>
        </w:rPr>
        <w:t>t.j</w:t>
      </w:r>
      <w:proofErr w:type="spellEnd"/>
      <w:r w:rsidRPr="00872E0B">
        <w:rPr>
          <w:bCs/>
          <w:sz w:val="20"/>
          <w:szCs w:val="20"/>
        </w:rPr>
        <w:t xml:space="preserve">. Dz. U. z 2019 r. poz. 1040 z </w:t>
      </w:r>
      <w:proofErr w:type="spellStart"/>
      <w:r w:rsidRPr="00872E0B">
        <w:rPr>
          <w:bCs/>
          <w:sz w:val="20"/>
          <w:szCs w:val="20"/>
        </w:rPr>
        <w:t>późn</w:t>
      </w:r>
      <w:proofErr w:type="spellEnd"/>
      <w:r w:rsidRPr="00872E0B">
        <w:rPr>
          <w:bCs/>
          <w:sz w:val="20"/>
          <w:szCs w:val="20"/>
        </w:rPr>
        <w:t>. zm.).</w:t>
      </w:r>
    </w:p>
    <w:p w14:paraId="4860669E" w14:textId="51E52EA8" w:rsidR="00872E0B" w:rsidRPr="00872E0B" w:rsidRDefault="00872E0B" w:rsidP="00112613">
      <w:pPr>
        <w:pStyle w:val="Akapitzlist"/>
        <w:numPr>
          <w:ilvl w:val="0"/>
          <w:numId w:val="71"/>
        </w:numPr>
        <w:spacing w:after="0" w:line="276" w:lineRule="auto"/>
        <w:jc w:val="both"/>
        <w:rPr>
          <w:bCs/>
          <w:sz w:val="20"/>
          <w:szCs w:val="20"/>
        </w:rPr>
      </w:pPr>
      <w:r w:rsidRPr="00872E0B">
        <w:rPr>
          <w:bCs/>
          <w:sz w:val="20"/>
          <w:szCs w:val="20"/>
        </w:rPr>
        <w:t>Ustawa z dnia 17 maja 1989 r. - Prawo geodezyjne i kartograficzne (</w:t>
      </w:r>
      <w:proofErr w:type="spellStart"/>
      <w:r w:rsidRPr="00872E0B">
        <w:rPr>
          <w:bCs/>
          <w:sz w:val="20"/>
          <w:szCs w:val="20"/>
        </w:rPr>
        <w:t>t.j</w:t>
      </w:r>
      <w:proofErr w:type="spellEnd"/>
      <w:r w:rsidRPr="00872E0B">
        <w:rPr>
          <w:bCs/>
          <w:sz w:val="20"/>
          <w:szCs w:val="20"/>
        </w:rPr>
        <w:t>. Dz. U. z 20</w:t>
      </w:r>
      <w:r w:rsidR="00C7285A">
        <w:rPr>
          <w:bCs/>
          <w:sz w:val="20"/>
          <w:szCs w:val="20"/>
        </w:rPr>
        <w:t>20</w:t>
      </w:r>
      <w:r w:rsidRPr="00872E0B">
        <w:rPr>
          <w:bCs/>
          <w:sz w:val="20"/>
          <w:szCs w:val="20"/>
        </w:rPr>
        <w:t xml:space="preserve"> r. poz. </w:t>
      </w:r>
      <w:r w:rsidR="00C7285A">
        <w:rPr>
          <w:bCs/>
          <w:sz w:val="20"/>
          <w:szCs w:val="20"/>
        </w:rPr>
        <w:t>276</w:t>
      </w:r>
      <w:r w:rsidRPr="00872E0B">
        <w:rPr>
          <w:bCs/>
          <w:sz w:val="20"/>
          <w:szCs w:val="20"/>
        </w:rPr>
        <w:t xml:space="preserve"> z </w:t>
      </w:r>
      <w:proofErr w:type="spellStart"/>
      <w:r w:rsidRPr="00872E0B">
        <w:rPr>
          <w:bCs/>
          <w:sz w:val="20"/>
          <w:szCs w:val="20"/>
        </w:rPr>
        <w:t>późn</w:t>
      </w:r>
      <w:proofErr w:type="spellEnd"/>
      <w:r w:rsidRPr="00872E0B">
        <w:rPr>
          <w:bCs/>
          <w:sz w:val="20"/>
          <w:szCs w:val="20"/>
        </w:rPr>
        <w:t>. zm.).</w:t>
      </w:r>
    </w:p>
    <w:p w14:paraId="4B746261" w14:textId="77777777" w:rsidR="00872E0B" w:rsidRPr="000C7FB5" w:rsidRDefault="00872E0B" w:rsidP="00112613">
      <w:pPr>
        <w:pStyle w:val="Akapitzlist"/>
        <w:numPr>
          <w:ilvl w:val="0"/>
          <w:numId w:val="71"/>
        </w:numPr>
        <w:spacing w:after="0" w:line="276" w:lineRule="auto"/>
        <w:jc w:val="both"/>
        <w:rPr>
          <w:bCs/>
          <w:sz w:val="20"/>
          <w:szCs w:val="20"/>
        </w:rPr>
      </w:pPr>
      <w:r w:rsidRPr="000C7FB5">
        <w:rPr>
          <w:bCs/>
          <w:sz w:val="20"/>
          <w:szCs w:val="20"/>
        </w:rPr>
        <w:t>Rozporządzenie Ministra Transportu, Budownictwa i Gospodarki Morskiej z dnia 25 kwietnia 2012 r. w sprawie szczegółowego zakresu i formy projektu budowlanego (</w:t>
      </w:r>
      <w:proofErr w:type="spellStart"/>
      <w:r w:rsidRPr="000C7FB5">
        <w:rPr>
          <w:bCs/>
          <w:sz w:val="20"/>
          <w:szCs w:val="20"/>
        </w:rPr>
        <w:t>t.j</w:t>
      </w:r>
      <w:proofErr w:type="spellEnd"/>
      <w:r w:rsidRPr="000C7FB5">
        <w:rPr>
          <w:bCs/>
          <w:sz w:val="20"/>
          <w:szCs w:val="20"/>
        </w:rPr>
        <w:t>. Dz.</w:t>
      </w:r>
      <w:r>
        <w:rPr>
          <w:bCs/>
          <w:sz w:val="20"/>
          <w:szCs w:val="20"/>
        </w:rPr>
        <w:t xml:space="preserve"> </w:t>
      </w:r>
      <w:r w:rsidRPr="000C7FB5">
        <w:rPr>
          <w:bCs/>
          <w:sz w:val="20"/>
          <w:szCs w:val="20"/>
        </w:rPr>
        <w:t>U. z 2018 r. poz. 1935).</w:t>
      </w:r>
    </w:p>
    <w:p w14:paraId="4AEF10DC" w14:textId="77777777" w:rsidR="00872E0B" w:rsidRPr="000C7FB5" w:rsidRDefault="00872E0B" w:rsidP="00112613">
      <w:pPr>
        <w:pStyle w:val="Akapitzlist"/>
        <w:numPr>
          <w:ilvl w:val="0"/>
          <w:numId w:val="71"/>
        </w:numPr>
        <w:spacing w:after="0" w:line="276" w:lineRule="auto"/>
        <w:jc w:val="both"/>
        <w:rPr>
          <w:bCs/>
          <w:sz w:val="20"/>
          <w:szCs w:val="20"/>
        </w:rPr>
      </w:pPr>
      <w:r w:rsidRPr="000C7FB5">
        <w:rPr>
          <w:bCs/>
          <w:sz w:val="20"/>
          <w:szCs w:val="20"/>
        </w:rPr>
        <w:t xml:space="preserve">Rozporządzenie Ministra Gospodarki Przestrzennej i Budownictwa </w:t>
      </w:r>
      <w:r>
        <w:rPr>
          <w:bCs/>
          <w:sz w:val="20"/>
          <w:szCs w:val="20"/>
        </w:rPr>
        <w:t xml:space="preserve">z dnia 21 lutego 1995 r. </w:t>
      </w:r>
      <w:r w:rsidRPr="000C7FB5">
        <w:rPr>
          <w:bCs/>
          <w:sz w:val="20"/>
          <w:szCs w:val="20"/>
        </w:rPr>
        <w:t>w sprawie rodzajów i zakresu opracowań geodezyjno-kartograficznych oraz czynności geodezyjnych obowiązujących w budownictwie (Dz.</w:t>
      </w:r>
      <w:r>
        <w:rPr>
          <w:bCs/>
          <w:sz w:val="20"/>
          <w:szCs w:val="20"/>
        </w:rPr>
        <w:t xml:space="preserve"> </w:t>
      </w:r>
      <w:r w:rsidRPr="000C7FB5">
        <w:rPr>
          <w:bCs/>
          <w:sz w:val="20"/>
          <w:szCs w:val="20"/>
        </w:rPr>
        <w:t>U. Nr 25, poz. 133).</w:t>
      </w:r>
    </w:p>
    <w:p w14:paraId="506697CB" w14:textId="77777777" w:rsidR="00872E0B" w:rsidRPr="00783547" w:rsidRDefault="00872E0B" w:rsidP="00112613">
      <w:pPr>
        <w:pStyle w:val="Akapitzlist"/>
        <w:numPr>
          <w:ilvl w:val="0"/>
          <w:numId w:val="71"/>
        </w:numPr>
        <w:spacing w:after="0" w:line="276" w:lineRule="auto"/>
        <w:jc w:val="both"/>
        <w:rPr>
          <w:bCs/>
          <w:sz w:val="20"/>
          <w:szCs w:val="20"/>
        </w:rPr>
      </w:pPr>
      <w:r w:rsidRPr="00783547">
        <w:rPr>
          <w:bCs/>
          <w:sz w:val="20"/>
          <w:szCs w:val="20"/>
        </w:rPr>
        <w:t>Rozporządzenie Transportu, Budownictwa i Gospodarki Morskiej z dnia 25 kwietnia 2012 r. w sprawie ustalania geotechnicznych warunków posadowienia obiektów budowlanych (Dz.U. poz. 463).</w:t>
      </w:r>
    </w:p>
    <w:p w14:paraId="0ADA38B7" w14:textId="5E35E685" w:rsidR="00872E0B" w:rsidRPr="00783547" w:rsidRDefault="00872E0B" w:rsidP="00112613">
      <w:pPr>
        <w:pStyle w:val="Akapitzlist"/>
        <w:numPr>
          <w:ilvl w:val="0"/>
          <w:numId w:val="71"/>
        </w:numPr>
        <w:spacing w:after="0" w:line="276" w:lineRule="auto"/>
        <w:jc w:val="both"/>
        <w:rPr>
          <w:bCs/>
          <w:sz w:val="20"/>
          <w:szCs w:val="20"/>
        </w:rPr>
      </w:pPr>
      <w:r w:rsidRPr="00783547">
        <w:rPr>
          <w:bCs/>
          <w:sz w:val="20"/>
          <w:szCs w:val="20"/>
        </w:rPr>
        <w:t>Rozporządzenie Ministra Transportu i Gospodarki Morskiej z dnia 2 marca 1999 r. w sprawie warunków technicznych, jakim powinny odpowiadać drogi publiczne i ich usytuowanie (</w:t>
      </w:r>
      <w:proofErr w:type="spellStart"/>
      <w:r w:rsidRPr="00783547">
        <w:rPr>
          <w:bCs/>
          <w:sz w:val="20"/>
          <w:szCs w:val="20"/>
        </w:rPr>
        <w:t>t.j</w:t>
      </w:r>
      <w:proofErr w:type="spellEnd"/>
      <w:r w:rsidRPr="00783547">
        <w:rPr>
          <w:bCs/>
          <w:sz w:val="20"/>
          <w:szCs w:val="20"/>
        </w:rPr>
        <w:t>. Dz.</w:t>
      </w:r>
      <w:r>
        <w:rPr>
          <w:bCs/>
          <w:sz w:val="20"/>
          <w:szCs w:val="20"/>
        </w:rPr>
        <w:t xml:space="preserve"> </w:t>
      </w:r>
      <w:r w:rsidRPr="00783547">
        <w:rPr>
          <w:bCs/>
          <w:sz w:val="20"/>
          <w:szCs w:val="20"/>
        </w:rPr>
        <w:t>U. z 2016 r. poz. 124; zm.: Dz. U. z 2019 r. poz. 1643</w:t>
      </w:r>
      <w:r w:rsidR="008B573C">
        <w:rPr>
          <w:bCs/>
          <w:sz w:val="20"/>
          <w:szCs w:val="20"/>
        </w:rPr>
        <w:t xml:space="preserve"> wraz z </w:t>
      </w:r>
      <w:proofErr w:type="spellStart"/>
      <w:r w:rsidR="008B573C">
        <w:rPr>
          <w:bCs/>
          <w:sz w:val="20"/>
          <w:szCs w:val="20"/>
        </w:rPr>
        <w:t>późn</w:t>
      </w:r>
      <w:proofErr w:type="spellEnd"/>
      <w:r w:rsidR="008B573C">
        <w:rPr>
          <w:bCs/>
          <w:sz w:val="20"/>
          <w:szCs w:val="20"/>
        </w:rPr>
        <w:t>. zm.</w:t>
      </w:r>
      <w:r w:rsidRPr="00783547">
        <w:rPr>
          <w:bCs/>
          <w:sz w:val="20"/>
          <w:szCs w:val="20"/>
        </w:rPr>
        <w:t>).</w:t>
      </w:r>
    </w:p>
    <w:p w14:paraId="70BE8285" w14:textId="2B819C6D" w:rsidR="00872E0B" w:rsidRDefault="00872E0B" w:rsidP="00112613">
      <w:pPr>
        <w:pStyle w:val="Akapitzlist"/>
        <w:numPr>
          <w:ilvl w:val="0"/>
          <w:numId w:val="71"/>
        </w:numPr>
        <w:spacing w:after="0" w:line="276" w:lineRule="auto"/>
        <w:jc w:val="both"/>
        <w:rPr>
          <w:bCs/>
          <w:sz w:val="20"/>
          <w:szCs w:val="20"/>
        </w:rPr>
      </w:pPr>
      <w:r w:rsidRPr="00783547">
        <w:rPr>
          <w:bCs/>
          <w:sz w:val="20"/>
          <w:szCs w:val="20"/>
        </w:rPr>
        <w:t>Rozporządzenie Ministra Transportu i Gospodarki Morskiej z 30 maja 2000 r. w sprawie warunków technicznym, jakim powinny odpowiadać drogowe obiekty inżynierskie i ich usytuowanie (Dz.</w:t>
      </w:r>
      <w:r>
        <w:rPr>
          <w:bCs/>
          <w:sz w:val="20"/>
          <w:szCs w:val="20"/>
        </w:rPr>
        <w:t xml:space="preserve"> </w:t>
      </w:r>
      <w:r w:rsidRPr="00783547">
        <w:rPr>
          <w:bCs/>
          <w:sz w:val="20"/>
          <w:szCs w:val="20"/>
        </w:rPr>
        <w:t xml:space="preserve">U. Nr 63, poz. 735 z </w:t>
      </w:r>
      <w:proofErr w:type="spellStart"/>
      <w:r w:rsidRPr="00783547">
        <w:rPr>
          <w:bCs/>
          <w:sz w:val="20"/>
          <w:szCs w:val="20"/>
        </w:rPr>
        <w:t>późn</w:t>
      </w:r>
      <w:proofErr w:type="spellEnd"/>
      <w:r w:rsidRPr="00783547">
        <w:rPr>
          <w:bCs/>
          <w:sz w:val="20"/>
          <w:szCs w:val="20"/>
        </w:rPr>
        <w:t>. zm.).</w:t>
      </w:r>
    </w:p>
    <w:p w14:paraId="3074FEB7" w14:textId="77777777" w:rsidR="006D0AB1" w:rsidRPr="001018C2" w:rsidRDefault="006D0AB1" w:rsidP="006D0AB1">
      <w:pPr>
        <w:pStyle w:val="Akapitzlist"/>
        <w:numPr>
          <w:ilvl w:val="0"/>
          <w:numId w:val="71"/>
        </w:numPr>
        <w:spacing w:after="0" w:line="276" w:lineRule="auto"/>
        <w:jc w:val="both"/>
        <w:rPr>
          <w:bCs/>
          <w:sz w:val="20"/>
          <w:szCs w:val="20"/>
        </w:rPr>
      </w:pPr>
      <w:r w:rsidRPr="00D746EE">
        <w:rPr>
          <w:bCs/>
          <w:sz w:val="20"/>
          <w:szCs w:val="20"/>
        </w:rPr>
        <w:t xml:space="preserve">Rozporządzenie Ministra Administracji i Cyfryzacji z dnia 21 kwietnia 2015 r. w sprawie warunków technicznych, jakim powinny odpowiadać kanały technologiczne (Dz. U. poz. 680). </w:t>
      </w:r>
    </w:p>
    <w:p w14:paraId="57A21171" w14:textId="77777777" w:rsidR="00872E0B" w:rsidRPr="00783547" w:rsidRDefault="00872E0B" w:rsidP="00112613">
      <w:pPr>
        <w:pStyle w:val="Akapitzlist"/>
        <w:numPr>
          <w:ilvl w:val="0"/>
          <w:numId w:val="71"/>
        </w:numPr>
        <w:spacing w:after="0" w:line="276" w:lineRule="auto"/>
        <w:jc w:val="both"/>
        <w:rPr>
          <w:bCs/>
          <w:sz w:val="20"/>
          <w:szCs w:val="20"/>
        </w:rPr>
      </w:pPr>
      <w:r w:rsidRPr="00783547">
        <w:rPr>
          <w:bCs/>
          <w:sz w:val="20"/>
          <w:szCs w:val="20"/>
        </w:rPr>
        <w:t>Rozporządzenie Ministra Infrastruktury z dnia 23 czerwca 2003 r. w sprawie informacji dotyczącej bezpieczeństwa i ochrony zdrowia oraz planu bezpieczeństwa i ochrony zdrowia (Dz. U. Nr 120, poz. 1126).</w:t>
      </w:r>
    </w:p>
    <w:p w14:paraId="7F83EFE4" w14:textId="77777777" w:rsidR="00872E0B" w:rsidRPr="00783547" w:rsidRDefault="00872E0B" w:rsidP="00112613">
      <w:pPr>
        <w:pStyle w:val="Akapitzlist"/>
        <w:numPr>
          <w:ilvl w:val="0"/>
          <w:numId w:val="71"/>
        </w:numPr>
        <w:spacing w:after="0" w:line="276" w:lineRule="auto"/>
        <w:jc w:val="both"/>
        <w:rPr>
          <w:bCs/>
          <w:sz w:val="20"/>
          <w:szCs w:val="20"/>
        </w:rPr>
      </w:pPr>
      <w:r w:rsidRPr="00783547">
        <w:rPr>
          <w:bCs/>
          <w:sz w:val="20"/>
          <w:szCs w:val="20"/>
        </w:rPr>
        <w:t>Rozporządzenie Ministra Infrastruktury z dnia 24 sierpnia 2016 r. w sprawie wzorów: wniosku o pozwolenie na budowę lub rozbiórkę, zgłoszenia budowy i przebudowy budynku mieszkalnego jednorodzinnego, oświadczenia o posiadanym prawie do dysponowania nieruchomością na cele budowlane i decyzji o pozwoleniu na budowę lub rozbiórkę (Dz. U. poz. 1493).</w:t>
      </w:r>
    </w:p>
    <w:p w14:paraId="039707DA" w14:textId="77777777" w:rsidR="00872E0B" w:rsidRPr="00783547" w:rsidRDefault="00872E0B" w:rsidP="00112613">
      <w:pPr>
        <w:pStyle w:val="Akapitzlist"/>
        <w:numPr>
          <w:ilvl w:val="0"/>
          <w:numId w:val="71"/>
        </w:numPr>
        <w:spacing w:after="0" w:line="276" w:lineRule="auto"/>
        <w:jc w:val="both"/>
        <w:rPr>
          <w:bCs/>
          <w:sz w:val="20"/>
          <w:szCs w:val="20"/>
        </w:rPr>
      </w:pPr>
      <w:r w:rsidRPr="00783547">
        <w:rPr>
          <w:bCs/>
          <w:sz w:val="20"/>
          <w:szCs w:val="20"/>
        </w:rPr>
        <w:t>Rozporządzenie Ministra Infrastruktury z dnia 18 maja 2004 r. w sprawie określenia metod i podstaw sporządzania kosztorysu inwestorskiego, obliczenia planowanych kosztów prac projektowych oraz planowanych kosztów robót budowlanych określonych w programie funkcjonalno-użytkowym                        (Dz. U. Nr 130, poz. 1389).</w:t>
      </w:r>
    </w:p>
    <w:p w14:paraId="5414D9C9" w14:textId="77777777" w:rsidR="00872E0B" w:rsidRPr="000C7FB5" w:rsidRDefault="00872E0B" w:rsidP="00112613">
      <w:pPr>
        <w:pStyle w:val="Akapitzlist"/>
        <w:numPr>
          <w:ilvl w:val="0"/>
          <w:numId w:val="71"/>
        </w:numPr>
        <w:spacing w:after="0" w:line="276" w:lineRule="auto"/>
        <w:jc w:val="both"/>
        <w:rPr>
          <w:bCs/>
          <w:color w:val="538135" w:themeColor="accent6" w:themeShade="BF"/>
          <w:sz w:val="20"/>
          <w:szCs w:val="20"/>
        </w:rPr>
      </w:pPr>
      <w:r w:rsidRPr="000C7FB5">
        <w:rPr>
          <w:bCs/>
          <w:color w:val="538135" w:themeColor="accent6" w:themeShade="BF"/>
          <w:sz w:val="20"/>
          <w:szCs w:val="20"/>
        </w:rPr>
        <w:t xml:space="preserve"> </w:t>
      </w:r>
      <w:r w:rsidRPr="00783547">
        <w:rPr>
          <w:bCs/>
          <w:sz w:val="20"/>
          <w:szCs w:val="20"/>
        </w:rPr>
        <w:t>Rozporządzenie Ministra Infrastruktury z dnia 02 września 2004 r. w sprawie szczegółowego zakresu i formy dokumentacji projektowej, specyfikacji technicznych wykonania i odbioru robót budowlanych oraz programu funkcjonalno-użytkowego (</w:t>
      </w:r>
      <w:proofErr w:type="spellStart"/>
      <w:r w:rsidRPr="00783547">
        <w:rPr>
          <w:bCs/>
          <w:sz w:val="20"/>
          <w:szCs w:val="20"/>
        </w:rPr>
        <w:t>t.j</w:t>
      </w:r>
      <w:proofErr w:type="spellEnd"/>
      <w:r w:rsidRPr="00783547">
        <w:rPr>
          <w:bCs/>
          <w:sz w:val="20"/>
          <w:szCs w:val="20"/>
        </w:rPr>
        <w:t>. Dz. U. z 2013 r. poz. 1129).</w:t>
      </w:r>
    </w:p>
    <w:p w14:paraId="3EF3D893" w14:textId="77777777" w:rsidR="00872E0B" w:rsidRPr="006C2E58" w:rsidRDefault="00872E0B" w:rsidP="00112613">
      <w:pPr>
        <w:pStyle w:val="Akapitzlist"/>
        <w:numPr>
          <w:ilvl w:val="0"/>
          <w:numId w:val="71"/>
        </w:numPr>
        <w:spacing w:after="0" w:line="276" w:lineRule="auto"/>
        <w:jc w:val="both"/>
        <w:rPr>
          <w:bCs/>
          <w:sz w:val="20"/>
          <w:szCs w:val="20"/>
        </w:rPr>
      </w:pPr>
      <w:r w:rsidRPr="006C2E58">
        <w:rPr>
          <w:bCs/>
          <w:sz w:val="20"/>
          <w:szCs w:val="20"/>
        </w:rPr>
        <w:t>Rozporządzenie Ministra Środowiska z dnia 20 grudnia 2011 r. w sprawie szczegółowych wymagań dotyczących projektów robót geologicznych, w tym robót, których wykonywanie wymaga uzyskania koncesji (Dz. U. N</w:t>
      </w:r>
      <w:r>
        <w:rPr>
          <w:bCs/>
          <w:sz w:val="20"/>
          <w:szCs w:val="20"/>
        </w:rPr>
        <w:t xml:space="preserve">r 288 poz. 1696 z </w:t>
      </w:r>
      <w:proofErr w:type="spellStart"/>
      <w:r>
        <w:rPr>
          <w:bCs/>
          <w:sz w:val="20"/>
          <w:szCs w:val="20"/>
        </w:rPr>
        <w:t>późn</w:t>
      </w:r>
      <w:proofErr w:type="spellEnd"/>
      <w:r>
        <w:rPr>
          <w:bCs/>
          <w:sz w:val="20"/>
          <w:szCs w:val="20"/>
        </w:rPr>
        <w:t>. zm.).</w:t>
      </w:r>
    </w:p>
    <w:p w14:paraId="2BC8501A" w14:textId="77777777" w:rsidR="00872E0B" w:rsidRPr="006C2E58" w:rsidRDefault="00872E0B" w:rsidP="00112613">
      <w:pPr>
        <w:pStyle w:val="Akapitzlist"/>
        <w:numPr>
          <w:ilvl w:val="0"/>
          <w:numId w:val="71"/>
        </w:numPr>
        <w:spacing w:after="0" w:line="276" w:lineRule="auto"/>
        <w:jc w:val="both"/>
        <w:rPr>
          <w:bCs/>
          <w:sz w:val="20"/>
          <w:szCs w:val="20"/>
        </w:rPr>
      </w:pPr>
      <w:r w:rsidRPr="006C2E58">
        <w:rPr>
          <w:bCs/>
          <w:sz w:val="20"/>
          <w:szCs w:val="20"/>
        </w:rPr>
        <w:lastRenderedPageBreak/>
        <w:t>Rozporządzenie Ministra Środowiska z dnia 18 listopada 2016 r. w sprawie dokumentacje hydrogeologicznej i geologiczno-inżynierskiej (Dz.U. poz. 2033).</w:t>
      </w:r>
    </w:p>
    <w:p w14:paraId="3EB5C0F9" w14:textId="77777777" w:rsidR="00872E0B" w:rsidRPr="00CC0D57" w:rsidRDefault="00872E0B" w:rsidP="00112613">
      <w:pPr>
        <w:pStyle w:val="Akapitzlist"/>
        <w:numPr>
          <w:ilvl w:val="0"/>
          <w:numId w:val="71"/>
        </w:numPr>
        <w:spacing w:after="0" w:line="276" w:lineRule="auto"/>
        <w:jc w:val="both"/>
        <w:rPr>
          <w:bCs/>
          <w:sz w:val="20"/>
          <w:szCs w:val="20"/>
        </w:rPr>
      </w:pPr>
      <w:r w:rsidRPr="00CC0D57">
        <w:rPr>
          <w:bCs/>
          <w:sz w:val="20"/>
          <w:szCs w:val="20"/>
        </w:rPr>
        <w:t>Rozporządzenie Ministra Infrastruktury z dnia 23 września 2003 r. w sprawie szczegółowych warunków zarządzania ruchem na drogach oraz wykonywania nadzoru nad tym zarządzaniem</w:t>
      </w:r>
      <w:r>
        <w:rPr>
          <w:bCs/>
          <w:sz w:val="20"/>
          <w:szCs w:val="20"/>
        </w:rPr>
        <w:t xml:space="preserve"> </w:t>
      </w:r>
      <w:r w:rsidRPr="00CC0D57">
        <w:rPr>
          <w:bCs/>
          <w:sz w:val="20"/>
          <w:szCs w:val="20"/>
        </w:rPr>
        <w:t>(</w:t>
      </w:r>
      <w:proofErr w:type="spellStart"/>
      <w:r w:rsidRPr="00CC0D57">
        <w:rPr>
          <w:bCs/>
          <w:sz w:val="20"/>
          <w:szCs w:val="20"/>
        </w:rPr>
        <w:t>t.j</w:t>
      </w:r>
      <w:proofErr w:type="spellEnd"/>
      <w:r w:rsidRPr="00CC0D57">
        <w:rPr>
          <w:bCs/>
          <w:sz w:val="20"/>
          <w:szCs w:val="20"/>
        </w:rPr>
        <w:t>. Dz. U. z 2017 r. poz. 784</w:t>
      </w:r>
      <w:r>
        <w:rPr>
          <w:bCs/>
          <w:sz w:val="20"/>
          <w:szCs w:val="20"/>
        </w:rPr>
        <w:t>).</w:t>
      </w:r>
    </w:p>
    <w:p w14:paraId="5DB8EDE4" w14:textId="5EE41E30" w:rsidR="00872E0B" w:rsidRPr="00CC0D57" w:rsidRDefault="00872E0B" w:rsidP="00111933">
      <w:pPr>
        <w:pStyle w:val="Akapitzlist"/>
        <w:numPr>
          <w:ilvl w:val="0"/>
          <w:numId w:val="71"/>
        </w:numPr>
        <w:spacing w:after="0" w:line="276" w:lineRule="auto"/>
        <w:jc w:val="both"/>
        <w:rPr>
          <w:bCs/>
          <w:sz w:val="20"/>
          <w:szCs w:val="20"/>
        </w:rPr>
      </w:pPr>
      <w:r w:rsidRPr="00CC0D57">
        <w:rPr>
          <w:bCs/>
          <w:sz w:val="20"/>
          <w:szCs w:val="20"/>
        </w:rPr>
        <w:t xml:space="preserve">Rozporządzenie Ministra Infrastruktury z dnia 03 lipca 2003 r. w sprawie szczegółowych warunków technicznych dla znaków i sygnałów drogowych oraz urządzeń bezpieczeństwa ruchu drogowego i warunków ich umieszczania na drogach </w:t>
      </w:r>
      <w:r w:rsidR="00111933" w:rsidRPr="00111933">
        <w:rPr>
          <w:bCs/>
          <w:sz w:val="20"/>
          <w:szCs w:val="20"/>
        </w:rPr>
        <w:t>(</w:t>
      </w:r>
      <w:proofErr w:type="spellStart"/>
      <w:r w:rsidR="00111933" w:rsidRPr="00111933">
        <w:rPr>
          <w:bCs/>
          <w:sz w:val="20"/>
          <w:szCs w:val="20"/>
        </w:rPr>
        <w:t>t.j</w:t>
      </w:r>
      <w:proofErr w:type="spellEnd"/>
      <w:r w:rsidR="00111933" w:rsidRPr="00111933">
        <w:rPr>
          <w:bCs/>
          <w:sz w:val="20"/>
          <w:szCs w:val="20"/>
        </w:rPr>
        <w:t>. Dz. U. z 2019 r. poz. 2311).</w:t>
      </w:r>
    </w:p>
    <w:p w14:paraId="1A8B3114" w14:textId="77777777" w:rsidR="00872E0B" w:rsidRPr="00573EFD" w:rsidRDefault="00872E0B" w:rsidP="00112613">
      <w:pPr>
        <w:pStyle w:val="Akapitzlist"/>
        <w:numPr>
          <w:ilvl w:val="0"/>
          <w:numId w:val="71"/>
        </w:numPr>
        <w:spacing w:after="0" w:line="276" w:lineRule="auto"/>
        <w:jc w:val="both"/>
        <w:rPr>
          <w:bCs/>
          <w:sz w:val="20"/>
          <w:szCs w:val="20"/>
        </w:rPr>
      </w:pPr>
      <w:r w:rsidRPr="00573EFD">
        <w:rPr>
          <w:bCs/>
          <w:sz w:val="20"/>
          <w:szCs w:val="20"/>
        </w:rPr>
        <w:t>Rozporządzenie Ministra Infrastruktury z dnia 6 lutego 2003 r. w sprawie bezpieczeństwa i higieny pracy podczas wykonywania robót budowlanych (Dz. U. Nr 47, poz. 401)</w:t>
      </w:r>
      <w:r>
        <w:rPr>
          <w:bCs/>
          <w:sz w:val="20"/>
          <w:szCs w:val="20"/>
        </w:rPr>
        <w:t>.</w:t>
      </w:r>
    </w:p>
    <w:p w14:paraId="68E6794C" w14:textId="6B39B632" w:rsidR="00872E0B" w:rsidRDefault="00872E0B" w:rsidP="00112613">
      <w:pPr>
        <w:pStyle w:val="Akapitzlist"/>
        <w:numPr>
          <w:ilvl w:val="0"/>
          <w:numId w:val="71"/>
        </w:numPr>
        <w:spacing w:after="0" w:line="276" w:lineRule="auto"/>
        <w:jc w:val="both"/>
        <w:rPr>
          <w:bCs/>
          <w:sz w:val="20"/>
          <w:szCs w:val="20"/>
        </w:rPr>
      </w:pPr>
      <w:r w:rsidRPr="00573EFD">
        <w:rPr>
          <w:bCs/>
          <w:sz w:val="20"/>
          <w:szCs w:val="20"/>
        </w:rPr>
        <w:t>Rozporządzenie Ministra Środowiska z dnia 9 czerwca 2015 r. w sprawie przekazywania informacji z bieżącego dokumentowania przebiegu prac geologicznych (Dz.U. poz. 903).</w:t>
      </w:r>
    </w:p>
    <w:p w14:paraId="4EC7EDB7" w14:textId="77777777" w:rsidR="00872E0B" w:rsidRPr="00872E0B" w:rsidRDefault="00872E0B" w:rsidP="00112613">
      <w:pPr>
        <w:pStyle w:val="Akapitzlist"/>
        <w:numPr>
          <w:ilvl w:val="0"/>
          <w:numId w:val="71"/>
        </w:numPr>
        <w:spacing w:after="0" w:line="276" w:lineRule="auto"/>
        <w:jc w:val="both"/>
        <w:rPr>
          <w:bCs/>
          <w:sz w:val="20"/>
          <w:szCs w:val="20"/>
        </w:rPr>
      </w:pPr>
      <w:r w:rsidRPr="00872E0B">
        <w:rPr>
          <w:bCs/>
          <w:sz w:val="20"/>
          <w:szCs w:val="20"/>
        </w:rPr>
        <w:t>Rozporządzenie Rady Ministrów z dnia 15 października 2012 r. w sprawie państwowego systemu odniesień przestrzennych (Dz. U. poz. 1247).</w:t>
      </w:r>
    </w:p>
    <w:p w14:paraId="66F770A0" w14:textId="77777777" w:rsidR="00872E0B" w:rsidRPr="00872E0B" w:rsidRDefault="00872E0B" w:rsidP="00112613">
      <w:pPr>
        <w:pStyle w:val="Akapitzlist"/>
        <w:numPr>
          <w:ilvl w:val="0"/>
          <w:numId w:val="71"/>
        </w:numPr>
        <w:spacing w:after="0" w:line="276" w:lineRule="auto"/>
        <w:jc w:val="both"/>
        <w:rPr>
          <w:bCs/>
          <w:sz w:val="20"/>
          <w:szCs w:val="20"/>
        </w:rPr>
      </w:pPr>
      <w:r w:rsidRPr="00872E0B">
        <w:rPr>
          <w:bCs/>
          <w:sz w:val="20"/>
          <w:szCs w:val="20"/>
        </w:rPr>
        <w:t>Rozporządzenie Ministra Gospodarki Przestrzennej i Budownictwa z dnia 21 lutego 1995 r. w sprawie rodzaju i zakresu opracowań geodezyjno-kartograficznych oraz czynności geodezyjnych obowiązujących w budownictwie (Dz. U. Nr 25, poz. 133).</w:t>
      </w:r>
    </w:p>
    <w:p w14:paraId="200F7C13" w14:textId="77777777" w:rsidR="00872E0B" w:rsidRPr="00573EFD" w:rsidRDefault="00872E0B" w:rsidP="00872E0B">
      <w:pPr>
        <w:pStyle w:val="Akapitzlist"/>
        <w:spacing w:after="0" w:line="276" w:lineRule="auto"/>
        <w:ind w:left="360"/>
        <w:jc w:val="both"/>
        <w:rPr>
          <w:bCs/>
          <w:sz w:val="20"/>
          <w:szCs w:val="20"/>
        </w:rPr>
      </w:pPr>
    </w:p>
    <w:p w14:paraId="6CC838D1" w14:textId="77777777" w:rsidR="00872E0B" w:rsidRPr="000C7FB5" w:rsidRDefault="00872E0B" w:rsidP="00872E0B">
      <w:pPr>
        <w:spacing w:after="0" w:line="276" w:lineRule="auto"/>
        <w:jc w:val="both"/>
        <w:rPr>
          <w:bCs/>
          <w:color w:val="538135" w:themeColor="accent6" w:themeShade="BF"/>
          <w:sz w:val="20"/>
          <w:szCs w:val="20"/>
        </w:rPr>
      </w:pPr>
    </w:p>
    <w:p w14:paraId="7E6EE50C" w14:textId="77777777" w:rsidR="00803579" w:rsidRPr="00F1727B" w:rsidRDefault="00803579" w:rsidP="00F1727B">
      <w:pPr>
        <w:spacing w:after="0" w:line="276" w:lineRule="auto"/>
        <w:jc w:val="both"/>
        <w:rPr>
          <w:bCs/>
          <w:sz w:val="20"/>
          <w:szCs w:val="20"/>
        </w:rPr>
      </w:pPr>
    </w:p>
    <w:p w14:paraId="5F07774C" w14:textId="61D14A27" w:rsidR="00294797" w:rsidRPr="00F1727B" w:rsidRDefault="00294797" w:rsidP="00A208CA">
      <w:pPr>
        <w:pStyle w:val="Nagwek2"/>
      </w:pPr>
      <w:bookmarkStart w:id="59" w:name="_Toc39672547"/>
      <w:r w:rsidRPr="00F1727B">
        <w:t>Wytyczne i instrukcje</w:t>
      </w:r>
      <w:bookmarkEnd w:id="59"/>
    </w:p>
    <w:p w14:paraId="3C788C61" w14:textId="7DAA7D41" w:rsidR="00294797" w:rsidRPr="00C20557" w:rsidRDefault="00294797" w:rsidP="00112613">
      <w:pPr>
        <w:pStyle w:val="Akapitzlist"/>
        <w:numPr>
          <w:ilvl w:val="0"/>
          <w:numId w:val="72"/>
        </w:numPr>
        <w:spacing w:after="0" w:line="276" w:lineRule="auto"/>
        <w:jc w:val="both"/>
        <w:rPr>
          <w:bCs/>
          <w:sz w:val="20"/>
          <w:szCs w:val="20"/>
        </w:rPr>
      </w:pPr>
      <w:r w:rsidRPr="00C20557">
        <w:rPr>
          <w:bCs/>
          <w:sz w:val="20"/>
          <w:szCs w:val="20"/>
        </w:rPr>
        <w:t>Wytyczne projektowania skrzyżowań drogowych. GDDP, Warszawa 2001r.</w:t>
      </w:r>
    </w:p>
    <w:p w14:paraId="77AE430C" w14:textId="04B71D3B" w:rsidR="00294797" w:rsidRPr="00C20557" w:rsidRDefault="00294797" w:rsidP="00112613">
      <w:pPr>
        <w:pStyle w:val="Akapitzlist"/>
        <w:numPr>
          <w:ilvl w:val="0"/>
          <w:numId w:val="72"/>
        </w:numPr>
        <w:spacing w:after="0" w:line="276" w:lineRule="auto"/>
        <w:jc w:val="both"/>
        <w:rPr>
          <w:bCs/>
          <w:sz w:val="20"/>
          <w:szCs w:val="20"/>
        </w:rPr>
      </w:pPr>
      <w:r w:rsidRPr="00C20557">
        <w:rPr>
          <w:bCs/>
          <w:sz w:val="20"/>
          <w:szCs w:val="20"/>
        </w:rPr>
        <w:t>Zasady ochrony środowiska w drogownictwie - GDDP, Warszawa 1999r.</w:t>
      </w:r>
    </w:p>
    <w:p w14:paraId="734F0D15" w14:textId="4BD58BC2" w:rsidR="00294797" w:rsidRPr="00C20557" w:rsidRDefault="00294797" w:rsidP="00112613">
      <w:pPr>
        <w:pStyle w:val="Akapitzlist"/>
        <w:numPr>
          <w:ilvl w:val="0"/>
          <w:numId w:val="72"/>
        </w:numPr>
        <w:spacing w:after="0" w:line="276" w:lineRule="auto"/>
        <w:jc w:val="both"/>
        <w:rPr>
          <w:bCs/>
          <w:sz w:val="20"/>
          <w:szCs w:val="20"/>
        </w:rPr>
      </w:pPr>
      <w:r w:rsidRPr="00C20557">
        <w:rPr>
          <w:bCs/>
          <w:sz w:val="20"/>
          <w:szCs w:val="20"/>
        </w:rPr>
        <w:t>Katalog wzorcowych drogowych urządzeń ochrony środowiska. GDDP, Warszawa – 2000r.</w:t>
      </w:r>
    </w:p>
    <w:p w14:paraId="3AB5C3DC" w14:textId="6F4404AE" w:rsidR="00294797" w:rsidRPr="00C20557" w:rsidRDefault="00294797" w:rsidP="00112613">
      <w:pPr>
        <w:pStyle w:val="Akapitzlist"/>
        <w:numPr>
          <w:ilvl w:val="0"/>
          <w:numId w:val="72"/>
        </w:numPr>
        <w:spacing w:after="0" w:line="276" w:lineRule="auto"/>
        <w:jc w:val="both"/>
        <w:rPr>
          <w:bCs/>
          <w:sz w:val="20"/>
          <w:szCs w:val="20"/>
        </w:rPr>
      </w:pPr>
      <w:r w:rsidRPr="00C20557">
        <w:rPr>
          <w:bCs/>
          <w:sz w:val="20"/>
          <w:szCs w:val="20"/>
        </w:rPr>
        <w:t>Instrukcja badań podłoża gruntowego budowli drogowych i mostowych. Część 1 i 2. GDDP Warszawa 1998r.</w:t>
      </w:r>
    </w:p>
    <w:p w14:paraId="6A2791AE" w14:textId="178ABE0E" w:rsidR="00294797" w:rsidRPr="00C20557" w:rsidRDefault="00294797" w:rsidP="00112613">
      <w:pPr>
        <w:pStyle w:val="Akapitzlist"/>
        <w:numPr>
          <w:ilvl w:val="0"/>
          <w:numId w:val="72"/>
        </w:numPr>
        <w:spacing w:after="0" w:line="276" w:lineRule="auto"/>
        <w:jc w:val="both"/>
        <w:rPr>
          <w:bCs/>
          <w:sz w:val="20"/>
          <w:szCs w:val="20"/>
        </w:rPr>
      </w:pPr>
      <w:r w:rsidRPr="00C20557">
        <w:rPr>
          <w:bCs/>
          <w:sz w:val="20"/>
          <w:szCs w:val="20"/>
        </w:rPr>
        <w:t>Ogólne specyfikacje techniczne obejmujące potrzeby drogownictwa w zakresie geodezji i kartografii oraz nabywania nieruchomości. GDDP Warszawa 1998r., w tym:</w:t>
      </w:r>
    </w:p>
    <w:p w14:paraId="0B0CBA59" w14:textId="5BA7B916" w:rsidR="00294797" w:rsidRPr="00C20557" w:rsidRDefault="00294797" w:rsidP="00112613">
      <w:pPr>
        <w:pStyle w:val="Akapitzlist"/>
        <w:numPr>
          <w:ilvl w:val="0"/>
          <w:numId w:val="72"/>
        </w:numPr>
        <w:spacing w:after="0" w:line="276" w:lineRule="auto"/>
        <w:jc w:val="both"/>
        <w:rPr>
          <w:bCs/>
          <w:sz w:val="20"/>
          <w:szCs w:val="20"/>
        </w:rPr>
      </w:pPr>
      <w:r w:rsidRPr="00C20557">
        <w:rPr>
          <w:bCs/>
          <w:sz w:val="20"/>
          <w:szCs w:val="20"/>
        </w:rPr>
        <w:t>Ogólne specyfikacje techniczne dla robót budowlanych – GDDP Warszawa 1998r.</w:t>
      </w:r>
    </w:p>
    <w:p w14:paraId="02559EA9" w14:textId="6F95FF21" w:rsidR="00294797" w:rsidRPr="00C20557" w:rsidRDefault="00294797" w:rsidP="00112613">
      <w:pPr>
        <w:pStyle w:val="Akapitzlist"/>
        <w:numPr>
          <w:ilvl w:val="0"/>
          <w:numId w:val="72"/>
        </w:numPr>
        <w:spacing w:after="0" w:line="276" w:lineRule="auto"/>
        <w:jc w:val="both"/>
        <w:rPr>
          <w:bCs/>
          <w:sz w:val="20"/>
          <w:szCs w:val="20"/>
        </w:rPr>
      </w:pPr>
      <w:r w:rsidRPr="00C20557">
        <w:rPr>
          <w:bCs/>
          <w:sz w:val="20"/>
          <w:szCs w:val="20"/>
        </w:rPr>
        <w:t>Szczegółowe warunki techniczne dla znaków i sygnałów drogowych oraz urządzeń bezpieczeństwa ruchu drogowego i warunki ich umieszczania na drogach dla znaków drogowych pionowych – załącznik nr 1 do rozporządzenia.</w:t>
      </w:r>
    </w:p>
    <w:p w14:paraId="667BA4BD" w14:textId="77777777" w:rsidR="009517AC" w:rsidRDefault="00294797" w:rsidP="00112613">
      <w:pPr>
        <w:pStyle w:val="Akapitzlist"/>
        <w:numPr>
          <w:ilvl w:val="0"/>
          <w:numId w:val="72"/>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znaków drogowych poziomych – załącznik nr 2 do rozporządzenia</w:t>
      </w:r>
      <w:r w:rsidR="009517AC">
        <w:rPr>
          <w:bCs/>
          <w:sz w:val="20"/>
          <w:szCs w:val="20"/>
        </w:rPr>
        <w:t>.</w:t>
      </w:r>
    </w:p>
    <w:p w14:paraId="07F86D41" w14:textId="79A96A87" w:rsidR="00294797" w:rsidRPr="009517AC" w:rsidRDefault="00294797" w:rsidP="00112613">
      <w:pPr>
        <w:pStyle w:val="Akapitzlist"/>
        <w:numPr>
          <w:ilvl w:val="0"/>
          <w:numId w:val="72"/>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sygnałów drogowych – załącznik nr 3 do rozporządzenia.</w:t>
      </w:r>
    </w:p>
    <w:p w14:paraId="6083FD59" w14:textId="42A92D0C" w:rsidR="00294797" w:rsidRPr="00C20557" w:rsidRDefault="009517AC" w:rsidP="00112613">
      <w:pPr>
        <w:pStyle w:val="Akapitzlist"/>
        <w:numPr>
          <w:ilvl w:val="0"/>
          <w:numId w:val="72"/>
        </w:numPr>
        <w:spacing w:after="0" w:line="276" w:lineRule="auto"/>
        <w:jc w:val="both"/>
        <w:rPr>
          <w:bCs/>
          <w:sz w:val="20"/>
          <w:szCs w:val="20"/>
        </w:rPr>
      </w:pPr>
      <w:r>
        <w:rPr>
          <w:bCs/>
          <w:sz w:val="20"/>
          <w:szCs w:val="20"/>
        </w:rPr>
        <w:t>S</w:t>
      </w:r>
      <w:r w:rsidR="00294797" w:rsidRPr="00C20557">
        <w:rPr>
          <w:bCs/>
          <w:sz w:val="20"/>
          <w:szCs w:val="20"/>
        </w:rPr>
        <w:t>zczegółowe warunki techniczne dla znaków i sygnałów drogowych oraz urządzeń bezpieczeństwa ruchu drogowego i warunki ich umieszczania na drogach dla urządzeń bezpieczeństwa ruchu drogowego – z</w:t>
      </w:r>
      <w:r w:rsidR="00480AA0">
        <w:rPr>
          <w:bCs/>
          <w:sz w:val="20"/>
          <w:szCs w:val="20"/>
        </w:rPr>
        <w:t>ałącznik nr 4 do rozporządzenia.</w:t>
      </w:r>
    </w:p>
    <w:p w14:paraId="429B3C03" w14:textId="309BD5D2" w:rsidR="00294797" w:rsidRPr="00C20557" w:rsidRDefault="00294797" w:rsidP="00112613">
      <w:pPr>
        <w:pStyle w:val="Akapitzlist"/>
        <w:numPr>
          <w:ilvl w:val="0"/>
          <w:numId w:val="72"/>
        </w:numPr>
        <w:spacing w:after="0" w:line="276" w:lineRule="auto"/>
        <w:jc w:val="both"/>
        <w:rPr>
          <w:bCs/>
          <w:sz w:val="20"/>
          <w:szCs w:val="20"/>
        </w:rPr>
      </w:pPr>
      <w:r w:rsidRPr="00C20557">
        <w:rPr>
          <w:bCs/>
          <w:sz w:val="20"/>
          <w:szCs w:val="20"/>
        </w:rPr>
        <w:t>Wytyczne stosowania drogowych barier ochronnych. GDDP, Warszawa 1994r.</w:t>
      </w:r>
    </w:p>
    <w:p w14:paraId="75FFB003" w14:textId="77777777" w:rsidR="001B4706" w:rsidRDefault="00294797" w:rsidP="00112613">
      <w:pPr>
        <w:pStyle w:val="Akapitzlist"/>
        <w:numPr>
          <w:ilvl w:val="0"/>
          <w:numId w:val="72"/>
        </w:numPr>
        <w:spacing w:after="0" w:line="276" w:lineRule="auto"/>
        <w:jc w:val="both"/>
        <w:rPr>
          <w:bCs/>
          <w:sz w:val="20"/>
          <w:szCs w:val="20"/>
        </w:rPr>
      </w:pPr>
      <w:r w:rsidRPr="00C20557">
        <w:rPr>
          <w:bCs/>
          <w:sz w:val="20"/>
          <w:szCs w:val="20"/>
        </w:rPr>
        <w:t>Katalog typowych konstrukcji nawierz</w:t>
      </w:r>
      <w:r w:rsidR="001B4706">
        <w:rPr>
          <w:bCs/>
          <w:sz w:val="20"/>
          <w:szCs w:val="20"/>
        </w:rPr>
        <w:t>chni podatnych i półsztywnych. GDDKiA</w:t>
      </w:r>
      <w:r w:rsidRPr="00C20557">
        <w:rPr>
          <w:bCs/>
          <w:sz w:val="20"/>
          <w:szCs w:val="20"/>
        </w:rPr>
        <w:t xml:space="preserve">, Warszawa </w:t>
      </w:r>
      <w:r w:rsidR="001B4706">
        <w:rPr>
          <w:bCs/>
          <w:sz w:val="20"/>
          <w:szCs w:val="20"/>
        </w:rPr>
        <w:t>2013</w:t>
      </w:r>
      <w:r w:rsidRPr="00C20557">
        <w:rPr>
          <w:bCs/>
          <w:sz w:val="20"/>
          <w:szCs w:val="20"/>
        </w:rPr>
        <w:t>r.</w:t>
      </w:r>
    </w:p>
    <w:p w14:paraId="14EB2395" w14:textId="3A88C645" w:rsidR="00294797" w:rsidRPr="001B4706" w:rsidRDefault="001B4706" w:rsidP="00112613">
      <w:pPr>
        <w:pStyle w:val="Akapitzlist"/>
        <w:numPr>
          <w:ilvl w:val="0"/>
          <w:numId w:val="72"/>
        </w:numPr>
        <w:spacing w:after="0" w:line="276" w:lineRule="auto"/>
        <w:jc w:val="both"/>
        <w:rPr>
          <w:bCs/>
          <w:sz w:val="20"/>
          <w:szCs w:val="20"/>
        </w:rPr>
      </w:pPr>
      <w:r>
        <w:rPr>
          <w:bCs/>
          <w:sz w:val="20"/>
          <w:szCs w:val="20"/>
        </w:rPr>
        <w:t xml:space="preserve">Katalog </w:t>
      </w:r>
      <w:proofErr w:type="spellStart"/>
      <w:r w:rsidRPr="001B4706">
        <w:rPr>
          <w:bCs/>
          <w:sz w:val="20"/>
          <w:szCs w:val="20"/>
        </w:rPr>
        <w:t>Przebudów</w:t>
      </w:r>
      <w:proofErr w:type="spellEnd"/>
      <w:r w:rsidRPr="001B4706">
        <w:rPr>
          <w:bCs/>
          <w:sz w:val="20"/>
          <w:szCs w:val="20"/>
        </w:rPr>
        <w:t xml:space="preserve"> i </w:t>
      </w:r>
      <w:proofErr w:type="spellStart"/>
      <w:r w:rsidRPr="001B4706">
        <w:rPr>
          <w:bCs/>
          <w:sz w:val="20"/>
          <w:szCs w:val="20"/>
        </w:rPr>
        <w:t>Remontów</w:t>
      </w:r>
      <w:proofErr w:type="spellEnd"/>
      <w:r w:rsidRPr="001B4706">
        <w:rPr>
          <w:bCs/>
          <w:sz w:val="20"/>
          <w:szCs w:val="20"/>
        </w:rPr>
        <w:t xml:space="preserve"> Nawierzchni Podatnych i </w:t>
      </w:r>
      <w:proofErr w:type="spellStart"/>
      <w:r w:rsidRPr="001B4706">
        <w:rPr>
          <w:bCs/>
          <w:sz w:val="20"/>
          <w:szCs w:val="20"/>
        </w:rPr>
        <w:t>Półsztywnych</w:t>
      </w:r>
      <w:proofErr w:type="spellEnd"/>
      <w:r>
        <w:rPr>
          <w:bCs/>
          <w:sz w:val="20"/>
          <w:szCs w:val="20"/>
        </w:rPr>
        <w:t>. GDDKiA, Warszawa 2013</w:t>
      </w:r>
      <w:r w:rsidR="00294797" w:rsidRPr="001B4706">
        <w:rPr>
          <w:bCs/>
          <w:sz w:val="20"/>
          <w:szCs w:val="20"/>
        </w:rPr>
        <w:t>r.</w:t>
      </w:r>
    </w:p>
    <w:p w14:paraId="2A5CD33B" w14:textId="0171F230" w:rsidR="00001904" w:rsidRDefault="00001904" w:rsidP="00112613">
      <w:pPr>
        <w:pStyle w:val="Akapitzlist"/>
        <w:numPr>
          <w:ilvl w:val="0"/>
          <w:numId w:val="72"/>
        </w:numPr>
        <w:spacing w:after="0" w:line="276" w:lineRule="auto"/>
        <w:jc w:val="both"/>
        <w:rPr>
          <w:bCs/>
          <w:sz w:val="20"/>
          <w:szCs w:val="20"/>
        </w:rPr>
      </w:pPr>
      <w:r w:rsidRPr="00001904">
        <w:rPr>
          <w:bCs/>
          <w:sz w:val="20"/>
          <w:szCs w:val="20"/>
        </w:rPr>
        <w:t xml:space="preserve">PN-EN 1997-1:2008 </w:t>
      </w:r>
      <w:proofErr w:type="spellStart"/>
      <w:r w:rsidR="008B573C">
        <w:rPr>
          <w:bCs/>
          <w:sz w:val="20"/>
          <w:szCs w:val="20"/>
        </w:rPr>
        <w:t>Eurokod</w:t>
      </w:r>
      <w:proofErr w:type="spellEnd"/>
      <w:r w:rsidR="008B573C">
        <w:rPr>
          <w:bCs/>
          <w:sz w:val="20"/>
          <w:szCs w:val="20"/>
        </w:rPr>
        <w:t xml:space="preserve"> 7 </w:t>
      </w:r>
      <w:r w:rsidR="00D36EEF" w:rsidRPr="00D36EEF">
        <w:rPr>
          <w:bCs/>
          <w:sz w:val="20"/>
          <w:szCs w:val="20"/>
        </w:rPr>
        <w:t>- Projektowanie geotechniczne -- Część 1: Zasady ogólne</w:t>
      </w:r>
    </w:p>
    <w:p w14:paraId="37161A3C" w14:textId="3865899B" w:rsidR="00294797" w:rsidRPr="00C20557" w:rsidRDefault="00294797" w:rsidP="00112613">
      <w:pPr>
        <w:pStyle w:val="Akapitzlist"/>
        <w:numPr>
          <w:ilvl w:val="0"/>
          <w:numId w:val="72"/>
        </w:numPr>
        <w:spacing w:after="0" w:line="276" w:lineRule="auto"/>
        <w:jc w:val="both"/>
        <w:rPr>
          <w:bCs/>
          <w:sz w:val="20"/>
          <w:szCs w:val="20"/>
        </w:rPr>
      </w:pPr>
      <w:r w:rsidRPr="00C20557">
        <w:rPr>
          <w:bCs/>
          <w:sz w:val="20"/>
          <w:szCs w:val="20"/>
        </w:rPr>
        <w:t>Oblicz</w:t>
      </w:r>
      <w:r w:rsidR="00F56B00" w:rsidRPr="00C20557">
        <w:rPr>
          <w:bCs/>
          <w:sz w:val="20"/>
          <w:szCs w:val="20"/>
        </w:rPr>
        <w:t>enia statyczne i projektowanie.</w:t>
      </w:r>
    </w:p>
    <w:p w14:paraId="678E79A5" w14:textId="77777777" w:rsidR="00F56B00" w:rsidRPr="00F56B00" w:rsidRDefault="00F56B00" w:rsidP="00F56B00">
      <w:pPr>
        <w:spacing w:after="0" w:line="276" w:lineRule="auto"/>
        <w:jc w:val="both"/>
        <w:rPr>
          <w:bCs/>
          <w:sz w:val="20"/>
          <w:szCs w:val="20"/>
        </w:rPr>
      </w:pPr>
    </w:p>
    <w:p w14:paraId="65F9455D" w14:textId="45BA51D3" w:rsidR="00294797" w:rsidRPr="00F23E50" w:rsidRDefault="00294797" w:rsidP="00A208CA">
      <w:pPr>
        <w:pStyle w:val="Nagwek2"/>
      </w:pPr>
      <w:bookmarkStart w:id="60" w:name="_Toc39672548"/>
      <w:r w:rsidRPr="00F23E50">
        <w:t>Inne rozporządzenia, ustawy normy i katalogi</w:t>
      </w:r>
      <w:bookmarkEnd w:id="60"/>
    </w:p>
    <w:p w14:paraId="03DC2117" w14:textId="70288FC1" w:rsidR="00294797" w:rsidRPr="00F23E50" w:rsidRDefault="00294797" w:rsidP="00F23E50">
      <w:pPr>
        <w:spacing w:after="0" w:line="276" w:lineRule="auto"/>
        <w:jc w:val="both"/>
        <w:rPr>
          <w:sz w:val="20"/>
          <w:szCs w:val="20"/>
        </w:rPr>
      </w:pPr>
      <w:r w:rsidRPr="00F23E50">
        <w:rPr>
          <w:sz w:val="20"/>
          <w:szCs w:val="20"/>
        </w:rPr>
        <w:t xml:space="preserve">Wykonawca na bieżąco winien uwzględniać zmiany w/w rozporządzeń, ustaw przepisów itp. oraz uwzględniać je w opracowaniu dokumentacji projektowej </w:t>
      </w:r>
      <w:r w:rsidR="00F56B00">
        <w:rPr>
          <w:sz w:val="20"/>
          <w:szCs w:val="20"/>
        </w:rPr>
        <w:t>oraz podczas prowadzenia robót.</w:t>
      </w:r>
    </w:p>
    <w:p w14:paraId="2F9F89E2" w14:textId="77777777" w:rsidR="00B3509A" w:rsidRDefault="00B3509A" w:rsidP="00F23E50">
      <w:pPr>
        <w:spacing w:after="0" w:line="276" w:lineRule="auto"/>
        <w:jc w:val="both"/>
        <w:rPr>
          <w:sz w:val="20"/>
          <w:szCs w:val="20"/>
        </w:rPr>
      </w:pPr>
    </w:p>
    <w:p w14:paraId="2EEE283A" w14:textId="1A399F43" w:rsidR="00294797" w:rsidRPr="00F23E50" w:rsidRDefault="00294797" w:rsidP="00F23E50">
      <w:pPr>
        <w:spacing w:after="0" w:line="276" w:lineRule="auto"/>
        <w:jc w:val="both"/>
        <w:rPr>
          <w:sz w:val="20"/>
          <w:szCs w:val="20"/>
        </w:rPr>
      </w:pPr>
      <w:r w:rsidRPr="00F23E50">
        <w:rPr>
          <w:sz w:val="20"/>
          <w:szCs w:val="20"/>
        </w:rPr>
        <w:lastRenderedPageBreak/>
        <w:t>UWAGA:</w:t>
      </w:r>
    </w:p>
    <w:p w14:paraId="32350BA1" w14:textId="77777777" w:rsidR="006D0AB1" w:rsidRDefault="00294797" w:rsidP="00F23E50">
      <w:pPr>
        <w:spacing w:after="0" w:line="276" w:lineRule="auto"/>
        <w:jc w:val="both"/>
        <w:rPr>
          <w:sz w:val="20"/>
          <w:szCs w:val="20"/>
        </w:rPr>
      </w:pPr>
      <w:r w:rsidRPr="00F23E50">
        <w:rPr>
          <w:sz w:val="20"/>
          <w:szCs w:val="20"/>
        </w:rPr>
        <w:t xml:space="preserve">I. Wszystkie zapisy zawarte w przygotowanej dokumentacji projektowej muszą być zgodne z  </w:t>
      </w:r>
      <w:r w:rsidR="006D0AB1" w:rsidRPr="006D0AB1">
        <w:rPr>
          <w:sz w:val="20"/>
          <w:szCs w:val="20"/>
        </w:rPr>
        <w:t>ustawą – Prawo zamówień publicznych (</w:t>
      </w:r>
      <w:proofErr w:type="spellStart"/>
      <w:r w:rsidR="006D0AB1" w:rsidRPr="006D0AB1">
        <w:rPr>
          <w:sz w:val="20"/>
          <w:szCs w:val="20"/>
        </w:rPr>
        <w:t>t.j</w:t>
      </w:r>
      <w:proofErr w:type="spellEnd"/>
      <w:r w:rsidR="006D0AB1" w:rsidRPr="006D0AB1">
        <w:rPr>
          <w:sz w:val="20"/>
          <w:szCs w:val="20"/>
        </w:rPr>
        <w:t xml:space="preserve">. Dz. U. z 2019 poz. 1843) </w:t>
      </w:r>
    </w:p>
    <w:p w14:paraId="283DEF3E" w14:textId="29EADD35" w:rsidR="00294797" w:rsidRDefault="00294797" w:rsidP="00F23E50">
      <w:pPr>
        <w:spacing w:after="0" w:line="276" w:lineRule="auto"/>
        <w:jc w:val="both"/>
        <w:rPr>
          <w:sz w:val="20"/>
          <w:szCs w:val="20"/>
        </w:rPr>
      </w:pPr>
      <w:r w:rsidRPr="00F23E50">
        <w:rPr>
          <w:sz w:val="20"/>
          <w:szCs w:val="20"/>
        </w:rPr>
        <w:t xml:space="preserve">II. Należy szczególny nacisk położyć na sposób przygotowania projektu i opisania poszczególnych elementów projektu w taki sposób aby umożliwiały one przygotowanie zamówienia przetargowego zgodnego z w/w ustawą. </w:t>
      </w:r>
    </w:p>
    <w:p w14:paraId="0932B7A2" w14:textId="77777777" w:rsidR="00F23E50" w:rsidRPr="00F23E50" w:rsidRDefault="00F23E50" w:rsidP="00F23E50">
      <w:pPr>
        <w:spacing w:after="0" w:line="276" w:lineRule="auto"/>
        <w:jc w:val="both"/>
        <w:rPr>
          <w:sz w:val="20"/>
          <w:szCs w:val="20"/>
        </w:rPr>
      </w:pPr>
    </w:p>
    <w:p w14:paraId="5C34D62F" w14:textId="2746D6A6" w:rsidR="00F23E50" w:rsidRPr="00F23E50" w:rsidRDefault="00294797" w:rsidP="00F23E50">
      <w:pPr>
        <w:spacing w:after="0" w:line="276" w:lineRule="auto"/>
        <w:jc w:val="both"/>
        <w:rPr>
          <w:sz w:val="20"/>
          <w:szCs w:val="20"/>
        </w:rPr>
      </w:pPr>
      <w:r w:rsidRPr="00F23E50">
        <w:rPr>
          <w:sz w:val="20"/>
          <w:szCs w:val="20"/>
        </w:rPr>
        <w:t>W opisie należy określić wymagania związane z realizacją zamówienia, które mogą obejmować aspekty gospodarcze, środowiskowe, społeczne, związane z innowacyjnością lub zatrudnieniem.</w:t>
      </w:r>
    </w:p>
    <w:p w14:paraId="51A8ADB8" w14:textId="453D6CB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Należy opisać przedmiot zamówienia, z uwzględnieniem od</w:t>
      </w:r>
      <w:r w:rsidR="00F23E50">
        <w:rPr>
          <w:rFonts w:ascii="Times New Roman" w:hAnsi="Times New Roman" w:cs="Times New Roman"/>
          <w:sz w:val="20"/>
        </w:rPr>
        <w:t>rębnych przepisów technicznych:</w:t>
      </w:r>
    </w:p>
    <w:p w14:paraId="4F1D5831" w14:textId="77777777" w:rsidR="00294797" w:rsidRPr="00294797" w:rsidRDefault="00294797" w:rsidP="00112613">
      <w:pPr>
        <w:pStyle w:val="ZLITPKTzmpktliter"/>
        <w:numPr>
          <w:ilvl w:val="0"/>
          <w:numId w:val="65"/>
        </w:numPr>
        <w:spacing w:line="276" w:lineRule="auto"/>
        <w:rPr>
          <w:rFonts w:ascii="Times New Roman" w:hAnsi="Times New Roman" w:cs="Times New Roman"/>
          <w:sz w:val="20"/>
        </w:rPr>
      </w:pPr>
      <w:r w:rsidRPr="00294797">
        <w:rPr>
          <w:rFonts w:ascii="Times New Roman" w:hAnsi="Times New Roman" w:cs="Times New Roman"/>
          <w:sz w:val="20"/>
        </w:rPr>
        <w:t>przez określenie wymagań dotyczących wydajnościowych lub funkcjonalnych, w tym środowiskowych, pod warunkiem że podane parametry są dostatecznie precyzyjne, aby umożliwić wykonawcom ustalenie przedmiotu zamówienia, a zamawiającemu udzielenie zamówienia;</w:t>
      </w:r>
    </w:p>
    <w:p w14:paraId="33CD1C4E" w14:textId="75B85D02" w:rsidR="00294797" w:rsidRPr="00294797" w:rsidRDefault="00294797" w:rsidP="00112613">
      <w:pPr>
        <w:pStyle w:val="ZLITPKTzmpktliter"/>
        <w:keepNext/>
        <w:numPr>
          <w:ilvl w:val="0"/>
          <w:numId w:val="65"/>
        </w:numPr>
        <w:spacing w:line="276" w:lineRule="auto"/>
        <w:rPr>
          <w:rFonts w:ascii="Times New Roman" w:hAnsi="Times New Roman" w:cs="Times New Roman"/>
          <w:sz w:val="20"/>
        </w:rPr>
      </w:pPr>
      <w:r w:rsidRPr="00294797">
        <w:rPr>
          <w:rFonts w:ascii="Times New Roman" w:hAnsi="Times New Roman" w:cs="Times New Roman"/>
          <w:sz w:val="20"/>
        </w:rPr>
        <w:t>Przez odniesienie się w kolejności preferencji do:</w:t>
      </w:r>
    </w:p>
    <w:p w14:paraId="5EC3A145" w14:textId="15CDFF33" w:rsidR="00294797" w:rsidRPr="00294797" w:rsidRDefault="00294797" w:rsidP="00112613">
      <w:pPr>
        <w:pStyle w:val="ZLITLITwPKTzmlitwpktliter"/>
        <w:numPr>
          <w:ilvl w:val="0"/>
          <w:numId w:val="66"/>
        </w:numPr>
        <w:spacing w:line="276" w:lineRule="auto"/>
        <w:rPr>
          <w:rFonts w:ascii="Times New Roman" w:hAnsi="Times New Roman" w:cs="Times New Roman"/>
          <w:sz w:val="20"/>
        </w:rPr>
      </w:pPr>
      <w:r w:rsidRPr="00294797">
        <w:rPr>
          <w:rFonts w:ascii="Times New Roman" w:hAnsi="Times New Roman" w:cs="Times New Roman"/>
          <w:sz w:val="20"/>
        </w:rPr>
        <w:t>Polskich Norm przenoszących normy europejskie,</w:t>
      </w:r>
    </w:p>
    <w:p w14:paraId="58D367B6" w14:textId="48C8B2C5" w:rsidR="00294797" w:rsidRPr="00F23E50" w:rsidRDefault="00294797" w:rsidP="00112613">
      <w:pPr>
        <w:pStyle w:val="ZLITLITwPKTzmlitwpktliter"/>
        <w:numPr>
          <w:ilvl w:val="0"/>
          <w:numId w:val="66"/>
        </w:numPr>
        <w:spacing w:line="276" w:lineRule="auto"/>
        <w:rPr>
          <w:rFonts w:ascii="Times New Roman" w:hAnsi="Times New Roman" w:cs="Times New Roman"/>
          <w:sz w:val="20"/>
        </w:rPr>
      </w:pPr>
      <w:r w:rsidRPr="00294797">
        <w:rPr>
          <w:rFonts w:ascii="Times New Roman" w:hAnsi="Times New Roman" w:cs="Times New Roman"/>
          <w:sz w:val="20"/>
        </w:rPr>
        <w:t>norm innych państw członkowskich Europejskiego Obszaru Gospodarczego</w:t>
      </w:r>
      <w:r w:rsidR="00F23E50">
        <w:rPr>
          <w:rFonts w:ascii="Times New Roman" w:hAnsi="Times New Roman" w:cs="Times New Roman"/>
          <w:sz w:val="20"/>
        </w:rPr>
        <w:t xml:space="preserve"> </w:t>
      </w:r>
      <w:r w:rsidRPr="00F23E50">
        <w:rPr>
          <w:rFonts w:ascii="Times New Roman" w:hAnsi="Times New Roman" w:cs="Times New Roman"/>
          <w:sz w:val="20"/>
        </w:rPr>
        <w:t>Przenoszących normy europejskie,</w:t>
      </w:r>
    </w:p>
    <w:p w14:paraId="6429C7A2" w14:textId="0FE74636" w:rsidR="00294797" w:rsidRPr="00F23E50" w:rsidRDefault="00294797" w:rsidP="00112613">
      <w:pPr>
        <w:pStyle w:val="ZLITLITwPKTzmlitwpktliter"/>
        <w:numPr>
          <w:ilvl w:val="0"/>
          <w:numId w:val="66"/>
        </w:numPr>
        <w:spacing w:line="276" w:lineRule="auto"/>
        <w:rPr>
          <w:rFonts w:ascii="Times New Roman" w:hAnsi="Times New Roman" w:cs="Times New Roman"/>
          <w:sz w:val="20"/>
        </w:rPr>
      </w:pPr>
      <w:r w:rsidRPr="00294797">
        <w:rPr>
          <w:rFonts w:ascii="Times New Roman" w:hAnsi="Times New Roman" w:cs="Times New Roman"/>
          <w:sz w:val="20"/>
        </w:rPr>
        <w:t xml:space="preserve">wspólnych specyfikacji technicznych, rozumianych jako specyfikacje techniczne w </w:t>
      </w:r>
      <w:r w:rsidRPr="00F23E50">
        <w:rPr>
          <w:rFonts w:ascii="Times New Roman" w:hAnsi="Times New Roman" w:cs="Times New Roman"/>
          <w:sz w:val="20"/>
        </w:rPr>
        <w:t>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14:paraId="31DC7415" w14:textId="5C1A1108" w:rsidR="00294797" w:rsidRPr="00294797" w:rsidRDefault="00294797" w:rsidP="00112613">
      <w:pPr>
        <w:pStyle w:val="ZLITLITwPKTzmlitwpktliter"/>
        <w:numPr>
          <w:ilvl w:val="0"/>
          <w:numId w:val="66"/>
        </w:numPr>
        <w:spacing w:line="276" w:lineRule="auto"/>
        <w:rPr>
          <w:rFonts w:ascii="Times New Roman" w:hAnsi="Times New Roman" w:cs="Times New Roman"/>
          <w:sz w:val="20"/>
        </w:rPr>
      </w:pPr>
      <w:r w:rsidRPr="00294797">
        <w:rPr>
          <w:rFonts w:ascii="Times New Roman" w:hAnsi="Times New Roman" w:cs="Times New Roman"/>
          <w:sz w:val="20"/>
        </w:rPr>
        <w:t>norm międzynarodowych,</w:t>
      </w:r>
    </w:p>
    <w:p w14:paraId="519D8A66" w14:textId="36C2A99C" w:rsidR="00294797" w:rsidRPr="00F23E50" w:rsidRDefault="00294797" w:rsidP="00112613">
      <w:pPr>
        <w:pStyle w:val="ZLITLITwPKTzmlitwpktliter"/>
        <w:numPr>
          <w:ilvl w:val="0"/>
          <w:numId w:val="66"/>
        </w:numPr>
        <w:spacing w:line="276" w:lineRule="auto"/>
        <w:rPr>
          <w:rFonts w:ascii="Times New Roman" w:hAnsi="Times New Roman" w:cs="Times New Roman"/>
          <w:sz w:val="20"/>
        </w:rPr>
      </w:pPr>
      <w:r w:rsidRPr="00294797">
        <w:rPr>
          <w:rFonts w:ascii="Times New Roman" w:hAnsi="Times New Roman" w:cs="Times New Roman"/>
          <w:sz w:val="20"/>
        </w:rPr>
        <w:t xml:space="preserve">specyfikacji technicznych, których przestrzeganie nie jest obowiązkowe, przyjętych </w:t>
      </w:r>
      <w:r w:rsidRPr="00F23E50">
        <w:rPr>
          <w:rFonts w:ascii="Times New Roman" w:hAnsi="Times New Roman" w:cs="Times New Roman"/>
          <w:sz w:val="20"/>
        </w:rPr>
        <w:t>przez instytucję normalizacyjną, wyspecjalizowaną w opracowywaniu specyfikacji technicznych w celu powtarzalnego i stałego stosowania w dziedzinie obronności i bezpieczeństwa,</w:t>
      </w:r>
    </w:p>
    <w:p w14:paraId="053D20B0" w14:textId="2635F508" w:rsidR="00294797" w:rsidRPr="00F23E50" w:rsidRDefault="00294797" w:rsidP="00112613">
      <w:pPr>
        <w:pStyle w:val="ZLITLITwPKTzmlitwpktliter"/>
        <w:numPr>
          <w:ilvl w:val="0"/>
          <w:numId w:val="66"/>
        </w:numPr>
        <w:spacing w:line="276" w:lineRule="auto"/>
        <w:rPr>
          <w:rFonts w:ascii="Times New Roman" w:hAnsi="Times New Roman" w:cs="Times New Roman"/>
          <w:sz w:val="20"/>
        </w:rPr>
      </w:pPr>
      <w:r w:rsidRPr="00294797">
        <w:rPr>
          <w:rFonts w:ascii="Times New Roman" w:hAnsi="Times New Roman" w:cs="Times New Roman"/>
          <w:sz w:val="20"/>
        </w:rPr>
        <w:t xml:space="preserve">innych systemów referencji technicznych ustanowionych przez europejskie </w:t>
      </w:r>
      <w:r w:rsidRPr="00F23E50">
        <w:rPr>
          <w:rFonts w:ascii="Times New Roman" w:hAnsi="Times New Roman" w:cs="Times New Roman"/>
          <w:sz w:val="20"/>
        </w:rPr>
        <w:t>organizacje normalizacyjne;</w:t>
      </w:r>
    </w:p>
    <w:p w14:paraId="604C175F" w14:textId="4081F687" w:rsidR="00294797" w:rsidRPr="00F23E50" w:rsidRDefault="00294797" w:rsidP="00112613">
      <w:pPr>
        <w:pStyle w:val="ZLITPKTzmpktliter"/>
        <w:numPr>
          <w:ilvl w:val="0"/>
          <w:numId w:val="65"/>
        </w:numPr>
        <w:spacing w:line="276" w:lineRule="auto"/>
        <w:rPr>
          <w:rFonts w:ascii="Times New Roman" w:hAnsi="Times New Roman" w:cs="Times New Roman"/>
          <w:sz w:val="20"/>
        </w:rPr>
      </w:pPr>
      <w:r w:rsidRPr="00294797">
        <w:rPr>
          <w:rFonts w:ascii="Times New Roman" w:hAnsi="Times New Roman" w:cs="Times New Roman"/>
          <w:sz w:val="20"/>
        </w:rPr>
        <w:t>przez odniesienie do norm, europejskich ocen technicznych, specyfikacji technicznych i systemów referencji technicznych, o których mowa w pkt 2, oraz przez odniesienie do wymagań wydajnościowych lub funkcjonalnych, o których mowa w pkt 1, w zakresie wybranych cech;</w:t>
      </w:r>
    </w:p>
    <w:p w14:paraId="366D18CD" w14:textId="2485B0B0" w:rsidR="00F23E50" w:rsidRPr="00F23E50" w:rsidRDefault="00294797" w:rsidP="001F7D40">
      <w:pPr>
        <w:pStyle w:val="ZLITPKTzmpktliter"/>
        <w:numPr>
          <w:ilvl w:val="0"/>
          <w:numId w:val="65"/>
        </w:numPr>
        <w:spacing w:after="240" w:line="276" w:lineRule="auto"/>
        <w:rPr>
          <w:rFonts w:ascii="Times New Roman" w:hAnsi="Times New Roman" w:cs="Times New Roman"/>
          <w:sz w:val="20"/>
        </w:rPr>
      </w:pPr>
      <w:r w:rsidRPr="00294797">
        <w:rPr>
          <w:rFonts w:ascii="Times New Roman" w:hAnsi="Times New Roman" w:cs="Times New Roman"/>
          <w:sz w:val="20"/>
        </w:rPr>
        <w:t>przez odniesienie do kategorii wymagań wydajnościowych lub funkcjonalnych, o których mowa w pkt 1, i przez odniesienie do norm, europejskich ocen technicznych, specyfikacji technicznych i systemów referencji technicznych, o których mowa w pkt 2, stanowiących środek domniemania zgodności z tego rodzaju wymaganiami wyda</w:t>
      </w:r>
      <w:r w:rsidR="001F7D40">
        <w:rPr>
          <w:rFonts w:ascii="Times New Roman" w:hAnsi="Times New Roman" w:cs="Times New Roman"/>
          <w:sz w:val="20"/>
        </w:rPr>
        <w:t>jnościowymi lub funkcjonalnymi.</w:t>
      </w:r>
    </w:p>
    <w:p w14:paraId="6D444077" w14:textId="7777777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W przypadku braku Polskich Norm przenoszących normy europejskie, norm innych państw członkowskich Europejskiego Obszaru Gospodarczego przenoszących te normy oraz europejskich ocen technicznych, specyfikacji technicznych, norm i systemów referencji technicznych, o których mowa w ust. 1 pkt 2, przy opisie przedmiotu zamówienia uwzględnia się w kolejności:</w:t>
      </w:r>
    </w:p>
    <w:p w14:paraId="6E6A07CB" w14:textId="50D0E8E3" w:rsidR="00294797" w:rsidRPr="00294797" w:rsidRDefault="00294797" w:rsidP="00112613">
      <w:pPr>
        <w:pStyle w:val="ZLITPKTzmpktliter"/>
        <w:numPr>
          <w:ilvl w:val="0"/>
          <w:numId w:val="67"/>
        </w:numPr>
        <w:spacing w:line="276" w:lineRule="auto"/>
        <w:rPr>
          <w:rFonts w:ascii="Times New Roman" w:hAnsi="Times New Roman" w:cs="Times New Roman"/>
          <w:sz w:val="20"/>
        </w:rPr>
      </w:pPr>
      <w:r w:rsidRPr="00294797">
        <w:rPr>
          <w:rFonts w:ascii="Times New Roman" w:hAnsi="Times New Roman" w:cs="Times New Roman"/>
          <w:sz w:val="20"/>
        </w:rPr>
        <w:t>Polskie Normy;</w:t>
      </w:r>
    </w:p>
    <w:p w14:paraId="74B9EC9B" w14:textId="79833583" w:rsidR="00294797" w:rsidRPr="00294797" w:rsidRDefault="00294797" w:rsidP="00112613">
      <w:pPr>
        <w:pStyle w:val="ZLITPKTzmpktliter"/>
        <w:numPr>
          <w:ilvl w:val="0"/>
          <w:numId w:val="67"/>
        </w:numPr>
        <w:spacing w:line="276" w:lineRule="auto"/>
        <w:rPr>
          <w:rFonts w:ascii="Times New Roman" w:hAnsi="Times New Roman" w:cs="Times New Roman"/>
          <w:sz w:val="20"/>
        </w:rPr>
      </w:pPr>
      <w:r w:rsidRPr="00294797">
        <w:rPr>
          <w:rFonts w:ascii="Times New Roman" w:hAnsi="Times New Roman" w:cs="Times New Roman"/>
          <w:sz w:val="20"/>
        </w:rPr>
        <w:t>polskie aprobaty techniczne;</w:t>
      </w:r>
    </w:p>
    <w:p w14:paraId="1BB6EBE0" w14:textId="39A8D5C1" w:rsidR="00294797" w:rsidRPr="00294797" w:rsidRDefault="00294797" w:rsidP="00112613">
      <w:pPr>
        <w:pStyle w:val="ZLITPKTzmpktliter"/>
        <w:numPr>
          <w:ilvl w:val="0"/>
          <w:numId w:val="67"/>
        </w:numPr>
        <w:spacing w:line="276" w:lineRule="auto"/>
        <w:rPr>
          <w:rFonts w:ascii="Times New Roman" w:hAnsi="Times New Roman" w:cs="Times New Roman"/>
          <w:sz w:val="20"/>
        </w:rPr>
      </w:pPr>
      <w:r w:rsidRPr="00294797">
        <w:rPr>
          <w:rFonts w:ascii="Times New Roman" w:hAnsi="Times New Roman" w:cs="Times New Roman"/>
          <w:sz w:val="20"/>
        </w:rPr>
        <w:t>polskie specyfikacje techniczne dotyczące projektowania, wyliczeń i realizacji robót budowlanych oraz wykorzystania dostaw;</w:t>
      </w:r>
    </w:p>
    <w:p w14:paraId="5383A3B3" w14:textId="2D654BF3" w:rsidR="00294797" w:rsidRPr="00294797" w:rsidRDefault="00294797" w:rsidP="001F7D40">
      <w:pPr>
        <w:pStyle w:val="ZLITPKTzmpktliter"/>
        <w:numPr>
          <w:ilvl w:val="0"/>
          <w:numId w:val="67"/>
        </w:numPr>
        <w:spacing w:after="240" w:line="276" w:lineRule="auto"/>
        <w:rPr>
          <w:rFonts w:ascii="Times New Roman" w:hAnsi="Times New Roman" w:cs="Times New Roman"/>
          <w:sz w:val="20"/>
        </w:rPr>
      </w:pPr>
      <w:r w:rsidRPr="00294797">
        <w:rPr>
          <w:rFonts w:ascii="Times New Roman" w:hAnsi="Times New Roman" w:cs="Times New Roman"/>
          <w:sz w:val="20"/>
        </w:rPr>
        <w:t>krajowe deklaracje zgodności lub krajowe oceny techniczne wydawane na podstawie ustawy z dnia 16 kwietnia 2004 r. o wyrobach budowlanych (</w:t>
      </w:r>
      <w:proofErr w:type="spellStart"/>
      <w:r w:rsidR="006D0AB1">
        <w:rPr>
          <w:rFonts w:ascii="Times New Roman" w:hAnsi="Times New Roman" w:cs="Times New Roman"/>
          <w:sz w:val="20"/>
        </w:rPr>
        <w:t>t.j</w:t>
      </w:r>
      <w:proofErr w:type="spellEnd"/>
      <w:r w:rsidR="006D0AB1">
        <w:rPr>
          <w:rFonts w:ascii="Times New Roman" w:hAnsi="Times New Roman" w:cs="Times New Roman"/>
          <w:sz w:val="20"/>
        </w:rPr>
        <w:t>. Dz. U. z 2020 r. poz. 215)</w:t>
      </w:r>
      <w:r w:rsidRPr="00294797">
        <w:rPr>
          <w:rFonts w:ascii="Times New Roman" w:hAnsi="Times New Roman" w:cs="Times New Roman"/>
          <w:sz w:val="20"/>
        </w:rPr>
        <w:t>.</w:t>
      </w:r>
    </w:p>
    <w:p w14:paraId="7C2BF41F" w14:textId="56A9DFC0" w:rsidR="00294797" w:rsidRPr="00294797" w:rsidRDefault="00294797" w:rsidP="001F7D40">
      <w:pPr>
        <w:pStyle w:val="ZLITUSTzmustliter"/>
        <w:spacing w:after="240" w:line="276" w:lineRule="auto"/>
        <w:ind w:left="360" w:firstLine="0"/>
        <w:rPr>
          <w:rFonts w:ascii="Times New Roman" w:hAnsi="Times New Roman" w:cs="Times New Roman"/>
          <w:sz w:val="20"/>
        </w:rPr>
      </w:pPr>
      <w:r w:rsidRPr="00294797">
        <w:rPr>
          <w:rFonts w:ascii="Times New Roman" w:hAnsi="Times New Roman" w:cs="Times New Roman"/>
          <w:sz w:val="20"/>
        </w:rPr>
        <w:t>Opisując przedmiot zamówienia przez odniesienie do norm, europejskich ocen technicznych, aprobat, specyfikacji technicznych i systemów referencji technicznych, o których mowa w ust. 1 pkt 2 i ust. 3, zamawiający jest obowiązany wskazać, że dopuszcza rozwiązania równoważne opisywanym, a odniesieniu takiemu towarzyszą wyrazy „lub równoważne”.</w:t>
      </w:r>
    </w:p>
    <w:p w14:paraId="3D415142" w14:textId="4D340C99" w:rsidR="00294797" w:rsidRPr="00294797" w:rsidRDefault="00294797" w:rsidP="001F7D40">
      <w:pPr>
        <w:pStyle w:val="ZLITUSTzmustliter"/>
        <w:keepNext/>
        <w:spacing w:line="276" w:lineRule="auto"/>
        <w:ind w:left="360" w:firstLine="0"/>
        <w:rPr>
          <w:rFonts w:ascii="Times New Roman" w:hAnsi="Times New Roman" w:cs="Times New Roman"/>
          <w:sz w:val="20"/>
        </w:rPr>
      </w:pPr>
      <w:r w:rsidRPr="00294797">
        <w:rPr>
          <w:rFonts w:ascii="Times New Roman" w:hAnsi="Times New Roman" w:cs="Times New Roman"/>
          <w:sz w:val="20"/>
        </w:rPr>
        <w:lastRenderedPageBreak/>
        <w:t>W przypadku zamówień na roboty budowlane zamawiający określa w opisie przedmiotu zamówienia wymagane cechy materiału, produktu lub usługi, odpowiadające przeznaczeniu zamierzonemu przez zamawiającego, w szczególności:</w:t>
      </w:r>
    </w:p>
    <w:p w14:paraId="0DD71E88" w14:textId="3823CA96" w:rsidR="00294797" w:rsidRPr="00294797" w:rsidRDefault="00294797" w:rsidP="00112613">
      <w:pPr>
        <w:pStyle w:val="ZLITPKTzmpktliter"/>
        <w:numPr>
          <w:ilvl w:val="0"/>
          <w:numId w:val="68"/>
        </w:numPr>
        <w:spacing w:line="276" w:lineRule="auto"/>
        <w:rPr>
          <w:rFonts w:ascii="Times New Roman" w:hAnsi="Times New Roman" w:cs="Times New Roman"/>
          <w:sz w:val="20"/>
        </w:rPr>
      </w:pPr>
      <w:r w:rsidRPr="00294797">
        <w:rPr>
          <w:rFonts w:ascii="Times New Roman" w:hAnsi="Times New Roman" w:cs="Times New Roman"/>
          <w:sz w:val="20"/>
        </w:rPr>
        <w:t>powinien wymagać, adekwatnie do przedmiotu zamówienia, dostosowania projektu do potrzeb wszystkich użytkowników, w tym zapewnienia dostępności dla osób niepełnosprawnych;</w:t>
      </w:r>
    </w:p>
    <w:p w14:paraId="10BAFACF" w14:textId="501FA1BA" w:rsidR="00294797" w:rsidRPr="00294797" w:rsidRDefault="00294797" w:rsidP="00112613">
      <w:pPr>
        <w:pStyle w:val="ZLITPKTzmpktliter"/>
        <w:keepNext/>
        <w:numPr>
          <w:ilvl w:val="0"/>
          <w:numId w:val="68"/>
        </w:numPr>
        <w:spacing w:line="276" w:lineRule="auto"/>
        <w:rPr>
          <w:rFonts w:ascii="Times New Roman" w:hAnsi="Times New Roman" w:cs="Times New Roman"/>
          <w:sz w:val="20"/>
        </w:rPr>
      </w:pPr>
      <w:r w:rsidRPr="00294797">
        <w:rPr>
          <w:rFonts w:ascii="Times New Roman" w:hAnsi="Times New Roman" w:cs="Times New Roman"/>
          <w:sz w:val="20"/>
        </w:rPr>
        <w:t>może wymagać:</w:t>
      </w:r>
    </w:p>
    <w:p w14:paraId="7034A1E6" w14:textId="0B8417B4" w:rsidR="00294797" w:rsidRPr="00294797"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określonych poziomów oddziaływania na środowisko i klimat,</w:t>
      </w:r>
    </w:p>
    <w:p w14:paraId="2E33F86E" w14:textId="658DFFFF" w:rsidR="00294797" w:rsidRPr="00294797"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certyfikatu zgodności lub deklaracji zgodności,</w:t>
      </w:r>
    </w:p>
    <w:p w14:paraId="7A8B37D5" w14:textId="6E50211F" w:rsidR="00294797" w:rsidRPr="00304BB9"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określonej wydajności, bezpieczeństwa lub wymiarów, w tym procedur</w:t>
      </w:r>
      <w:r w:rsidR="00304BB9">
        <w:rPr>
          <w:rFonts w:ascii="Times New Roman" w:hAnsi="Times New Roman" w:cs="Times New Roman"/>
          <w:sz w:val="20"/>
        </w:rPr>
        <w:t xml:space="preserve"> </w:t>
      </w:r>
      <w:r w:rsidRPr="00304BB9">
        <w:rPr>
          <w:rFonts w:ascii="Times New Roman" w:hAnsi="Times New Roman" w:cs="Times New Roman"/>
          <w:sz w:val="20"/>
        </w:rPr>
        <w:t>dotyczących zapewnienia jakości,</w:t>
      </w:r>
    </w:p>
    <w:p w14:paraId="49E9ED53" w14:textId="51C5EDA5" w:rsidR="00294797" w:rsidRPr="00294797"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określonej terminologii, symboli, testów i metod testowania,</w:t>
      </w:r>
    </w:p>
    <w:p w14:paraId="2E42683D" w14:textId="313AB732" w:rsidR="00294797" w:rsidRPr="00294797"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określonego opakowania i oznakowania,</w:t>
      </w:r>
    </w:p>
    <w:p w14:paraId="44A5B2E4" w14:textId="3492D45A" w:rsidR="00294797" w:rsidRPr="00294797"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instrukcji użytkowania,</w:t>
      </w:r>
    </w:p>
    <w:p w14:paraId="010788C2" w14:textId="4948C454" w:rsidR="00294797" w:rsidRPr="00304BB9"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 xml:space="preserve">procesów i metod produkcji na każdym etapie cyklu życia obiektów </w:t>
      </w:r>
      <w:r w:rsidRPr="00304BB9">
        <w:rPr>
          <w:rFonts w:ascii="Times New Roman" w:hAnsi="Times New Roman" w:cs="Times New Roman"/>
          <w:sz w:val="20"/>
        </w:rPr>
        <w:t>budowlanych,</w:t>
      </w:r>
    </w:p>
    <w:p w14:paraId="191635E6" w14:textId="369667B1" w:rsidR="00294797" w:rsidRPr="00294797"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określonych zasad dotyczących projektowania i kosztorysowania,</w:t>
      </w:r>
    </w:p>
    <w:p w14:paraId="041E6D9C" w14:textId="4314C658" w:rsidR="00294797" w:rsidRPr="00294797"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warunków testowania, kontroli i odbioru obiektów budowlanych,</w:t>
      </w:r>
    </w:p>
    <w:p w14:paraId="1E5FA95E" w14:textId="0F09FE08" w:rsidR="00294797" w:rsidRPr="00294797"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metod i technik budowy,</w:t>
      </w:r>
    </w:p>
    <w:p w14:paraId="7E3EAA3A" w14:textId="2EEF5EA9" w:rsidR="00294797" w:rsidRPr="00601F9F" w:rsidRDefault="00294797" w:rsidP="00112613">
      <w:pPr>
        <w:pStyle w:val="ZLITLITwPKTzmlitwpktliter"/>
        <w:numPr>
          <w:ilvl w:val="0"/>
          <w:numId w:val="69"/>
        </w:numPr>
        <w:spacing w:line="276" w:lineRule="auto"/>
        <w:rPr>
          <w:rFonts w:ascii="Times New Roman" w:hAnsi="Times New Roman" w:cs="Times New Roman"/>
          <w:sz w:val="20"/>
        </w:rPr>
      </w:pPr>
      <w:r w:rsidRPr="00294797">
        <w:rPr>
          <w:rFonts w:ascii="Times New Roman" w:hAnsi="Times New Roman" w:cs="Times New Roman"/>
          <w:sz w:val="20"/>
        </w:rPr>
        <w:t>wszelkich pozostałych warunków technicznych.</w:t>
      </w:r>
    </w:p>
    <w:p w14:paraId="51584B43" w14:textId="4B4A377D" w:rsidR="00EC2662" w:rsidRPr="0006615F" w:rsidRDefault="00294797" w:rsidP="00F56B00">
      <w:pPr>
        <w:pStyle w:val="ZLITPKTzmpktliter"/>
        <w:spacing w:line="276" w:lineRule="auto"/>
        <w:ind w:left="0" w:firstLine="0"/>
        <w:rPr>
          <w:rFonts w:ascii="Times New Roman" w:hAnsi="Times New Roman" w:cs="Times New Roman"/>
          <w:sz w:val="20"/>
        </w:rPr>
      </w:pPr>
      <w:r w:rsidRPr="00294797">
        <w:rPr>
          <w:rFonts w:ascii="Times New Roman" w:hAnsi="Times New Roman" w:cs="Times New Roman"/>
          <w:sz w:val="20"/>
        </w:rPr>
        <w:t>Należy dostosować projekt do potrzeb wszystkich użytkowników, w tym zapewnienia dostępno</w:t>
      </w:r>
      <w:r w:rsidR="00F56B00">
        <w:rPr>
          <w:rFonts w:ascii="Times New Roman" w:hAnsi="Times New Roman" w:cs="Times New Roman"/>
          <w:sz w:val="20"/>
        </w:rPr>
        <w:t>ści dla osób niepełnosprawnych.</w:t>
      </w:r>
    </w:p>
    <w:p w14:paraId="2DE719AA" w14:textId="77777777" w:rsidR="00111933" w:rsidRDefault="00111933" w:rsidP="00EC2662">
      <w:pPr>
        <w:autoSpaceDE w:val="0"/>
        <w:autoSpaceDN w:val="0"/>
        <w:adjustRightInd w:val="0"/>
        <w:spacing w:after="0" w:line="276" w:lineRule="auto"/>
        <w:jc w:val="right"/>
        <w:rPr>
          <w:sz w:val="18"/>
          <w:szCs w:val="18"/>
        </w:rPr>
      </w:pPr>
    </w:p>
    <w:p w14:paraId="4AAD9D21" w14:textId="77777777" w:rsidR="00111933" w:rsidRDefault="00111933" w:rsidP="00EC2662">
      <w:pPr>
        <w:autoSpaceDE w:val="0"/>
        <w:autoSpaceDN w:val="0"/>
        <w:adjustRightInd w:val="0"/>
        <w:spacing w:after="0" w:line="276" w:lineRule="auto"/>
        <w:jc w:val="right"/>
        <w:rPr>
          <w:sz w:val="18"/>
          <w:szCs w:val="18"/>
        </w:rPr>
      </w:pPr>
    </w:p>
    <w:p w14:paraId="226AF7F3" w14:textId="77777777" w:rsidR="00111933" w:rsidRDefault="00111933" w:rsidP="00EC2662">
      <w:pPr>
        <w:autoSpaceDE w:val="0"/>
        <w:autoSpaceDN w:val="0"/>
        <w:adjustRightInd w:val="0"/>
        <w:spacing w:after="0" w:line="276" w:lineRule="auto"/>
        <w:jc w:val="right"/>
        <w:rPr>
          <w:sz w:val="18"/>
          <w:szCs w:val="18"/>
        </w:rPr>
      </w:pPr>
    </w:p>
    <w:p w14:paraId="1CC7C523" w14:textId="77777777" w:rsidR="00111933" w:rsidRDefault="00111933" w:rsidP="00EC2662">
      <w:pPr>
        <w:autoSpaceDE w:val="0"/>
        <w:autoSpaceDN w:val="0"/>
        <w:adjustRightInd w:val="0"/>
        <w:spacing w:after="0" w:line="276" w:lineRule="auto"/>
        <w:jc w:val="right"/>
        <w:rPr>
          <w:sz w:val="18"/>
          <w:szCs w:val="18"/>
        </w:rPr>
      </w:pPr>
    </w:p>
    <w:p w14:paraId="30CABCF9" w14:textId="77777777" w:rsidR="00111933" w:rsidRDefault="00111933" w:rsidP="00EC2662">
      <w:pPr>
        <w:autoSpaceDE w:val="0"/>
        <w:autoSpaceDN w:val="0"/>
        <w:adjustRightInd w:val="0"/>
        <w:spacing w:after="0" w:line="276" w:lineRule="auto"/>
        <w:jc w:val="right"/>
        <w:rPr>
          <w:sz w:val="18"/>
          <w:szCs w:val="18"/>
        </w:rPr>
      </w:pPr>
    </w:p>
    <w:p w14:paraId="33A891F1" w14:textId="77777777" w:rsidR="00111933" w:rsidRDefault="00111933" w:rsidP="00EC2662">
      <w:pPr>
        <w:autoSpaceDE w:val="0"/>
        <w:autoSpaceDN w:val="0"/>
        <w:adjustRightInd w:val="0"/>
        <w:spacing w:after="0" w:line="276" w:lineRule="auto"/>
        <w:jc w:val="right"/>
        <w:rPr>
          <w:sz w:val="18"/>
          <w:szCs w:val="18"/>
        </w:rPr>
      </w:pPr>
    </w:p>
    <w:p w14:paraId="3A59E0DF" w14:textId="6FBDEA23" w:rsidR="006652E2" w:rsidRPr="00F56B00" w:rsidRDefault="006652E2" w:rsidP="00EC2662">
      <w:pPr>
        <w:autoSpaceDE w:val="0"/>
        <w:autoSpaceDN w:val="0"/>
        <w:adjustRightInd w:val="0"/>
        <w:spacing w:after="0" w:line="276" w:lineRule="auto"/>
        <w:jc w:val="right"/>
        <w:rPr>
          <w:sz w:val="18"/>
          <w:szCs w:val="18"/>
        </w:rPr>
      </w:pPr>
    </w:p>
    <w:sectPr w:rsidR="006652E2" w:rsidRPr="00F56B00" w:rsidSect="00346DE6">
      <w:headerReference w:type="default" r:id="rId18"/>
      <w:footerReference w:type="default" r:id="rId19"/>
      <w:type w:val="continuous"/>
      <w:pgSz w:w="11906" w:h="16838"/>
      <w:pgMar w:top="164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7B852" w14:textId="77777777" w:rsidR="00327C18" w:rsidRDefault="00327C18" w:rsidP="002F0290">
      <w:pPr>
        <w:spacing w:after="0" w:line="240" w:lineRule="auto"/>
      </w:pPr>
      <w:r>
        <w:separator/>
      </w:r>
    </w:p>
  </w:endnote>
  <w:endnote w:type="continuationSeparator" w:id="0">
    <w:p w14:paraId="4711A0B3" w14:textId="77777777" w:rsidR="00327C18" w:rsidRDefault="00327C18" w:rsidP="002F0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858542"/>
      <w:docPartObj>
        <w:docPartGallery w:val="Page Numbers (Bottom of Page)"/>
        <w:docPartUnique/>
      </w:docPartObj>
    </w:sdtPr>
    <w:sdtEndPr/>
    <w:sdtContent>
      <w:p w14:paraId="39C9E392" w14:textId="2136A2CC" w:rsidR="00925C36" w:rsidRDefault="00925C36">
        <w:pPr>
          <w:pStyle w:val="Stopka"/>
          <w:jc w:val="center"/>
        </w:pPr>
        <w:r>
          <w:fldChar w:fldCharType="begin"/>
        </w:r>
        <w:r>
          <w:instrText>PAGE   \* MERGEFORMAT</w:instrText>
        </w:r>
        <w:r>
          <w:fldChar w:fldCharType="separate"/>
        </w:r>
        <w:r w:rsidR="004267CA">
          <w:rPr>
            <w:noProof/>
          </w:rPr>
          <w:t>21</w:t>
        </w:r>
        <w:r>
          <w:fldChar w:fldCharType="end"/>
        </w:r>
      </w:p>
    </w:sdtContent>
  </w:sdt>
  <w:p w14:paraId="409A3E83" w14:textId="77777777" w:rsidR="00925C36" w:rsidRDefault="00925C3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268A3" w14:textId="77777777" w:rsidR="00327C18" w:rsidRDefault="00327C18" w:rsidP="002F0290">
      <w:pPr>
        <w:spacing w:after="0" w:line="240" w:lineRule="auto"/>
      </w:pPr>
      <w:r>
        <w:separator/>
      </w:r>
    </w:p>
  </w:footnote>
  <w:footnote w:type="continuationSeparator" w:id="0">
    <w:p w14:paraId="3292FA66" w14:textId="77777777" w:rsidR="00327C18" w:rsidRDefault="00327C18" w:rsidP="002F0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1F64A" w14:textId="05C95FEE" w:rsidR="00925C36" w:rsidRPr="00A82DE8" w:rsidRDefault="00925C36" w:rsidP="00071424">
    <w:pPr>
      <w:pStyle w:val="Nagwek"/>
      <w:jc w:val="center"/>
      <w:rPr>
        <w:rFonts w:ascii="Times New Roman" w:hAnsi="Times New Roman" w:cs="Times New Roman"/>
        <w:bCs/>
        <w:sz w:val="16"/>
        <w:szCs w:val="16"/>
      </w:rPr>
    </w:pPr>
    <w:r w:rsidRPr="00A82DE8">
      <w:rPr>
        <w:rFonts w:ascii="Times New Roman" w:eastAsia="Times New Roman" w:hAnsi="Times New Roman" w:cs="Times New Roman"/>
        <w:bCs/>
        <w:color w:val="000000"/>
        <w:sz w:val="16"/>
        <w:szCs w:val="16"/>
        <w:lang w:eastAsia="pl-PL"/>
      </w:rPr>
      <w:t xml:space="preserve">Opracowanie dokumentacji projektowej w procedurze ZRID dla zadania pn.: </w:t>
    </w:r>
    <w:r>
      <w:rPr>
        <w:rFonts w:ascii="Times New Roman" w:eastAsia="Times New Roman" w:hAnsi="Times New Roman" w:cs="Times New Roman"/>
        <w:bCs/>
        <w:color w:val="000000"/>
        <w:sz w:val="16"/>
        <w:szCs w:val="16"/>
        <w:lang w:eastAsia="pl-PL"/>
      </w:rPr>
      <w:t>„</w:t>
    </w:r>
    <w:r w:rsidRPr="00A82DE8">
      <w:rPr>
        <w:rFonts w:ascii="Times New Roman" w:eastAsia="Times New Roman" w:hAnsi="Times New Roman" w:cs="Times New Roman"/>
        <w:bCs/>
        <w:color w:val="000000"/>
        <w:sz w:val="16"/>
        <w:szCs w:val="16"/>
        <w:lang w:eastAsia="pl-PL"/>
      </w:rPr>
      <w:t>Rozbudowa drogi powiatowej nr 1922D – ulicy Stawowej</w:t>
    </w:r>
    <w:r>
      <w:rPr>
        <w:rFonts w:ascii="Times New Roman" w:eastAsia="Times New Roman" w:hAnsi="Times New Roman" w:cs="Times New Roman"/>
        <w:bCs/>
        <w:color w:val="000000"/>
        <w:sz w:val="16"/>
        <w:szCs w:val="16"/>
        <w:lang w:eastAsia="pl-PL"/>
      </w:rPr>
      <w:t xml:space="preserve">                w miejscowości Dobrzykowice</w:t>
    </w:r>
    <w:r w:rsidRPr="00A82DE8">
      <w:rPr>
        <w:rFonts w:ascii="Times New Roman" w:eastAsia="Times New Roman" w:hAnsi="Times New Roman" w:cs="Times New Roman"/>
        <w:bCs/>
        <w:color w:val="000000"/>
        <w:sz w:val="16"/>
        <w:szCs w:val="16"/>
        <w:lang w:eastAsia="pl-PL"/>
      </w:rPr>
      <w:t xml:space="preserve"> </w:t>
    </w:r>
    <w:r>
      <w:rPr>
        <w:rFonts w:ascii="Times New Roman" w:eastAsia="Times New Roman" w:hAnsi="Times New Roman" w:cs="Times New Roman"/>
        <w:bCs/>
        <w:color w:val="000000"/>
        <w:sz w:val="16"/>
        <w:szCs w:val="16"/>
        <w:lang w:eastAsia="pl-PL"/>
      </w:rPr>
      <w:t>wraz z rozbudową odcinków dróg 1535D i 1923D</w:t>
    </w:r>
    <w:r w:rsidRPr="00A82DE8">
      <w:rPr>
        <w:rFonts w:ascii="Times New Roman" w:eastAsia="Times New Roman" w:hAnsi="Times New Roman" w:cs="Times New Roman"/>
        <w:bCs/>
        <w:color w:val="000000"/>
        <w:sz w:val="16"/>
        <w:szCs w:val="16"/>
        <w:lang w:eastAsia="pl-PL"/>
      </w:rPr>
      <w:t xml:space="preserve">, gmina </w:t>
    </w:r>
    <w:r w:rsidR="00F661A7">
      <w:rPr>
        <w:rFonts w:ascii="Times New Roman" w:eastAsia="Times New Roman" w:hAnsi="Times New Roman" w:cs="Times New Roman"/>
        <w:bCs/>
        <w:color w:val="000000"/>
        <w:sz w:val="16"/>
        <w:szCs w:val="16"/>
        <w:lang w:eastAsia="pl-PL"/>
      </w:rPr>
      <w:t>Czernica</w:t>
    </w:r>
    <w:r w:rsidRPr="00A82DE8">
      <w:rPr>
        <w:rFonts w:ascii="Times New Roman" w:eastAsia="Times New Roman" w:hAnsi="Times New Roman" w:cs="Times New Roman"/>
        <w:bCs/>
        <w:color w:val="000000"/>
        <w:sz w:val="16"/>
        <w:szCs w:val="16"/>
        <w:lang w:eastAsia="pl-PL"/>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1" w15:restartNumberingAfterBreak="0">
    <w:nsid w:val="00000009"/>
    <w:multiLevelType w:val="multilevel"/>
    <w:tmpl w:val="D1D21408"/>
    <w:name w:val="WW8Num23"/>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0"/>
        <w:szCs w:val="20"/>
      </w:rPr>
    </w:lvl>
    <w:lvl w:ilvl="2">
      <w:start w:val="1"/>
      <w:numFmt w:val="decimal"/>
      <w:lvlText w:val="%3)"/>
      <w:lvlJc w:val="left"/>
      <w:pPr>
        <w:tabs>
          <w:tab w:val="num" w:pos="786"/>
        </w:tabs>
        <w:ind w:left="786" w:hanging="360"/>
      </w:pPr>
      <w:rPr>
        <w:rFonts w:ascii="Arial" w:hAnsi="Arial" w:cs="Arial"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B608E"/>
    <w:multiLevelType w:val="hybridMultilevel"/>
    <w:tmpl w:val="E446F8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5DD1178"/>
    <w:multiLevelType w:val="hybridMultilevel"/>
    <w:tmpl w:val="A4EEE9D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E70C44"/>
    <w:multiLevelType w:val="hybridMultilevel"/>
    <w:tmpl w:val="7076B6F8"/>
    <w:lvl w:ilvl="0" w:tplc="04150011">
      <w:start w:val="1"/>
      <w:numFmt w:val="decimal"/>
      <w:lvlText w:val="%1)"/>
      <w:lvlJc w:val="left"/>
      <w:pPr>
        <w:ind w:left="1176" w:hanging="360"/>
      </w:pPr>
    </w:lvl>
    <w:lvl w:ilvl="1" w:tplc="04150019">
      <w:start w:val="1"/>
      <w:numFmt w:val="lowerLetter"/>
      <w:lvlText w:val="%2."/>
      <w:lvlJc w:val="left"/>
      <w:pPr>
        <w:ind w:left="1896" w:hanging="360"/>
      </w:pPr>
    </w:lvl>
    <w:lvl w:ilvl="2" w:tplc="0415001B">
      <w:start w:val="1"/>
      <w:numFmt w:val="lowerRoman"/>
      <w:lvlText w:val="%3."/>
      <w:lvlJc w:val="right"/>
      <w:pPr>
        <w:ind w:left="2616" w:hanging="180"/>
      </w:pPr>
    </w:lvl>
    <w:lvl w:ilvl="3" w:tplc="0415000F" w:tentative="1">
      <w:start w:val="1"/>
      <w:numFmt w:val="decimal"/>
      <w:lvlText w:val="%4."/>
      <w:lvlJc w:val="left"/>
      <w:pPr>
        <w:ind w:left="3336" w:hanging="360"/>
      </w:pPr>
    </w:lvl>
    <w:lvl w:ilvl="4" w:tplc="04150019" w:tentative="1">
      <w:start w:val="1"/>
      <w:numFmt w:val="lowerLetter"/>
      <w:lvlText w:val="%5."/>
      <w:lvlJc w:val="left"/>
      <w:pPr>
        <w:ind w:left="4056" w:hanging="360"/>
      </w:pPr>
    </w:lvl>
    <w:lvl w:ilvl="5" w:tplc="0415001B" w:tentative="1">
      <w:start w:val="1"/>
      <w:numFmt w:val="lowerRoman"/>
      <w:lvlText w:val="%6."/>
      <w:lvlJc w:val="right"/>
      <w:pPr>
        <w:ind w:left="4776" w:hanging="180"/>
      </w:pPr>
    </w:lvl>
    <w:lvl w:ilvl="6" w:tplc="0415000F" w:tentative="1">
      <w:start w:val="1"/>
      <w:numFmt w:val="decimal"/>
      <w:lvlText w:val="%7."/>
      <w:lvlJc w:val="left"/>
      <w:pPr>
        <w:ind w:left="5496" w:hanging="360"/>
      </w:pPr>
    </w:lvl>
    <w:lvl w:ilvl="7" w:tplc="04150019" w:tentative="1">
      <w:start w:val="1"/>
      <w:numFmt w:val="lowerLetter"/>
      <w:lvlText w:val="%8."/>
      <w:lvlJc w:val="left"/>
      <w:pPr>
        <w:ind w:left="6216" w:hanging="360"/>
      </w:pPr>
    </w:lvl>
    <w:lvl w:ilvl="8" w:tplc="0415001B" w:tentative="1">
      <w:start w:val="1"/>
      <w:numFmt w:val="lowerRoman"/>
      <w:lvlText w:val="%9."/>
      <w:lvlJc w:val="right"/>
      <w:pPr>
        <w:ind w:left="6936" w:hanging="180"/>
      </w:pPr>
    </w:lvl>
  </w:abstractNum>
  <w:abstractNum w:abstractNumId="5" w15:restartNumberingAfterBreak="0">
    <w:nsid w:val="073A7A50"/>
    <w:multiLevelType w:val="hybridMultilevel"/>
    <w:tmpl w:val="490CAD4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A542D8"/>
    <w:multiLevelType w:val="hybridMultilevel"/>
    <w:tmpl w:val="30242BF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39026A"/>
    <w:multiLevelType w:val="hybridMultilevel"/>
    <w:tmpl w:val="98F20220"/>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 w15:restartNumberingAfterBreak="0">
    <w:nsid w:val="0A72742B"/>
    <w:multiLevelType w:val="hybridMultilevel"/>
    <w:tmpl w:val="C5D4D62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306AE4"/>
    <w:multiLevelType w:val="hybridMultilevel"/>
    <w:tmpl w:val="02E6AA7E"/>
    <w:lvl w:ilvl="0" w:tplc="0415000F">
      <w:start w:val="1"/>
      <w:numFmt w:val="decimal"/>
      <w:lvlText w:val="%1."/>
      <w:lvlJc w:val="lef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B340780"/>
    <w:multiLevelType w:val="hybridMultilevel"/>
    <w:tmpl w:val="8C4010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D941C15"/>
    <w:multiLevelType w:val="hybridMultilevel"/>
    <w:tmpl w:val="04CC7FAA"/>
    <w:lvl w:ilvl="0" w:tplc="37DAF6F2">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E870BA6"/>
    <w:multiLevelType w:val="hybridMultilevel"/>
    <w:tmpl w:val="C478CDDA"/>
    <w:lvl w:ilvl="0" w:tplc="C85E7A36">
      <w:start w:val="1"/>
      <w:numFmt w:val="decimal"/>
      <w:pStyle w:val="Nagwekspisutreci"/>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FEA2C08"/>
    <w:multiLevelType w:val="hybridMultilevel"/>
    <w:tmpl w:val="1674DD66"/>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356A9F"/>
    <w:multiLevelType w:val="hybridMultilevel"/>
    <w:tmpl w:val="7BE2F312"/>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1714263"/>
    <w:multiLevelType w:val="hybridMultilevel"/>
    <w:tmpl w:val="169262A8"/>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04150017">
      <w:start w:val="1"/>
      <w:numFmt w:val="lowerLetter"/>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1C153E8"/>
    <w:multiLevelType w:val="hybridMultilevel"/>
    <w:tmpl w:val="37D441CA"/>
    <w:lvl w:ilvl="0" w:tplc="3B2A4DBA">
      <w:start w:val="1"/>
      <w:numFmt w:val="decimal"/>
      <w:lvlText w:val="%1."/>
      <w:lvlJc w:val="left"/>
      <w:pPr>
        <w:ind w:left="780" w:hanging="360"/>
      </w:pPr>
      <w:rPr>
        <w:rFonts w:hint="default"/>
        <w:b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1204599E"/>
    <w:multiLevelType w:val="hybridMultilevel"/>
    <w:tmpl w:val="A21EDE32"/>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9B7D93"/>
    <w:multiLevelType w:val="hybridMultilevel"/>
    <w:tmpl w:val="74D0D6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2C8380A"/>
    <w:multiLevelType w:val="hybridMultilevel"/>
    <w:tmpl w:val="FF421004"/>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4A664BB"/>
    <w:multiLevelType w:val="hybridMultilevel"/>
    <w:tmpl w:val="37D441CA"/>
    <w:lvl w:ilvl="0" w:tplc="3B2A4DBA">
      <w:start w:val="1"/>
      <w:numFmt w:val="decimal"/>
      <w:lvlText w:val="%1."/>
      <w:lvlJc w:val="left"/>
      <w:pPr>
        <w:ind w:left="780" w:hanging="360"/>
      </w:pPr>
      <w:rPr>
        <w:rFonts w:hint="default"/>
        <w:b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1" w15:restartNumberingAfterBreak="0">
    <w:nsid w:val="14C3410F"/>
    <w:multiLevelType w:val="hybridMultilevel"/>
    <w:tmpl w:val="ADCACB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0401E"/>
    <w:multiLevelType w:val="hybridMultilevel"/>
    <w:tmpl w:val="639CD644"/>
    <w:lvl w:ilvl="0" w:tplc="3B2A4DBA">
      <w:start w:val="1"/>
      <w:numFmt w:val="decimal"/>
      <w:lvlText w:val="%1."/>
      <w:lvlJc w:val="left"/>
      <w:pPr>
        <w:ind w:left="780" w:hanging="360"/>
      </w:pPr>
      <w:rPr>
        <w:rFonts w:hint="default"/>
        <w:b w:val="0"/>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3" w15:restartNumberingAfterBreak="0">
    <w:nsid w:val="1A8813D7"/>
    <w:multiLevelType w:val="hybridMultilevel"/>
    <w:tmpl w:val="C03C70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974A2F"/>
    <w:multiLevelType w:val="hybridMultilevel"/>
    <w:tmpl w:val="5300B3E0"/>
    <w:lvl w:ilvl="0" w:tplc="6646E09C">
      <w:start w:val="1"/>
      <w:numFmt w:val="bullet"/>
      <w:lvlText w:val=""/>
      <w:lvlJc w:val="left"/>
      <w:pPr>
        <w:ind w:left="1500" w:hanging="360"/>
      </w:pPr>
      <w:rPr>
        <w:rFonts w:ascii="Symbol" w:hAnsi="Symbol" w:hint="default"/>
      </w:rPr>
    </w:lvl>
    <w:lvl w:ilvl="1" w:tplc="04150003">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5" w15:restartNumberingAfterBreak="0">
    <w:nsid w:val="1B1472D4"/>
    <w:multiLevelType w:val="hybridMultilevel"/>
    <w:tmpl w:val="3AECC09A"/>
    <w:lvl w:ilvl="0" w:tplc="6DEC5D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C5176D6"/>
    <w:multiLevelType w:val="hybridMultilevel"/>
    <w:tmpl w:val="0AA83E30"/>
    <w:lvl w:ilvl="0" w:tplc="04150013">
      <w:start w:val="1"/>
      <w:numFmt w:val="upperRoman"/>
      <w:lvlText w:val="%1."/>
      <w:lvlJc w:val="righ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1E87486D"/>
    <w:multiLevelType w:val="multilevel"/>
    <w:tmpl w:val="35C4209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860"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 w15:restartNumberingAfterBreak="0">
    <w:nsid w:val="21904661"/>
    <w:multiLevelType w:val="hybridMultilevel"/>
    <w:tmpl w:val="A0624DAC"/>
    <w:lvl w:ilvl="0" w:tplc="2BEECDEC">
      <w:start w:val="1"/>
      <w:numFmt w:val="lowerLetter"/>
      <w:lvlText w:val="%1."/>
      <w:lvlJc w:val="left"/>
      <w:pPr>
        <w:ind w:left="1500" w:hanging="360"/>
      </w:pPr>
      <w:rPr>
        <w:b w:val="0"/>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29" w15:restartNumberingAfterBreak="0">
    <w:nsid w:val="21EA4C0F"/>
    <w:multiLevelType w:val="hybridMultilevel"/>
    <w:tmpl w:val="391E7BD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2275EB3"/>
    <w:multiLevelType w:val="multilevel"/>
    <w:tmpl w:val="70DE6FA6"/>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4"/>
        <w:szCs w:val="24"/>
      </w:rPr>
    </w:lvl>
    <w:lvl w:ilvl="2">
      <w:start w:val="1"/>
      <w:numFmt w:val="decimal"/>
      <w:lvlText w:val="%3)"/>
      <w:lvlJc w:val="left"/>
      <w:pPr>
        <w:tabs>
          <w:tab w:val="num" w:pos="786"/>
        </w:tabs>
        <w:ind w:left="786" w:hanging="360"/>
      </w:pPr>
      <w:rPr>
        <w:rFonts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2FD784B"/>
    <w:multiLevelType w:val="hybridMultilevel"/>
    <w:tmpl w:val="E4181DA0"/>
    <w:lvl w:ilvl="0" w:tplc="6C60129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23C8643E"/>
    <w:multiLevelType w:val="hybridMultilevel"/>
    <w:tmpl w:val="315AA178"/>
    <w:lvl w:ilvl="0" w:tplc="A2FAD9B4">
      <w:start w:val="1"/>
      <w:numFmt w:val="bullet"/>
      <w:lvlText w:val=""/>
      <w:lvlJc w:val="left"/>
      <w:pPr>
        <w:ind w:left="1500" w:hanging="360"/>
      </w:pPr>
      <w:rPr>
        <w:rFonts w:ascii="Symbol" w:hAnsi="Symbol" w:hint="default"/>
      </w:rPr>
    </w:lvl>
    <w:lvl w:ilvl="1" w:tplc="1B12F1F2">
      <w:numFmt w:val="bullet"/>
      <w:lvlText w:val=""/>
      <w:lvlJc w:val="left"/>
      <w:pPr>
        <w:ind w:left="2220" w:hanging="360"/>
      </w:pPr>
      <w:rPr>
        <w:rFonts w:ascii="Symbol" w:eastAsiaTheme="minorHAnsi" w:hAnsi="Symbol" w:cs="Times New Roman"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3" w15:restartNumberingAfterBreak="0">
    <w:nsid w:val="24DC48D4"/>
    <w:multiLevelType w:val="hybridMultilevel"/>
    <w:tmpl w:val="654C7E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396AB4"/>
    <w:multiLevelType w:val="hybridMultilevel"/>
    <w:tmpl w:val="98A0C85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89A5196"/>
    <w:multiLevelType w:val="hybridMultilevel"/>
    <w:tmpl w:val="5872613E"/>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C382108"/>
    <w:multiLevelType w:val="hybridMultilevel"/>
    <w:tmpl w:val="E9B8E1FC"/>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315129EA"/>
    <w:multiLevelType w:val="hybridMultilevel"/>
    <w:tmpl w:val="FF421004"/>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358F7733"/>
    <w:multiLevelType w:val="hybridMultilevel"/>
    <w:tmpl w:val="8148279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6A47FA7"/>
    <w:multiLevelType w:val="hybridMultilevel"/>
    <w:tmpl w:val="AEF0B8BE"/>
    <w:lvl w:ilvl="0" w:tplc="04150019">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80B3F3F"/>
    <w:multiLevelType w:val="hybridMultilevel"/>
    <w:tmpl w:val="9F54E81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92C7EA9"/>
    <w:multiLevelType w:val="hybridMultilevel"/>
    <w:tmpl w:val="DFC07FBA"/>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39867677"/>
    <w:multiLevelType w:val="hybridMultilevel"/>
    <w:tmpl w:val="FA7E6F2A"/>
    <w:lvl w:ilvl="0" w:tplc="0415000F">
      <w:start w:val="1"/>
      <w:numFmt w:val="decimal"/>
      <w:lvlText w:val="%1."/>
      <w:lvlJc w:val="left"/>
      <w:pPr>
        <w:ind w:left="360" w:hanging="360"/>
      </w:pPr>
    </w:lvl>
    <w:lvl w:ilvl="1" w:tplc="0415000F">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39E94FC7"/>
    <w:multiLevelType w:val="hybridMultilevel"/>
    <w:tmpl w:val="DE7CD36E"/>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4" w15:restartNumberingAfterBreak="0">
    <w:nsid w:val="3C1C4CB7"/>
    <w:multiLevelType w:val="hybridMultilevel"/>
    <w:tmpl w:val="80A23FE2"/>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3E0C1C49"/>
    <w:multiLevelType w:val="hybridMultilevel"/>
    <w:tmpl w:val="CBE472FA"/>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FAD1001"/>
    <w:multiLevelType w:val="hybridMultilevel"/>
    <w:tmpl w:val="D99CC8D4"/>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5D0054F"/>
    <w:multiLevelType w:val="hybridMultilevel"/>
    <w:tmpl w:val="16C835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5E53857"/>
    <w:multiLevelType w:val="hybridMultilevel"/>
    <w:tmpl w:val="F19A409C"/>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8773097"/>
    <w:multiLevelType w:val="hybridMultilevel"/>
    <w:tmpl w:val="AB8A58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87C059C"/>
    <w:multiLevelType w:val="hybridMultilevel"/>
    <w:tmpl w:val="BC78DDDA"/>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9E23010"/>
    <w:multiLevelType w:val="hybridMultilevel"/>
    <w:tmpl w:val="49966456"/>
    <w:lvl w:ilvl="0" w:tplc="04150019">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4BC177BE"/>
    <w:multiLevelType w:val="hybridMultilevel"/>
    <w:tmpl w:val="1CF083B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D1F6403"/>
    <w:multiLevelType w:val="hybridMultilevel"/>
    <w:tmpl w:val="358EFD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D2C5D9C"/>
    <w:multiLevelType w:val="hybridMultilevel"/>
    <w:tmpl w:val="D5D4ABBE"/>
    <w:lvl w:ilvl="0" w:tplc="00000004">
      <w:numFmt w:val="bullet"/>
      <w:lvlText w:val="-"/>
      <w:lvlJc w:val="left"/>
      <w:pPr>
        <w:ind w:left="720" w:hanging="360"/>
      </w:pPr>
      <w:rPr>
        <w:rFonts w:ascii="Times New Roman" w:hAnsi="Times New Roman" w:cs="Times New Roman"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EA3097F"/>
    <w:multiLevelType w:val="hybridMultilevel"/>
    <w:tmpl w:val="1DD61648"/>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F523168"/>
    <w:multiLevelType w:val="hybridMultilevel"/>
    <w:tmpl w:val="5D22369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11F4AE8"/>
    <w:multiLevelType w:val="hybridMultilevel"/>
    <w:tmpl w:val="FAB8FC7E"/>
    <w:lvl w:ilvl="0" w:tplc="04150019">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51DC1B5A"/>
    <w:multiLevelType w:val="hybridMultilevel"/>
    <w:tmpl w:val="12CEEFAA"/>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212385C"/>
    <w:multiLevelType w:val="hybridMultilevel"/>
    <w:tmpl w:val="932C6256"/>
    <w:lvl w:ilvl="0" w:tplc="09C4F386">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529A1E28"/>
    <w:multiLevelType w:val="hybridMultilevel"/>
    <w:tmpl w:val="4C32AC6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2AF50F1"/>
    <w:multiLevelType w:val="hybridMultilevel"/>
    <w:tmpl w:val="13FC0932"/>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5">
      <w:start w:val="1"/>
      <w:numFmt w:val="upperLetter"/>
      <w:lvlText w:val="%4."/>
      <w:lvlJc w:val="left"/>
      <w:pPr>
        <w:ind w:left="2880" w:hanging="360"/>
      </w:pPr>
    </w:lvl>
    <w:lvl w:ilvl="4" w:tplc="3F588BDC">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38B3AE5"/>
    <w:multiLevelType w:val="hybridMultilevel"/>
    <w:tmpl w:val="BE3E09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591526B"/>
    <w:multiLevelType w:val="hybridMultilevel"/>
    <w:tmpl w:val="2206B7E8"/>
    <w:lvl w:ilvl="0" w:tplc="CD0AA61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56430499"/>
    <w:multiLevelType w:val="hybridMultilevel"/>
    <w:tmpl w:val="3A24E432"/>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52538A"/>
    <w:multiLevelType w:val="hybridMultilevel"/>
    <w:tmpl w:val="1DE4228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CEC24C7"/>
    <w:multiLevelType w:val="hybridMultilevel"/>
    <w:tmpl w:val="4CB425FA"/>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8507E5"/>
    <w:multiLevelType w:val="hybridMultilevel"/>
    <w:tmpl w:val="0F22FF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DCC15AC"/>
    <w:multiLevelType w:val="hybridMultilevel"/>
    <w:tmpl w:val="1F566936"/>
    <w:lvl w:ilvl="0" w:tplc="A2FAD9B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15:restartNumberingAfterBreak="0">
    <w:nsid w:val="5DE32A3B"/>
    <w:multiLevelType w:val="hybridMultilevel"/>
    <w:tmpl w:val="BA18DA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E0A653A"/>
    <w:multiLevelType w:val="hybridMultilevel"/>
    <w:tmpl w:val="A3F8D1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23E2155"/>
    <w:multiLevelType w:val="hybridMultilevel"/>
    <w:tmpl w:val="B43CDF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2A40769"/>
    <w:multiLevelType w:val="hybridMultilevel"/>
    <w:tmpl w:val="C5F287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B0CAE500">
      <w:start w:val="4"/>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64EE592B"/>
    <w:multiLevelType w:val="hybridMultilevel"/>
    <w:tmpl w:val="06B24C74"/>
    <w:lvl w:ilvl="0" w:tplc="A2FAD9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4F27312"/>
    <w:multiLevelType w:val="hybridMultilevel"/>
    <w:tmpl w:val="46104B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5E6699E"/>
    <w:multiLevelType w:val="hybridMultilevel"/>
    <w:tmpl w:val="2BA4A31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6" w15:restartNumberingAfterBreak="0">
    <w:nsid w:val="6733533C"/>
    <w:multiLevelType w:val="hybridMultilevel"/>
    <w:tmpl w:val="C212E5DA"/>
    <w:lvl w:ilvl="0" w:tplc="BB6EDC3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A7E4410"/>
    <w:multiLevelType w:val="hybridMultilevel"/>
    <w:tmpl w:val="4B6A83B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C1D5C74"/>
    <w:multiLevelType w:val="hybridMultilevel"/>
    <w:tmpl w:val="2620DE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6C9F6D77"/>
    <w:multiLevelType w:val="hybridMultilevel"/>
    <w:tmpl w:val="7108B5AC"/>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D9D5FC6"/>
    <w:multiLevelType w:val="hybridMultilevel"/>
    <w:tmpl w:val="4426FAA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32A7408"/>
    <w:multiLevelType w:val="hybridMultilevel"/>
    <w:tmpl w:val="A0624DAC"/>
    <w:lvl w:ilvl="0" w:tplc="2BEECDEC">
      <w:start w:val="1"/>
      <w:numFmt w:val="lowerLetter"/>
      <w:lvlText w:val="%1."/>
      <w:lvlJc w:val="left"/>
      <w:pPr>
        <w:ind w:left="1500" w:hanging="360"/>
      </w:pPr>
      <w:rPr>
        <w:b w:val="0"/>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82" w15:restartNumberingAfterBreak="0">
    <w:nsid w:val="73EF5C95"/>
    <w:multiLevelType w:val="hybridMultilevel"/>
    <w:tmpl w:val="7804B8E8"/>
    <w:lvl w:ilvl="0" w:tplc="0415000F">
      <w:start w:val="1"/>
      <w:numFmt w:val="decimal"/>
      <w:lvlText w:val="%1."/>
      <w:lvlJc w:val="lef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65D1347"/>
    <w:multiLevelType w:val="hybridMultilevel"/>
    <w:tmpl w:val="8A66F87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7F36FC1"/>
    <w:multiLevelType w:val="hybridMultilevel"/>
    <w:tmpl w:val="F7F4F75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5" w15:restartNumberingAfterBreak="0">
    <w:nsid w:val="7877421B"/>
    <w:multiLevelType w:val="hybridMultilevel"/>
    <w:tmpl w:val="757ED57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90516FF"/>
    <w:multiLevelType w:val="hybridMultilevel"/>
    <w:tmpl w:val="D67A7DA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9296A21"/>
    <w:multiLevelType w:val="hybridMultilevel"/>
    <w:tmpl w:val="A44C60E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D94D35"/>
    <w:multiLevelType w:val="hybridMultilevel"/>
    <w:tmpl w:val="418ABAD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B13978"/>
    <w:multiLevelType w:val="hybridMultilevel"/>
    <w:tmpl w:val="CC16F8EE"/>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BFC550C"/>
    <w:multiLevelType w:val="hybridMultilevel"/>
    <w:tmpl w:val="E7CE4AD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E682AC2"/>
    <w:multiLevelType w:val="hybridMultilevel"/>
    <w:tmpl w:val="1C1E042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26"/>
  </w:num>
  <w:num w:numId="4">
    <w:abstractNumId w:val="20"/>
  </w:num>
  <w:num w:numId="5">
    <w:abstractNumId w:val="54"/>
  </w:num>
  <w:num w:numId="6">
    <w:abstractNumId w:val="74"/>
  </w:num>
  <w:num w:numId="7">
    <w:abstractNumId w:val="72"/>
  </w:num>
  <w:num w:numId="8">
    <w:abstractNumId w:val="19"/>
  </w:num>
  <w:num w:numId="9">
    <w:abstractNumId w:val="59"/>
  </w:num>
  <w:num w:numId="10">
    <w:abstractNumId w:val="89"/>
  </w:num>
  <w:num w:numId="11">
    <w:abstractNumId w:val="79"/>
  </w:num>
  <w:num w:numId="12">
    <w:abstractNumId w:val="15"/>
  </w:num>
  <w:num w:numId="13">
    <w:abstractNumId w:val="29"/>
  </w:num>
  <w:num w:numId="14">
    <w:abstractNumId w:val="6"/>
  </w:num>
  <w:num w:numId="15">
    <w:abstractNumId w:val="5"/>
  </w:num>
  <w:num w:numId="16">
    <w:abstractNumId w:val="80"/>
  </w:num>
  <w:num w:numId="17">
    <w:abstractNumId w:val="52"/>
  </w:num>
  <w:num w:numId="18">
    <w:abstractNumId w:val="63"/>
  </w:num>
  <w:num w:numId="19">
    <w:abstractNumId w:val="47"/>
  </w:num>
  <w:num w:numId="20">
    <w:abstractNumId w:val="1"/>
  </w:num>
  <w:num w:numId="21">
    <w:abstractNumId w:val="67"/>
  </w:num>
  <w:num w:numId="22">
    <w:abstractNumId w:val="9"/>
  </w:num>
  <w:num w:numId="23">
    <w:abstractNumId w:val="42"/>
  </w:num>
  <w:num w:numId="24">
    <w:abstractNumId w:val="70"/>
  </w:num>
  <w:num w:numId="25">
    <w:abstractNumId w:val="83"/>
  </w:num>
  <w:num w:numId="26">
    <w:abstractNumId w:val="45"/>
  </w:num>
  <w:num w:numId="27">
    <w:abstractNumId w:val="56"/>
  </w:num>
  <w:num w:numId="28">
    <w:abstractNumId w:val="65"/>
  </w:num>
  <w:num w:numId="29">
    <w:abstractNumId w:val="50"/>
  </w:num>
  <w:num w:numId="30">
    <w:abstractNumId w:val="21"/>
  </w:num>
  <w:num w:numId="31">
    <w:abstractNumId w:val="62"/>
  </w:num>
  <w:num w:numId="32">
    <w:abstractNumId w:val="35"/>
  </w:num>
  <w:num w:numId="33">
    <w:abstractNumId w:val="60"/>
  </w:num>
  <w:num w:numId="34">
    <w:abstractNumId w:val="64"/>
  </w:num>
  <w:num w:numId="35">
    <w:abstractNumId w:val="49"/>
  </w:num>
  <w:num w:numId="36">
    <w:abstractNumId w:val="14"/>
  </w:num>
  <w:num w:numId="37">
    <w:abstractNumId w:val="87"/>
  </w:num>
  <w:num w:numId="38">
    <w:abstractNumId w:val="61"/>
  </w:num>
  <w:num w:numId="39">
    <w:abstractNumId w:val="18"/>
  </w:num>
  <w:num w:numId="40">
    <w:abstractNumId w:val="91"/>
  </w:num>
  <w:num w:numId="41">
    <w:abstractNumId w:val="55"/>
  </w:num>
  <w:num w:numId="42">
    <w:abstractNumId w:val="8"/>
  </w:num>
  <w:num w:numId="43">
    <w:abstractNumId w:val="82"/>
  </w:num>
  <w:num w:numId="44">
    <w:abstractNumId w:val="58"/>
  </w:num>
  <w:num w:numId="45">
    <w:abstractNumId w:val="41"/>
  </w:num>
  <w:num w:numId="46">
    <w:abstractNumId w:val="7"/>
  </w:num>
  <w:num w:numId="47">
    <w:abstractNumId w:val="46"/>
  </w:num>
  <w:num w:numId="48">
    <w:abstractNumId w:val="34"/>
  </w:num>
  <w:num w:numId="49">
    <w:abstractNumId w:val="85"/>
  </w:num>
  <w:num w:numId="50">
    <w:abstractNumId w:val="57"/>
  </w:num>
  <w:num w:numId="51">
    <w:abstractNumId w:val="30"/>
  </w:num>
  <w:num w:numId="52">
    <w:abstractNumId w:val="84"/>
  </w:num>
  <w:num w:numId="53">
    <w:abstractNumId w:val="51"/>
  </w:num>
  <w:num w:numId="54">
    <w:abstractNumId w:val="53"/>
  </w:num>
  <w:num w:numId="55">
    <w:abstractNumId w:val="88"/>
  </w:num>
  <w:num w:numId="56">
    <w:abstractNumId w:val="69"/>
  </w:num>
  <w:num w:numId="57">
    <w:abstractNumId w:val="4"/>
  </w:num>
  <w:num w:numId="58">
    <w:abstractNumId w:val="39"/>
  </w:num>
  <w:num w:numId="59">
    <w:abstractNumId w:val="23"/>
  </w:num>
  <w:num w:numId="60">
    <w:abstractNumId w:val="40"/>
  </w:num>
  <w:num w:numId="61">
    <w:abstractNumId w:val="71"/>
  </w:num>
  <w:num w:numId="62">
    <w:abstractNumId w:val="37"/>
  </w:num>
  <w:num w:numId="63">
    <w:abstractNumId w:val="77"/>
  </w:num>
  <w:num w:numId="64">
    <w:abstractNumId w:val="38"/>
  </w:num>
  <w:num w:numId="65">
    <w:abstractNumId w:val="2"/>
  </w:num>
  <w:num w:numId="66">
    <w:abstractNumId w:val="33"/>
  </w:num>
  <w:num w:numId="67">
    <w:abstractNumId w:val="36"/>
  </w:num>
  <w:num w:numId="68">
    <w:abstractNumId w:val="44"/>
  </w:num>
  <w:num w:numId="69">
    <w:abstractNumId w:val="75"/>
  </w:num>
  <w:num w:numId="70">
    <w:abstractNumId w:val="86"/>
  </w:num>
  <w:num w:numId="71">
    <w:abstractNumId w:val="11"/>
  </w:num>
  <w:num w:numId="72">
    <w:abstractNumId w:val="76"/>
  </w:num>
  <w:num w:numId="73">
    <w:abstractNumId w:val="43"/>
  </w:num>
  <w:num w:numId="74">
    <w:abstractNumId w:val="24"/>
  </w:num>
  <w:num w:numId="75">
    <w:abstractNumId w:val="81"/>
  </w:num>
  <w:num w:numId="76">
    <w:abstractNumId w:val="32"/>
  </w:num>
  <w:num w:numId="77">
    <w:abstractNumId w:val="68"/>
  </w:num>
  <w:num w:numId="78">
    <w:abstractNumId w:val="78"/>
  </w:num>
  <w:num w:numId="79">
    <w:abstractNumId w:val="31"/>
  </w:num>
  <w:num w:numId="80">
    <w:abstractNumId w:val="48"/>
  </w:num>
  <w:num w:numId="81">
    <w:abstractNumId w:val="90"/>
  </w:num>
  <w:num w:numId="82">
    <w:abstractNumId w:val="16"/>
  </w:num>
  <w:num w:numId="83">
    <w:abstractNumId w:val="66"/>
  </w:num>
  <w:num w:numId="84">
    <w:abstractNumId w:val="73"/>
  </w:num>
  <w:num w:numId="85">
    <w:abstractNumId w:val="3"/>
  </w:num>
  <w:num w:numId="86">
    <w:abstractNumId w:val="22"/>
  </w:num>
  <w:num w:numId="87">
    <w:abstractNumId w:val="28"/>
  </w:num>
  <w:num w:numId="88">
    <w:abstractNumId w:val="25"/>
  </w:num>
  <w:num w:numId="89">
    <w:abstractNumId w:val="13"/>
  </w:num>
  <w:num w:numId="90">
    <w:abstractNumId w:val="17"/>
  </w:num>
  <w:num w:numId="91">
    <w:abstractNumId w:val="1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F0"/>
    <w:rsid w:val="000009B0"/>
    <w:rsid w:val="00000D45"/>
    <w:rsid w:val="000013F6"/>
    <w:rsid w:val="0000168E"/>
    <w:rsid w:val="00001904"/>
    <w:rsid w:val="00002A03"/>
    <w:rsid w:val="00002C09"/>
    <w:rsid w:val="0000308A"/>
    <w:rsid w:val="0000492B"/>
    <w:rsid w:val="00004E14"/>
    <w:rsid w:val="00005772"/>
    <w:rsid w:val="000071A2"/>
    <w:rsid w:val="00007205"/>
    <w:rsid w:val="000077E3"/>
    <w:rsid w:val="00007C7D"/>
    <w:rsid w:val="0001082E"/>
    <w:rsid w:val="00010E1B"/>
    <w:rsid w:val="00011805"/>
    <w:rsid w:val="00012579"/>
    <w:rsid w:val="0001331E"/>
    <w:rsid w:val="0001334A"/>
    <w:rsid w:val="000138EE"/>
    <w:rsid w:val="00015DD6"/>
    <w:rsid w:val="000164DD"/>
    <w:rsid w:val="000174D6"/>
    <w:rsid w:val="000201F4"/>
    <w:rsid w:val="00021B86"/>
    <w:rsid w:val="00022492"/>
    <w:rsid w:val="00023E58"/>
    <w:rsid w:val="000241C0"/>
    <w:rsid w:val="00025624"/>
    <w:rsid w:val="0002572A"/>
    <w:rsid w:val="0002576A"/>
    <w:rsid w:val="00026036"/>
    <w:rsid w:val="000265FC"/>
    <w:rsid w:val="0002714D"/>
    <w:rsid w:val="000277B6"/>
    <w:rsid w:val="00027861"/>
    <w:rsid w:val="00027F84"/>
    <w:rsid w:val="00030672"/>
    <w:rsid w:val="000310A2"/>
    <w:rsid w:val="00032073"/>
    <w:rsid w:val="00033586"/>
    <w:rsid w:val="00035ACA"/>
    <w:rsid w:val="0003621B"/>
    <w:rsid w:val="000367CA"/>
    <w:rsid w:val="00036B43"/>
    <w:rsid w:val="00036BC1"/>
    <w:rsid w:val="00036D5E"/>
    <w:rsid w:val="0003703F"/>
    <w:rsid w:val="000411A5"/>
    <w:rsid w:val="000415AE"/>
    <w:rsid w:val="00041DEF"/>
    <w:rsid w:val="00042278"/>
    <w:rsid w:val="00042389"/>
    <w:rsid w:val="0004368F"/>
    <w:rsid w:val="000439F1"/>
    <w:rsid w:val="0004411B"/>
    <w:rsid w:val="00044995"/>
    <w:rsid w:val="0004558A"/>
    <w:rsid w:val="00045C75"/>
    <w:rsid w:val="000468A2"/>
    <w:rsid w:val="00046A41"/>
    <w:rsid w:val="00047B59"/>
    <w:rsid w:val="00047DC7"/>
    <w:rsid w:val="00050830"/>
    <w:rsid w:val="00051403"/>
    <w:rsid w:val="00052BD4"/>
    <w:rsid w:val="00054100"/>
    <w:rsid w:val="00054951"/>
    <w:rsid w:val="000552F5"/>
    <w:rsid w:val="000556BF"/>
    <w:rsid w:val="00055A01"/>
    <w:rsid w:val="00055BA9"/>
    <w:rsid w:val="00056951"/>
    <w:rsid w:val="000574B6"/>
    <w:rsid w:val="000604CF"/>
    <w:rsid w:val="00060ABC"/>
    <w:rsid w:val="00061FF0"/>
    <w:rsid w:val="000623C6"/>
    <w:rsid w:val="00062ED0"/>
    <w:rsid w:val="0006533B"/>
    <w:rsid w:val="0006615F"/>
    <w:rsid w:val="00066C0F"/>
    <w:rsid w:val="00066ED5"/>
    <w:rsid w:val="000672F6"/>
    <w:rsid w:val="00067B80"/>
    <w:rsid w:val="00070681"/>
    <w:rsid w:val="0007093D"/>
    <w:rsid w:val="00070A5E"/>
    <w:rsid w:val="00071050"/>
    <w:rsid w:val="000712DA"/>
    <w:rsid w:val="00071424"/>
    <w:rsid w:val="0007156B"/>
    <w:rsid w:val="00071D5A"/>
    <w:rsid w:val="00072CBB"/>
    <w:rsid w:val="00072FFC"/>
    <w:rsid w:val="00073105"/>
    <w:rsid w:val="0007373A"/>
    <w:rsid w:val="00073BFB"/>
    <w:rsid w:val="00073E0C"/>
    <w:rsid w:val="00074384"/>
    <w:rsid w:val="000749A2"/>
    <w:rsid w:val="00076A64"/>
    <w:rsid w:val="00080B2A"/>
    <w:rsid w:val="0008186F"/>
    <w:rsid w:val="0008257C"/>
    <w:rsid w:val="0008279C"/>
    <w:rsid w:val="00082EB9"/>
    <w:rsid w:val="00082EBD"/>
    <w:rsid w:val="000833ED"/>
    <w:rsid w:val="00083EB0"/>
    <w:rsid w:val="0008472C"/>
    <w:rsid w:val="000849AE"/>
    <w:rsid w:val="00085B34"/>
    <w:rsid w:val="00086343"/>
    <w:rsid w:val="00086467"/>
    <w:rsid w:val="00090966"/>
    <w:rsid w:val="00090B5B"/>
    <w:rsid w:val="000912A7"/>
    <w:rsid w:val="0009172A"/>
    <w:rsid w:val="000920D1"/>
    <w:rsid w:val="00093198"/>
    <w:rsid w:val="0009354F"/>
    <w:rsid w:val="00093ACC"/>
    <w:rsid w:val="000943EA"/>
    <w:rsid w:val="00095016"/>
    <w:rsid w:val="00096598"/>
    <w:rsid w:val="00097591"/>
    <w:rsid w:val="00097FCD"/>
    <w:rsid w:val="000A1FF2"/>
    <w:rsid w:val="000A24AE"/>
    <w:rsid w:val="000A2850"/>
    <w:rsid w:val="000A3DFF"/>
    <w:rsid w:val="000A3F2F"/>
    <w:rsid w:val="000A4066"/>
    <w:rsid w:val="000A4321"/>
    <w:rsid w:val="000A453E"/>
    <w:rsid w:val="000A5663"/>
    <w:rsid w:val="000A5C34"/>
    <w:rsid w:val="000A6073"/>
    <w:rsid w:val="000A6489"/>
    <w:rsid w:val="000A672F"/>
    <w:rsid w:val="000A6752"/>
    <w:rsid w:val="000A67E7"/>
    <w:rsid w:val="000A764A"/>
    <w:rsid w:val="000A7B7D"/>
    <w:rsid w:val="000B14D2"/>
    <w:rsid w:val="000B2AA8"/>
    <w:rsid w:val="000B2C0D"/>
    <w:rsid w:val="000B31BE"/>
    <w:rsid w:val="000B36E9"/>
    <w:rsid w:val="000B3CFB"/>
    <w:rsid w:val="000B3E23"/>
    <w:rsid w:val="000B40DA"/>
    <w:rsid w:val="000B593C"/>
    <w:rsid w:val="000B633B"/>
    <w:rsid w:val="000B6B02"/>
    <w:rsid w:val="000B7998"/>
    <w:rsid w:val="000B7B5C"/>
    <w:rsid w:val="000B7D16"/>
    <w:rsid w:val="000C1A69"/>
    <w:rsid w:val="000C1EF4"/>
    <w:rsid w:val="000C2992"/>
    <w:rsid w:val="000C2BA7"/>
    <w:rsid w:val="000C2BE9"/>
    <w:rsid w:val="000C2C6A"/>
    <w:rsid w:val="000C3200"/>
    <w:rsid w:val="000C320C"/>
    <w:rsid w:val="000C3257"/>
    <w:rsid w:val="000C3599"/>
    <w:rsid w:val="000C4288"/>
    <w:rsid w:val="000C4953"/>
    <w:rsid w:val="000C4EE2"/>
    <w:rsid w:val="000C4FDD"/>
    <w:rsid w:val="000C5B3D"/>
    <w:rsid w:val="000C6144"/>
    <w:rsid w:val="000C6A4F"/>
    <w:rsid w:val="000C6C5F"/>
    <w:rsid w:val="000C7A75"/>
    <w:rsid w:val="000C7E91"/>
    <w:rsid w:val="000D0A4F"/>
    <w:rsid w:val="000D0D26"/>
    <w:rsid w:val="000D0E53"/>
    <w:rsid w:val="000D0EBD"/>
    <w:rsid w:val="000D1182"/>
    <w:rsid w:val="000D13F8"/>
    <w:rsid w:val="000D1E00"/>
    <w:rsid w:val="000D1EA4"/>
    <w:rsid w:val="000D28B2"/>
    <w:rsid w:val="000D4DAC"/>
    <w:rsid w:val="000D6207"/>
    <w:rsid w:val="000D6543"/>
    <w:rsid w:val="000D691E"/>
    <w:rsid w:val="000E03F5"/>
    <w:rsid w:val="000E0EFB"/>
    <w:rsid w:val="000E14B5"/>
    <w:rsid w:val="000E3613"/>
    <w:rsid w:val="000E3C45"/>
    <w:rsid w:val="000E3CD9"/>
    <w:rsid w:val="000E4324"/>
    <w:rsid w:val="000E77DF"/>
    <w:rsid w:val="000F007C"/>
    <w:rsid w:val="000F24F5"/>
    <w:rsid w:val="000F2B4F"/>
    <w:rsid w:val="000F2E53"/>
    <w:rsid w:val="000F365D"/>
    <w:rsid w:val="000F42E6"/>
    <w:rsid w:val="000F689C"/>
    <w:rsid w:val="000F6985"/>
    <w:rsid w:val="000F753E"/>
    <w:rsid w:val="000F7586"/>
    <w:rsid w:val="00100475"/>
    <w:rsid w:val="00101650"/>
    <w:rsid w:val="001016A3"/>
    <w:rsid w:val="00101D39"/>
    <w:rsid w:val="00102A05"/>
    <w:rsid w:val="00103793"/>
    <w:rsid w:val="00104771"/>
    <w:rsid w:val="00104C7F"/>
    <w:rsid w:val="001053AE"/>
    <w:rsid w:val="001055AF"/>
    <w:rsid w:val="0010565B"/>
    <w:rsid w:val="00105835"/>
    <w:rsid w:val="00105F50"/>
    <w:rsid w:val="00106A20"/>
    <w:rsid w:val="001074D7"/>
    <w:rsid w:val="00107521"/>
    <w:rsid w:val="001078AE"/>
    <w:rsid w:val="001108AB"/>
    <w:rsid w:val="001114CF"/>
    <w:rsid w:val="00111933"/>
    <w:rsid w:val="00112613"/>
    <w:rsid w:val="001128EA"/>
    <w:rsid w:val="00112AD8"/>
    <w:rsid w:val="00112B2D"/>
    <w:rsid w:val="00112FDB"/>
    <w:rsid w:val="00113CB4"/>
    <w:rsid w:val="00114279"/>
    <w:rsid w:val="00114C70"/>
    <w:rsid w:val="00114E1E"/>
    <w:rsid w:val="001152A4"/>
    <w:rsid w:val="001154FF"/>
    <w:rsid w:val="00116174"/>
    <w:rsid w:val="00116313"/>
    <w:rsid w:val="00116AA6"/>
    <w:rsid w:val="00117327"/>
    <w:rsid w:val="00120900"/>
    <w:rsid w:val="00120B49"/>
    <w:rsid w:val="00120D28"/>
    <w:rsid w:val="00120FF6"/>
    <w:rsid w:val="00121352"/>
    <w:rsid w:val="001224E8"/>
    <w:rsid w:val="00122DC4"/>
    <w:rsid w:val="00124455"/>
    <w:rsid w:val="00124F06"/>
    <w:rsid w:val="001250B4"/>
    <w:rsid w:val="00125279"/>
    <w:rsid w:val="0012598F"/>
    <w:rsid w:val="00126641"/>
    <w:rsid w:val="00127967"/>
    <w:rsid w:val="00127C53"/>
    <w:rsid w:val="00127F5F"/>
    <w:rsid w:val="001318E7"/>
    <w:rsid w:val="0013202A"/>
    <w:rsid w:val="00132CD5"/>
    <w:rsid w:val="00133862"/>
    <w:rsid w:val="00133C46"/>
    <w:rsid w:val="00134526"/>
    <w:rsid w:val="00134725"/>
    <w:rsid w:val="001368F4"/>
    <w:rsid w:val="00136990"/>
    <w:rsid w:val="00136ADD"/>
    <w:rsid w:val="001374E4"/>
    <w:rsid w:val="00141395"/>
    <w:rsid w:val="00141F94"/>
    <w:rsid w:val="0014260F"/>
    <w:rsid w:val="001427B9"/>
    <w:rsid w:val="00142BF6"/>
    <w:rsid w:val="00143ACC"/>
    <w:rsid w:val="00143AF1"/>
    <w:rsid w:val="00143E09"/>
    <w:rsid w:val="00144B04"/>
    <w:rsid w:val="0014515B"/>
    <w:rsid w:val="0014608F"/>
    <w:rsid w:val="0014719E"/>
    <w:rsid w:val="00150CA7"/>
    <w:rsid w:val="00150EFA"/>
    <w:rsid w:val="0015188E"/>
    <w:rsid w:val="00153067"/>
    <w:rsid w:val="00153D5C"/>
    <w:rsid w:val="00153DC3"/>
    <w:rsid w:val="00154071"/>
    <w:rsid w:val="00154946"/>
    <w:rsid w:val="00155A98"/>
    <w:rsid w:val="00156852"/>
    <w:rsid w:val="00157130"/>
    <w:rsid w:val="00157A6E"/>
    <w:rsid w:val="00157B5B"/>
    <w:rsid w:val="00157EA4"/>
    <w:rsid w:val="00161AE7"/>
    <w:rsid w:val="00162E0B"/>
    <w:rsid w:val="00163743"/>
    <w:rsid w:val="001646A2"/>
    <w:rsid w:val="001651B4"/>
    <w:rsid w:val="001658DD"/>
    <w:rsid w:val="00166D2C"/>
    <w:rsid w:val="00167450"/>
    <w:rsid w:val="0016792F"/>
    <w:rsid w:val="00170599"/>
    <w:rsid w:val="001723BC"/>
    <w:rsid w:val="001745BC"/>
    <w:rsid w:val="001748BB"/>
    <w:rsid w:val="00174CD3"/>
    <w:rsid w:val="0017502C"/>
    <w:rsid w:val="00175070"/>
    <w:rsid w:val="00175C93"/>
    <w:rsid w:val="001769D1"/>
    <w:rsid w:val="00177A44"/>
    <w:rsid w:val="00177ADA"/>
    <w:rsid w:val="001805BE"/>
    <w:rsid w:val="00180B81"/>
    <w:rsid w:val="00181CAD"/>
    <w:rsid w:val="001831F0"/>
    <w:rsid w:val="0018401E"/>
    <w:rsid w:val="001849D2"/>
    <w:rsid w:val="0018578F"/>
    <w:rsid w:val="001862AE"/>
    <w:rsid w:val="00186507"/>
    <w:rsid w:val="001879FC"/>
    <w:rsid w:val="00190050"/>
    <w:rsid w:val="0019165F"/>
    <w:rsid w:val="001917FC"/>
    <w:rsid w:val="00192654"/>
    <w:rsid w:val="001944B4"/>
    <w:rsid w:val="001952F8"/>
    <w:rsid w:val="0019604E"/>
    <w:rsid w:val="00196ABB"/>
    <w:rsid w:val="00196FA1"/>
    <w:rsid w:val="00197136"/>
    <w:rsid w:val="00197218"/>
    <w:rsid w:val="001972C6"/>
    <w:rsid w:val="001976C7"/>
    <w:rsid w:val="001A0FFF"/>
    <w:rsid w:val="001A334D"/>
    <w:rsid w:val="001A381E"/>
    <w:rsid w:val="001A4C57"/>
    <w:rsid w:val="001A51DD"/>
    <w:rsid w:val="001A5E25"/>
    <w:rsid w:val="001A65CA"/>
    <w:rsid w:val="001A7E5B"/>
    <w:rsid w:val="001B1815"/>
    <w:rsid w:val="001B3F17"/>
    <w:rsid w:val="001B4706"/>
    <w:rsid w:val="001B4D76"/>
    <w:rsid w:val="001B575A"/>
    <w:rsid w:val="001B5A8D"/>
    <w:rsid w:val="001B5BAB"/>
    <w:rsid w:val="001B69C9"/>
    <w:rsid w:val="001B7D86"/>
    <w:rsid w:val="001C0208"/>
    <w:rsid w:val="001C084A"/>
    <w:rsid w:val="001C0DD3"/>
    <w:rsid w:val="001C0F99"/>
    <w:rsid w:val="001C2209"/>
    <w:rsid w:val="001C39E8"/>
    <w:rsid w:val="001C3E83"/>
    <w:rsid w:val="001C4A32"/>
    <w:rsid w:val="001C525A"/>
    <w:rsid w:val="001C55AB"/>
    <w:rsid w:val="001C56CA"/>
    <w:rsid w:val="001C617F"/>
    <w:rsid w:val="001C6201"/>
    <w:rsid w:val="001C6239"/>
    <w:rsid w:val="001C70AE"/>
    <w:rsid w:val="001C7427"/>
    <w:rsid w:val="001C78EE"/>
    <w:rsid w:val="001C7DE2"/>
    <w:rsid w:val="001D0927"/>
    <w:rsid w:val="001D0AC6"/>
    <w:rsid w:val="001D1F49"/>
    <w:rsid w:val="001D1F4E"/>
    <w:rsid w:val="001D285B"/>
    <w:rsid w:val="001D2F73"/>
    <w:rsid w:val="001D3144"/>
    <w:rsid w:val="001D36F4"/>
    <w:rsid w:val="001D501C"/>
    <w:rsid w:val="001D516A"/>
    <w:rsid w:val="001D5546"/>
    <w:rsid w:val="001D59D0"/>
    <w:rsid w:val="001D6504"/>
    <w:rsid w:val="001D6641"/>
    <w:rsid w:val="001D75EF"/>
    <w:rsid w:val="001E1CD7"/>
    <w:rsid w:val="001E2274"/>
    <w:rsid w:val="001E2383"/>
    <w:rsid w:val="001E27B8"/>
    <w:rsid w:val="001E297C"/>
    <w:rsid w:val="001E3519"/>
    <w:rsid w:val="001E4162"/>
    <w:rsid w:val="001E42E0"/>
    <w:rsid w:val="001E48C0"/>
    <w:rsid w:val="001E4EC0"/>
    <w:rsid w:val="001E61EC"/>
    <w:rsid w:val="001E657A"/>
    <w:rsid w:val="001E6853"/>
    <w:rsid w:val="001E6D7E"/>
    <w:rsid w:val="001F2179"/>
    <w:rsid w:val="001F43B6"/>
    <w:rsid w:val="001F489F"/>
    <w:rsid w:val="001F4EC2"/>
    <w:rsid w:val="001F538D"/>
    <w:rsid w:val="001F5D26"/>
    <w:rsid w:val="001F62FB"/>
    <w:rsid w:val="001F7D40"/>
    <w:rsid w:val="00201C5A"/>
    <w:rsid w:val="002027A2"/>
    <w:rsid w:val="00205A04"/>
    <w:rsid w:val="00206D62"/>
    <w:rsid w:val="00207240"/>
    <w:rsid w:val="002073D5"/>
    <w:rsid w:val="0021146A"/>
    <w:rsid w:val="00211C3B"/>
    <w:rsid w:val="00211D49"/>
    <w:rsid w:val="00213501"/>
    <w:rsid w:val="00214123"/>
    <w:rsid w:val="00215D83"/>
    <w:rsid w:val="002168B2"/>
    <w:rsid w:val="0022108F"/>
    <w:rsid w:val="00221346"/>
    <w:rsid w:val="002216EE"/>
    <w:rsid w:val="00221882"/>
    <w:rsid w:val="00221B13"/>
    <w:rsid w:val="00221F86"/>
    <w:rsid w:val="00222D3E"/>
    <w:rsid w:val="00223B07"/>
    <w:rsid w:val="0022457B"/>
    <w:rsid w:val="002246C5"/>
    <w:rsid w:val="0022481C"/>
    <w:rsid w:val="00225DA8"/>
    <w:rsid w:val="00225F3C"/>
    <w:rsid w:val="00226614"/>
    <w:rsid w:val="00227967"/>
    <w:rsid w:val="00227B97"/>
    <w:rsid w:val="00232164"/>
    <w:rsid w:val="002329E2"/>
    <w:rsid w:val="00232B14"/>
    <w:rsid w:val="0023318B"/>
    <w:rsid w:val="0023464C"/>
    <w:rsid w:val="0023709B"/>
    <w:rsid w:val="002372C2"/>
    <w:rsid w:val="00237B74"/>
    <w:rsid w:val="00237C64"/>
    <w:rsid w:val="00237D3D"/>
    <w:rsid w:val="00241082"/>
    <w:rsid w:val="00241AE0"/>
    <w:rsid w:val="00241FC8"/>
    <w:rsid w:val="0024254E"/>
    <w:rsid w:val="00243400"/>
    <w:rsid w:val="002436A6"/>
    <w:rsid w:val="002438BF"/>
    <w:rsid w:val="00243D34"/>
    <w:rsid w:val="00244DCF"/>
    <w:rsid w:val="00244E93"/>
    <w:rsid w:val="00245161"/>
    <w:rsid w:val="00245314"/>
    <w:rsid w:val="002454B1"/>
    <w:rsid w:val="00245894"/>
    <w:rsid w:val="002462E0"/>
    <w:rsid w:val="00246377"/>
    <w:rsid w:val="002466FC"/>
    <w:rsid w:val="002478B2"/>
    <w:rsid w:val="00251274"/>
    <w:rsid w:val="00251502"/>
    <w:rsid w:val="00252813"/>
    <w:rsid w:val="00252DF9"/>
    <w:rsid w:val="00253BCF"/>
    <w:rsid w:val="00253C9F"/>
    <w:rsid w:val="0025413D"/>
    <w:rsid w:val="0025429C"/>
    <w:rsid w:val="00254524"/>
    <w:rsid w:val="00255530"/>
    <w:rsid w:val="00255791"/>
    <w:rsid w:val="00255DFA"/>
    <w:rsid w:val="002568F0"/>
    <w:rsid w:val="00257838"/>
    <w:rsid w:val="00263488"/>
    <w:rsid w:val="00263729"/>
    <w:rsid w:val="00263EB8"/>
    <w:rsid w:val="00265EA5"/>
    <w:rsid w:val="00265FA2"/>
    <w:rsid w:val="002660B8"/>
    <w:rsid w:val="00266661"/>
    <w:rsid w:val="00266DE6"/>
    <w:rsid w:val="00267802"/>
    <w:rsid w:val="002703A7"/>
    <w:rsid w:val="00270B69"/>
    <w:rsid w:val="00270DA3"/>
    <w:rsid w:val="00272051"/>
    <w:rsid w:val="0027534C"/>
    <w:rsid w:val="002757B5"/>
    <w:rsid w:val="00275DFA"/>
    <w:rsid w:val="002764AD"/>
    <w:rsid w:val="00276774"/>
    <w:rsid w:val="0027759C"/>
    <w:rsid w:val="002776AA"/>
    <w:rsid w:val="0028081E"/>
    <w:rsid w:val="00280B84"/>
    <w:rsid w:val="00281308"/>
    <w:rsid w:val="00282C02"/>
    <w:rsid w:val="002838DB"/>
    <w:rsid w:val="00284101"/>
    <w:rsid w:val="00285503"/>
    <w:rsid w:val="0028553F"/>
    <w:rsid w:val="002859E2"/>
    <w:rsid w:val="00287647"/>
    <w:rsid w:val="00287821"/>
    <w:rsid w:val="0028790A"/>
    <w:rsid w:val="00290E0E"/>
    <w:rsid w:val="00291311"/>
    <w:rsid w:val="0029294B"/>
    <w:rsid w:val="00293BEC"/>
    <w:rsid w:val="00294614"/>
    <w:rsid w:val="00294797"/>
    <w:rsid w:val="0029552B"/>
    <w:rsid w:val="0029588D"/>
    <w:rsid w:val="00296446"/>
    <w:rsid w:val="00296467"/>
    <w:rsid w:val="002966C4"/>
    <w:rsid w:val="002974CC"/>
    <w:rsid w:val="00297828"/>
    <w:rsid w:val="002A0433"/>
    <w:rsid w:val="002A0E51"/>
    <w:rsid w:val="002A184D"/>
    <w:rsid w:val="002A4ED3"/>
    <w:rsid w:val="002A52A2"/>
    <w:rsid w:val="002A5369"/>
    <w:rsid w:val="002A5518"/>
    <w:rsid w:val="002A57CA"/>
    <w:rsid w:val="002A5E84"/>
    <w:rsid w:val="002A612F"/>
    <w:rsid w:val="002A786A"/>
    <w:rsid w:val="002B1F65"/>
    <w:rsid w:val="002B32A2"/>
    <w:rsid w:val="002B4BB3"/>
    <w:rsid w:val="002B52EE"/>
    <w:rsid w:val="002B5FB9"/>
    <w:rsid w:val="002B60F2"/>
    <w:rsid w:val="002B6826"/>
    <w:rsid w:val="002B6DA7"/>
    <w:rsid w:val="002B73D5"/>
    <w:rsid w:val="002B7994"/>
    <w:rsid w:val="002B7ABC"/>
    <w:rsid w:val="002B7CCB"/>
    <w:rsid w:val="002B7F93"/>
    <w:rsid w:val="002C1F7C"/>
    <w:rsid w:val="002C2256"/>
    <w:rsid w:val="002C23D7"/>
    <w:rsid w:val="002C3815"/>
    <w:rsid w:val="002C3F1D"/>
    <w:rsid w:val="002C436B"/>
    <w:rsid w:val="002C4821"/>
    <w:rsid w:val="002C4E15"/>
    <w:rsid w:val="002C6F04"/>
    <w:rsid w:val="002C7CE3"/>
    <w:rsid w:val="002D0160"/>
    <w:rsid w:val="002D07A7"/>
    <w:rsid w:val="002D083D"/>
    <w:rsid w:val="002D233A"/>
    <w:rsid w:val="002D2698"/>
    <w:rsid w:val="002D2BC5"/>
    <w:rsid w:val="002D3817"/>
    <w:rsid w:val="002D39A4"/>
    <w:rsid w:val="002D3B43"/>
    <w:rsid w:val="002D3C2F"/>
    <w:rsid w:val="002D3E4F"/>
    <w:rsid w:val="002D4367"/>
    <w:rsid w:val="002D480E"/>
    <w:rsid w:val="002D49B5"/>
    <w:rsid w:val="002D4DE1"/>
    <w:rsid w:val="002D5A82"/>
    <w:rsid w:val="002D66D9"/>
    <w:rsid w:val="002D6CD8"/>
    <w:rsid w:val="002D72E8"/>
    <w:rsid w:val="002E01E8"/>
    <w:rsid w:val="002E0D89"/>
    <w:rsid w:val="002E10A1"/>
    <w:rsid w:val="002E2113"/>
    <w:rsid w:val="002E3AB0"/>
    <w:rsid w:val="002E42E8"/>
    <w:rsid w:val="002E4885"/>
    <w:rsid w:val="002E4ED0"/>
    <w:rsid w:val="002E55C5"/>
    <w:rsid w:val="002E5871"/>
    <w:rsid w:val="002E69C7"/>
    <w:rsid w:val="002E70FF"/>
    <w:rsid w:val="002E720A"/>
    <w:rsid w:val="002E7849"/>
    <w:rsid w:val="002E7B94"/>
    <w:rsid w:val="002F0290"/>
    <w:rsid w:val="002F0478"/>
    <w:rsid w:val="002F1585"/>
    <w:rsid w:val="002F27EF"/>
    <w:rsid w:val="002F28C2"/>
    <w:rsid w:val="002F302E"/>
    <w:rsid w:val="002F44BF"/>
    <w:rsid w:val="002F5758"/>
    <w:rsid w:val="002F7911"/>
    <w:rsid w:val="002F7C26"/>
    <w:rsid w:val="002F7D69"/>
    <w:rsid w:val="00300077"/>
    <w:rsid w:val="00300137"/>
    <w:rsid w:val="003012A0"/>
    <w:rsid w:val="00301404"/>
    <w:rsid w:val="003039B1"/>
    <w:rsid w:val="00304210"/>
    <w:rsid w:val="00304AA8"/>
    <w:rsid w:val="00304BB9"/>
    <w:rsid w:val="00304C67"/>
    <w:rsid w:val="00304F61"/>
    <w:rsid w:val="003051E2"/>
    <w:rsid w:val="003056C7"/>
    <w:rsid w:val="003063AB"/>
    <w:rsid w:val="00310E2C"/>
    <w:rsid w:val="00311007"/>
    <w:rsid w:val="00311853"/>
    <w:rsid w:val="0031246C"/>
    <w:rsid w:val="003127C1"/>
    <w:rsid w:val="00314ADE"/>
    <w:rsid w:val="00315DE7"/>
    <w:rsid w:val="0031785A"/>
    <w:rsid w:val="00317926"/>
    <w:rsid w:val="00317E65"/>
    <w:rsid w:val="00320862"/>
    <w:rsid w:val="00322A94"/>
    <w:rsid w:val="00323357"/>
    <w:rsid w:val="003238A6"/>
    <w:rsid w:val="003244FE"/>
    <w:rsid w:val="00324DD2"/>
    <w:rsid w:val="0032671B"/>
    <w:rsid w:val="00326D7E"/>
    <w:rsid w:val="00327172"/>
    <w:rsid w:val="003275DB"/>
    <w:rsid w:val="00327BBC"/>
    <w:rsid w:val="00327C18"/>
    <w:rsid w:val="00327E63"/>
    <w:rsid w:val="003311F0"/>
    <w:rsid w:val="00331361"/>
    <w:rsid w:val="003318C8"/>
    <w:rsid w:val="00332A34"/>
    <w:rsid w:val="003335E0"/>
    <w:rsid w:val="00334E69"/>
    <w:rsid w:val="00336799"/>
    <w:rsid w:val="00337C14"/>
    <w:rsid w:val="00337E0E"/>
    <w:rsid w:val="00337F4D"/>
    <w:rsid w:val="00341162"/>
    <w:rsid w:val="00341523"/>
    <w:rsid w:val="00341853"/>
    <w:rsid w:val="00342E5E"/>
    <w:rsid w:val="0034431D"/>
    <w:rsid w:val="00344B99"/>
    <w:rsid w:val="0034511D"/>
    <w:rsid w:val="00345515"/>
    <w:rsid w:val="003461F8"/>
    <w:rsid w:val="0034639E"/>
    <w:rsid w:val="003467D4"/>
    <w:rsid w:val="00346B83"/>
    <w:rsid w:val="00346DE6"/>
    <w:rsid w:val="00347247"/>
    <w:rsid w:val="0034731E"/>
    <w:rsid w:val="00347AC4"/>
    <w:rsid w:val="003500B6"/>
    <w:rsid w:val="00350A46"/>
    <w:rsid w:val="00350D40"/>
    <w:rsid w:val="00350E63"/>
    <w:rsid w:val="00351BE2"/>
    <w:rsid w:val="003533E1"/>
    <w:rsid w:val="00353EDC"/>
    <w:rsid w:val="003541F8"/>
    <w:rsid w:val="003554AC"/>
    <w:rsid w:val="00355561"/>
    <w:rsid w:val="00355F62"/>
    <w:rsid w:val="0035607E"/>
    <w:rsid w:val="003560BC"/>
    <w:rsid w:val="00356469"/>
    <w:rsid w:val="003564CA"/>
    <w:rsid w:val="00356806"/>
    <w:rsid w:val="00357034"/>
    <w:rsid w:val="00357349"/>
    <w:rsid w:val="003575CE"/>
    <w:rsid w:val="0036061F"/>
    <w:rsid w:val="00361956"/>
    <w:rsid w:val="00361D7D"/>
    <w:rsid w:val="00362B40"/>
    <w:rsid w:val="00362C88"/>
    <w:rsid w:val="003642A0"/>
    <w:rsid w:val="003648F3"/>
    <w:rsid w:val="00364C99"/>
    <w:rsid w:val="00364DB2"/>
    <w:rsid w:val="0036643B"/>
    <w:rsid w:val="0036656C"/>
    <w:rsid w:val="003702AA"/>
    <w:rsid w:val="00370EB8"/>
    <w:rsid w:val="00371879"/>
    <w:rsid w:val="0037189F"/>
    <w:rsid w:val="003732DF"/>
    <w:rsid w:val="003737BE"/>
    <w:rsid w:val="00373FB2"/>
    <w:rsid w:val="00374F56"/>
    <w:rsid w:val="003753FC"/>
    <w:rsid w:val="00375B39"/>
    <w:rsid w:val="00375F41"/>
    <w:rsid w:val="0037610E"/>
    <w:rsid w:val="003764A8"/>
    <w:rsid w:val="00376822"/>
    <w:rsid w:val="0037695E"/>
    <w:rsid w:val="0037697E"/>
    <w:rsid w:val="00376E01"/>
    <w:rsid w:val="00377592"/>
    <w:rsid w:val="00377AE5"/>
    <w:rsid w:val="003819D8"/>
    <w:rsid w:val="0038250D"/>
    <w:rsid w:val="003825D8"/>
    <w:rsid w:val="0038343D"/>
    <w:rsid w:val="0038441D"/>
    <w:rsid w:val="003851FC"/>
    <w:rsid w:val="0038588F"/>
    <w:rsid w:val="00387393"/>
    <w:rsid w:val="00387B5E"/>
    <w:rsid w:val="00387CF0"/>
    <w:rsid w:val="00387FDC"/>
    <w:rsid w:val="00390598"/>
    <w:rsid w:val="0039161F"/>
    <w:rsid w:val="00391980"/>
    <w:rsid w:val="00391DAA"/>
    <w:rsid w:val="00393132"/>
    <w:rsid w:val="003932D5"/>
    <w:rsid w:val="0039424D"/>
    <w:rsid w:val="00395597"/>
    <w:rsid w:val="00395FE0"/>
    <w:rsid w:val="00396168"/>
    <w:rsid w:val="003966BC"/>
    <w:rsid w:val="0039704F"/>
    <w:rsid w:val="0039778E"/>
    <w:rsid w:val="00397882"/>
    <w:rsid w:val="003A0066"/>
    <w:rsid w:val="003A059F"/>
    <w:rsid w:val="003A1453"/>
    <w:rsid w:val="003A1CD7"/>
    <w:rsid w:val="003A1D0E"/>
    <w:rsid w:val="003A31C7"/>
    <w:rsid w:val="003A3B97"/>
    <w:rsid w:val="003A4030"/>
    <w:rsid w:val="003A671C"/>
    <w:rsid w:val="003A6755"/>
    <w:rsid w:val="003A68A2"/>
    <w:rsid w:val="003A6D5A"/>
    <w:rsid w:val="003A77E4"/>
    <w:rsid w:val="003B05C6"/>
    <w:rsid w:val="003B07BB"/>
    <w:rsid w:val="003B1120"/>
    <w:rsid w:val="003B30EE"/>
    <w:rsid w:val="003B3A52"/>
    <w:rsid w:val="003B6941"/>
    <w:rsid w:val="003B6A76"/>
    <w:rsid w:val="003B780A"/>
    <w:rsid w:val="003B78C5"/>
    <w:rsid w:val="003B7D92"/>
    <w:rsid w:val="003C054E"/>
    <w:rsid w:val="003C164D"/>
    <w:rsid w:val="003C176E"/>
    <w:rsid w:val="003C2E8C"/>
    <w:rsid w:val="003C2FEA"/>
    <w:rsid w:val="003C4955"/>
    <w:rsid w:val="003C49D3"/>
    <w:rsid w:val="003C4A54"/>
    <w:rsid w:val="003C50D6"/>
    <w:rsid w:val="003C5F50"/>
    <w:rsid w:val="003C7AA8"/>
    <w:rsid w:val="003D041D"/>
    <w:rsid w:val="003D053D"/>
    <w:rsid w:val="003D090F"/>
    <w:rsid w:val="003D0ED1"/>
    <w:rsid w:val="003D1809"/>
    <w:rsid w:val="003D330C"/>
    <w:rsid w:val="003D3682"/>
    <w:rsid w:val="003D44D6"/>
    <w:rsid w:val="003D4A56"/>
    <w:rsid w:val="003D55A2"/>
    <w:rsid w:val="003D60A8"/>
    <w:rsid w:val="003E01F5"/>
    <w:rsid w:val="003E0B77"/>
    <w:rsid w:val="003E259A"/>
    <w:rsid w:val="003E3E7A"/>
    <w:rsid w:val="003E4BE7"/>
    <w:rsid w:val="003E4C5C"/>
    <w:rsid w:val="003E57CC"/>
    <w:rsid w:val="003E6353"/>
    <w:rsid w:val="003E63B9"/>
    <w:rsid w:val="003F10F9"/>
    <w:rsid w:val="003F17C6"/>
    <w:rsid w:val="003F17CA"/>
    <w:rsid w:val="003F2479"/>
    <w:rsid w:val="003F2D58"/>
    <w:rsid w:val="003F3FB4"/>
    <w:rsid w:val="003F58FC"/>
    <w:rsid w:val="003F617D"/>
    <w:rsid w:val="003F61EA"/>
    <w:rsid w:val="003F6203"/>
    <w:rsid w:val="003F6D5A"/>
    <w:rsid w:val="003F7408"/>
    <w:rsid w:val="003F7943"/>
    <w:rsid w:val="00400BF3"/>
    <w:rsid w:val="00400D6C"/>
    <w:rsid w:val="004022C7"/>
    <w:rsid w:val="00402716"/>
    <w:rsid w:val="00403D9D"/>
    <w:rsid w:val="00404C4B"/>
    <w:rsid w:val="004066C1"/>
    <w:rsid w:val="00406C13"/>
    <w:rsid w:val="00407117"/>
    <w:rsid w:val="00407865"/>
    <w:rsid w:val="00407984"/>
    <w:rsid w:val="00407B76"/>
    <w:rsid w:val="0041054E"/>
    <w:rsid w:val="00410C17"/>
    <w:rsid w:val="00410F33"/>
    <w:rsid w:val="00411177"/>
    <w:rsid w:val="00411A17"/>
    <w:rsid w:val="0041250E"/>
    <w:rsid w:val="00412678"/>
    <w:rsid w:val="004132FD"/>
    <w:rsid w:val="00413E3F"/>
    <w:rsid w:val="00414E3A"/>
    <w:rsid w:val="00415014"/>
    <w:rsid w:val="004151FF"/>
    <w:rsid w:val="00415992"/>
    <w:rsid w:val="00415ECC"/>
    <w:rsid w:val="0041692F"/>
    <w:rsid w:val="00417395"/>
    <w:rsid w:val="00417C2C"/>
    <w:rsid w:val="00417D19"/>
    <w:rsid w:val="004202C3"/>
    <w:rsid w:val="004226B5"/>
    <w:rsid w:val="004231C1"/>
    <w:rsid w:val="00424AFE"/>
    <w:rsid w:val="00424BA5"/>
    <w:rsid w:val="004253AB"/>
    <w:rsid w:val="0042635B"/>
    <w:rsid w:val="004264EF"/>
    <w:rsid w:val="00426559"/>
    <w:rsid w:val="004267CA"/>
    <w:rsid w:val="004272A6"/>
    <w:rsid w:val="00427798"/>
    <w:rsid w:val="00427A0B"/>
    <w:rsid w:val="004301EB"/>
    <w:rsid w:val="00430206"/>
    <w:rsid w:val="00430C26"/>
    <w:rsid w:val="00431256"/>
    <w:rsid w:val="0043141C"/>
    <w:rsid w:val="004325E7"/>
    <w:rsid w:val="00432B3E"/>
    <w:rsid w:val="00434D96"/>
    <w:rsid w:val="00437387"/>
    <w:rsid w:val="00440156"/>
    <w:rsid w:val="00440D77"/>
    <w:rsid w:val="004411B3"/>
    <w:rsid w:val="004413C1"/>
    <w:rsid w:val="00441B53"/>
    <w:rsid w:val="00442422"/>
    <w:rsid w:val="0044242E"/>
    <w:rsid w:val="004426FE"/>
    <w:rsid w:val="00443670"/>
    <w:rsid w:val="00443B10"/>
    <w:rsid w:val="00443F0C"/>
    <w:rsid w:val="00444552"/>
    <w:rsid w:val="004445C0"/>
    <w:rsid w:val="004449AF"/>
    <w:rsid w:val="004449D2"/>
    <w:rsid w:val="0044509D"/>
    <w:rsid w:val="00445112"/>
    <w:rsid w:val="004465F4"/>
    <w:rsid w:val="0044683D"/>
    <w:rsid w:val="00450319"/>
    <w:rsid w:val="004514A0"/>
    <w:rsid w:val="004519A7"/>
    <w:rsid w:val="00451B41"/>
    <w:rsid w:val="00453C0C"/>
    <w:rsid w:val="004547CA"/>
    <w:rsid w:val="004550EA"/>
    <w:rsid w:val="004558A6"/>
    <w:rsid w:val="00455E23"/>
    <w:rsid w:val="004561F9"/>
    <w:rsid w:val="004567FC"/>
    <w:rsid w:val="004602B7"/>
    <w:rsid w:val="00460912"/>
    <w:rsid w:val="00460A2A"/>
    <w:rsid w:val="0046177B"/>
    <w:rsid w:val="00461A45"/>
    <w:rsid w:val="004635EA"/>
    <w:rsid w:val="00464304"/>
    <w:rsid w:val="004646F4"/>
    <w:rsid w:val="00464DA1"/>
    <w:rsid w:val="00465892"/>
    <w:rsid w:val="00466727"/>
    <w:rsid w:val="0046685E"/>
    <w:rsid w:val="004677D8"/>
    <w:rsid w:val="004703A7"/>
    <w:rsid w:val="00472001"/>
    <w:rsid w:val="0047264E"/>
    <w:rsid w:val="00474B72"/>
    <w:rsid w:val="00474F4C"/>
    <w:rsid w:val="00475420"/>
    <w:rsid w:val="00475B4E"/>
    <w:rsid w:val="0047780C"/>
    <w:rsid w:val="00480923"/>
    <w:rsid w:val="00480AA0"/>
    <w:rsid w:val="00480B65"/>
    <w:rsid w:val="00480C7F"/>
    <w:rsid w:val="00481719"/>
    <w:rsid w:val="004829AA"/>
    <w:rsid w:val="00483356"/>
    <w:rsid w:val="00483642"/>
    <w:rsid w:val="00484785"/>
    <w:rsid w:val="00484EA4"/>
    <w:rsid w:val="004859ED"/>
    <w:rsid w:val="00485BE9"/>
    <w:rsid w:val="00486963"/>
    <w:rsid w:val="004877F7"/>
    <w:rsid w:val="0048795F"/>
    <w:rsid w:val="00487CE8"/>
    <w:rsid w:val="00492659"/>
    <w:rsid w:val="00493CA5"/>
    <w:rsid w:val="00493CC8"/>
    <w:rsid w:val="00493E5A"/>
    <w:rsid w:val="004954C5"/>
    <w:rsid w:val="00496211"/>
    <w:rsid w:val="0049637E"/>
    <w:rsid w:val="0049684D"/>
    <w:rsid w:val="00496CBF"/>
    <w:rsid w:val="00496ED9"/>
    <w:rsid w:val="00497207"/>
    <w:rsid w:val="004A1247"/>
    <w:rsid w:val="004A1438"/>
    <w:rsid w:val="004A1EF4"/>
    <w:rsid w:val="004A2936"/>
    <w:rsid w:val="004A30D1"/>
    <w:rsid w:val="004A47BE"/>
    <w:rsid w:val="004A6510"/>
    <w:rsid w:val="004A652A"/>
    <w:rsid w:val="004A6733"/>
    <w:rsid w:val="004A7694"/>
    <w:rsid w:val="004B1143"/>
    <w:rsid w:val="004B15FD"/>
    <w:rsid w:val="004B183F"/>
    <w:rsid w:val="004B3117"/>
    <w:rsid w:val="004B4096"/>
    <w:rsid w:val="004B4E97"/>
    <w:rsid w:val="004B5391"/>
    <w:rsid w:val="004C02A0"/>
    <w:rsid w:val="004C19ED"/>
    <w:rsid w:val="004C24F8"/>
    <w:rsid w:val="004C25B9"/>
    <w:rsid w:val="004C3FAA"/>
    <w:rsid w:val="004C4324"/>
    <w:rsid w:val="004C451E"/>
    <w:rsid w:val="004C4B65"/>
    <w:rsid w:val="004C51C5"/>
    <w:rsid w:val="004C5CAD"/>
    <w:rsid w:val="004C6585"/>
    <w:rsid w:val="004C6D3B"/>
    <w:rsid w:val="004C7387"/>
    <w:rsid w:val="004C7494"/>
    <w:rsid w:val="004C75A1"/>
    <w:rsid w:val="004C75BC"/>
    <w:rsid w:val="004C7D11"/>
    <w:rsid w:val="004C7F6B"/>
    <w:rsid w:val="004D0875"/>
    <w:rsid w:val="004D1F43"/>
    <w:rsid w:val="004D268A"/>
    <w:rsid w:val="004D278C"/>
    <w:rsid w:val="004D2C96"/>
    <w:rsid w:val="004D38CC"/>
    <w:rsid w:val="004D3FFF"/>
    <w:rsid w:val="004D46B8"/>
    <w:rsid w:val="004D50DE"/>
    <w:rsid w:val="004D5C22"/>
    <w:rsid w:val="004D674E"/>
    <w:rsid w:val="004D6AD0"/>
    <w:rsid w:val="004D6D6C"/>
    <w:rsid w:val="004D6F1A"/>
    <w:rsid w:val="004D7A01"/>
    <w:rsid w:val="004E15BF"/>
    <w:rsid w:val="004E1C3E"/>
    <w:rsid w:val="004E1EAD"/>
    <w:rsid w:val="004E3542"/>
    <w:rsid w:val="004E362D"/>
    <w:rsid w:val="004E4D4B"/>
    <w:rsid w:val="004E7050"/>
    <w:rsid w:val="004F0C9B"/>
    <w:rsid w:val="004F183D"/>
    <w:rsid w:val="004F3282"/>
    <w:rsid w:val="004F4E39"/>
    <w:rsid w:val="004F4FEA"/>
    <w:rsid w:val="004F5C5D"/>
    <w:rsid w:val="004F6E57"/>
    <w:rsid w:val="004F6FC0"/>
    <w:rsid w:val="004F7210"/>
    <w:rsid w:val="004F7899"/>
    <w:rsid w:val="004F7B85"/>
    <w:rsid w:val="00500CD7"/>
    <w:rsid w:val="00500E14"/>
    <w:rsid w:val="00501866"/>
    <w:rsid w:val="00501AD8"/>
    <w:rsid w:val="00503274"/>
    <w:rsid w:val="0050361C"/>
    <w:rsid w:val="005054DB"/>
    <w:rsid w:val="005066FA"/>
    <w:rsid w:val="005068E5"/>
    <w:rsid w:val="00506F19"/>
    <w:rsid w:val="005078CF"/>
    <w:rsid w:val="00511D64"/>
    <w:rsid w:val="00512C6B"/>
    <w:rsid w:val="00512CE0"/>
    <w:rsid w:val="00514D6D"/>
    <w:rsid w:val="00514FE9"/>
    <w:rsid w:val="00515B5B"/>
    <w:rsid w:val="005161CA"/>
    <w:rsid w:val="0051651B"/>
    <w:rsid w:val="00517958"/>
    <w:rsid w:val="005218D7"/>
    <w:rsid w:val="00521EF4"/>
    <w:rsid w:val="00521FBB"/>
    <w:rsid w:val="00522024"/>
    <w:rsid w:val="00524379"/>
    <w:rsid w:val="00524737"/>
    <w:rsid w:val="00524B5D"/>
    <w:rsid w:val="0052613A"/>
    <w:rsid w:val="00526B1B"/>
    <w:rsid w:val="00526F30"/>
    <w:rsid w:val="0052728D"/>
    <w:rsid w:val="00531317"/>
    <w:rsid w:val="00531430"/>
    <w:rsid w:val="0053168D"/>
    <w:rsid w:val="00531ED4"/>
    <w:rsid w:val="00532433"/>
    <w:rsid w:val="005325A5"/>
    <w:rsid w:val="00532C5A"/>
    <w:rsid w:val="00533F28"/>
    <w:rsid w:val="005343B0"/>
    <w:rsid w:val="00534C91"/>
    <w:rsid w:val="005368D3"/>
    <w:rsid w:val="00536B48"/>
    <w:rsid w:val="005377C6"/>
    <w:rsid w:val="00541563"/>
    <w:rsid w:val="00541845"/>
    <w:rsid w:val="00541857"/>
    <w:rsid w:val="00542106"/>
    <w:rsid w:val="00542160"/>
    <w:rsid w:val="00543865"/>
    <w:rsid w:val="00543EB6"/>
    <w:rsid w:val="00545326"/>
    <w:rsid w:val="00545F98"/>
    <w:rsid w:val="005470F4"/>
    <w:rsid w:val="005472B4"/>
    <w:rsid w:val="00547683"/>
    <w:rsid w:val="005507FC"/>
    <w:rsid w:val="005524B5"/>
    <w:rsid w:val="00552BD6"/>
    <w:rsid w:val="00553BA7"/>
    <w:rsid w:val="00554090"/>
    <w:rsid w:val="00554D78"/>
    <w:rsid w:val="00555C69"/>
    <w:rsid w:val="0055641F"/>
    <w:rsid w:val="00556A45"/>
    <w:rsid w:val="00556DDD"/>
    <w:rsid w:val="00557025"/>
    <w:rsid w:val="00560C46"/>
    <w:rsid w:val="00560F4E"/>
    <w:rsid w:val="00561342"/>
    <w:rsid w:val="005625C0"/>
    <w:rsid w:val="00562759"/>
    <w:rsid w:val="0056421D"/>
    <w:rsid w:val="0056479F"/>
    <w:rsid w:val="00564D46"/>
    <w:rsid w:val="0056523F"/>
    <w:rsid w:val="00565495"/>
    <w:rsid w:val="00565AB7"/>
    <w:rsid w:val="00565DFB"/>
    <w:rsid w:val="00566C85"/>
    <w:rsid w:val="00567294"/>
    <w:rsid w:val="005672C2"/>
    <w:rsid w:val="005672DF"/>
    <w:rsid w:val="00567754"/>
    <w:rsid w:val="005703C1"/>
    <w:rsid w:val="00570C72"/>
    <w:rsid w:val="00571BA4"/>
    <w:rsid w:val="00572A7D"/>
    <w:rsid w:val="00572DA6"/>
    <w:rsid w:val="00572EE3"/>
    <w:rsid w:val="005730C3"/>
    <w:rsid w:val="0057356A"/>
    <w:rsid w:val="0057357F"/>
    <w:rsid w:val="0057391B"/>
    <w:rsid w:val="005749AC"/>
    <w:rsid w:val="00575183"/>
    <w:rsid w:val="00575649"/>
    <w:rsid w:val="00576789"/>
    <w:rsid w:val="005776EA"/>
    <w:rsid w:val="005818AD"/>
    <w:rsid w:val="00582113"/>
    <w:rsid w:val="00583BFF"/>
    <w:rsid w:val="00585122"/>
    <w:rsid w:val="00586238"/>
    <w:rsid w:val="005863C3"/>
    <w:rsid w:val="005874B7"/>
    <w:rsid w:val="00587809"/>
    <w:rsid w:val="00587CAC"/>
    <w:rsid w:val="00587EC5"/>
    <w:rsid w:val="0059241E"/>
    <w:rsid w:val="0059264F"/>
    <w:rsid w:val="005926D8"/>
    <w:rsid w:val="005943EA"/>
    <w:rsid w:val="00594A2F"/>
    <w:rsid w:val="00594EB1"/>
    <w:rsid w:val="00595D31"/>
    <w:rsid w:val="00596A0E"/>
    <w:rsid w:val="00596A88"/>
    <w:rsid w:val="00596E21"/>
    <w:rsid w:val="00597F93"/>
    <w:rsid w:val="005A0BC9"/>
    <w:rsid w:val="005A32EE"/>
    <w:rsid w:val="005A3CF3"/>
    <w:rsid w:val="005A5BCB"/>
    <w:rsid w:val="005A5E67"/>
    <w:rsid w:val="005A7229"/>
    <w:rsid w:val="005B017E"/>
    <w:rsid w:val="005B0736"/>
    <w:rsid w:val="005B11F2"/>
    <w:rsid w:val="005B24A7"/>
    <w:rsid w:val="005B2E0A"/>
    <w:rsid w:val="005B2FED"/>
    <w:rsid w:val="005B3962"/>
    <w:rsid w:val="005B3AFA"/>
    <w:rsid w:val="005B4221"/>
    <w:rsid w:val="005B4D31"/>
    <w:rsid w:val="005B4ECB"/>
    <w:rsid w:val="005B5EEF"/>
    <w:rsid w:val="005B7724"/>
    <w:rsid w:val="005B7B70"/>
    <w:rsid w:val="005C0B82"/>
    <w:rsid w:val="005C0BF0"/>
    <w:rsid w:val="005C1247"/>
    <w:rsid w:val="005C2337"/>
    <w:rsid w:val="005C29A0"/>
    <w:rsid w:val="005C318F"/>
    <w:rsid w:val="005C484C"/>
    <w:rsid w:val="005C4904"/>
    <w:rsid w:val="005C5323"/>
    <w:rsid w:val="005C6553"/>
    <w:rsid w:val="005C690C"/>
    <w:rsid w:val="005C6B94"/>
    <w:rsid w:val="005D052C"/>
    <w:rsid w:val="005D16B4"/>
    <w:rsid w:val="005D26AC"/>
    <w:rsid w:val="005D455A"/>
    <w:rsid w:val="005D4A7E"/>
    <w:rsid w:val="005D4D2F"/>
    <w:rsid w:val="005D5822"/>
    <w:rsid w:val="005D5AA0"/>
    <w:rsid w:val="005D71FF"/>
    <w:rsid w:val="005D7DB1"/>
    <w:rsid w:val="005E03C6"/>
    <w:rsid w:val="005E2785"/>
    <w:rsid w:val="005E406E"/>
    <w:rsid w:val="005E4729"/>
    <w:rsid w:val="005E5DE8"/>
    <w:rsid w:val="005E77B1"/>
    <w:rsid w:val="005F0420"/>
    <w:rsid w:val="005F0B32"/>
    <w:rsid w:val="005F1211"/>
    <w:rsid w:val="005F1528"/>
    <w:rsid w:val="005F177D"/>
    <w:rsid w:val="005F2521"/>
    <w:rsid w:val="005F2B58"/>
    <w:rsid w:val="005F3B17"/>
    <w:rsid w:val="005F3EC6"/>
    <w:rsid w:val="005F4368"/>
    <w:rsid w:val="005F4569"/>
    <w:rsid w:val="005F4723"/>
    <w:rsid w:val="005F4FCE"/>
    <w:rsid w:val="005F6DCC"/>
    <w:rsid w:val="0060034D"/>
    <w:rsid w:val="006017B4"/>
    <w:rsid w:val="00601F9F"/>
    <w:rsid w:val="00601FC3"/>
    <w:rsid w:val="00602183"/>
    <w:rsid w:val="00602386"/>
    <w:rsid w:val="00602680"/>
    <w:rsid w:val="00602F36"/>
    <w:rsid w:val="00603A94"/>
    <w:rsid w:val="006050F7"/>
    <w:rsid w:val="0060535D"/>
    <w:rsid w:val="00606643"/>
    <w:rsid w:val="00607945"/>
    <w:rsid w:val="00610252"/>
    <w:rsid w:val="006102DD"/>
    <w:rsid w:val="006104E2"/>
    <w:rsid w:val="006108CC"/>
    <w:rsid w:val="00610F9E"/>
    <w:rsid w:val="006111E8"/>
    <w:rsid w:val="006113E8"/>
    <w:rsid w:val="0061313C"/>
    <w:rsid w:val="006139B8"/>
    <w:rsid w:val="0061526A"/>
    <w:rsid w:val="0061605E"/>
    <w:rsid w:val="00616B94"/>
    <w:rsid w:val="00616BE0"/>
    <w:rsid w:val="00616D67"/>
    <w:rsid w:val="00616F9B"/>
    <w:rsid w:val="00617832"/>
    <w:rsid w:val="00617B77"/>
    <w:rsid w:val="00620551"/>
    <w:rsid w:val="006212A6"/>
    <w:rsid w:val="006228B6"/>
    <w:rsid w:val="00624D0D"/>
    <w:rsid w:val="00625643"/>
    <w:rsid w:val="00625B2E"/>
    <w:rsid w:val="00626B92"/>
    <w:rsid w:val="0062713E"/>
    <w:rsid w:val="0062768B"/>
    <w:rsid w:val="006306FA"/>
    <w:rsid w:val="0063070B"/>
    <w:rsid w:val="006308EB"/>
    <w:rsid w:val="0063157A"/>
    <w:rsid w:val="0063337E"/>
    <w:rsid w:val="0063376F"/>
    <w:rsid w:val="0063522F"/>
    <w:rsid w:val="00636C23"/>
    <w:rsid w:val="00640895"/>
    <w:rsid w:val="006408AE"/>
    <w:rsid w:val="00641087"/>
    <w:rsid w:val="0064271A"/>
    <w:rsid w:val="00642E58"/>
    <w:rsid w:val="00642EE4"/>
    <w:rsid w:val="00643061"/>
    <w:rsid w:val="006440F1"/>
    <w:rsid w:val="006455D7"/>
    <w:rsid w:val="0064628A"/>
    <w:rsid w:val="0064631A"/>
    <w:rsid w:val="00647AB2"/>
    <w:rsid w:val="00647C78"/>
    <w:rsid w:val="00650000"/>
    <w:rsid w:val="0065206E"/>
    <w:rsid w:val="006526F0"/>
    <w:rsid w:val="00652945"/>
    <w:rsid w:val="00653B1D"/>
    <w:rsid w:val="00654598"/>
    <w:rsid w:val="0065459B"/>
    <w:rsid w:val="00654D72"/>
    <w:rsid w:val="00657CEF"/>
    <w:rsid w:val="00657D89"/>
    <w:rsid w:val="00660324"/>
    <w:rsid w:val="00662B00"/>
    <w:rsid w:val="00663117"/>
    <w:rsid w:val="00663B82"/>
    <w:rsid w:val="006652E2"/>
    <w:rsid w:val="00666A17"/>
    <w:rsid w:val="00666A39"/>
    <w:rsid w:val="00670D6E"/>
    <w:rsid w:val="00671087"/>
    <w:rsid w:val="00671FAC"/>
    <w:rsid w:val="006735B5"/>
    <w:rsid w:val="00673AC7"/>
    <w:rsid w:val="00673CA5"/>
    <w:rsid w:val="006744E8"/>
    <w:rsid w:val="00674657"/>
    <w:rsid w:val="00675C9C"/>
    <w:rsid w:val="006776C0"/>
    <w:rsid w:val="006829EF"/>
    <w:rsid w:val="00683695"/>
    <w:rsid w:val="0068383A"/>
    <w:rsid w:val="006845B3"/>
    <w:rsid w:val="00684E2E"/>
    <w:rsid w:val="00685A79"/>
    <w:rsid w:val="0068607C"/>
    <w:rsid w:val="006864C2"/>
    <w:rsid w:val="006865D2"/>
    <w:rsid w:val="00686D87"/>
    <w:rsid w:val="00687261"/>
    <w:rsid w:val="006900A5"/>
    <w:rsid w:val="006902A2"/>
    <w:rsid w:val="00690A89"/>
    <w:rsid w:val="00691C56"/>
    <w:rsid w:val="0069360D"/>
    <w:rsid w:val="0069385E"/>
    <w:rsid w:val="00694D76"/>
    <w:rsid w:val="0069574E"/>
    <w:rsid w:val="0069591F"/>
    <w:rsid w:val="00696338"/>
    <w:rsid w:val="00696F72"/>
    <w:rsid w:val="006976FF"/>
    <w:rsid w:val="00697E79"/>
    <w:rsid w:val="006A031F"/>
    <w:rsid w:val="006A0664"/>
    <w:rsid w:val="006A0DAF"/>
    <w:rsid w:val="006A194C"/>
    <w:rsid w:val="006A2303"/>
    <w:rsid w:val="006A23F2"/>
    <w:rsid w:val="006A2E63"/>
    <w:rsid w:val="006A3A28"/>
    <w:rsid w:val="006A4AD6"/>
    <w:rsid w:val="006A53DA"/>
    <w:rsid w:val="006A5AF6"/>
    <w:rsid w:val="006A5D03"/>
    <w:rsid w:val="006A6F2F"/>
    <w:rsid w:val="006A7327"/>
    <w:rsid w:val="006A7C3C"/>
    <w:rsid w:val="006B0937"/>
    <w:rsid w:val="006B12AB"/>
    <w:rsid w:val="006B1A40"/>
    <w:rsid w:val="006B2042"/>
    <w:rsid w:val="006B25E4"/>
    <w:rsid w:val="006B46BB"/>
    <w:rsid w:val="006B53FE"/>
    <w:rsid w:val="006B5B7E"/>
    <w:rsid w:val="006B5CC9"/>
    <w:rsid w:val="006B66BA"/>
    <w:rsid w:val="006B699A"/>
    <w:rsid w:val="006C0941"/>
    <w:rsid w:val="006C1399"/>
    <w:rsid w:val="006C1C7E"/>
    <w:rsid w:val="006C1DDA"/>
    <w:rsid w:val="006C2032"/>
    <w:rsid w:val="006C2251"/>
    <w:rsid w:val="006C2E87"/>
    <w:rsid w:val="006C36DA"/>
    <w:rsid w:val="006C36DC"/>
    <w:rsid w:val="006C379D"/>
    <w:rsid w:val="006C4520"/>
    <w:rsid w:val="006C496B"/>
    <w:rsid w:val="006C4AD3"/>
    <w:rsid w:val="006C4EBA"/>
    <w:rsid w:val="006C50B8"/>
    <w:rsid w:val="006C5B07"/>
    <w:rsid w:val="006C67BE"/>
    <w:rsid w:val="006C6BAE"/>
    <w:rsid w:val="006C7289"/>
    <w:rsid w:val="006C7E6F"/>
    <w:rsid w:val="006C7F3C"/>
    <w:rsid w:val="006D0AB1"/>
    <w:rsid w:val="006D0D37"/>
    <w:rsid w:val="006D1777"/>
    <w:rsid w:val="006D194B"/>
    <w:rsid w:val="006D1DA2"/>
    <w:rsid w:val="006D29B4"/>
    <w:rsid w:val="006D2CB4"/>
    <w:rsid w:val="006D2F60"/>
    <w:rsid w:val="006D40D7"/>
    <w:rsid w:val="006D43FE"/>
    <w:rsid w:val="006D67F1"/>
    <w:rsid w:val="006D6D07"/>
    <w:rsid w:val="006D7E71"/>
    <w:rsid w:val="006E05A9"/>
    <w:rsid w:val="006E06AE"/>
    <w:rsid w:val="006E282D"/>
    <w:rsid w:val="006E4E4E"/>
    <w:rsid w:val="006E5346"/>
    <w:rsid w:val="006E6486"/>
    <w:rsid w:val="006F0013"/>
    <w:rsid w:val="006F0349"/>
    <w:rsid w:val="006F118B"/>
    <w:rsid w:val="006F12E7"/>
    <w:rsid w:val="006F6B80"/>
    <w:rsid w:val="006F7E21"/>
    <w:rsid w:val="007017D2"/>
    <w:rsid w:val="00702898"/>
    <w:rsid w:val="00702D3E"/>
    <w:rsid w:val="00703688"/>
    <w:rsid w:val="0070647F"/>
    <w:rsid w:val="00706A46"/>
    <w:rsid w:val="00710010"/>
    <w:rsid w:val="007108DC"/>
    <w:rsid w:val="00711410"/>
    <w:rsid w:val="00711552"/>
    <w:rsid w:val="00711CF8"/>
    <w:rsid w:val="007127AF"/>
    <w:rsid w:val="00713665"/>
    <w:rsid w:val="00714672"/>
    <w:rsid w:val="00716E1E"/>
    <w:rsid w:val="00717277"/>
    <w:rsid w:val="00717530"/>
    <w:rsid w:val="00720167"/>
    <w:rsid w:val="00720EC8"/>
    <w:rsid w:val="0072142A"/>
    <w:rsid w:val="00722494"/>
    <w:rsid w:val="0072286E"/>
    <w:rsid w:val="00723B0D"/>
    <w:rsid w:val="00723CE6"/>
    <w:rsid w:val="00724950"/>
    <w:rsid w:val="00724E51"/>
    <w:rsid w:val="00725573"/>
    <w:rsid w:val="00730A42"/>
    <w:rsid w:val="00730C30"/>
    <w:rsid w:val="00730CB5"/>
    <w:rsid w:val="00731952"/>
    <w:rsid w:val="00734EC3"/>
    <w:rsid w:val="00734FF3"/>
    <w:rsid w:val="007352CE"/>
    <w:rsid w:val="007377F1"/>
    <w:rsid w:val="00740206"/>
    <w:rsid w:val="00740434"/>
    <w:rsid w:val="00740574"/>
    <w:rsid w:val="00742245"/>
    <w:rsid w:val="007427C4"/>
    <w:rsid w:val="00743251"/>
    <w:rsid w:val="007441AD"/>
    <w:rsid w:val="00745027"/>
    <w:rsid w:val="00745073"/>
    <w:rsid w:val="00746900"/>
    <w:rsid w:val="007469E8"/>
    <w:rsid w:val="00746AB7"/>
    <w:rsid w:val="007472ED"/>
    <w:rsid w:val="00747437"/>
    <w:rsid w:val="00747789"/>
    <w:rsid w:val="00752A2A"/>
    <w:rsid w:val="007536BA"/>
    <w:rsid w:val="00753A15"/>
    <w:rsid w:val="00753E1E"/>
    <w:rsid w:val="00754052"/>
    <w:rsid w:val="0075472E"/>
    <w:rsid w:val="0075546E"/>
    <w:rsid w:val="007557BB"/>
    <w:rsid w:val="00755F5B"/>
    <w:rsid w:val="00756628"/>
    <w:rsid w:val="00756725"/>
    <w:rsid w:val="0075765A"/>
    <w:rsid w:val="00757B11"/>
    <w:rsid w:val="00757E5D"/>
    <w:rsid w:val="00760B77"/>
    <w:rsid w:val="007624F8"/>
    <w:rsid w:val="00762514"/>
    <w:rsid w:val="0076261E"/>
    <w:rsid w:val="00763A64"/>
    <w:rsid w:val="0076435D"/>
    <w:rsid w:val="00764FF2"/>
    <w:rsid w:val="00765E34"/>
    <w:rsid w:val="00770A23"/>
    <w:rsid w:val="00771A4B"/>
    <w:rsid w:val="00771DA0"/>
    <w:rsid w:val="007724AE"/>
    <w:rsid w:val="00772FAE"/>
    <w:rsid w:val="00773E36"/>
    <w:rsid w:val="00774C84"/>
    <w:rsid w:val="00775370"/>
    <w:rsid w:val="00775B39"/>
    <w:rsid w:val="00776B06"/>
    <w:rsid w:val="00780ACC"/>
    <w:rsid w:val="007813AC"/>
    <w:rsid w:val="007815AB"/>
    <w:rsid w:val="00782CB5"/>
    <w:rsid w:val="00782D72"/>
    <w:rsid w:val="00783907"/>
    <w:rsid w:val="00783CE5"/>
    <w:rsid w:val="00784A7F"/>
    <w:rsid w:val="00784DBB"/>
    <w:rsid w:val="00784F13"/>
    <w:rsid w:val="007850B2"/>
    <w:rsid w:val="00787842"/>
    <w:rsid w:val="00790EA0"/>
    <w:rsid w:val="007912D2"/>
    <w:rsid w:val="0079240D"/>
    <w:rsid w:val="0079394E"/>
    <w:rsid w:val="00793A84"/>
    <w:rsid w:val="00793C1F"/>
    <w:rsid w:val="00794530"/>
    <w:rsid w:val="00794E43"/>
    <w:rsid w:val="007950F3"/>
    <w:rsid w:val="00795B32"/>
    <w:rsid w:val="00795FB0"/>
    <w:rsid w:val="00796693"/>
    <w:rsid w:val="007966B7"/>
    <w:rsid w:val="00796D60"/>
    <w:rsid w:val="00796F8A"/>
    <w:rsid w:val="00797D7E"/>
    <w:rsid w:val="007A00C6"/>
    <w:rsid w:val="007A0204"/>
    <w:rsid w:val="007A0410"/>
    <w:rsid w:val="007A0E0A"/>
    <w:rsid w:val="007A1CAE"/>
    <w:rsid w:val="007A1DE0"/>
    <w:rsid w:val="007A26F3"/>
    <w:rsid w:val="007A3D40"/>
    <w:rsid w:val="007A3FEC"/>
    <w:rsid w:val="007A47EB"/>
    <w:rsid w:val="007A5602"/>
    <w:rsid w:val="007A675F"/>
    <w:rsid w:val="007A6A0E"/>
    <w:rsid w:val="007B0FF5"/>
    <w:rsid w:val="007B1EB6"/>
    <w:rsid w:val="007B22B7"/>
    <w:rsid w:val="007B25B3"/>
    <w:rsid w:val="007B2B71"/>
    <w:rsid w:val="007B2DFE"/>
    <w:rsid w:val="007B348A"/>
    <w:rsid w:val="007B376C"/>
    <w:rsid w:val="007B43B7"/>
    <w:rsid w:val="007B52C8"/>
    <w:rsid w:val="007C00C8"/>
    <w:rsid w:val="007C0EF3"/>
    <w:rsid w:val="007C4572"/>
    <w:rsid w:val="007C52AD"/>
    <w:rsid w:val="007C5D3E"/>
    <w:rsid w:val="007C71E4"/>
    <w:rsid w:val="007C778D"/>
    <w:rsid w:val="007D1797"/>
    <w:rsid w:val="007D1BAF"/>
    <w:rsid w:val="007D1EE9"/>
    <w:rsid w:val="007D2043"/>
    <w:rsid w:val="007D34E0"/>
    <w:rsid w:val="007D4585"/>
    <w:rsid w:val="007D5CC8"/>
    <w:rsid w:val="007D6689"/>
    <w:rsid w:val="007D6AF3"/>
    <w:rsid w:val="007D745E"/>
    <w:rsid w:val="007D76DE"/>
    <w:rsid w:val="007E0167"/>
    <w:rsid w:val="007E0419"/>
    <w:rsid w:val="007E1236"/>
    <w:rsid w:val="007E126C"/>
    <w:rsid w:val="007E12EC"/>
    <w:rsid w:val="007E17D0"/>
    <w:rsid w:val="007E20E1"/>
    <w:rsid w:val="007E25F9"/>
    <w:rsid w:val="007E2EEE"/>
    <w:rsid w:val="007E2EFB"/>
    <w:rsid w:val="007E316A"/>
    <w:rsid w:val="007E3661"/>
    <w:rsid w:val="007E3EE4"/>
    <w:rsid w:val="007E46F7"/>
    <w:rsid w:val="007E552A"/>
    <w:rsid w:val="007E64C5"/>
    <w:rsid w:val="007E68A1"/>
    <w:rsid w:val="007E69D8"/>
    <w:rsid w:val="007F0661"/>
    <w:rsid w:val="007F0860"/>
    <w:rsid w:val="007F1448"/>
    <w:rsid w:val="007F18ED"/>
    <w:rsid w:val="007F1D56"/>
    <w:rsid w:val="007F2084"/>
    <w:rsid w:val="007F33A1"/>
    <w:rsid w:val="007F3BBA"/>
    <w:rsid w:val="007F4559"/>
    <w:rsid w:val="007F631C"/>
    <w:rsid w:val="008006BF"/>
    <w:rsid w:val="008019AE"/>
    <w:rsid w:val="00801C86"/>
    <w:rsid w:val="00802503"/>
    <w:rsid w:val="00802C9B"/>
    <w:rsid w:val="00802E13"/>
    <w:rsid w:val="008030ED"/>
    <w:rsid w:val="0080314F"/>
    <w:rsid w:val="00803579"/>
    <w:rsid w:val="00803808"/>
    <w:rsid w:val="00805C98"/>
    <w:rsid w:val="008066B6"/>
    <w:rsid w:val="00806700"/>
    <w:rsid w:val="00807B0B"/>
    <w:rsid w:val="0081066C"/>
    <w:rsid w:val="00811844"/>
    <w:rsid w:val="00812FA9"/>
    <w:rsid w:val="00812FB0"/>
    <w:rsid w:val="008130E9"/>
    <w:rsid w:val="00813AB2"/>
    <w:rsid w:val="00813B0B"/>
    <w:rsid w:val="00814438"/>
    <w:rsid w:val="008147E4"/>
    <w:rsid w:val="0081591F"/>
    <w:rsid w:val="00820DD0"/>
    <w:rsid w:val="0082206B"/>
    <w:rsid w:val="008229A9"/>
    <w:rsid w:val="00822C32"/>
    <w:rsid w:val="008244BE"/>
    <w:rsid w:val="00825BB7"/>
    <w:rsid w:val="0082756F"/>
    <w:rsid w:val="00827D16"/>
    <w:rsid w:val="00832D4E"/>
    <w:rsid w:val="00832D58"/>
    <w:rsid w:val="00833ED0"/>
    <w:rsid w:val="00834ACD"/>
    <w:rsid w:val="008358C0"/>
    <w:rsid w:val="00836E66"/>
    <w:rsid w:val="00836EAF"/>
    <w:rsid w:val="0084000F"/>
    <w:rsid w:val="00841339"/>
    <w:rsid w:val="00842139"/>
    <w:rsid w:val="00842384"/>
    <w:rsid w:val="00842387"/>
    <w:rsid w:val="008444A1"/>
    <w:rsid w:val="008450D1"/>
    <w:rsid w:val="00845C0F"/>
    <w:rsid w:val="008463AF"/>
    <w:rsid w:val="00850010"/>
    <w:rsid w:val="0085069F"/>
    <w:rsid w:val="008516BA"/>
    <w:rsid w:val="00851CAA"/>
    <w:rsid w:val="008522AD"/>
    <w:rsid w:val="0085243B"/>
    <w:rsid w:val="0085257D"/>
    <w:rsid w:val="0085281A"/>
    <w:rsid w:val="00852E57"/>
    <w:rsid w:val="008535B9"/>
    <w:rsid w:val="00855B2E"/>
    <w:rsid w:val="00855C49"/>
    <w:rsid w:val="00856073"/>
    <w:rsid w:val="00856CCE"/>
    <w:rsid w:val="00860134"/>
    <w:rsid w:val="00860216"/>
    <w:rsid w:val="00862414"/>
    <w:rsid w:val="00862D4C"/>
    <w:rsid w:val="00862F35"/>
    <w:rsid w:val="00863395"/>
    <w:rsid w:val="0086372C"/>
    <w:rsid w:val="008645F4"/>
    <w:rsid w:val="00864893"/>
    <w:rsid w:val="00864C32"/>
    <w:rsid w:val="00864FBB"/>
    <w:rsid w:val="00865BAB"/>
    <w:rsid w:val="00865D6A"/>
    <w:rsid w:val="00866058"/>
    <w:rsid w:val="00866234"/>
    <w:rsid w:val="008702E1"/>
    <w:rsid w:val="0087121F"/>
    <w:rsid w:val="0087203F"/>
    <w:rsid w:val="008729BE"/>
    <w:rsid w:val="00872AA3"/>
    <w:rsid w:val="00872E0B"/>
    <w:rsid w:val="00873928"/>
    <w:rsid w:val="008750B1"/>
    <w:rsid w:val="00875751"/>
    <w:rsid w:val="00875FC2"/>
    <w:rsid w:val="0087701A"/>
    <w:rsid w:val="0087764A"/>
    <w:rsid w:val="008776AF"/>
    <w:rsid w:val="008814ED"/>
    <w:rsid w:val="00881B4D"/>
    <w:rsid w:val="008821E8"/>
    <w:rsid w:val="00882353"/>
    <w:rsid w:val="008827B6"/>
    <w:rsid w:val="00882C9E"/>
    <w:rsid w:val="0088379E"/>
    <w:rsid w:val="0088411C"/>
    <w:rsid w:val="00884DF6"/>
    <w:rsid w:val="0088621A"/>
    <w:rsid w:val="00887848"/>
    <w:rsid w:val="008878DD"/>
    <w:rsid w:val="00890751"/>
    <w:rsid w:val="008907C9"/>
    <w:rsid w:val="00890BE8"/>
    <w:rsid w:val="00890E72"/>
    <w:rsid w:val="00891231"/>
    <w:rsid w:val="0089165A"/>
    <w:rsid w:val="00892061"/>
    <w:rsid w:val="0089235E"/>
    <w:rsid w:val="00892728"/>
    <w:rsid w:val="008928D9"/>
    <w:rsid w:val="00893000"/>
    <w:rsid w:val="00893F54"/>
    <w:rsid w:val="008940FA"/>
    <w:rsid w:val="0089440D"/>
    <w:rsid w:val="00894698"/>
    <w:rsid w:val="00894753"/>
    <w:rsid w:val="00894D61"/>
    <w:rsid w:val="00895161"/>
    <w:rsid w:val="008953BC"/>
    <w:rsid w:val="008953E7"/>
    <w:rsid w:val="00896208"/>
    <w:rsid w:val="0089658E"/>
    <w:rsid w:val="008A0EA0"/>
    <w:rsid w:val="008A1599"/>
    <w:rsid w:val="008A1C0D"/>
    <w:rsid w:val="008A285F"/>
    <w:rsid w:val="008A2882"/>
    <w:rsid w:val="008A2AD5"/>
    <w:rsid w:val="008A2FFD"/>
    <w:rsid w:val="008A3E9E"/>
    <w:rsid w:val="008A4156"/>
    <w:rsid w:val="008A57AD"/>
    <w:rsid w:val="008A57FF"/>
    <w:rsid w:val="008A5C82"/>
    <w:rsid w:val="008A656E"/>
    <w:rsid w:val="008A76D6"/>
    <w:rsid w:val="008B00C4"/>
    <w:rsid w:val="008B0790"/>
    <w:rsid w:val="008B131A"/>
    <w:rsid w:val="008B256E"/>
    <w:rsid w:val="008B2A71"/>
    <w:rsid w:val="008B3614"/>
    <w:rsid w:val="008B39BF"/>
    <w:rsid w:val="008B42E5"/>
    <w:rsid w:val="008B5305"/>
    <w:rsid w:val="008B556D"/>
    <w:rsid w:val="008B573C"/>
    <w:rsid w:val="008B5E26"/>
    <w:rsid w:val="008B645A"/>
    <w:rsid w:val="008B6864"/>
    <w:rsid w:val="008B6938"/>
    <w:rsid w:val="008B792D"/>
    <w:rsid w:val="008B7939"/>
    <w:rsid w:val="008B7D41"/>
    <w:rsid w:val="008C1D4D"/>
    <w:rsid w:val="008C1DCF"/>
    <w:rsid w:val="008C23FB"/>
    <w:rsid w:val="008C32CB"/>
    <w:rsid w:val="008C4087"/>
    <w:rsid w:val="008C6CAE"/>
    <w:rsid w:val="008C75D7"/>
    <w:rsid w:val="008D0DFF"/>
    <w:rsid w:val="008D1B12"/>
    <w:rsid w:val="008D1CBF"/>
    <w:rsid w:val="008D2034"/>
    <w:rsid w:val="008D2680"/>
    <w:rsid w:val="008D3CFB"/>
    <w:rsid w:val="008D410F"/>
    <w:rsid w:val="008D4343"/>
    <w:rsid w:val="008D572A"/>
    <w:rsid w:val="008D5C9D"/>
    <w:rsid w:val="008D7620"/>
    <w:rsid w:val="008E0231"/>
    <w:rsid w:val="008E094C"/>
    <w:rsid w:val="008E348B"/>
    <w:rsid w:val="008E45D7"/>
    <w:rsid w:val="008E4900"/>
    <w:rsid w:val="008E5702"/>
    <w:rsid w:val="008E611F"/>
    <w:rsid w:val="008E6347"/>
    <w:rsid w:val="008E6625"/>
    <w:rsid w:val="008E6DA7"/>
    <w:rsid w:val="008E6F2B"/>
    <w:rsid w:val="008F0118"/>
    <w:rsid w:val="008F012D"/>
    <w:rsid w:val="008F0A23"/>
    <w:rsid w:val="008F0CF2"/>
    <w:rsid w:val="008F1023"/>
    <w:rsid w:val="008F175B"/>
    <w:rsid w:val="008F19CA"/>
    <w:rsid w:val="008F1EF2"/>
    <w:rsid w:val="008F21E5"/>
    <w:rsid w:val="008F2589"/>
    <w:rsid w:val="008F26A5"/>
    <w:rsid w:val="008F2B27"/>
    <w:rsid w:val="008F2EA3"/>
    <w:rsid w:val="008F31DF"/>
    <w:rsid w:val="008F355E"/>
    <w:rsid w:val="008F37BB"/>
    <w:rsid w:val="008F3991"/>
    <w:rsid w:val="008F3C82"/>
    <w:rsid w:val="008F3CB5"/>
    <w:rsid w:val="008F3DA3"/>
    <w:rsid w:val="008F40EB"/>
    <w:rsid w:val="008F51F1"/>
    <w:rsid w:val="008F58D5"/>
    <w:rsid w:val="008F62FE"/>
    <w:rsid w:val="008F63CC"/>
    <w:rsid w:val="008F65CD"/>
    <w:rsid w:val="00901F80"/>
    <w:rsid w:val="0090249A"/>
    <w:rsid w:val="00902C6F"/>
    <w:rsid w:val="00904360"/>
    <w:rsid w:val="00904BA1"/>
    <w:rsid w:val="00905A37"/>
    <w:rsid w:val="00905BD3"/>
    <w:rsid w:val="00906E2C"/>
    <w:rsid w:val="00910FCE"/>
    <w:rsid w:val="00911008"/>
    <w:rsid w:val="00911B73"/>
    <w:rsid w:val="00911EB6"/>
    <w:rsid w:val="0091235F"/>
    <w:rsid w:val="0091306B"/>
    <w:rsid w:val="00913219"/>
    <w:rsid w:val="009133BA"/>
    <w:rsid w:val="00913E03"/>
    <w:rsid w:val="00915675"/>
    <w:rsid w:val="009161BE"/>
    <w:rsid w:val="00916660"/>
    <w:rsid w:val="0091705E"/>
    <w:rsid w:val="00920157"/>
    <w:rsid w:val="00920269"/>
    <w:rsid w:val="00923CAC"/>
    <w:rsid w:val="00924686"/>
    <w:rsid w:val="0092471A"/>
    <w:rsid w:val="00924920"/>
    <w:rsid w:val="009256E8"/>
    <w:rsid w:val="00925C36"/>
    <w:rsid w:val="0092626A"/>
    <w:rsid w:val="00926C59"/>
    <w:rsid w:val="009270D4"/>
    <w:rsid w:val="0092717C"/>
    <w:rsid w:val="00927A62"/>
    <w:rsid w:val="00930066"/>
    <w:rsid w:val="0093049A"/>
    <w:rsid w:val="00930894"/>
    <w:rsid w:val="0093200C"/>
    <w:rsid w:val="00932104"/>
    <w:rsid w:val="009323C5"/>
    <w:rsid w:val="00932D0C"/>
    <w:rsid w:val="009333BF"/>
    <w:rsid w:val="00933533"/>
    <w:rsid w:val="00933DC7"/>
    <w:rsid w:val="00935691"/>
    <w:rsid w:val="009356DC"/>
    <w:rsid w:val="00935AF8"/>
    <w:rsid w:val="00935BBC"/>
    <w:rsid w:val="00935FD9"/>
    <w:rsid w:val="00936394"/>
    <w:rsid w:val="009369DC"/>
    <w:rsid w:val="00937B5E"/>
    <w:rsid w:val="00940048"/>
    <w:rsid w:val="0094046E"/>
    <w:rsid w:val="00940BDE"/>
    <w:rsid w:val="00941585"/>
    <w:rsid w:val="009425C0"/>
    <w:rsid w:val="00942FE9"/>
    <w:rsid w:val="0094338B"/>
    <w:rsid w:val="00943B5F"/>
    <w:rsid w:val="00943DD5"/>
    <w:rsid w:val="00944E19"/>
    <w:rsid w:val="0094551B"/>
    <w:rsid w:val="00945A55"/>
    <w:rsid w:val="009467C3"/>
    <w:rsid w:val="00946F7F"/>
    <w:rsid w:val="00947869"/>
    <w:rsid w:val="00947C11"/>
    <w:rsid w:val="00947C16"/>
    <w:rsid w:val="00947C5C"/>
    <w:rsid w:val="00947C74"/>
    <w:rsid w:val="00947EB1"/>
    <w:rsid w:val="009517AC"/>
    <w:rsid w:val="009520A4"/>
    <w:rsid w:val="009521C8"/>
    <w:rsid w:val="0095223D"/>
    <w:rsid w:val="00952293"/>
    <w:rsid w:val="00952B14"/>
    <w:rsid w:val="00952E8C"/>
    <w:rsid w:val="009539C2"/>
    <w:rsid w:val="009549DF"/>
    <w:rsid w:val="00954C11"/>
    <w:rsid w:val="00954EA4"/>
    <w:rsid w:val="0095665A"/>
    <w:rsid w:val="00956FC7"/>
    <w:rsid w:val="0095711A"/>
    <w:rsid w:val="00957E0F"/>
    <w:rsid w:val="00957F1C"/>
    <w:rsid w:val="0096211A"/>
    <w:rsid w:val="009634D2"/>
    <w:rsid w:val="0096436E"/>
    <w:rsid w:val="00964C60"/>
    <w:rsid w:val="00964FE5"/>
    <w:rsid w:val="0096505A"/>
    <w:rsid w:val="00965C02"/>
    <w:rsid w:val="00965D74"/>
    <w:rsid w:val="00966008"/>
    <w:rsid w:val="009660DC"/>
    <w:rsid w:val="009665B4"/>
    <w:rsid w:val="00966CA9"/>
    <w:rsid w:val="00967C0C"/>
    <w:rsid w:val="0097169C"/>
    <w:rsid w:val="009726E7"/>
    <w:rsid w:val="00973795"/>
    <w:rsid w:val="00973C76"/>
    <w:rsid w:val="009743CB"/>
    <w:rsid w:val="0097551D"/>
    <w:rsid w:val="009757EA"/>
    <w:rsid w:val="00976337"/>
    <w:rsid w:val="00976476"/>
    <w:rsid w:val="00976B9E"/>
    <w:rsid w:val="00980DB6"/>
    <w:rsid w:val="00980F45"/>
    <w:rsid w:val="0098143A"/>
    <w:rsid w:val="00981730"/>
    <w:rsid w:val="00982404"/>
    <w:rsid w:val="00982812"/>
    <w:rsid w:val="00983D36"/>
    <w:rsid w:val="0098419B"/>
    <w:rsid w:val="00984E3F"/>
    <w:rsid w:val="00985151"/>
    <w:rsid w:val="00985407"/>
    <w:rsid w:val="009869B7"/>
    <w:rsid w:val="00986D6E"/>
    <w:rsid w:val="00986DFD"/>
    <w:rsid w:val="0098751A"/>
    <w:rsid w:val="0098788A"/>
    <w:rsid w:val="009908B1"/>
    <w:rsid w:val="00990B21"/>
    <w:rsid w:val="00990C43"/>
    <w:rsid w:val="00990E2C"/>
    <w:rsid w:val="00993891"/>
    <w:rsid w:val="00993AB6"/>
    <w:rsid w:val="00996524"/>
    <w:rsid w:val="00996CB6"/>
    <w:rsid w:val="009974A7"/>
    <w:rsid w:val="009A0120"/>
    <w:rsid w:val="009A14E9"/>
    <w:rsid w:val="009A1ABF"/>
    <w:rsid w:val="009A430E"/>
    <w:rsid w:val="009A4EE1"/>
    <w:rsid w:val="009A56A7"/>
    <w:rsid w:val="009A6401"/>
    <w:rsid w:val="009A6BBA"/>
    <w:rsid w:val="009A7827"/>
    <w:rsid w:val="009B112C"/>
    <w:rsid w:val="009B1987"/>
    <w:rsid w:val="009B1C3A"/>
    <w:rsid w:val="009B229E"/>
    <w:rsid w:val="009B23A6"/>
    <w:rsid w:val="009B2682"/>
    <w:rsid w:val="009B2781"/>
    <w:rsid w:val="009B43C0"/>
    <w:rsid w:val="009B65AB"/>
    <w:rsid w:val="009B698D"/>
    <w:rsid w:val="009B6FF8"/>
    <w:rsid w:val="009C0352"/>
    <w:rsid w:val="009C0CE0"/>
    <w:rsid w:val="009C114B"/>
    <w:rsid w:val="009C1CD9"/>
    <w:rsid w:val="009C3964"/>
    <w:rsid w:val="009C4D64"/>
    <w:rsid w:val="009C5538"/>
    <w:rsid w:val="009C7CAE"/>
    <w:rsid w:val="009D02B3"/>
    <w:rsid w:val="009D03BD"/>
    <w:rsid w:val="009D0CC8"/>
    <w:rsid w:val="009D0DEC"/>
    <w:rsid w:val="009D0EA3"/>
    <w:rsid w:val="009D1555"/>
    <w:rsid w:val="009D1E79"/>
    <w:rsid w:val="009D2104"/>
    <w:rsid w:val="009D3A1D"/>
    <w:rsid w:val="009D403C"/>
    <w:rsid w:val="009D5567"/>
    <w:rsid w:val="009D56A8"/>
    <w:rsid w:val="009D5887"/>
    <w:rsid w:val="009D5CD4"/>
    <w:rsid w:val="009D5E9C"/>
    <w:rsid w:val="009D695F"/>
    <w:rsid w:val="009D72D5"/>
    <w:rsid w:val="009D741E"/>
    <w:rsid w:val="009E19A6"/>
    <w:rsid w:val="009E1E8E"/>
    <w:rsid w:val="009E3058"/>
    <w:rsid w:val="009E377F"/>
    <w:rsid w:val="009E38DD"/>
    <w:rsid w:val="009E401E"/>
    <w:rsid w:val="009E4A05"/>
    <w:rsid w:val="009E5F23"/>
    <w:rsid w:val="009E74AE"/>
    <w:rsid w:val="009F05AD"/>
    <w:rsid w:val="009F07EE"/>
    <w:rsid w:val="009F0832"/>
    <w:rsid w:val="009F08A7"/>
    <w:rsid w:val="009F0A52"/>
    <w:rsid w:val="009F0D94"/>
    <w:rsid w:val="009F19EA"/>
    <w:rsid w:val="009F1A90"/>
    <w:rsid w:val="009F208D"/>
    <w:rsid w:val="009F2A4C"/>
    <w:rsid w:val="009F2A62"/>
    <w:rsid w:val="009F2BA0"/>
    <w:rsid w:val="009F2D6C"/>
    <w:rsid w:val="009F2E21"/>
    <w:rsid w:val="009F3BDD"/>
    <w:rsid w:val="009F44E3"/>
    <w:rsid w:val="009F51C6"/>
    <w:rsid w:val="009F5657"/>
    <w:rsid w:val="009F5734"/>
    <w:rsid w:val="009F580E"/>
    <w:rsid w:val="009F6C84"/>
    <w:rsid w:val="009F6E21"/>
    <w:rsid w:val="009F7FF3"/>
    <w:rsid w:val="00A0135D"/>
    <w:rsid w:val="00A01490"/>
    <w:rsid w:val="00A014AB"/>
    <w:rsid w:val="00A01E00"/>
    <w:rsid w:val="00A04B5C"/>
    <w:rsid w:val="00A05070"/>
    <w:rsid w:val="00A066C2"/>
    <w:rsid w:val="00A06750"/>
    <w:rsid w:val="00A0689F"/>
    <w:rsid w:val="00A07689"/>
    <w:rsid w:val="00A07DEC"/>
    <w:rsid w:val="00A10DE0"/>
    <w:rsid w:val="00A114A2"/>
    <w:rsid w:val="00A11661"/>
    <w:rsid w:val="00A11FDD"/>
    <w:rsid w:val="00A1217B"/>
    <w:rsid w:val="00A123E8"/>
    <w:rsid w:val="00A12568"/>
    <w:rsid w:val="00A130AE"/>
    <w:rsid w:val="00A1424E"/>
    <w:rsid w:val="00A14C7C"/>
    <w:rsid w:val="00A14CD3"/>
    <w:rsid w:val="00A14F3B"/>
    <w:rsid w:val="00A155D3"/>
    <w:rsid w:val="00A15643"/>
    <w:rsid w:val="00A15836"/>
    <w:rsid w:val="00A1677A"/>
    <w:rsid w:val="00A178E9"/>
    <w:rsid w:val="00A207AC"/>
    <w:rsid w:val="00A208CA"/>
    <w:rsid w:val="00A20933"/>
    <w:rsid w:val="00A22FBA"/>
    <w:rsid w:val="00A23557"/>
    <w:rsid w:val="00A2375E"/>
    <w:rsid w:val="00A2494B"/>
    <w:rsid w:val="00A25A68"/>
    <w:rsid w:val="00A26163"/>
    <w:rsid w:val="00A26628"/>
    <w:rsid w:val="00A30435"/>
    <w:rsid w:val="00A30CDC"/>
    <w:rsid w:val="00A30EC2"/>
    <w:rsid w:val="00A30FF0"/>
    <w:rsid w:val="00A31C67"/>
    <w:rsid w:val="00A31D64"/>
    <w:rsid w:val="00A321F1"/>
    <w:rsid w:val="00A32238"/>
    <w:rsid w:val="00A330BB"/>
    <w:rsid w:val="00A3325D"/>
    <w:rsid w:val="00A33886"/>
    <w:rsid w:val="00A3519E"/>
    <w:rsid w:val="00A35B74"/>
    <w:rsid w:val="00A3744A"/>
    <w:rsid w:val="00A37476"/>
    <w:rsid w:val="00A3780B"/>
    <w:rsid w:val="00A37CCD"/>
    <w:rsid w:val="00A402A3"/>
    <w:rsid w:val="00A402E1"/>
    <w:rsid w:val="00A40B5D"/>
    <w:rsid w:val="00A4112C"/>
    <w:rsid w:val="00A41AA0"/>
    <w:rsid w:val="00A41FDC"/>
    <w:rsid w:val="00A4276E"/>
    <w:rsid w:val="00A42F7F"/>
    <w:rsid w:val="00A4371F"/>
    <w:rsid w:val="00A44880"/>
    <w:rsid w:val="00A459A7"/>
    <w:rsid w:val="00A46292"/>
    <w:rsid w:val="00A463E0"/>
    <w:rsid w:val="00A46D38"/>
    <w:rsid w:val="00A4705B"/>
    <w:rsid w:val="00A471DB"/>
    <w:rsid w:val="00A47564"/>
    <w:rsid w:val="00A475E9"/>
    <w:rsid w:val="00A477D5"/>
    <w:rsid w:val="00A477F6"/>
    <w:rsid w:val="00A505F9"/>
    <w:rsid w:val="00A51783"/>
    <w:rsid w:val="00A5250E"/>
    <w:rsid w:val="00A529CB"/>
    <w:rsid w:val="00A54584"/>
    <w:rsid w:val="00A568A0"/>
    <w:rsid w:val="00A56BC5"/>
    <w:rsid w:val="00A5767B"/>
    <w:rsid w:val="00A601C3"/>
    <w:rsid w:val="00A607BC"/>
    <w:rsid w:val="00A610AF"/>
    <w:rsid w:val="00A6111B"/>
    <w:rsid w:val="00A618BF"/>
    <w:rsid w:val="00A618C4"/>
    <w:rsid w:val="00A61B96"/>
    <w:rsid w:val="00A61BC9"/>
    <w:rsid w:val="00A62829"/>
    <w:rsid w:val="00A62CA9"/>
    <w:rsid w:val="00A64D74"/>
    <w:rsid w:val="00A65720"/>
    <w:rsid w:val="00A65D53"/>
    <w:rsid w:val="00A6632E"/>
    <w:rsid w:val="00A66E37"/>
    <w:rsid w:val="00A67EB2"/>
    <w:rsid w:val="00A71F1D"/>
    <w:rsid w:val="00A725FE"/>
    <w:rsid w:val="00A73EAC"/>
    <w:rsid w:val="00A74D01"/>
    <w:rsid w:val="00A756D3"/>
    <w:rsid w:val="00A75A62"/>
    <w:rsid w:val="00A76D9C"/>
    <w:rsid w:val="00A77587"/>
    <w:rsid w:val="00A77F47"/>
    <w:rsid w:val="00A77FCF"/>
    <w:rsid w:val="00A77FF7"/>
    <w:rsid w:val="00A814FF"/>
    <w:rsid w:val="00A819C6"/>
    <w:rsid w:val="00A81F77"/>
    <w:rsid w:val="00A82C7E"/>
    <w:rsid w:val="00A82DE8"/>
    <w:rsid w:val="00A831B5"/>
    <w:rsid w:val="00A83699"/>
    <w:rsid w:val="00A83F91"/>
    <w:rsid w:val="00A84A23"/>
    <w:rsid w:val="00A84D28"/>
    <w:rsid w:val="00A85D5F"/>
    <w:rsid w:val="00A85E15"/>
    <w:rsid w:val="00A86FE4"/>
    <w:rsid w:val="00A8729F"/>
    <w:rsid w:val="00A91466"/>
    <w:rsid w:val="00A92465"/>
    <w:rsid w:val="00A925FD"/>
    <w:rsid w:val="00A92DA4"/>
    <w:rsid w:val="00A92F7D"/>
    <w:rsid w:val="00A93224"/>
    <w:rsid w:val="00A94498"/>
    <w:rsid w:val="00A94967"/>
    <w:rsid w:val="00A94DF0"/>
    <w:rsid w:val="00A955CC"/>
    <w:rsid w:val="00A95D66"/>
    <w:rsid w:val="00A96283"/>
    <w:rsid w:val="00A968E1"/>
    <w:rsid w:val="00A96B83"/>
    <w:rsid w:val="00A97371"/>
    <w:rsid w:val="00A97830"/>
    <w:rsid w:val="00A97BB5"/>
    <w:rsid w:val="00A97EA1"/>
    <w:rsid w:val="00AA0314"/>
    <w:rsid w:val="00AA0716"/>
    <w:rsid w:val="00AA0C52"/>
    <w:rsid w:val="00AA2687"/>
    <w:rsid w:val="00AA275E"/>
    <w:rsid w:val="00AA2FCA"/>
    <w:rsid w:val="00AA2FF8"/>
    <w:rsid w:val="00AA3456"/>
    <w:rsid w:val="00AA4D5B"/>
    <w:rsid w:val="00AA541E"/>
    <w:rsid w:val="00AA54F7"/>
    <w:rsid w:val="00AA5EA6"/>
    <w:rsid w:val="00AA6591"/>
    <w:rsid w:val="00AA6720"/>
    <w:rsid w:val="00AA6883"/>
    <w:rsid w:val="00AA6E9F"/>
    <w:rsid w:val="00AA6F7E"/>
    <w:rsid w:val="00AA7B6E"/>
    <w:rsid w:val="00AB10AB"/>
    <w:rsid w:val="00AB2DA1"/>
    <w:rsid w:val="00AB2F50"/>
    <w:rsid w:val="00AB363E"/>
    <w:rsid w:val="00AB4D03"/>
    <w:rsid w:val="00AB5448"/>
    <w:rsid w:val="00AB5946"/>
    <w:rsid w:val="00AB6745"/>
    <w:rsid w:val="00AB6797"/>
    <w:rsid w:val="00AB7801"/>
    <w:rsid w:val="00AB7993"/>
    <w:rsid w:val="00AC00A9"/>
    <w:rsid w:val="00AC0166"/>
    <w:rsid w:val="00AC145F"/>
    <w:rsid w:val="00AC15B0"/>
    <w:rsid w:val="00AC27C6"/>
    <w:rsid w:val="00AC28FF"/>
    <w:rsid w:val="00AC334E"/>
    <w:rsid w:val="00AC4332"/>
    <w:rsid w:val="00AC5667"/>
    <w:rsid w:val="00AC6827"/>
    <w:rsid w:val="00AC6874"/>
    <w:rsid w:val="00AC6A18"/>
    <w:rsid w:val="00AC74A1"/>
    <w:rsid w:val="00AD1899"/>
    <w:rsid w:val="00AD1A62"/>
    <w:rsid w:val="00AD1C99"/>
    <w:rsid w:val="00AD2006"/>
    <w:rsid w:val="00AD218E"/>
    <w:rsid w:val="00AD3541"/>
    <w:rsid w:val="00AD3AE3"/>
    <w:rsid w:val="00AD50BB"/>
    <w:rsid w:val="00AD5AC6"/>
    <w:rsid w:val="00AD5E14"/>
    <w:rsid w:val="00AD6327"/>
    <w:rsid w:val="00AD7D7E"/>
    <w:rsid w:val="00AE0036"/>
    <w:rsid w:val="00AE06BF"/>
    <w:rsid w:val="00AE0C8C"/>
    <w:rsid w:val="00AE1BB2"/>
    <w:rsid w:val="00AE3156"/>
    <w:rsid w:val="00AE3836"/>
    <w:rsid w:val="00AE4ECD"/>
    <w:rsid w:val="00AE537F"/>
    <w:rsid w:val="00AE56A9"/>
    <w:rsid w:val="00AE5F41"/>
    <w:rsid w:val="00AE664B"/>
    <w:rsid w:val="00AE7704"/>
    <w:rsid w:val="00AE799C"/>
    <w:rsid w:val="00AE7F2B"/>
    <w:rsid w:val="00AF0295"/>
    <w:rsid w:val="00AF0E23"/>
    <w:rsid w:val="00AF13E8"/>
    <w:rsid w:val="00AF1703"/>
    <w:rsid w:val="00AF187F"/>
    <w:rsid w:val="00AF1BF9"/>
    <w:rsid w:val="00AF21DF"/>
    <w:rsid w:val="00AF2454"/>
    <w:rsid w:val="00AF283A"/>
    <w:rsid w:val="00AF305B"/>
    <w:rsid w:val="00AF34D7"/>
    <w:rsid w:val="00AF4031"/>
    <w:rsid w:val="00AF412C"/>
    <w:rsid w:val="00AF4C7C"/>
    <w:rsid w:val="00AF5228"/>
    <w:rsid w:val="00AF58C9"/>
    <w:rsid w:val="00AF5D5F"/>
    <w:rsid w:val="00AF5E94"/>
    <w:rsid w:val="00AF735A"/>
    <w:rsid w:val="00B00365"/>
    <w:rsid w:val="00B006D5"/>
    <w:rsid w:val="00B026B7"/>
    <w:rsid w:val="00B02ECF"/>
    <w:rsid w:val="00B04036"/>
    <w:rsid w:val="00B04DBB"/>
    <w:rsid w:val="00B05300"/>
    <w:rsid w:val="00B0554B"/>
    <w:rsid w:val="00B05743"/>
    <w:rsid w:val="00B05CF7"/>
    <w:rsid w:val="00B128AA"/>
    <w:rsid w:val="00B142EF"/>
    <w:rsid w:val="00B146AE"/>
    <w:rsid w:val="00B14D8D"/>
    <w:rsid w:val="00B16686"/>
    <w:rsid w:val="00B16802"/>
    <w:rsid w:val="00B1695B"/>
    <w:rsid w:val="00B17D60"/>
    <w:rsid w:val="00B202EA"/>
    <w:rsid w:val="00B20978"/>
    <w:rsid w:val="00B21E63"/>
    <w:rsid w:val="00B248FF"/>
    <w:rsid w:val="00B2566E"/>
    <w:rsid w:val="00B25A07"/>
    <w:rsid w:val="00B25BC2"/>
    <w:rsid w:val="00B26D88"/>
    <w:rsid w:val="00B2786B"/>
    <w:rsid w:val="00B27F00"/>
    <w:rsid w:val="00B3185D"/>
    <w:rsid w:val="00B31BAA"/>
    <w:rsid w:val="00B32A17"/>
    <w:rsid w:val="00B33537"/>
    <w:rsid w:val="00B33684"/>
    <w:rsid w:val="00B337D0"/>
    <w:rsid w:val="00B3447B"/>
    <w:rsid w:val="00B34919"/>
    <w:rsid w:val="00B3509A"/>
    <w:rsid w:val="00B350ED"/>
    <w:rsid w:val="00B356E7"/>
    <w:rsid w:val="00B35749"/>
    <w:rsid w:val="00B360D0"/>
    <w:rsid w:val="00B36202"/>
    <w:rsid w:val="00B36A38"/>
    <w:rsid w:val="00B37605"/>
    <w:rsid w:val="00B37D06"/>
    <w:rsid w:val="00B401FD"/>
    <w:rsid w:val="00B41E10"/>
    <w:rsid w:val="00B43131"/>
    <w:rsid w:val="00B43408"/>
    <w:rsid w:val="00B439A9"/>
    <w:rsid w:val="00B43F32"/>
    <w:rsid w:val="00B44C2B"/>
    <w:rsid w:val="00B4598B"/>
    <w:rsid w:val="00B45B06"/>
    <w:rsid w:val="00B46024"/>
    <w:rsid w:val="00B464D8"/>
    <w:rsid w:val="00B470FC"/>
    <w:rsid w:val="00B50F2A"/>
    <w:rsid w:val="00B511C4"/>
    <w:rsid w:val="00B51360"/>
    <w:rsid w:val="00B5159F"/>
    <w:rsid w:val="00B5266A"/>
    <w:rsid w:val="00B53C91"/>
    <w:rsid w:val="00B53E98"/>
    <w:rsid w:val="00B54463"/>
    <w:rsid w:val="00B54D86"/>
    <w:rsid w:val="00B55117"/>
    <w:rsid w:val="00B5535E"/>
    <w:rsid w:val="00B5543B"/>
    <w:rsid w:val="00B56295"/>
    <w:rsid w:val="00B562CE"/>
    <w:rsid w:val="00B56594"/>
    <w:rsid w:val="00B56C10"/>
    <w:rsid w:val="00B601F6"/>
    <w:rsid w:val="00B602E6"/>
    <w:rsid w:val="00B605E4"/>
    <w:rsid w:val="00B61D15"/>
    <w:rsid w:val="00B62241"/>
    <w:rsid w:val="00B6260B"/>
    <w:rsid w:val="00B6267A"/>
    <w:rsid w:val="00B63759"/>
    <w:rsid w:val="00B63D02"/>
    <w:rsid w:val="00B63D56"/>
    <w:rsid w:val="00B63D69"/>
    <w:rsid w:val="00B64B41"/>
    <w:rsid w:val="00B671A5"/>
    <w:rsid w:val="00B6751C"/>
    <w:rsid w:val="00B70688"/>
    <w:rsid w:val="00B70B13"/>
    <w:rsid w:val="00B71F6E"/>
    <w:rsid w:val="00B7201E"/>
    <w:rsid w:val="00B7364F"/>
    <w:rsid w:val="00B73975"/>
    <w:rsid w:val="00B74343"/>
    <w:rsid w:val="00B749BC"/>
    <w:rsid w:val="00B74EE5"/>
    <w:rsid w:val="00B74FDC"/>
    <w:rsid w:val="00B75879"/>
    <w:rsid w:val="00B7744C"/>
    <w:rsid w:val="00B77A07"/>
    <w:rsid w:val="00B77A3E"/>
    <w:rsid w:val="00B80004"/>
    <w:rsid w:val="00B80138"/>
    <w:rsid w:val="00B808EE"/>
    <w:rsid w:val="00B80F41"/>
    <w:rsid w:val="00B814A6"/>
    <w:rsid w:val="00B817EE"/>
    <w:rsid w:val="00B83909"/>
    <w:rsid w:val="00B83F4D"/>
    <w:rsid w:val="00B84020"/>
    <w:rsid w:val="00B840C0"/>
    <w:rsid w:val="00B84574"/>
    <w:rsid w:val="00B84DF2"/>
    <w:rsid w:val="00B85C30"/>
    <w:rsid w:val="00B85FE5"/>
    <w:rsid w:val="00B86405"/>
    <w:rsid w:val="00B86425"/>
    <w:rsid w:val="00B869CC"/>
    <w:rsid w:val="00B90C0A"/>
    <w:rsid w:val="00B95090"/>
    <w:rsid w:val="00B9598A"/>
    <w:rsid w:val="00B97405"/>
    <w:rsid w:val="00B97579"/>
    <w:rsid w:val="00B97BD9"/>
    <w:rsid w:val="00BA05A9"/>
    <w:rsid w:val="00BA0852"/>
    <w:rsid w:val="00BA13DF"/>
    <w:rsid w:val="00BA29E2"/>
    <w:rsid w:val="00BA2D4A"/>
    <w:rsid w:val="00BA36F2"/>
    <w:rsid w:val="00BA3A57"/>
    <w:rsid w:val="00BA3D16"/>
    <w:rsid w:val="00BA4A59"/>
    <w:rsid w:val="00BA577A"/>
    <w:rsid w:val="00BA6743"/>
    <w:rsid w:val="00BA6BBE"/>
    <w:rsid w:val="00BA7B3C"/>
    <w:rsid w:val="00BB0154"/>
    <w:rsid w:val="00BB07EF"/>
    <w:rsid w:val="00BB16C6"/>
    <w:rsid w:val="00BB35F7"/>
    <w:rsid w:val="00BB6D7B"/>
    <w:rsid w:val="00BB78F8"/>
    <w:rsid w:val="00BC0793"/>
    <w:rsid w:val="00BC195E"/>
    <w:rsid w:val="00BC1CA9"/>
    <w:rsid w:val="00BC2E5C"/>
    <w:rsid w:val="00BC39E8"/>
    <w:rsid w:val="00BC4A8C"/>
    <w:rsid w:val="00BC4EAD"/>
    <w:rsid w:val="00BC5FC9"/>
    <w:rsid w:val="00BC751E"/>
    <w:rsid w:val="00BD0089"/>
    <w:rsid w:val="00BD122E"/>
    <w:rsid w:val="00BD15FE"/>
    <w:rsid w:val="00BD16B4"/>
    <w:rsid w:val="00BD16CD"/>
    <w:rsid w:val="00BD18B0"/>
    <w:rsid w:val="00BD20A3"/>
    <w:rsid w:val="00BD4A04"/>
    <w:rsid w:val="00BD4A84"/>
    <w:rsid w:val="00BD4AB4"/>
    <w:rsid w:val="00BD4FAE"/>
    <w:rsid w:val="00BD50DA"/>
    <w:rsid w:val="00BD5B48"/>
    <w:rsid w:val="00BD5FF6"/>
    <w:rsid w:val="00BD6191"/>
    <w:rsid w:val="00BD61A8"/>
    <w:rsid w:val="00BD64BF"/>
    <w:rsid w:val="00BD6585"/>
    <w:rsid w:val="00BD6FE1"/>
    <w:rsid w:val="00BD7530"/>
    <w:rsid w:val="00BD7D97"/>
    <w:rsid w:val="00BE0F50"/>
    <w:rsid w:val="00BE1F66"/>
    <w:rsid w:val="00BE36DA"/>
    <w:rsid w:val="00BE3F88"/>
    <w:rsid w:val="00BE4041"/>
    <w:rsid w:val="00BE41D0"/>
    <w:rsid w:val="00BE484A"/>
    <w:rsid w:val="00BE520A"/>
    <w:rsid w:val="00BE6E7F"/>
    <w:rsid w:val="00BE7EF2"/>
    <w:rsid w:val="00BF12CD"/>
    <w:rsid w:val="00BF1C59"/>
    <w:rsid w:val="00BF24D8"/>
    <w:rsid w:val="00BF2694"/>
    <w:rsid w:val="00BF2A9A"/>
    <w:rsid w:val="00BF2D32"/>
    <w:rsid w:val="00BF2DF2"/>
    <w:rsid w:val="00BF32C0"/>
    <w:rsid w:val="00BF4553"/>
    <w:rsid w:val="00BF469F"/>
    <w:rsid w:val="00BF48A2"/>
    <w:rsid w:val="00BF5328"/>
    <w:rsid w:val="00BF5995"/>
    <w:rsid w:val="00BF636E"/>
    <w:rsid w:val="00BF6A23"/>
    <w:rsid w:val="00BF6A72"/>
    <w:rsid w:val="00C01B33"/>
    <w:rsid w:val="00C01D0E"/>
    <w:rsid w:val="00C021D6"/>
    <w:rsid w:val="00C054FE"/>
    <w:rsid w:val="00C05AC5"/>
    <w:rsid w:val="00C05E5A"/>
    <w:rsid w:val="00C05EB7"/>
    <w:rsid w:val="00C0719F"/>
    <w:rsid w:val="00C0725E"/>
    <w:rsid w:val="00C07FA1"/>
    <w:rsid w:val="00C116DA"/>
    <w:rsid w:val="00C116E7"/>
    <w:rsid w:val="00C12D5C"/>
    <w:rsid w:val="00C1308D"/>
    <w:rsid w:val="00C13BDC"/>
    <w:rsid w:val="00C143F2"/>
    <w:rsid w:val="00C144C4"/>
    <w:rsid w:val="00C14C2B"/>
    <w:rsid w:val="00C14C32"/>
    <w:rsid w:val="00C15137"/>
    <w:rsid w:val="00C15A64"/>
    <w:rsid w:val="00C15CD1"/>
    <w:rsid w:val="00C16C8B"/>
    <w:rsid w:val="00C17548"/>
    <w:rsid w:val="00C20557"/>
    <w:rsid w:val="00C20CD1"/>
    <w:rsid w:val="00C20EF5"/>
    <w:rsid w:val="00C20F00"/>
    <w:rsid w:val="00C220D1"/>
    <w:rsid w:val="00C22306"/>
    <w:rsid w:val="00C225E3"/>
    <w:rsid w:val="00C231E3"/>
    <w:rsid w:val="00C24D0C"/>
    <w:rsid w:val="00C254A9"/>
    <w:rsid w:val="00C25BE2"/>
    <w:rsid w:val="00C25C1E"/>
    <w:rsid w:val="00C25DC2"/>
    <w:rsid w:val="00C26F13"/>
    <w:rsid w:val="00C276B7"/>
    <w:rsid w:val="00C30103"/>
    <w:rsid w:val="00C31363"/>
    <w:rsid w:val="00C31DCC"/>
    <w:rsid w:val="00C324D2"/>
    <w:rsid w:val="00C33894"/>
    <w:rsid w:val="00C3394E"/>
    <w:rsid w:val="00C339C6"/>
    <w:rsid w:val="00C34705"/>
    <w:rsid w:val="00C347E8"/>
    <w:rsid w:val="00C34C81"/>
    <w:rsid w:val="00C371AF"/>
    <w:rsid w:val="00C40556"/>
    <w:rsid w:val="00C41DEB"/>
    <w:rsid w:val="00C4259E"/>
    <w:rsid w:val="00C42EA9"/>
    <w:rsid w:val="00C43DF9"/>
    <w:rsid w:val="00C43E07"/>
    <w:rsid w:val="00C46ADA"/>
    <w:rsid w:val="00C4713B"/>
    <w:rsid w:val="00C47388"/>
    <w:rsid w:val="00C5019E"/>
    <w:rsid w:val="00C50AAD"/>
    <w:rsid w:val="00C5110D"/>
    <w:rsid w:val="00C51815"/>
    <w:rsid w:val="00C524DA"/>
    <w:rsid w:val="00C525AE"/>
    <w:rsid w:val="00C5294D"/>
    <w:rsid w:val="00C542B9"/>
    <w:rsid w:val="00C54506"/>
    <w:rsid w:val="00C545F0"/>
    <w:rsid w:val="00C55656"/>
    <w:rsid w:val="00C55F4A"/>
    <w:rsid w:val="00C568B7"/>
    <w:rsid w:val="00C569AA"/>
    <w:rsid w:val="00C57A8D"/>
    <w:rsid w:val="00C609A1"/>
    <w:rsid w:val="00C616B1"/>
    <w:rsid w:val="00C61C50"/>
    <w:rsid w:val="00C61CF0"/>
    <w:rsid w:val="00C62C6B"/>
    <w:rsid w:val="00C633B6"/>
    <w:rsid w:val="00C6406A"/>
    <w:rsid w:val="00C64B85"/>
    <w:rsid w:val="00C65A49"/>
    <w:rsid w:val="00C664B8"/>
    <w:rsid w:val="00C66CA9"/>
    <w:rsid w:val="00C6797E"/>
    <w:rsid w:val="00C67B2F"/>
    <w:rsid w:val="00C7061F"/>
    <w:rsid w:val="00C70DC8"/>
    <w:rsid w:val="00C72516"/>
    <w:rsid w:val="00C7285A"/>
    <w:rsid w:val="00C73B9D"/>
    <w:rsid w:val="00C73C4F"/>
    <w:rsid w:val="00C74867"/>
    <w:rsid w:val="00C74A7A"/>
    <w:rsid w:val="00C751B9"/>
    <w:rsid w:val="00C752BD"/>
    <w:rsid w:val="00C75471"/>
    <w:rsid w:val="00C766D1"/>
    <w:rsid w:val="00C8073C"/>
    <w:rsid w:val="00C80A05"/>
    <w:rsid w:val="00C80C8C"/>
    <w:rsid w:val="00C82AE9"/>
    <w:rsid w:val="00C83C99"/>
    <w:rsid w:val="00C84030"/>
    <w:rsid w:val="00C8509D"/>
    <w:rsid w:val="00C851C5"/>
    <w:rsid w:val="00C8592D"/>
    <w:rsid w:val="00C87161"/>
    <w:rsid w:val="00C900E6"/>
    <w:rsid w:val="00C93B4A"/>
    <w:rsid w:val="00C94EB3"/>
    <w:rsid w:val="00C959CD"/>
    <w:rsid w:val="00C9607B"/>
    <w:rsid w:val="00C964D7"/>
    <w:rsid w:val="00C96A49"/>
    <w:rsid w:val="00C96DF6"/>
    <w:rsid w:val="00C9737E"/>
    <w:rsid w:val="00C975FA"/>
    <w:rsid w:val="00C97770"/>
    <w:rsid w:val="00C97F84"/>
    <w:rsid w:val="00C97FE7"/>
    <w:rsid w:val="00CA017C"/>
    <w:rsid w:val="00CA05C0"/>
    <w:rsid w:val="00CA0C1A"/>
    <w:rsid w:val="00CA1FC5"/>
    <w:rsid w:val="00CA2B80"/>
    <w:rsid w:val="00CA2FE5"/>
    <w:rsid w:val="00CA35E4"/>
    <w:rsid w:val="00CA3D0D"/>
    <w:rsid w:val="00CA50AA"/>
    <w:rsid w:val="00CA52B2"/>
    <w:rsid w:val="00CA674C"/>
    <w:rsid w:val="00CA6986"/>
    <w:rsid w:val="00CA69BA"/>
    <w:rsid w:val="00CA7B7A"/>
    <w:rsid w:val="00CA7C83"/>
    <w:rsid w:val="00CB0A26"/>
    <w:rsid w:val="00CB0B00"/>
    <w:rsid w:val="00CB16D4"/>
    <w:rsid w:val="00CB199D"/>
    <w:rsid w:val="00CB1D02"/>
    <w:rsid w:val="00CB1E01"/>
    <w:rsid w:val="00CB29BD"/>
    <w:rsid w:val="00CB35DB"/>
    <w:rsid w:val="00CB39F2"/>
    <w:rsid w:val="00CB5006"/>
    <w:rsid w:val="00CB53BC"/>
    <w:rsid w:val="00CB5C1A"/>
    <w:rsid w:val="00CB5D7A"/>
    <w:rsid w:val="00CB5FFE"/>
    <w:rsid w:val="00CB646A"/>
    <w:rsid w:val="00CC027D"/>
    <w:rsid w:val="00CC2F11"/>
    <w:rsid w:val="00CC33AB"/>
    <w:rsid w:val="00CC3953"/>
    <w:rsid w:val="00CC39AB"/>
    <w:rsid w:val="00CC4043"/>
    <w:rsid w:val="00CC4846"/>
    <w:rsid w:val="00CC5413"/>
    <w:rsid w:val="00CC58CF"/>
    <w:rsid w:val="00CC5FC3"/>
    <w:rsid w:val="00CC7290"/>
    <w:rsid w:val="00CC7C8A"/>
    <w:rsid w:val="00CD0FC9"/>
    <w:rsid w:val="00CD12CC"/>
    <w:rsid w:val="00CD16A0"/>
    <w:rsid w:val="00CD2F3A"/>
    <w:rsid w:val="00CD324E"/>
    <w:rsid w:val="00CD45A2"/>
    <w:rsid w:val="00CD4607"/>
    <w:rsid w:val="00CD482B"/>
    <w:rsid w:val="00CD4F6A"/>
    <w:rsid w:val="00CD5EB5"/>
    <w:rsid w:val="00CD6A0F"/>
    <w:rsid w:val="00CD729E"/>
    <w:rsid w:val="00CD7888"/>
    <w:rsid w:val="00CE0A06"/>
    <w:rsid w:val="00CE1709"/>
    <w:rsid w:val="00CE332A"/>
    <w:rsid w:val="00CE36D9"/>
    <w:rsid w:val="00CE41AD"/>
    <w:rsid w:val="00CE4474"/>
    <w:rsid w:val="00CE6411"/>
    <w:rsid w:val="00CE6849"/>
    <w:rsid w:val="00CE6860"/>
    <w:rsid w:val="00CE7286"/>
    <w:rsid w:val="00CE7A4C"/>
    <w:rsid w:val="00CF0FDD"/>
    <w:rsid w:val="00CF1022"/>
    <w:rsid w:val="00CF14AF"/>
    <w:rsid w:val="00CF1684"/>
    <w:rsid w:val="00CF2518"/>
    <w:rsid w:val="00CF2663"/>
    <w:rsid w:val="00CF311C"/>
    <w:rsid w:val="00CF43E1"/>
    <w:rsid w:val="00CF44A9"/>
    <w:rsid w:val="00CF5013"/>
    <w:rsid w:val="00CF504A"/>
    <w:rsid w:val="00CF527B"/>
    <w:rsid w:val="00CF5392"/>
    <w:rsid w:val="00CF569C"/>
    <w:rsid w:val="00CF64E7"/>
    <w:rsid w:val="00CF6EF8"/>
    <w:rsid w:val="00D0036F"/>
    <w:rsid w:val="00D00FAD"/>
    <w:rsid w:val="00D014C4"/>
    <w:rsid w:val="00D016ED"/>
    <w:rsid w:val="00D01AAF"/>
    <w:rsid w:val="00D01C0F"/>
    <w:rsid w:val="00D01F32"/>
    <w:rsid w:val="00D02EA2"/>
    <w:rsid w:val="00D03248"/>
    <w:rsid w:val="00D03455"/>
    <w:rsid w:val="00D037FA"/>
    <w:rsid w:val="00D038D6"/>
    <w:rsid w:val="00D03D9B"/>
    <w:rsid w:val="00D04CBA"/>
    <w:rsid w:val="00D04DB3"/>
    <w:rsid w:val="00D062A4"/>
    <w:rsid w:val="00D0664C"/>
    <w:rsid w:val="00D06BE6"/>
    <w:rsid w:val="00D06FB8"/>
    <w:rsid w:val="00D073AA"/>
    <w:rsid w:val="00D0740D"/>
    <w:rsid w:val="00D077F3"/>
    <w:rsid w:val="00D07884"/>
    <w:rsid w:val="00D0793D"/>
    <w:rsid w:val="00D1064D"/>
    <w:rsid w:val="00D1070A"/>
    <w:rsid w:val="00D1110A"/>
    <w:rsid w:val="00D1206A"/>
    <w:rsid w:val="00D12826"/>
    <w:rsid w:val="00D16A53"/>
    <w:rsid w:val="00D17625"/>
    <w:rsid w:val="00D20391"/>
    <w:rsid w:val="00D20B2F"/>
    <w:rsid w:val="00D20C01"/>
    <w:rsid w:val="00D20C11"/>
    <w:rsid w:val="00D20E4C"/>
    <w:rsid w:val="00D238D9"/>
    <w:rsid w:val="00D24478"/>
    <w:rsid w:val="00D26B36"/>
    <w:rsid w:val="00D26EED"/>
    <w:rsid w:val="00D2707E"/>
    <w:rsid w:val="00D271E4"/>
    <w:rsid w:val="00D273C4"/>
    <w:rsid w:val="00D30E2E"/>
    <w:rsid w:val="00D32B12"/>
    <w:rsid w:val="00D32FA9"/>
    <w:rsid w:val="00D33937"/>
    <w:rsid w:val="00D35109"/>
    <w:rsid w:val="00D35989"/>
    <w:rsid w:val="00D35A7A"/>
    <w:rsid w:val="00D35C39"/>
    <w:rsid w:val="00D35F59"/>
    <w:rsid w:val="00D364B6"/>
    <w:rsid w:val="00D36EEF"/>
    <w:rsid w:val="00D3761F"/>
    <w:rsid w:val="00D4153D"/>
    <w:rsid w:val="00D4255E"/>
    <w:rsid w:val="00D42D9D"/>
    <w:rsid w:val="00D43448"/>
    <w:rsid w:val="00D436B2"/>
    <w:rsid w:val="00D43AEE"/>
    <w:rsid w:val="00D44FDE"/>
    <w:rsid w:val="00D45DC8"/>
    <w:rsid w:val="00D46E88"/>
    <w:rsid w:val="00D50010"/>
    <w:rsid w:val="00D50C55"/>
    <w:rsid w:val="00D50F36"/>
    <w:rsid w:val="00D51DB1"/>
    <w:rsid w:val="00D5290C"/>
    <w:rsid w:val="00D54C12"/>
    <w:rsid w:val="00D55A83"/>
    <w:rsid w:val="00D5621C"/>
    <w:rsid w:val="00D56358"/>
    <w:rsid w:val="00D6000A"/>
    <w:rsid w:val="00D6018C"/>
    <w:rsid w:val="00D6072C"/>
    <w:rsid w:val="00D60CB6"/>
    <w:rsid w:val="00D60CF5"/>
    <w:rsid w:val="00D61459"/>
    <w:rsid w:val="00D61775"/>
    <w:rsid w:val="00D618B8"/>
    <w:rsid w:val="00D628E9"/>
    <w:rsid w:val="00D62BC2"/>
    <w:rsid w:val="00D6412B"/>
    <w:rsid w:val="00D64483"/>
    <w:rsid w:val="00D64C77"/>
    <w:rsid w:val="00D65205"/>
    <w:rsid w:val="00D6558F"/>
    <w:rsid w:val="00D6764F"/>
    <w:rsid w:val="00D67C12"/>
    <w:rsid w:val="00D71583"/>
    <w:rsid w:val="00D7168D"/>
    <w:rsid w:val="00D728FD"/>
    <w:rsid w:val="00D72E17"/>
    <w:rsid w:val="00D742CA"/>
    <w:rsid w:val="00D742DF"/>
    <w:rsid w:val="00D74D5D"/>
    <w:rsid w:val="00D7572A"/>
    <w:rsid w:val="00D81C04"/>
    <w:rsid w:val="00D8207C"/>
    <w:rsid w:val="00D829D2"/>
    <w:rsid w:val="00D82DD0"/>
    <w:rsid w:val="00D82FB5"/>
    <w:rsid w:val="00D8307C"/>
    <w:rsid w:val="00D842C2"/>
    <w:rsid w:val="00D84EFE"/>
    <w:rsid w:val="00D85222"/>
    <w:rsid w:val="00D85C15"/>
    <w:rsid w:val="00D8639C"/>
    <w:rsid w:val="00D86F93"/>
    <w:rsid w:val="00D87147"/>
    <w:rsid w:val="00D90B1A"/>
    <w:rsid w:val="00D90FF6"/>
    <w:rsid w:val="00D91730"/>
    <w:rsid w:val="00D92BD1"/>
    <w:rsid w:val="00D92F8B"/>
    <w:rsid w:val="00D93346"/>
    <w:rsid w:val="00D93AC6"/>
    <w:rsid w:val="00D95DD9"/>
    <w:rsid w:val="00D97706"/>
    <w:rsid w:val="00D97C0F"/>
    <w:rsid w:val="00DA0D50"/>
    <w:rsid w:val="00DA0E67"/>
    <w:rsid w:val="00DA120C"/>
    <w:rsid w:val="00DA13F8"/>
    <w:rsid w:val="00DA1433"/>
    <w:rsid w:val="00DA18AC"/>
    <w:rsid w:val="00DA3C5E"/>
    <w:rsid w:val="00DA4F87"/>
    <w:rsid w:val="00DA540A"/>
    <w:rsid w:val="00DA5BF8"/>
    <w:rsid w:val="00DA698F"/>
    <w:rsid w:val="00DA76E4"/>
    <w:rsid w:val="00DB2C3F"/>
    <w:rsid w:val="00DB2F6E"/>
    <w:rsid w:val="00DB37DF"/>
    <w:rsid w:val="00DB3E95"/>
    <w:rsid w:val="00DB4EAE"/>
    <w:rsid w:val="00DB5129"/>
    <w:rsid w:val="00DB560C"/>
    <w:rsid w:val="00DB5B07"/>
    <w:rsid w:val="00DB6180"/>
    <w:rsid w:val="00DB7A20"/>
    <w:rsid w:val="00DC0020"/>
    <w:rsid w:val="00DC0BC2"/>
    <w:rsid w:val="00DC0D86"/>
    <w:rsid w:val="00DC15B4"/>
    <w:rsid w:val="00DC16FC"/>
    <w:rsid w:val="00DC1762"/>
    <w:rsid w:val="00DC25EE"/>
    <w:rsid w:val="00DC2614"/>
    <w:rsid w:val="00DC3452"/>
    <w:rsid w:val="00DC3561"/>
    <w:rsid w:val="00DC3888"/>
    <w:rsid w:val="00DC3A38"/>
    <w:rsid w:val="00DC4401"/>
    <w:rsid w:val="00DC440F"/>
    <w:rsid w:val="00DC44C1"/>
    <w:rsid w:val="00DC4C32"/>
    <w:rsid w:val="00DC4F5F"/>
    <w:rsid w:val="00DC5408"/>
    <w:rsid w:val="00DC59E5"/>
    <w:rsid w:val="00DC5D18"/>
    <w:rsid w:val="00DC5F78"/>
    <w:rsid w:val="00DC671D"/>
    <w:rsid w:val="00DC715A"/>
    <w:rsid w:val="00DC7EB0"/>
    <w:rsid w:val="00DD169E"/>
    <w:rsid w:val="00DD16A2"/>
    <w:rsid w:val="00DD17B9"/>
    <w:rsid w:val="00DD2803"/>
    <w:rsid w:val="00DD2A5D"/>
    <w:rsid w:val="00DD2D27"/>
    <w:rsid w:val="00DD2EE1"/>
    <w:rsid w:val="00DD35EC"/>
    <w:rsid w:val="00DD3A9C"/>
    <w:rsid w:val="00DD3B14"/>
    <w:rsid w:val="00DD3BD9"/>
    <w:rsid w:val="00DD4484"/>
    <w:rsid w:val="00DD4F31"/>
    <w:rsid w:val="00DD78B4"/>
    <w:rsid w:val="00DD7E4D"/>
    <w:rsid w:val="00DE0075"/>
    <w:rsid w:val="00DE022F"/>
    <w:rsid w:val="00DE065E"/>
    <w:rsid w:val="00DE0C7A"/>
    <w:rsid w:val="00DE0C8B"/>
    <w:rsid w:val="00DE0F02"/>
    <w:rsid w:val="00DE0FD5"/>
    <w:rsid w:val="00DE28DD"/>
    <w:rsid w:val="00DE2B1B"/>
    <w:rsid w:val="00DE3432"/>
    <w:rsid w:val="00DE4B01"/>
    <w:rsid w:val="00DE505C"/>
    <w:rsid w:val="00DE77A8"/>
    <w:rsid w:val="00DE790E"/>
    <w:rsid w:val="00DE7E5E"/>
    <w:rsid w:val="00DF04F8"/>
    <w:rsid w:val="00DF0722"/>
    <w:rsid w:val="00DF07B8"/>
    <w:rsid w:val="00DF112C"/>
    <w:rsid w:val="00DF1D68"/>
    <w:rsid w:val="00DF206C"/>
    <w:rsid w:val="00DF2169"/>
    <w:rsid w:val="00DF432D"/>
    <w:rsid w:val="00DF4701"/>
    <w:rsid w:val="00DF57BF"/>
    <w:rsid w:val="00DF5EC0"/>
    <w:rsid w:val="00DF6909"/>
    <w:rsid w:val="00DF71A9"/>
    <w:rsid w:val="00DF77B5"/>
    <w:rsid w:val="00DF7DF3"/>
    <w:rsid w:val="00E0011B"/>
    <w:rsid w:val="00E001AA"/>
    <w:rsid w:val="00E0030D"/>
    <w:rsid w:val="00E0162F"/>
    <w:rsid w:val="00E01B01"/>
    <w:rsid w:val="00E04FC6"/>
    <w:rsid w:val="00E05DAF"/>
    <w:rsid w:val="00E05DC5"/>
    <w:rsid w:val="00E06623"/>
    <w:rsid w:val="00E06AF9"/>
    <w:rsid w:val="00E06CA2"/>
    <w:rsid w:val="00E06F28"/>
    <w:rsid w:val="00E07450"/>
    <w:rsid w:val="00E07FB2"/>
    <w:rsid w:val="00E10101"/>
    <w:rsid w:val="00E10146"/>
    <w:rsid w:val="00E11F97"/>
    <w:rsid w:val="00E121E0"/>
    <w:rsid w:val="00E122CB"/>
    <w:rsid w:val="00E122EA"/>
    <w:rsid w:val="00E13652"/>
    <w:rsid w:val="00E1413D"/>
    <w:rsid w:val="00E14E37"/>
    <w:rsid w:val="00E15304"/>
    <w:rsid w:val="00E15875"/>
    <w:rsid w:val="00E16AA8"/>
    <w:rsid w:val="00E17E20"/>
    <w:rsid w:val="00E20235"/>
    <w:rsid w:val="00E208DC"/>
    <w:rsid w:val="00E20A22"/>
    <w:rsid w:val="00E20FF4"/>
    <w:rsid w:val="00E22488"/>
    <w:rsid w:val="00E229D6"/>
    <w:rsid w:val="00E2331C"/>
    <w:rsid w:val="00E236E2"/>
    <w:rsid w:val="00E23E7F"/>
    <w:rsid w:val="00E2405D"/>
    <w:rsid w:val="00E25F8D"/>
    <w:rsid w:val="00E2605B"/>
    <w:rsid w:val="00E26522"/>
    <w:rsid w:val="00E26E89"/>
    <w:rsid w:val="00E26EF9"/>
    <w:rsid w:val="00E31071"/>
    <w:rsid w:val="00E31138"/>
    <w:rsid w:val="00E31AF6"/>
    <w:rsid w:val="00E31D08"/>
    <w:rsid w:val="00E32F4B"/>
    <w:rsid w:val="00E357C9"/>
    <w:rsid w:val="00E357D0"/>
    <w:rsid w:val="00E40031"/>
    <w:rsid w:val="00E402EC"/>
    <w:rsid w:val="00E40DFE"/>
    <w:rsid w:val="00E40F97"/>
    <w:rsid w:val="00E432F4"/>
    <w:rsid w:val="00E43CA5"/>
    <w:rsid w:val="00E445DA"/>
    <w:rsid w:val="00E450F6"/>
    <w:rsid w:val="00E451CE"/>
    <w:rsid w:val="00E4543D"/>
    <w:rsid w:val="00E45DCE"/>
    <w:rsid w:val="00E473C6"/>
    <w:rsid w:val="00E477D3"/>
    <w:rsid w:val="00E47899"/>
    <w:rsid w:val="00E47CCF"/>
    <w:rsid w:val="00E508BF"/>
    <w:rsid w:val="00E50A34"/>
    <w:rsid w:val="00E50EE6"/>
    <w:rsid w:val="00E5260B"/>
    <w:rsid w:val="00E5330D"/>
    <w:rsid w:val="00E538A7"/>
    <w:rsid w:val="00E53D3C"/>
    <w:rsid w:val="00E54185"/>
    <w:rsid w:val="00E54438"/>
    <w:rsid w:val="00E54597"/>
    <w:rsid w:val="00E54E29"/>
    <w:rsid w:val="00E551A0"/>
    <w:rsid w:val="00E554AB"/>
    <w:rsid w:val="00E55561"/>
    <w:rsid w:val="00E55871"/>
    <w:rsid w:val="00E56782"/>
    <w:rsid w:val="00E57070"/>
    <w:rsid w:val="00E57372"/>
    <w:rsid w:val="00E5781A"/>
    <w:rsid w:val="00E601CF"/>
    <w:rsid w:val="00E609EA"/>
    <w:rsid w:val="00E60F76"/>
    <w:rsid w:val="00E615F7"/>
    <w:rsid w:val="00E61927"/>
    <w:rsid w:val="00E619A1"/>
    <w:rsid w:val="00E620C5"/>
    <w:rsid w:val="00E62B8B"/>
    <w:rsid w:val="00E63373"/>
    <w:rsid w:val="00E6372E"/>
    <w:rsid w:val="00E63C24"/>
    <w:rsid w:val="00E64649"/>
    <w:rsid w:val="00E64A74"/>
    <w:rsid w:val="00E65F08"/>
    <w:rsid w:val="00E65F5D"/>
    <w:rsid w:val="00E66CD1"/>
    <w:rsid w:val="00E66D6B"/>
    <w:rsid w:val="00E66FB0"/>
    <w:rsid w:val="00E7030C"/>
    <w:rsid w:val="00E70749"/>
    <w:rsid w:val="00E70935"/>
    <w:rsid w:val="00E712E9"/>
    <w:rsid w:val="00E717F8"/>
    <w:rsid w:val="00E731CF"/>
    <w:rsid w:val="00E73D35"/>
    <w:rsid w:val="00E74220"/>
    <w:rsid w:val="00E75656"/>
    <w:rsid w:val="00E77095"/>
    <w:rsid w:val="00E771D3"/>
    <w:rsid w:val="00E77D8C"/>
    <w:rsid w:val="00E77E5B"/>
    <w:rsid w:val="00E801C0"/>
    <w:rsid w:val="00E80411"/>
    <w:rsid w:val="00E81E3E"/>
    <w:rsid w:val="00E81F79"/>
    <w:rsid w:val="00E82E67"/>
    <w:rsid w:val="00E83101"/>
    <w:rsid w:val="00E84549"/>
    <w:rsid w:val="00E84B0B"/>
    <w:rsid w:val="00E84DED"/>
    <w:rsid w:val="00E84F1C"/>
    <w:rsid w:val="00E850C8"/>
    <w:rsid w:val="00E86C0A"/>
    <w:rsid w:val="00E86ECF"/>
    <w:rsid w:val="00E86F25"/>
    <w:rsid w:val="00E873A6"/>
    <w:rsid w:val="00E87FD1"/>
    <w:rsid w:val="00E91679"/>
    <w:rsid w:val="00E91BB8"/>
    <w:rsid w:val="00E92B4B"/>
    <w:rsid w:val="00E93226"/>
    <w:rsid w:val="00E93826"/>
    <w:rsid w:val="00E93B85"/>
    <w:rsid w:val="00E93E6E"/>
    <w:rsid w:val="00E948DE"/>
    <w:rsid w:val="00E94ACA"/>
    <w:rsid w:val="00E95B44"/>
    <w:rsid w:val="00E97412"/>
    <w:rsid w:val="00E97705"/>
    <w:rsid w:val="00EA0168"/>
    <w:rsid w:val="00EA018B"/>
    <w:rsid w:val="00EA0E43"/>
    <w:rsid w:val="00EA1594"/>
    <w:rsid w:val="00EA2691"/>
    <w:rsid w:val="00EA2B93"/>
    <w:rsid w:val="00EA3122"/>
    <w:rsid w:val="00EA553A"/>
    <w:rsid w:val="00EB0930"/>
    <w:rsid w:val="00EB0D19"/>
    <w:rsid w:val="00EB1095"/>
    <w:rsid w:val="00EB25BA"/>
    <w:rsid w:val="00EB6A7F"/>
    <w:rsid w:val="00EB6CCC"/>
    <w:rsid w:val="00EB74C1"/>
    <w:rsid w:val="00EB75D8"/>
    <w:rsid w:val="00EB7B92"/>
    <w:rsid w:val="00EC0DF6"/>
    <w:rsid w:val="00EC0E7A"/>
    <w:rsid w:val="00EC13F3"/>
    <w:rsid w:val="00EC1C5C"/>
    <w:rsid w:val="00EC2662"/>
    <w:rsid w:val="00EC31BD"/>
    <w:rsid w:val="00EC31ED"/>
    <w:rsid w:val="00EC3508"/>
    <w:rsid w:val="00EC42F9"/>
    <w:rsid w:val="00EC49E1"/>
    <w:rsid w:val="00EC5C82"/>
    <w:rsid w:val="00EC60AE"/>
    <w:rsid w:val="00EC67DC"/>
    <w:rsid w:val="00EC7629"/>
    <w:rsid w:val="00ED005A"/>
    <w:rsid w:val="00ED0F0F"/>
    <w:rsid w:val="00ED10ED"/>
    <w:rsid w:val="00ED2288"/>
    <w:rsid w:val="00ED2453"/>
    <w:rsid w:val="00ED5DFD"/>
    <w:rsid w:val="00ED7C10"/>
    <w:rsid w:val="00EE016A"/>
    <w:rsid w:val="00EE0A6E"/>
    <w:rsid w:val="00EE0DC3"/>
    <w:rsid w:val="00EE0FC8"/>
    <w:rsid w:val="00EE1062"/>
    <w:rsid w:val="00EE261C"/>
    <w:rsid w:val="00EE2A0B"/>
    <w:rsid w:val="00EE2C28"/>
    <w:rsid w:val="00EE2E7A"/>
    <w:rsid w:val="00EE33EE"/>
    <w:rsid w:val="00EE363A"/>
    <w:rsid w:val="00EE37A4"/>
    <w:rsid w:val="00EE3860"/>
    <w:rsid w:val="00EE3997"/>
    <w:rsid w:val="00EE45F5"/>
    <w:rsid w:val="00EE46F2"/>
    <w:rsid w:val="00EE48A3"/>
    <w:rsid w:val="00EE5BCA"/>
    <w:rsid w:val="00EE61CF"/>
    <w:rsid w:val="00EF021D"/>
    <w:rsid w:val="00EF1333"/>
    <w:rsid w:val="00EF2036"/>
    <w:rsid w:val="00EF2B9A"/>
    <w:rsid w:val="00EF2E65"/>
    <w:rsid w:val="00EF314B"/>
    <w:rsid w:val="00EF3150"/>
    <w:rsid w:val="00EF3900"/>
    <w:rsid w:val="00EF47C0"/>
    <w:rsid w:val="00EF5D80"/>
    <w:rsid w:val="00EF60EE"/>
    <w:rsid w:val="00EF6190"/>
    <w:rsid w:val="00EF77C4"/>
    <w:rsid w:val="00F00274"/>
    <w:rsid w:val="00F00841"/>
    <w:rsid w:val="00F0246C"/>
    <w:rsid w:val="00F02584"/>
    <w:rsid w:val="00F027EB"/>
    <w:rsid w:val="00F02C2F"/>
    <w:rsid w:val="00F02CF7"/>
    <w:rsid w:val="00F03EB7"/>
    <w:rsid w:val="00F04035"/>
    <w:rsid w:val="00F041DD"/>
    <w:rsid w:val="00F043E7"/>
    <w:rsid w:val="00F053C3"/>
    <w:rsid w:val="00F05E0A"/>
    <w:rsid w:val="00F05E3F"/>
    <w:rsid w:val="00F0617F"/>
    <w:rsid w:val="00F06D6E"/>
    <w:rsid w:val="00F07216"/>
    <w:rsid w:val="00F107DD"/>
    <w:rsid w:val="00F11971"/>
    <w:rsid w:val="00F11EBC"/>
    <w:rsid w:val="00F122AE"/>
    <w:rsid w:val="00F12537"/>
    <w:rsid w:val="00F12FAD"/>
    <w:rsid w:val="00F13100"/>
    <w:rsid w:val="00F13EB7"/>
    <w:rsid w:val="00F14058"/>
    <w:rsid w:val="00F14EA4"/>
    <w:rsid w:val="00F165CB"/>
    <w:rsid w:val="00F1727B"/>
    <w:rsid w:val="00F17ADF"/>
    <w:rsid w:val="00F17DCB"/>
    <w:rsid w:val="00F214C9"/>
    <w:rsid w:val="00F21A4F"/>
    <w:rsid w:val="00F21A97"/>
    <w:rsid w:val="00F2269C"/>
    <w:rsid w:val="00F23544"/>
    <w:rsid w:val="00F23E43"/>
    <w:rsid w:val="00F23E50"/>
    <w:rsid w:val="00F240A7"/>
    <w:rsid w:val="00F246A4"/>
    <w:rsid w:val="00F25A26"/>
    <w:rsid w:val="00F2648A"/>
    <w:rsid w:val="00F26B9A"/>
    <w:rsid w:val="00F27294"/>
    <w:rsid w:val="00F31108"/>
    <w:rsid w:val="00F317D7"/>
    <w:rsid w:val="00F3245F"/>
    <w:rsid w:val="00F33528"/>
    <w:rsid w:val="00F33796"/>
    <w:rsid w:val="00F33E8B"/>
    <w:rsid w:val="00F34DB0"/>
    <w:rsid w:val="00F35753"/>
    <w:rsid w:val="00F35D03"/>
    <w:rsid w:val="00F36457"/>
    <w:rsid w:val="00F36480"/>
    <w:rsid w:val="00F41520"/>
    <w:rsid w:val="00F41B02"/>
    <w:rsid w:val="00F41EAC"/>
    <w:rsid w:val="00F42081"/>
    <w:rsid w:val="00F4234D"/>
    <w:rsid w:val="00F42370"/>
    <w:rsid w:val="00F4330E"/>
    <w:rsid w:val="00F43EEA"/>
    <w:rsid w:val="00F443DB"/>
    <w:rsid w:val="00F446D3"/>
    <w:rsid w:val="00F45FC5"/>
    <w:rsid w:val="00F467C5"/>
    <w:rsid w:val="00F4696E"/>
    <w:rsid w:val="00F46BEE"/>
    <w:rsid w:val="00F46CA8"/>
    <w:rsid w:val="00F4729C"/>
    <w:rsid w:val="00F473B0"/>
    <w:rsid w:val="00F47B48"/>
    <w:rsid w:val="00F5099C"/>
    <w:rsid w:val="00F50D05"/>
    <w:rsid w:val="00F51847"/>
    <w:rsid w:val="00F51E80"/>
    <w:rsid w:val="00F520A7"/>
    <w:rsid w:val="00F52A9A"/>
    <w:rsid w:val="00F537A0"/>
    <w:rsid w:val="00F55057"/>
    <w:rsid w:val="00F5539B"/>
    <w:rsid w:val="00F55F76"/>
    <w:rsid w:val="00F56A9F"/>
    <w:rsid w:val="00F56B00"/>
    <w:rsid w:val="00F56CD2"/>
    <w:rsid w:val="00F5736C"/>
    <w:rsid w:val="00F57E08"/>
    <w:rsid w:val="00F6025A"/>
    <w:rsid w:val="00F6096E"/>
    <w:rsid w:val="00F60EAD"/>
    <w:rsid w:val="00F6196E"/>
    <w:rsid w:val="00F61D42"/>
    <w:rsid w:val="00F62181"/>
    <w:rsid w:val="00F6240E"/>
    <w:rsid w:val="00F62AC9"/>
    <w:rsid w:val="00F62B55"/>
    <w:rsid w:val="00F62FC2"/>
    <w:rsid w:val="00F635BE"/>
    <w:rsid w:val="00F65155"/>
    <w:rsid w:val="00F661A7"/>
    <w:rsid w:val="00F66637"/>
    <w:rsid w:val="00F66E4A"/>
    <w:rsid w:val="00F677F3"/>
    <w:rsid w:val="00F7077E"/>
    <w:rsid w:val="00F707A1"/>
    <w:rsid w:val="00F71298"/>
    <w:rsid w:val="00F71B71"/>
    <w:rsid w:val="00F71FEA"/>
    <w:rsid w:val="00F732A0"/>
    <w:rsid w:val="00F73989"/>
    <w:rsid w:val="00F73AA0"/>
    <w:rsid w:val="00F73C66"/>
    <w:rsid w:val="00F73CD4"/>
    <w:rsid w:val="00F741B0"/>
    <w:rsid w:val="00F74331"/>
    <w:rsid w:val="00F757C8"/>
    <w:rsid w:val="00F7616B"/>
    <w:rsid w:val="00F765F8"/>
    <w:rsid w:val="00F81656"/>
    <w:rsid w:val="00F8215D"/>
    <w:rsid w:val="00F827CF"/>
    <w:rsid w:val="00F82984"/>
    <w:rsid w:val="00F84C93"/>
    <w:rsid w:val="00F8531E"/>
    <w:rsid w:val="00F85581"/>
    <w:rsid w:val="00F85B48"/>
    <w:rsid w:val="00F8615D"/>
    <w:rsid w:val="00F8648D"/>
    <w:rsid w:val="00F86795"/>
    <w:rsid w:val="00F900DC"/>
    <w:rsid w:val="00F91618"/>
    <w:rsid w:val="00F91AC0"/>
    <w:rsid w:val="00F9248F"/>
    <w:rsid w:val="00F92E98"/>
    <w:rsid w:val="00F93936"/>
    <w:rsid w:val="00F946F0"/>
    <w:rsid w:val="00F94A30"/>
    <w:rsid w:val="00F955E8"/>
    <w:rsid w:val="00F95CA5"/>
    <w:rsid w:val="00F962B4"/>
    <w:rsid w:val="00F964BE"/>
    <w:rsid w:val="00FA0CDB"/>
    <w:rsid w:val="00FA2066"/>
    <w:rsid w:val="00FA2E2D"/>
    <w:rsid w:val="00FA4DF1"/>
    <w:rsid w:val="00FA5160"/>
    <w:rsid w:val="00FA59B0"/>
    <w:rsid w:val="00FA6564"/>
    <w:rsid w:val="00FA664E"/>
    <w:rsid w:val="00FA7013"/>
    <w:rsid w:val="00FA77A9"/>
    <w:rsid w:val="00FB1479"/>
    <w:rsid w:val="00FB4006"/>
    <w:rsid w:val="00FB4AC1"/>
    <w:rsid w:val="00FB4C36"/>
    <w:rsid w:val="00FB57D3"/>
    <w:rsid w:val="00FB5E05"/>
    <w:rsid w:val="00FB60FF"/>
    <w:rsid w:val="00FB7440"/>
    <w:rsid w:val="00FB7646"/>
    <w:rsid w:val="00FC0404"/>
    <w:rsid w:val="00FC10B2"/>
    <w:rsid w:val="00FC1B6F"/>
    <w:rsid w:val="00FC2533"/>
    <w:rsid w:val="00FC2756"/>
    <w:rsid w:val="00FC2A3A"/>
    <w:rsid w:val="00FC56FF"/>
    <w:rsid w:val="00FC6848"/>
    <w:rsid w:val="00FC6F9A"/>
    <w:rsid w:val="00FC7808"/>
    <w:rsid w:val="00FC7A38"/>
    <w:rsid w:val="00FD085D"/>
    <w:rsid w:val="00FD0AFA"/>
    <w:rsid w:val="00FD0CF4"/>
    <w:rsid w:val="00FD1254"/>
    <w:rsid w:val="00FD1B5E"/>
    <w:rsid w:val="00FD1F0F"/>
    <w:rsid w:val="00FD2C2F"/>
    <w:rsid w:val="00FD2D37"/>
    <w:rsid w:val="00FD387D"/>
    <w:rsid w:val="00FD4B82"/>
    <w:rsid w:val="00FD57E6"/>
    <w:rsid w:val="00FD6C7B"/>
    <w:rsid w:val="00FD6FCC"/>
    <w:rsid w:val="00FD7656"/>
    <w:rsid w:val="00FD7781"/>
    <w:rsid w:val="00FE0084"/>
    <w:rsid w:val="00FE0408"/>
    <w:rsid w:val="00FE0B88"/>
    <w:rsid w:val="00FE1A02"/>
    <w:rsid w:val="00FE2861"/>
    <w:rsid w:val="00FE292E"/>
    <w:rsid w:val="00FE2C2A"/>
    <w:rsid w:val="00FE3B75"/>
    <w:rsid w:val="00FE3DF6"/>
    <w:rsid w:val="00FE400A"/>
    <w:rsid w:val="00FE449F"/>
    <w:rsid w:val="00FE4EC7"/>
    <w:rsid w:val="00FE51A7"/>
    <w:rsid w:val="00FE525B"/>
    <w:rsid w:val="00FE5F74"/>
    <w:rsid w:val="00FE6A7C"/>
    <w:rsid w:val="00FE6A7E"/>
    <w:rsid w:val="00FE6DA6"/>
    <w:rsid w:val="00FF2367"/>
    <w:rsid w:val="00FF2587"/>
    <w:rsid w:val="00FF3443"/>
    <w:rsid w:val="00FF4838"/>
    <w:rsid w:val="00FF5311"/>
    <w:rsid w:val="00FF5348"/>
    <w:rsid w:val="00FF5501"/>
    <w:rsid w:val="00FF5B29"/>
    <w:rsid w:val="00FF610E"/>
    <w:rsid w:val="00FF6EEF"/>
    <w:rsid w:val="00FF7348"/>
    <w:rsid w:val="00FF7A04"/>
    <w:rsid w:val="00FF7E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B1E68C6"/>
  <w15:chartTrackingRefBased/>
  <w15:docId w15:val="{FD452ADD-3C0D-4C76-A860-EDEAD492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A81F77"/>
    <w:pPr>
      <w:keepNext/>
      <w:keepLines/>
      <w:numPr>
        <w:numId w:val="2"/>
      </w:numPr>
      <w:spacing w:before="240" w:after="0"/>
      <w:outlineLvl w:val="0"/>
    </w:pPr>
    <w:rPr>
      <w:rFonts w:eastAsiaTheme="majorEastAsia" w:cstheme="majorBidi"/>
      <w:b/>
      <w:sz w:val="20"/>
      <w:szCs w:val="32"/>
    </w:rPr>
  </w:style>
  <w:style w:type="paragraph" w:styleId="Nagwek2">
    <w:name w:val="heading 2"/>
    <w:basedOn w:val="Nagwek1"/>
    <w:next w:val="Nagwek3"/>
    <w:link w:val="Nagwek2Znak"/>
    <w:autoRedefine/>
    <w:uiPriority w:val="9"/>
    <w:unhideWhenUsed/>
    <w:qFormat/>
    <w:rsid w:val="00A208CA"/>
    <w:pPr>
      <w:numPr>
        <w:ilvl w:val="1"/>
      </w:numPr>
      <w:spacing w:before="40" w:after="240"/>
      <w:outlineLvl w:val="1"/>
    </w:pPr>
    <w:rPr>
      <w:szCs w:val="26"/>
    </w:rPr>
  </w:style>
  <w:style w:type="paragraph" w:styleId="Nagwek3">
    <w:name w:val="heading 3"/>
    <w:next w:val="Normalny"/>
    <w:link w:val="Nagwek3Znak"/>
    <w:uiPriority w:val="9"/>
    <w:unhideWhenUsed/>
    <w:qFormat/>
    <w:rsid w:val="00A81F77"/>
    <w:pPr>
      <w:numPr>
        <w:ilvl w:val="2"/>
        <w:numId w:val="2"/>
      </w:numPr>
      <w:outlineLvl w:val="2"/>
    </w:pPr>
    <w:rPr>
      <w:rFonts w:eastAsiaTheme="majorEastAsia" w:cstheme="majorBidi"/>
      <w:b/>
      <w:sz w:val="20"/>
    </w:rPr>
  </w:style>
  <w:style w:type="paragraph" w:styleId="Nagwek4">
    <w:name w:val="heading 4"/>
    <w:basedOn w:val="Nagwek3"/>
    <w:next w:val="Normalny"/>
    <w:link w:val="Nagwek4Znak"/>
    <w:uiPriority w:val="9"/>
    <w:unhideWhenUsed/>
    <w:qFormat/>
    <w:rsid w:val="00EE61CF"/>
    <w:pPr>
      <w:numPr>
        <w:ilvl w:val="3"/>
      </w:numPr>
      <w:outlineLvl w:val="3"/>
    </w:pPr>
    <w:rPr>
      <w:b w:val="0"/>
      <w:iCs/>
    </w:rPr>
  </w:style>
  <w:style w:type="paragraph" w:styleId="Nagwek5">
    <w:name w:val="heading 5"/>
    <w:basedOn w:val="Normalny"/>
    <w:next w:val="Normalny"/>
    <w:link w:val="Nagwek5Znak"/>
    <w:uiPriority w:val="9"/>
    <w:unhideWhenUsed/>
    <w:rsid w:val="00221F8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221F8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D5AA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D5AA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5AA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1F77"/>
    <w:rPr>
      <w:rFonts w:eastAsiaTheme="majorEastAsia" w:cstheme="majorBidi"/>
      <w:b/>
      <w:sz w:val="20"/>
      <w:szCs w:val="32"/>
    </w:rPr>
  </w:style>
  <w:style w:type="character" w:customStyle="1" w:styleId="Nagwek2Znak">
    <w:name w:val="Nagłówek 2 Znak"/>
    <w:basedOn w:val="Domylnaczcionkaakapitu"/>
    <w:link w:val="Nagwek2"/>
    <w:uiPriority w:val="9"/>
    <w:rsid w:val="00A208CA"/>
    <w:rPr>
      <w:rFonts w:eastAsiaTheme="majorEastAsia" w:cstheme="majorBidi"/>
      <w:b/>
      <w:sz w:val="20"/>
      <w:szCs w:val="26"/>
    </w:rPr>
  </w:style>
  <w:style w:type="character" w:customStyle="1" w:styleId="Nagwek4Znak">
    <w:name w:val="Nagłówek 4 Znak"/>
    <w:basedOn w:val="Domylnaczcionkaakapitu"/>
    <w:link w:val="Nagwek4"/>
    <w:uiPriority w:val="9"/>
    <w:rsid w:val="00EE61CF"/>
    <w:rPr>
      <w:rFonts w:eastAsiaTheme="majorEastAsia" w:cstheme="majorBidi"/>
      <w:iCs/>
      <w:sz w:val="20"/>
    </w:rPr>
  </w:style>
  <w:style w:type="character" w:customStyle="1" w:styleId="Nagwek3Znak">
    <w:name w:val="Nagłówek 3 Znak"/>
    <w:basedOn w:val="Domylnaczcionkaakapitu"/>
    <w:link w:val="Nagwek3"/>
    <w:uiPriority w:val="9"/>
    <w:rsid w:val="00A81F77"/>
    <w:rPr>
      <w:rFonts w:eastAsiaTheme="majorEastAsia" w:cstheme="majorBidi"/>
      <w:b/>
      <w:sz w:val="20"/>
    </w:rPr>
  </w:style>
  <w:style w:type="character" w:customStyle="1" w:styleId="Nagwek5Znak">
    <w:name w:val="Nagłówek 5 Znak"/>
    <w:basedOn w:val="Domylnaczcionkaakapitu"/>
    <w:link w:val="Nagwek5"/>
    <w:uiPriority w:val="9"/>
    <w:rsid w:val="00221F8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221F86"/>
    <w:rPr>
      <w:rFonts w:asciiTheme="majorHAnsi" w:eastAsiaTheme="majorEastAsia" w:hAnsiTheme="majorHAnsi" w:cstheme="majorBidi"/>
      <w:color w:val="1F3763" w:themeColor="accent1" w:themeShade="7F"/>
    </w:rPr>
  </w:style>
  <w:style w:type="paragraph" w:styleId="Nagwekspisutreci">
    <w:name w:val="TOC Heading"/>
    <w:basedOn w:val="Nagwek1"/>
    <w:next w:val="Normalny"/>
    <w:uiPriority w:val="39"/>
    <w:unhideWhenUsed/>
    <w:qFormat/>
    <w:rsid w:val="00E801C0"/>
    <w:pPr>
      <w:numPr>
        <w:numId w:val="1"/>
      </w:numPr>
      <w:ind w:left="720"/>
      <w:outlineLvl w:val="9"/>
    </w:pPr>
    <w:rPr>
      <w:rFonts w:asciiTheme="majorHAnsi" w:hAnsiTheme="majorHAnsi"/>
      <w:sz w:val="32"/>
      <w:lang w:eastAsia="pl-PL"/>
    </w:rPr>
  </w:style>
  <w:style w:type="character" w:customStyle="1" w:styleId="Nagwek7Znak">
    <w:name w:val="Nagłówek 7 Znak"/>
    <w:basedOn w:val="Domylnaczcionkaakapitu"/>
    <w:link w:val="Nagwek7"/>
    <w:uiPriority w:val="9"/>
    <w:semiHidden/>
    <w:rsid w:val="005D5AA0"/>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5D5AA0"/>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5AA0"/>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FC7A38"/>
    <w:pPr>
      <w:tabs>
        <w:tab w:val="left" w:pos="480"/>
        <w:tab w:val="right" w:leader="dot" w:pos="9060"/>
      </w:tabs>
      <w:spacing w:after="0"/>
      <w:jc w:val="both"/>
    </w:pPr>
  </w:style>
  <w:style w:type="paragraph" w:styleId="Spistreci2">
    <w:name w:val="toc 2"/>
    <w:basedOn w:val="Normalny"/>
    <w:next w:val="Normalny"/>
    <w:autoRedefine/>
    <w:uiPriority w:val="39"/>
    <w:unhideWhenUsed/>
    <w:rsid w:val="00A26163"/>
    <w:pPr>
      <w:spacing w:after="100"/>
      <w:ind w:left="240"/>
    </w:pPr>
  </w:style>
  <w:style w:type="paragraph" w:styleId="Spistreci3">
    <w:name w:val="toc 3"/>
    <w:basedOn w:val="Normalny"/>
    <w:next w:val="Normalny"/>
    <w:autoRedefine/>
    <w:uiPriority w:val="39"/>
    <w:unhideWhenUsed/>
    <w:rsid w:val="00A26163"/>
    <w:pPr>
      <w:spacing w:after="100"/>
      <w:ind w:left="480"/>
    </w:pPr>
  </w:style>
  <w:style w:type="character" w:styleId="Hipercze">
    <w:name w:val="Hyperlink"/>
    <w:basedOn w:val="Domylnaczcionkaakapitu"/>
    <w:uiPriority w:val="99"/>
    <w:unhideWhenUsed/>
    <w:rsid w:val="00A26163"/>
    <w:rPr>
      <w:color w:val="0563C1" w:themeColor="hyperlink"/>
      <w:u w:val="single"/>
    </w:rPr>
  </w:style>
  <w:style w:type="paragraph" w:styleId="Akapitzlist">
    <w:name w:val="List Paragraph"/>
    <w:aliases w:val="normalny tekst"/>
    <w:basedOn w:val="Normalny"/>
    <w:link w:val="AkapitzlistZnak"/>
    <w:uiPriority w:val="34"/>
    <w:qFormat/>
    <w:rsid w:val="00A26163"/>
    <w:pPr>
      <w:ind w:left="720"/>
      <w:contextualSpacing/>
    </w:pPr>
  </w:style>
  <w:style w:type="table" w:styleId="Tabela-Siatka">
    <w:name w:val="Table Grid"/>
    <w:basedOn w:val="Standardowy"/>
    <w:uiPriority w:val="59"/>
    <w:rsid w:val="00254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321F1"/>
    <w:rPr>
      <w:color w:val="808080"/>
    </w:rPr>
  </w:style>
  <w:style w:type="paragraph" w:styleId="Bezodstpw">
    <w:name w:val="No Spacing"/>
    <w:uiPriority w:val="1"/>
    <w:qFormat/>
    <w:rsid w:val="00775B39"/>
    <w:pPr>
      <w:spacing w:after="0" w:line="240" w:lineRule="auto"/>
    </w:pPr>
    <w:rPr>
      <w:rFonts w:asciiTheme="minorHAnsi" w:hAnsiTheme="minorHAnsi" w:cstheme="minorBidi"/>
      <w:sz w:val="22"/>
      <w:szCs w:val="22"/>
    </w:rPr>
  </w:style>
  <w:style w:type="character" w:customStyle="1" w:styleId="AkapitzlistZnak">
    <w:name w:val="Akapit z listą Znak"/>
    <w:aliases w:val="normalny tekst Znak"/>
    <w:basedOn w:val="Domylnaczcionkaakapitu"/>
    <w:link w:val="Akapitzlist"/>
    <w:uiPriority w:val="34"/>
    <w:rsid w:val="00E06F28"/>
  </w:style>
  <w:style w:type="character" w:styleId="Uwydatnienie">
    <w:name w:val="Emphasis"/>
    <w:basedOn w:val="Domylnaczcionkaakapitu"/>
    <w:qFormat/>
    <w:rsid w:val="009133BA"/>
    <w:rPr>
      <w:i/>
      <w:iCs/>
    </w:rPr>
  </w:style>
  <w:style w:type="paragraph" w:styleId="Spistreci4">
    <w:name w:val="toc 4"/>
    <w:basedOn w:val="Normalny"/>
    <w:next w:val="Normalny"/>
    <w:autoRedefine/>
    <w:uiPriority w:val="39"/>
    <w:unhideWhenUsed/>
    <w:rsid w:val="00294797"/>
    <w:pPr>
      <w:tabs>
        <w:tab w:val="left" w:pos="1760"/>
        <w:tab w:val="right" w:leader="dot" w:pos="9060"/>
      </w:tabs>
      <w:spacing w:after="0"/>
      <w:ind w:left="720"/>
    </w:pPr>
  </w:style>
  <w:style w:type="character" w:styleId="UyteHipercze">
    <w:name w:val="FollowedHyperlink"/>
    <w:basedOn w:val="Domylnaczcionkaakapitu"/>
    <w:uiPriority w:val="99"/>
    <w:semiHidden/>
    <w:unhideWhenUsed/>
    <w:rsid w:val="006D43FE"/>
    <w:rPr>
      <w:color w:val="954F72" w:themeColor="followedHyperlink"/>
      <w:u w:val="single"/>
    </w:rPr>
  </w:style>
  <w:style w:type="paragraph" w:customStyle="1" w:styleId="msonormal0">
    <w:name w:val="msonormal"/>
    <w:basedOn w:val="Normalny"/>
    <w:rsid w:val="006D43FE"/>
    <w:pPr>
      <w:spacing w:before="100" w:beforeAutospacing="1" w:after="100" w:afterAutospacing="1" w:line="240" w:lineRule="auto"/>
    </w:pPr>
    <w:rPr>
      <w:rFonts w:eastAsia="Times New Roman"/>
      <w:lang w:eastAsia="pl-PL"/>
    </w:rPr>
  </w:style>
  <w:style w:type="paragraph" w:styleId="Tekstkomentarza">
    <w:name w:val="annotation text"/>
    <w:basedOn w:val="Normalny"/>
    <w:link w:val="TekstkomentarzaZnak"/>
    <w:uiPriority w:val="99"/>
    <w:semiHidden/>
    <w:unhideWhenUsed/>
    <w:rsid w:val="006D43FE"/>
    <w:pPr>
      <w:spacing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6D43FE"/>
    <w:rPr>
      <w:rFonts w:asciiTheme="minorHAnsi" w:hAnsiTheme="minorHAnsi" w:cstheme="minorBidi"/>
      <w:sz w:val="20"/>
      <w:szCs w:val="20"/>
    </w:rPr>
  </w:style>
  <w:style w:type="paragraph" w:styleId="Nagwek">
    <w:name w:val="header"/>
    <w:basedOn w:val="Normalny"/>
    <w:link w:val="NagwekZnak"/>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6D43FE"/>
    <w:rPr>
      <w:rFonts w:asciiTheme="minorHAnsi" w:hAnsiTheme="minorHAnsi" w:cstheme="minorBidi"/>
      <w:sz w:val="22"/>
      <w:szCs w:val="22"/>
    </w:rPr>
  </w:style>
  <w:style w:type="paragraph" w:styleId="Stopka">
    <w:name w:val="footer"/>
    <w:basedOn w:val="Normalny"/>
    <w:link w:val="StopkaZnak"/>
    <w:uiPriority w:val="99"/>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6D43FE"/>
    <w:rPr>
      <w:rFonts w:asciiTheme="minorHAnsi" w:hAnsiTheme="minorHAnsi" w:cstheme="minorBidi"/>
      <w:sz w:val="22"/>
      <w:szCs w:val="22"/>
    </w:rPr>
  </w:style>
  <w:style w:type="paragraph" w:styleId="Tekstprzypisukocowego">
    <w:name w:val="endnote text"/>
    <w:basedOn w:val="Normalny"/>
    <w:link w:val="TekstprzypisukocowegoZnak"/>
    <w:uiPriority w:val="99"/>
    <w:semiHidden/>
    <w:unhideWhenUsed/>
    <w:rsid w:val="006D43FE"/>
    <w:pPr>
      <w:spacing w:after="0" w:line="240" w:lineRule="auto"/>
    </w:pPr>
    <w:rPr>
      <w:rFonts w:ascii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6D43FE"/>
    <w:rPr>
      <w:rFonts w:asciiTheme="minorHAnsi"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6D43FE"/>
    <w:rPr>
      <w:b/>
      <w:bCs/>
    </w:rPr>
  </w:style>
  <w:style w:type="character" w:customStyle="1" w:styleId="TematkomentarzaZnak">
    <w:name w:val="Temat komentarza Znak"/>
    <w:basedOn w:val="TekstkomentarzaZnak"/>
    <w:link w:val="Tematkomentarza"/>
    <w:uiPriority w:val="99"/>
    <w:semiHidden/>
    <w:rsid w:val="006D43FE"/>
    <w:rPr>
      <w:rFonts w:asciiTheme="minorHAnsi" w:hAnsiTheme="minorHAnsi" w:cstheme="minorBidi"/>
      <w:b/>
      <w:bCs/>
      <w:sz w:val="20"/>
      <w:szCs w:val="20"/>
    </w:rPr>
  </w:style>
  <w:style w:type="paragraph" w:styleId="Tekstdymka">
    <w:name w:val="Balloon Text"/>
    <w:basedOn w:val="Normalny"/>
    <w:link w:val="TekstdymkaZnak"/>
    <w:uiPriority w:val="99"/>
    <w:semiHidden/>
    <w:unhideWhenUsed/>
    <w:rsid w:val="006D43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43FE"/>
    <w:rPr>
      <w:rFonts w:ascii="Segoe UI" w:hAnsi="Segoe UI" w:cs="Segoe UI"/>
      <w:sz w:val="18"/>
      <w:szCs w:val="18"/>
    </w:rPr>
  </w:style>
  <w:style w:type="character" w:styleId="Odwoaniedokomentarza">
    <w:name w:val="annotation reference"/>
    <w:basedOn w:val="Domylnaczcionkaakapitu"/>
    <w:uiPriority w:val="99"/>
    <w:semiHidden/>
    <w:unhideWhenUsed/>
    <w:rsid w:val="006D43FE"/>
    <w:rPr>
      <w:sz w:val="16"/>
      <w:szCs w:val="16"/>
    </w:rPr>
  </w:style>
  <w:style w:type="character" w:styleId="Odwoanieprzypisukocowego">
    <w:name w:val="endnote reference"/>
    <w:basedOn w:val="Domylnaczcionkaakapitu"/>
    <w:uiPriority w:val="99"/>
    <w:semiHidden/>
    <w:unhideWhenUsed/>
    <w:rsid w:val="006D43FE"/>
    <w:rPr>
      <w:vertAlign w:val="superscript"/>
    </w:rPr>
  </w:style>
  <w:style w:type="paragraph" w:customStyle="1" w:styleId="Akapitzlist1">
    <w:name w:val="Akapit z listą1"/>
    <w:basedOn w:val="Normalny"/>
    <w:rsid w:val="00355F62"/>
    <w:pPr>
      <w:spacing w:after="200" w:line="276" w:lineRule="auto"/>
      <w:ind w:left="720"/>
      <w:contextualSpacing/>
    </w:pPr>
    <w:rPr>
      <w:rFonts w:ascii="Calibri" w:eastAsia="Times New Roman" w:hAnsi="Calibri"/>
      <w:sz w:val="22"/>
      <w:szCs w:val="22"/>
    </w:rPr>
  </w:style>
  <w:style w:type="paragraph" w:customStyle="1" w:styleId="Tekstpodstawowy21">
    <w:name w:val="Tekst podstawowy 21"/>
    <w:basedOn w:val="Normalny"/>
    <w:rsid w:val="0051651B"/>
    <w:pPr>
      <w:suppressAutoHyphens/>
      <w:spacing w:after="120" w:line="480" w:lineRule="auto"/>
    </w:pPr>
    <w:rPr>
      <w:rFonts w:ascii="Arial" w:eastAsia="Times New Roman" w:hAnsi="Arial" w:cs="Arial"/>
      <w:b/>
      <w:sz w:val="22"/>
      <w:szCs w:val="22"/>
      <w:lang w:eastAsia="zh-CN"/>
    </w:rPr>
  </w:style>
  <w:style w:type="paragraph" w:customStyle="1" w:styleId="ZLITUSTzmustliter">
    <w:name w:val="Z_LIT/UST(§) – zm. ust. (§) literą"/>
    <w:basedOn w:val="Normalny"/>
    <w:rsid w:val="00294797"/>
    <w:pPr>
      <w:suppressAutoHyphens/>
      <w:autoSpaceDE w:val="0"/>
      <w:autoSpaceDN w:val="0"/>
      <w:adjustRightInd w:val="0"/>
      <w:spacing w:after="0" w:line="360" w:lineRule="auto"/>
      <w:ind w:left="987" w:firstLine="510"/>
      <w:jc w:val="both"/>
    </w:pPr>
    <w:rPr>
      <w:rFonts w:ascii="Times" w:eastAsia="Times New Roman" w:hAnsi="Times" w:cs="Arial"/>
      <w:bCs/>
      <w:szCs w:val="20"/>
      <w:lang w:eastAsia="pl-PL"/>
    </w:rPr>
  </w:style>
  <w:style w:type="paragraph" w:customStyle="1" w:styleId="ZLITPKTzmpktliter">
    <w:name w:val="Z_LIT/PKT – zm. pkt literą"/>
    <w:basedOn w:val="Normalny"/>
    <w:rsid w:val="00294797"/>
    <w:pPr>
      <w:spacing w:after="0" w:line="360" w:lineRule="auto"/>
      <w:ind w:left="1497" w:hanging="510"/>
      <w:jc w:val="both"/>
    </w:pPr>
    <w:rPr>
      <w:rFonts w:ascii="Times" w:eastAsia="Times New Roman" w:hAnsi="Times" w:cs="Arial"/>
      <w:bCs/>
      <w:szCs w:val="20"/>
      <w:lang w:eastAsia="pl-PL"/>
    </w:rPr>
  </w:style>
  <w:style w:type="paragraph" w:customStyle="1" w:styleId="ZLITLITwPKTzmlitwpktliter">
    <w:name w:val="Z_LIT/LIT_w_PKT – zm. lit. w pkt literą"/>
    <w:basedOn w:val="Normalny"/>
    <w:rsid w:val="00294797"/>
    <w:pPr>
      <w:spacing w:after="0" w:line="360" w:lineRule="auto"/>
      <w:ind w:left="1973" w:hanging="476"/>
      <w:jc w:val="both"/>
    </w:pPr>
    <w:rPr>
      <w:rFonts w:ascii="Times" w:eastAsia="Times New Roman" w:hAnsi="Times" w:cs="Arial"/>
      <w:bCs/>
      <w:szCs w:val="20"/>
      <w:lang w:eastAsia="pl-PL"/>
    </w:rPr>
  </w:style>
  <w:style w:type="paragraph" w:customStyle="1" w:styleId="Default">
    <w:name w:val="Default"/>
    <w:rsid w:val="00D03D9B"/>
    <w:pPr>
      <w:autoSpaceDE w:val="0"/>
      <w:autoSpaceDN w:val="0"/>
      <w:adjustRightInd w:val="0"/>
      <w:spacing w:after="0" w:line="240" w:lineRule="auto"/>
    </w:pPr>
    <w:rPr>
      <w:rFonts w:ascii="Tahoma"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0564">
      <w:bodyDiv w:val="1"/>
      <w:marLeft w:val="0"/>
      <w:marRight w:val="0"/>
      <w:marTop w:val="0"/>
      <w:marBottom w:val="0"/>
      <w:divBdr>
        <w:top w:val="none" w:sz="0" w:space="0" w:color="auto"/>
        <w:left w:val="none" w:sz="0" w:space="0" w:color="auto"/>
        <w:bottom w:val="none" w:sz="0" w:space="0" w:color="auto"/>
        <w:right w:val="none" w:sz="0" w:space="0" w:color="auto"/>
      </w:divBdr>
    </w:div>
    <w:div w:id="67240675">
      <w:bodyDiv w:val="1"/>
      <w:marLeft w:val="0"/>
      <w:marRight w:val="0"/>
      <w:marTop w:val="0"/>
      <w:marBottom w:val="0"/>
      <w:divBdr>
        <w:top w:val="none" w:sz="0" w:space="0" w:color="auto"/>
        <w:left w:val="none" w:sz="0" w:space="0" w:color="auto"/>
        <w:bottom w:val="none" w:sz="0" w:space="0" w:color="auto"/>
        <w:right w:val="none" w:sz="0" w:space="0" w:color="auto"/>
      </w:divBdr>
    </w:div>
    <w:div w:id="82578013">
      <w:bodyDiv w:val="1"/>
      <w:marLeft w:val="0"/>
      <w:marRight w:val="0"/>
      <w:marTop w:val="0"/>
      <w:marBottom w:val="0"/>
      <w:divBdr>
        <w:top w:val="none" w:sz="0" w:space="0" w:color="auto"/>
        <w:left w:val="none" w:sz="0" w:space="0" w:color="auto"/>
        <w:bottom w:val="none" w:sz="0" w:space="0" w:color="auto"/>
        <w:right w:val="none" w:sz="0" w:space="0" w:color="auto"/>
      </w:divBdr>
    </w:div>
    <w:div w:id="183324490">
      <w:bodyDiv w:val="1"/>
      <w:marLeft w:val="0"/>
      <w:marRight w:val="0"/>
      <w:marTop w:val="0"/>
      <w:marBottom w:val="0"/>
      <w:divBdr>
        <w:top w:val="none" w:sz="0" w:space="0" w:color="auto"/>
        <w:left w:val="none" w:sz="0" w:space="0" w:color="auto"/>
        <w:bottom w:val="none" w:sz="0" w:space="0" w:color="auto"/>
        <w:right w:val="none" w:sz="0" w:space="0" w:color="auto"/>
      </w:divBdr>
    </w:div>
    <w:div w:id="213468029">
      <w:bodyDiv w:val="1"/>
      <w:marLeft w:val="0"/>
      <w:marRight w:val="0"/>
      <w:marTop w:val="0"/>
      <w:marBottom w:val="0"/>
      <w:divBdr>
        <w:top w:val="none" w:sz="0" w:space="0" w:color="auto"/>
        <w:left w:val="none" w:sz="0" w:space="0" w:color="auto"/>
        <w:bottom w:val="none" w:sz="0" w:space="0" w:color="auto"/>
        <w:right w:val="none" w:sz="0" w:space="0" w:color="auto"/>
      </w:divBdr>
    </w:div>
    <w:div w:id="234048292">
      <w:bodyDiv w:val="1"/>
      <w:marLeft w:val="0"/>
      <w:marRight w:val="0"/>
      <w:marTop w:val="0"/>
      <w:marBottom w:val="0"/>
      <w:divBdr>
        <w:top w:val="none" w:sz="0" w:space="0" w:color="auto"/>
        <w:left w:val="none" w:sz="0" w:space="0" w:color="auto"/>
        <w:bottom w:val="none" w:sz="0" w:space="0" w:color="auto"/>
        <w:right w:val="none" w:sz="0" w:space="0" w:color="auto"/>
      </w:divBdr>
    </w:div>
    <w:div w:id="260142285">
      <w:bodyDiv w:val="1"/>
      <w:marLeft w:val="0"/>
      <w:marRight w:val="0"/>
      <w:marTop w:val="0"/>
      <w:marBottom w:val="0"/>
      <w:divBdr>
        <w:top w:val="none" w:sz="0" w:space="0" w:color="auto"/>
        <w:left w:val="none" w:sz="0" w:space="0" w:color="auto"/>
        <w:bottom w:val="none" w:sz="0" w:space="0" w:color="auto"/>
        <w:right w:val="none" w:sz="0" w:space="0" w:color="auto"/>
      </w:divBdr>
    </w:div>
    <w:div w:id="264533993">
      <w:bodyDiv w:val="1"/>
      <w:marLeft w:val="0"/>
      <w:marRight w:val="0"/>
      <w:marTop w:val="0"/>
      <w:marBottom w:val="0"/>
      <w:divBdr>
        <w:top w:val="none" w:sz="0" w:space="0" w:color="auto"/>
        <w:left w:val="none" w:sz="0" w:space="0" w:color="auto"/>
        <w:bottom w:val="none" w:sz="0" w:space="0" w:color="auto"/>
        <w:right w:val="none" w:sz="0" w:space="0" w:color="auto"/>
      </w:divBdr>
    </w:div>
    <w:div w:id="375279977">
      <w:bodyDiv w:val="1"/>
      <w:marLeft w:val="0"/>
      <w:marRight w:val="0"/>
      <w:marTop w:val="0"/>
      <w:marBottom w:val="0"/>
      <w:divBdr>
        <w:top w:val="none" w:sz="0" w:space="0" w:color="auto"/>
        <w:left w:val="none" w:sz="0" w:space="0" w:color="auto"/>
        <w:bottom w:val="none" w:sz="0" w:space="0" w:color="auto"/>
        <w:right w:val="none" w:sz="0" w:space="0" w:color="auto"/>
      </w:divBdr>
    </w:div>
    <w:div w:id="383716421">
      <w:bodyDiv w:val="1"/>
      <w:marLeft w:val="0"/>
      <w:marRight w:val="0"/>
      <w:marTop w:val="0"/>
      <w:marBottom w:val="0"/>
      <w:divBdr>
        <w:top w:val="none" w:sz="0" w:space="0" w:color="auto"/>
        <w:left w:val="none" w:sz="0" w:space="0" w:color="auto"/>
        <w:bottom w:val="none" w:sz="0" w:space="0" w:color="auto"/>
        <w:right w:val="none" w:sz="0" w:space="0" w:color="auto"/>
      </w:divBdr>
    </w:div>
    <w:div w:id="427698537">
      <w:bodyDiv w:val="1"/>
      <w:marLeft w:val="0"/>
      <w:marRight w:val="0"/>
      <w:marTop w:val="0"/>
      <w:marBottom w:val="0"/>
      <w:divBdr>
        <w:top w:val="none" w:sz="0" w:space="0" w:color="auto"/>
        <w:left w:val="none" w:sz="0" w:space="0" w:color="auto"/>
        <w:bottom w:val="none" w:sz="0" w:space="0" w:color="auto"/>
        <w:right w:val="none" w:sz="0" w:space="0" w:color="auto"/>
      </w:divBdr>
    </w:div>
    <w:div w:id="467285495">
      <w:bodyDiv w:val="1"/>
      <w:marLeft w:val="0"/>
      <w:marRight w:val="0"/>
      <w:marTop w:val="0"/>
      <w:marBottom w:val="0"/>
      <w:divBdr>
        <w:top w:val="none" w:sz="0" w:space="0" w:color="auto"/>
        <w:left w:val="none" w:sz="0" w:space="0" w:color="auto"/>
        <w:bottom w:val="none" w:sz="0" w:space="0" w:color="auto"/>
        <w:right w:val="none" w:sz="0" w:space="0" w:color="auto"/>
      </w:divBdr>
    </w:div>
    <w:div w:id="501118636">
      <w:bodyDiv w:val="1"/>
      <w:marLeft w:val="0"/>
      <w:marRight w:val="0"/>
      <w:marTop w:val="0"/>
      <w:marBottom w:val="0"/>
      <w:divBdr>
        <w:top w:val="none" w:sz="0" w:space="0" w:color="auto"/>
        <w:left w:val="none" w:sz="0" w:space="0" w:color="auto"/>
        <w:bottom w:val="none" w:sz="0" w:space="0" w:color="auto"/>
        <w:right w:val="none" w:sz="0" w:space="0" w:color="auto"/>
      </w:divBdr>
    </w:div>
    <w:div w:id="588806163">
      <w:bodyDiv w:val="1"/>
      <w:marLeft w:val="0"/>
      <w:marRight w:val="0"/>
      <w:marTop w:val="0"/>
      <w:marBottom w:val="0"/>
      <w:divBdr>
        <w:top w:val="none" w:sz="0" w:space="0" w:color="auto"/>
        <w:left w:val="none" w:sz="0" w:space="0" w:color="auto"/>
        <w:bottom w:val="none" w:sz="0" w:space="0" w:color="auto"/>
        <w:right w:val="none" w:sz="0" w:space="0" w:color="auto"/>
      </w:divBdr>
    </w:div>
    <w:div w:id="593173537">
      <w:bodyDiv w:val="1"/>
      <w:marLeft w:val="0"/>
      <w:marRight w:val="0"/>
      <w:marTop w:val="0"/>
      <w:marBottom w:val="0"/>
      <w:divBdr>
        <w:top w:val="none" w:sz="0" w:space="0" w:color="auto"/>
        <w:left w:val="none" w:sz="0" w:space="0" w:color="auto"/>
        <w:bottom w:val="none" w:sz="0" w:space="0" w:color="auto"/>
        <w:right w:val="none" w:sz="0" w:space="0" w:color="auto"/>
      </w:divBdr>
    </w:div>
    <w:div w:id="608467419">
      <w:bodyDiv w:val="1"/>
      <w:marLeft w:val="0"/>
      <w:marRight w:val="0"/>
      <w:marTop w:val="0"/>
      <w:marBottom w:val="0"/>
      <w:divBdr>
        <w:top w:val="none" w:sz="0" w:space="0" w:color="auto"/>
        <w:left w:val="none" w:sz="0" w:space="0" w:color="auto"/>
        <w:bottom w:val="none" w:sz="0" w:space="0" w:color="auto"/>
        <w:right w:val="none" w:sz="0" w:space="0" w:color="auto"/>
      </w:divBdr>
    </w:div>
    <w:div w:id="678852240">
      <w:bodyDiv w:val="1"/>
      <w:marLeft w:val="0"/>
      <w:marRight w:val="0"/>
      <w:marTop w:val="0"/>
      <w:marBottom w:val="0"/>
      <w:divBdr>
        <w:top w:val="none" w:sz="0" w:space="0" w:color="auto"/>
        <w:left w:val="none" w:sz="0" w:space="0" w:color="auto"/>
        <w:bottom w:val="none" w:sz="0" w:space="0" w:color="auto"/>
        <w:right w:val="none" w:sz="0" w:space="0" w:color="auto"/>
      </w:divBdr>
    </w:div>
    <w:div w:id="689766427">
      <w:bodyDiv w:val="1"/>
      <w:marLeft w:val="0"/>
      <w:marRight w:val="0"/>
      <w:marTop w:val="0"/>
      <w:marBottom w:val="0"/>
      <w:divBdr>
        <w:top w:val="none" w:sz="0" w:space="0" w:color="auto"/>
        <w:left w:val="none" w:sz="0" w:space="0" w:color="auto"/>
        <w:bottom w:val="none" w:sz="0" w:space="0" w:color="auto"/>
        <w:right w:val="none" w:sz="0" w:space="0" w:color="auto"/>
      </w:divBdr>
    </w:div>
    <w:div w:id="691733898">
      <w:bodyDiv w:val="1"/>
      <w:marLeft w:val="0"/>
      <w:marRight w:val="0"/>
      <w:marTop w:val="0"/>
      <w:marBottom w:val="0"/>
      <w:divBdr>
        <w:top w:val="none" w:sz="0" w:space="0" w:color="auto"/>
        <w:left w:val="none" w:sz="0" w:space="0" w:color="auto"/>
        <w:bottom w:val="none" w:sz="0" w:space="0" w:color="auto"/>
        <w:right w:val="none" w:sz="0" w:space="0" w:color="auto"/>
      </w:divBdr>
    </w:div>
    <w:div w:id="716203674">
      <w:bodyDiv w:val="1"/>
      <w:marLeft w:val="0"/>
      <w:marRight w:val="0"/>
      <w:marTop w:val="0"/>
      <w:marBottom w:val="0"/>
      <w:divBdr>
        <w:top w:val="none" w:sz="0" w:space="0" w:color="auto"/>
        <w:left w:val="none" w:sz="0" w:space="0" w:color="auto"/>
        <w:bottom w:val="none" w:sz="0" w:space="0" w:color="auto"/>
        <w:right w:val="none" w:sz="0" w:space="0" w:color="auto"/>
      </w:divBdr>
    </w:div>
    <w:div w:id="765466470">
      <w:bodyDiv w:val="1"/>
      <w:marLeft w:val="0"/>
      <w:marRight w:val="0"/>
      <w:marTop w:val="0"/>
      <w:marBottom w:val="0"/>
      <w:divBdr>
        <w:top w:val="none" w:sz="0" w:space="0" w:color="auto"/>
        <w:left w:val="none" w:sz="0" w:space="0" w:color="auto"/>
        <w:bottom w:val="none" w:sz="0" w:space="0" w:color="auto"/>
        <w:right w:val="none" w:sz="0" w:space="0" w:color="auto"/>
      </w:divBdr>
    </w:div>
    <w:div w:id="840126498">
      <w:bodyDiv w:val="1"/>
      <w:marLeft w:val="0"/>
      <w:marRight w:val="0"/>
      <w:marTop w:val="0"/>
      <w:marBottom w:val="0"/>
      <w:divBdr>
        <w:top w:val="none" w:sz="0" w:space="0" w:color="auto"/>
        <w:left w:val="none" w:sz="0" w:space="0" w:color="auto"/>
        <w:bottom w:val="none" w:sz="0" w:space="0" w:color="auto"/>
        <w:right w:val="none" w:sz="0" w:space="0" w:color="auto"/>
      </w:divBdr>
    </w:div>
    <w:div w:id="914047992">
      <w:bodyDiv w:val="1"/>
      <w:marLeft w:val="0"/>
      <w:marRight w:val="0"/>
      <w:marTop w:val="0"/>
      <w:marBottom w:val="0"/>
      <w:divBdr>
        <w:top w:val="none" w:sz="0" w:space="0" w:color="auto"/>
        <w:left w:val="none" w:sz="0" w:space="0" w:color="auto"/>
        <w:bottom w:val="none" w:sz="0" w:space="0" w:color="auto"/>
        <w:right w:val="none" w:sz="0" w:space="0" w:color="auto"/>
      </w:divBdr>
    </w:div>
    <w:div w:id="919100764">
      <w:bodyDiv w:val="1"/>
      <w:marLeft w:val="0"/>
      <w:marRight w:val="0"/>
      <w:marTop w:val="0"/>
      <w:marBottom w:val="0"/>
      <w:divBdr>
        <w:top w:val="none" w:sz="0" w:space="0" w:color="auto"/>
        <w:left w:val="none" w:sz="0" w:space="0" w:color="auto"/>
        <w:bottom w:val="none" w:sz="0" w:space="0" w:color="auto"/>
        <w:right w:val="none" w:sz="0" w:space="0" w:color="auto"/>
      </w:divBdr>
    </w:div>
    <w:div w:id="953364246">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6110032">
      <w:bodyDiv w:val="1"/>
      <w:marLeft w:val="0"/>
      <w:marRight w:val="0"/>
      <w:marTop w:val="0"/>
      <w:marBottom w:val="0"/>
      <w:divBdr>
        <w:top w:val="none" w:sz="0" w:space="0" w:color="auto"/>
        <w:left w:val="none" w:sz="0" w:space="0" w:color="auto"/>
        <w:bottom w:val="none" w:sz="0" w:space="0" w:color="auto"/>
        <w:right w:val="none" w:sz="0" w:space="0" w:color="auto"/>
      </w:divBdr>
    </w:div>
    <w:div w:id="988436365">
      <w:bodyDiv w:val="1"/>
      <w:marLeft w:val="0"/>
      <w:marRight w:val="0"/>
      <w:marTop w:val="0"/>
      <w:marBottom w:val="0"/>
      <w:divBdr>
        <w:top w:val="none" w:sz="0" w:space="0" w:color="auto"/>
        <w:left w:val="none" w:sz="0" w:space="0" w:color="auto"/>
        <w:bottom w:val="none" w:sz="0" w:space="0" w:color="auto"/>
        <w:right w:val="none" w:sz="0" w:space="0" w:color="auto"/>
      </w:divBdr>
    </w:div>
    <w:div w:id="994142011">
      <w:bodyDiv w:val="1"/>
      <w:marLeft w:val="0"/>
      <w:marRight w:val="0"/>
      <w:marTop w:val="0"/>
      <w:marBottom w:val="0"/>
      <w:divBdr>
        <w:top w:val="none" w:sz="0" w:space="0" w:color="auto"/>
        <w:left w:val="none" w:sz="0" w:space="0" w:color="auto"/>
        <w:bottom w:val="none" w:sz="0" w:space="0" w:color="auto"/>
        <w:right w:val="none" w:sz="0" w:space="0" w:color="auto"/>
      </w:divBdr>
    </w:div>
    <w:div w:id="1020670211">
      <w:bodyDiv w:val="1"/>
      <w:marLeft w:val="0"/>
      <w:marRight w:val="0"/>
      <w:marTop w:val="0"/>
      <w:marBottom w:val="0"/>
      <w:divBdr>
        <w:top w:val="none" w:sz="0" w:space="0" w:color="auto"/>
        <w:left w:val="none" w:sz="0" w:space="0" w:color="auto"/>
        <w:bottom w:val="none" w:sz="0" w:space="0" w:color="auto"/>
        <w:right w:val="none" w:sz="0" w:space="0" w:color="auto"/>
      </w:divBdr>
    </w:div>
    <w:div w:id="1028722518">
      <w:bodyDiv w:val="1"/>
      <w:marLeft w:val="0"/>
      <w:marRight w:val="0"/>
      <w:marTop w:val="0"/>
      <w:marBottom w:val="0"/>
      <w:divBdr>
        <w:top w:val="none" w:sz="0" w:space="0" w:color="auto"/>
        <w:left w:val="none" w:sz="0" w:space="0" w:color="auto"/>
        <w:bottom w:val="none" w:sz="0" w:space="0" w:color="auto"/>
        <w:right w:val="none" w:sz="0" w:space="0" w:color="auto"/>
      </w:divBdr>
    </w:div>
    <w:div w:id="1054309208">
      <w:bodyDiv w:val="1"/>
      <w:marLeft w:val="0"/>
      <w:marRight w:val="0"/>
      <w:marTop w:val="0"/>
      <w:marBottom w:val="0"/>
      <w:divBdr>
        <w:top w:val="none" w:sz="0" w:space="0" w:color="auto"/>
        <w:left w:val="none" w:sz="0" w:space="0" w:color="auto"/>
        <w:bottom w:val="none" w:sz="0" w:space="0" w:color="auto"/>
        <w:right w:val="none" w:sz="0" w:space="0" w:color="auto"/>
      </w:divBdr>
    </w:div>
    <w:div w:id="1093933965">
      <w:bodyDiv w:val="1"/>
      <w:marLeft w:val="0"/>
      <w:marRight w:val="0"/>
      <w:marTop w:val="0"/>
      <w:marBottom w:val="0"/>
      <w:divBdr>
        <w:top w:val="none" w:sz="0" w:space="0" w:color="auto"/>
        <w:left w:val="none" w:sz="0" w:space="0" w:color="auto"/>
        <w:bottom w:val="none" w:sz="0" w:space="0" w:color="auto"/>
        <w:right w:val="none" w:sz="0" w:space="0" w:color="auto"/>
      </w:divBdr>
    </w:div>
    <w:div w:id="1099594937">
      <w:bodyDiv w:val="1"/>
      <w:marLeft w:val="0"/>
      <w:marRight w:val="0"/>
      <w:marTop w:val="0"/>
      <w:marBottom w:val="0"/>
      <w:divBdr>
        <w:top w:val="none" w:sz="0" w:space="0" w:color="auto"/>
        <w:left w:val="none" w:sz="0" w:space="0" w:color="auto"/>
        <w:bottom w:val="none" w:sz="0" w:space="0" w:color="auto"/>
        <w:right w:val="none" w:sz="0" w:space="0" w:color="auto"/>
      </w:divBdr>
    </w:div>
    <w:div w:id="1108084513">
      <w:bodyDiv w:val="1"/>
      <w:marLeft w:val="0"/>
      <w:marRight w:val="0"/>
      <w:marTop w:val="0"/>
      <w:marBottom w:val="0"/>
      <w:divBdr>
        <w:top w:val="none" w:sz="0" w:space="0" w:color="auto"/>
        <w:left w:val="none" w:sz="0" w:space="0" w:color="auto"/>
        <w:bottom w:val="none" w:sz="0" w:space="0" w:color="auto"/>
        <w:right w:val="none" w:sz="0" w:space="0" w:color="auto"/>
      </w:divBdr>
    </w:div>
    <w:div w:id="1145506104">
      <w:bodyDiv w:val="1"/>
      <w:marLeft w:val="0"/>
      <w:marRight w:val="0"/>
      <w:marTop w:val="0"/>
      <w:marBottom w:val="0"/>
      <w:divBdr>
        <w:top w:val="none" w:sz="0" w:space="0" w:color="auto"/>
        <w:left w:val="none" w:sz="0" w:space="0" w:color="auto"/>
        <w:bottom w:val="none" w:sz="0" w:space="0" w:color="auto"/>
        <w:right w:val="none" w:sz="0" w:space="0" w:color="auto"/>
      </w:divBdr>
    </w:div>
    <w:div w:id="1368337723">
      <w:bodyDiv w:val="1"/>
      <w:marLeft w:val="0"/>
      <w:marRight w:val="0"/>
      <w:marTop w:val="0"/>
      <w:marBottom w:val="0"/>
      <w:divBdr>
        <w:top w:val="none" w:sz="0" w:space="0" w:color="auto"/>
        <w:left w:val="none" w:sz="0" w:space="0" w:color="auto"/>
        <w:bottom w:val="none" w:sz="0" w:space="0" w:color="auto"/>
        <w:right w:val="none" w:sz="0" w:space="0" w:color="auto"/>
      </w:divBdr>
    </w:div>
    <w:div w:id="1399548388">
      <w:bodyDiv w:val="1"/>
      <w:marLeft w:val="0"/>
      <w:marRight w:val="0"/>
      <w:marTop w:val="0"/>
      <w:marBottom w:val="0"/>
      <w:divBdr>
        <w:top w:val="none" w:sz="0" w:space="0" w:color="auto"/>
        <w:left w:val="none" w:sz="0" w:space="0" w:color="auto"/>
        <w:bottom w:val="none" w:sz="0" w:space="0" w:color="auto"/>
        <w:right w:val="none" w:sz="0" w:space="0" w:color="auto"/>
      </w:divBdr>
    </w:div>
    <w:div w:id="1432049870">
      <w:bodyDiv w:val="1"/>
      <w:marLeft w:val="0"/>
      <w:marRight w:val="0"/>
      <w:marTop w:val="0"/>
      <w:marBottom w:val="0"/>
      <w:divBdr>
        <w:top w:val="none" w:sz="0" w:space="0" w:color="auto"/>
        <w:left w:val="none" w:sz="0" w:space="0" w:color="auto"/>
        <w:bottom w:val="none" w:sz="0" w:space="0" w:color="auto"/>
        <w:right w:val="none" w:sz="0" w:space="0" w:color="auto"/>
      </w:divBdr>
    </w:div>
    <w:div w:id="1454252926">
      <w:bodyDiv w:val="1"/>
      <w:marLeft w:val="0"/>
      <w:marRight w:val="0"/>
      <w:marTop w:val="0"/>
      <w:marBottom w:val="0"/>
      <w:divBdr>
        <w:top w:val="none" w:sz="0" w:space="0" w:color="auto"/>
        <w:left w:val="none" w:sz="0" w:space="0" w:color="auto"/>
        <w:bottom w:val="none" w:sz="0" w:space="0" w:color="auto"/>
        <w:right w:val="none" w:sz="0" w:space="0" w:color="auto"/>
      </w:divBdr>
    </w:div>
    <w:div w:id="1501963100">
      <w:bodyDiv w:val="1"/>
      <w:marLeft w:val="0"/>
      <w:marRight w:val="0"/>
      <w:marTop w:val="0"/>
      <w:marBottom w:val="0"/>
      <w:divBdr>
        <w:top w:val="none" w:sz="0" w:space="0" w:color="auto"/>
        <w:left w:val="none" w:sz="0" w:space="0" w:color="auto"/>
        <w:bottom w:val="none" w:sz="0" w:space="0" w:color="auto"/>
        <w:right w:val="none" w:sz="0" w:space="0" w:color="auto"/>
      </w:divBdr>
    </w:div>
    <w:div w:id="1533375529">
      <w:bodyDiv w:val="1"/>
      <w:marLeft w:val="0"/>
      <w:marRight w:val="0"/>
      <w:marTop w:val="0"/>
      <w:marBottom w:val="0"/>
      <w:divBdr>
        <w:top w:val="none" w:sz="0" w:space="0" w:color="auto"/>
        <w:left w:val="none" w:sz="0" w:space="0" w:color="auto"/>
        <w:bottom w:val="none" w:sz="0" w:space="0" w:color="auto"/>
        <w:right w:val="none" w:sz="0" w:space="0" w:color="auto"/>
      </w:divBdr>
    </w:div>
    <w:div w:id="1598633416">
      <w:bodyDiv w:val="1"/>
      <w:marLeft w:val="0"/>
      <w:marRight w:val="0"/>
      <w:marTop w:val="0"/>
      <w:marBottom w:val="0"/>
      <w:divBdr>
        <w:top w:val="none" w:sz="0" w:space="0" w:color="auto"/>
        <w:left w:val="none" w:sz="0" w:space="0" w:color="auto"/>
        <w:bottom w:val="none" w:sz="0" w:space="0" w:color="auto"/>
        <w:right w:val="none" w:sz="0" w:space="0" w:color="auto"/>
      </w:divBdr>
    </w:div>
    <w:div w:id="1599363762">
      <w:bodyDiv w:val="1"/>
      <w:marLeft w:val="0"/>
      <w:marRight w:val="0"/>
      <w:marTop w:val="0"/>
      <w:marBottom w:val="0"/>
      <w:divBdr>
        <w:top w:val="none" w:sz="0" w:space="0" w:color="auto"/>
        <w:left w:val="none" w:sz="0" w:space="0" w:color="auto"/>
        <w:bottom w:val="none" w:sz="0" w:space="0" w:color="auto"/>
        <w:right w:val="none" w:sz="0" w:space="0" w:color="auto"/>
      </w:divBdr>
    </w:div>
    <w:div w:id="1634872038">
      <w:bodyDiv w:val="1"/>
      <w:marLeft w:val="0"/>
      <w:marRight w:val="0"/>
      <w:marTop w:val="0"/>
      <w:marBottom w:val="0"/>
      <w:divBdr>
        <w:top w:val="none" w:sz="0" w:space="0" w:color="auto"/>
        <w:left w:val="none" w:sz="0" w:space="0" w:color="auto"/>
        <w:bottom w:val="none" w:sz="0" w:space="0" w:color="auto"/>
        <w:right w:val="none" w:sz="0" w:space="0" w:color="auto"/>
      </w:divBdr>
    </w:div>
    <w:div w:id="1642030617">
      <w:bodyDiv w:val="1"/>
      <w:marLeft w:val="0"/>
      <w:marRight w:val="0"/>
      <w:marTop w:val="0"/>
      <w:marBottom w:val="0"/>
      <w:divBdr>
        <w:top w:val="none" w:sz="0" w:space="0" w:color="auto"/>
        <w:left w:val="none" w:sz="0" w:space="0" w:color="auto"/>
        <w:bottom w:val="none" w:sz="0" w:space="0" w:color="auto"/>
        <w:right w:val="none" w:sz="0" w:space="0" w:color="auto"/>
      </w:divBdr>
    </w:div>
    <w:div w:id="1642493837">
      <w:bodyDiv w:val="1"/>
      <w:marLeft w:val="0"/>
      <w:marRight w:val="0"/>
      <w:marTop w:val="0"/>
      <w:marBottom w:val="0"/>
      <w:divBdr>
        <w:top w:val="none" w:sz="0" w:space="0" w:color="auto"/>
        <w:left w:val="none" w:sz="0" w:space="0" w:color="auto"/>
        <w:bottom w:val="none" w:sz="0" w:space="0" w:color="auto"/>
        <w:right w:val="none" w:sz="0" w:space="0" w:color="auto"/>
      </w:divBdr>
    </w:div>
    <w:div w:id="1647203732">
      <w:bodyDiv w:val="1"/>
      <w:marLeft w:val="0"/>
      <w:marRight w:val="0"/>
      <w:marTop w:val="0"/>
      <w:marBottom w:val="0"/>
      <w:divBdr>
        <w:top w:val="none" w:sz="0" w:space="0" w:color="auto"/>
        <w:left w:val="none" w:sz="0" w:space="0" w:color="auto"/>
        <w:bottom w:val="none" w:sz="0" w:space="0" w:color="auto"/>
        <w:right w:val="none" w:sz="0" w:space="0" w:color="auto"/>
      </w:divBdr>
    </w:div>
    <w:div w:id="1669627628">
      <w:bodyDiv w:val="1"/>
      <w:marLeft w:val="0"/>
      <w:marRight w:val="0"/>
      <w:marTop w:val="0"/>
      <w:marBottom w:val="0"/>
      <w:divBdr>
        <w:top w:val="none" w:sz="0" w:space="0" w:color="auto"/>
        <w:left w:val="none" w:sz="0" w:space="0" w:color="auto"/>
        <w:bottom w:val="none" w:sz="0" w:space="0" w:color="auto"/>
        <w:right w:val="none" w:sz="0" w:space="0" w:color="auto"/>
      </w:divBdr>
    </w:div>
    <w:div w:id="1683586409">
      <w:bodyDiv w:val="1"/>
      <w:marLeft w:val="0"/>
      <w:marRight w:val="0"/>
      <w:marTop w:val="0"/>
      <w:marBottom w:val="0"/>
      <w:divBdr>
        <w:top w:val="none" w:sz="0" w:space="0" w:color="auto"/>
        <w:left w:val="none" w:sz="0" w:space="0" w:color="auto"/>
        <w:bottom w:val="none" w:sz="0" w:space="0" w:color="auto"/>
        <w:right w:val="none" w:sz="0" w:space="0" w:color="auto"/>
      </w:divBdr>
    </w:div>
    <w:div w:id="1808282675">
      <w:bodyDiv w:val="1"/>
      <w:marLeft w:val="0"/>
      <w:marRight w:val="0"/>
      <w:marTop w:val="0"/>
      <w:marBottom w:val="0"/>
      <w:divBdr>
        <w:top w:val="none" w:sz="0" w:space="0" w:color="auto"/>
        <w:left w:val="none" w:sz="0" w:space="0" w:color="auto"/>
        <w:bottom w:val="none" w:sz="0" w:space="0" w:color="auto"/>
        <w:right w:val="none" w:sz="0" w:space="0" w:color="auto"/>
      </w:divBdr>
    </w:div>
    <w:div w:id="1847092097">
      <w:bodyDiv w:val="1"/>
      <w:marLeft w:val="0"/>
      <w:marRight w:val="0"/>
      <w:marTop w:val="0"/>
      <w:marBottom w:val="0"/>
      <w:divBdr>
        <w:top w:val="none" w:sz="0" w:space="0" w:color="auto"/>
        <w:left w:val="none" w:sz="0" w:space="0" w:color="auto"/>
        <w:bottom w:val="none" w:sz="0" w:space="0" w:color="auto"/>
        <w:right w:val="none" w:sz="0" w:space="0" w:color="auto"/>
      </w:divBdr>
    </w:div>
    <w:div w:id="1916282720">
      <w:bodyDiv w:val="1"/>
      <w:marLeft w:val="0"/>
      <w:marRight w:val="0"/>
      <w:marTop w:val="0"/>
      <w:marBottom w:val="0"/>
      <w:divBdr>
        <w:top w:val="none" w:sz="0" w:space="0" w:color="auto"/>
        <w:left w:val="none" w:sz="0" w:space="0" w:color="auto"/>
        <w:bottom w:val="none" w:sz="0" w:space="0" w:color="auto"/>
        <w:right w:val="none" w:sz="0" w:space="0" w:color="auto"/>
      </w:divBdr>
    </w:div>
    <w:div w:id="1927880498">
      <w:bodyDiv w:val="1"/>
      <w:marLeft w:val="0"/>
      <w:marRight w:val="0"/>
      <w:marTop w:val="0"/>
      <w:marBottom w:val="0"/>
      <w:divBdr>
        <w:top w:val="none" w:sz="0" w:space="0" w:color="auto"/>
        <w:left w:val="none" w:sz="0" w:space="0" w:color="auto"/>
        <w:bottom w:val="none" w:sz="0" w:space="0" w:color="auto"/>
        <w:right w:val="none" w:sz="0" w:space="0" w:color="auto"/>
      </w:divBdr>
    </w:div>
    <w:div w:id="1985698490">
      <w:bodyDiv w:val="1"/>
      <w:marLeft w:val="0"/>
      <w:marRight w:val="0"/>
      <w:marTop w:val="0"/>
      <w:marBottom w:val="0"/>
      <w:divBdr>
        <w:top w:val="none" w:sz="0" w:space="0" w:color="auto"/>
        <w:left w:val="none" w:sz="0" w:space="0" w:color="auto"/>
        <w:bottom w:val="none" w:sz="0" w:space="0" w:color="auto"/>
        <w:right w:val="none" w:sz="0" w:space="0" w:color="auto"/>
      </w:divBdr>
    </w:div>
    <w:div w:id="2019887977">
      <w:bodyDiv w:val="1"/>
      <w:marLeft w:val="0"/>
      <w:marRight w:val="0"/>
      <w:marTop w:val="0"/>
      <w:marBottom w:val="0"/>
      <w:divBdr>
        <w:top w:val="none" w:sz="0" w:space="0" w:color="auto"/>
        <w:left w:val="none" w:sz="0" w:space="0" w:color="auto"/>
        <w:bottom w:val="none" w:sz="0" w:space="0" w:color="auto"/>
        <w:right w:val="none" w:sz="0" w:space="0" w:color="auto"/>
      </w:divBdr>
    </w:div>
    <w:div w:id="2020349005">
      <w:bodyDiv w:val="1"/>
      <w:marLeft w:val="0"/>
      <w:marRight w:val="0"/>
      <w:marTop w:val="0"/>
      <w:marBottom w:val="0"/>
      <w:divBdr>
        <w:top w:val="none" w:sz="0" w:space="0" w:color="auto"/>
        <w:left w:val="none" w:sz="0" w:space="0" w:color="auto"/>
        <w:bottom w:val="none" w:sz="0" w:space="0" w:color="auto"/>
        <w:right w:val="none" w:sz="0" w:space="0" w:color="auto"/>
      </w:divBdr>
    </w:div>
    <w:div w:id="204532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B6EE7-7374-470D-AF62-1C7CB2758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3402</TotalTime>
  <Pages>39</Pages>
  <Words>17746</Words>
  <Characters>106479</Characters>
  <Application>Microsoft Office Word</Application>
  <DocSecurity>0</DocSecurity>
  <Lines>887</Lines>
  <Paragraphs>247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Lipińska</dc:creator>
  <cp:keywords/>
  <dc:description/>
  <cp:lastModifiedBy>Katarzyna Jelinek</cp:lastModifiedBy>
  <cp:revision>362</cp:revision>
  <cp:lastPrinted>2020-06-22T13:07:00Z</cp:lastPrinted>
  <dcterms:created xsi:type="dcterms:W3CDTF">2019-04-08T08:43:00Z</dcterms:created>
  <dcterms:modified xsi:type="dcterms:W3CDTF">2020-06-24T12:26:00Z</dcterms:modified>
</cp:coreProperties>
</file>