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C0" w:rsidRDefault="00F70AC0" w:rsidP="00F70AC0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21586">
        <w:rPr>
          <w:rFonts w:ascii="Arial" w:hAnsi="Arial" w:cs="Arial"/>
          <w:b/>
          <w:sz w:val="18"/>
          <w:szCs w:val="18"/>
        </w:rPr>
        <w:t>42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F70AC0">
        <w:rPr>
          <w:rFonts w:ascii="Arial" w:hAnsi="Arial" w:cs="Arial"/>
          <w:b/>
          <w:sz w:val="18"/>
          <w:szCs w:val="18"/>
        </w:rPr>
        <w:t>FR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F70AC0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F70AC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C461D" w:rsidRPr="00DC461D" w:rsidRDefault="00B70202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DC461D">
        <w:rPr>
          <w:rFonts w:ascii="Arial" w:hAnsi="Arial" w:cs="Arial"/>
          <w:sz w:val="18"/>
          <w:szCs w:val="18"/>
        </w:rPr>
        <w:t xml:space="preserve">.: </w:t>
      </w:r>
      <w:r w:rsidR="00DC461D" w:rsidRPr="00DC461D">
        <w:rPr>
          <w:rFonts w:ascii="Arial" w:hAnsi="Arial" w:cs="Arial"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B70202" w:rsidRPr="00E21586" w:rsidRDefault="00DC461D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C461D">
        <w:rPr>
          <w:rFonts w:ascii="Arial" w:hAnsi="Arial" w:cs="Arial"/>
          <w:sz w:val="18"/>
          <w:szCs w:val="18"/>
        </w:rPr>
        <w:t xml:space="preserve">Część I – adaptacja pomieszczeń na pracownie szkolne (przepisów ruchu drogowego i gastronomicznej)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C461D">
        <w:rPr>
          <w:rFonts w:ascii="Arial" w:hAnsi="Arial" w:cs="Arial"/>
          <w:sz w:val="18"/>
          <w:szCs w:val="18"/>
        </w:rPr>
        <w:t>w obiektach Powiatowego Zespołu Szkół nr 1 w Krzyżowicach (w Pałacu i</w:t>
      </w:r>
      <w:r w:rsidR="00E21586">
        <w:rPr>
          <w:rFonts w:ascii="Arial" w:hAnsi="Arial" w:cs="Arial"/>
          <w:sz w:val="18"/>
          <w:szCs w:val="18"/>
        </w:rPr>
        <w:t xml:space="preserve"> Centrum Kształcenia Młodzieży), </w:t>
      </w:r>
      <w:r w:rsidR="00F70AC0">
        <w:rPr>
          <w:rFonts w:ascii="Arial" w:hAnsi="Arial" w:cs="Arial"/>
          <w:b/>
          <w:bCs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>p</w:t>
      </w:r>
      <w:r w:rsidR="00F70AC0"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E21586">
        <w:rPr>
          <w:rFonts w:ascii="Arial" w:hAnsi="Arial" w:cs="Arial"/>
          <w:sz w:val="18"/>
          <w:szCs w:val="18"/>
        </w:rPr>
        <w:t>42</w:t>
      </w:r>
      <w:bookmarkStart w:id="0" w:name="_GoBack"/>
      <w:bookmarkEnd w:id="0"/>
      <w:r w:rsidR="00F70AC0">
        <w:rPr>
          <w:rFonts w:ascii="Arial" w:hAnsi="Arial" w:cs="Arial"/>
          <w:sz w:val="18"/>
          <w:szCs w:val="18"/>
        </w:rPr>
        <w:t>.2020.II.FR</w:t>
      </w:r>
      <w:r w:rsidR="00B70202">
        <w:rPr>
          <w:rFonts w:ascii="Arial" w:hAnsi="Arial" w:cs="Arial"/>
          <w:sz w:val="18"/>
          <w:szCs w:val="18"/>
        </w:rPr>
        <w:t xml:space="preserve"> </w:t>
      </w:r>
      <w:r w:rsidR="00B70202" w:rsidRPr="00957FCF">
        <w:rPr>
          <w:rFonts w:ascii="Arial" w:hAnsi="Arial" w:cs="Arial"/>
          <w:sz w:val="18"/>
          <w:szCs w:val="18"/>
        </w:rPr>
        <w:t>przez Powiat Wrocławski we Wrocławiu</w:t>
      </w:r>
      <w:r w:rsidR="00B70202" w:rsidRPr="00957FCF">
        <w:rPr>
          <w:rFonts w:ascii="Arial" w:hAnsi="Arial" w:cs="Arial"/>
          <w:i/>
          <w:sz w:val="18"/>
          <w:szCs w:val="18"/>
        </w:rPr>
        <w:t xml:space="preserve">, </w:t>
      </w:r>
      <w:r w:rsidR="00B70202"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70AC0" w:rsidRDefault="00F70AC0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F70AC0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F70AC0">
        <w:rPr>
          <w:rFonts w:ascii="Arial" w:hAnsi="Arial" w:cs="Arial"/>
          <w:b/>
          <w:sz w:val="18"/>
          <w:szCs w:val="18"/>
          <w:u w:val="single"/>
        </w:rPr>
        <w:t>że zachodzą w stosunku do mnie podstawy</w:t>
      </w:r>
      <w:r w:rsidRPr="003B16D5">
        <w:rPr>
          <w:rFonts w:ascii="Arial" w:hAnsi="Arial" w:cs="Arial"/>
          <w:sz w:val="18"/>
          <w:szCs w:val="18"/>
        </w:rPr>
        <w:t xml:space="preserve">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</w:t>
      </w:r>
      <w:r w:rsidRPr="003B16D5">
        <w:rPr>
          <w:rFonts w:ascii="Arial" w:hAnsi="Arial" w:cs="Arial"/>
          <w:i/>
          <w:sz w:val="18"/>
          <w:szCs w:val="18"/>
        </w:rPr>
        <w:lastRenderedPageBreak/>
        <w:t>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t xml:space="preserve">OŚWIADCZENIE DOTYCZĄCE PODMIOTU, </w:t>
      </w:r>
      <w:r w:rsidRPr="00F70AC0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 xml:space="preserve"> 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70AC0" w:rsidRPr="003B16D5" w:rsidRDefault="00F70AC0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F70AC0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F70AC0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</w:t>
      </w:r>
      <w:r w:rsidR="00F70AC0">
        <w:rPr>
          <w:rFonts w:ascii="Arial" w:hAnsi="Arial" w:cs="Arial"/>
          <w:sz w:val="18"/>
          <w:szCs w:val="18"/>
        </w:rPr>
        <w:t xml:space="preserve">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2158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C461D"/>
    <w:rsid w:val="00DD146A"/>
    <w:rsid w:val="00DD3E9D"/>
    <w:rsid w:val="00DE29D5"/>
    <w:rsid w:val="00DE73EE"/>
    <w:rsid w:val="00E14552"/>
    <w:rsid w:val="00E15D59"/>
    <w:rsid w:val="00E21586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C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7672F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2020-10-05T07:45:00Z</dcterms:created>
  <dcterms:modified xsi:type="dcterms:W3CDTF">2020-10-05T07:45:00Z</dcterms:modified>
</cp:coreProperties>
</file>