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126B1">
        <w:rPr>
          <w:rFonts w:ascii="Arial" w:hAnsi="Arial" w:cs="Arial"/>
          <w:b/>
          <w:sz w:val="18"/>
          <w:szCs w:val="18"/>
        </w:rPr>
        <w:t>4</w:t>
      </w:r>
      <w:r w:rsidR="008D1309">
        <w:rPr>
          <w:rFonts w:ascii="Arial" w:hAnsi="Arial" w:cs="Arial"/>
          <w:b/>
          <w:sz w:val="18"/>
          <w:szCs w:val="18"/>
        </w:rPr>
        <w:t>3</w:t>
      </w:r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CF166C" w:rsidRDefault="00695B55" w:rsidP="00CF16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na realizację zamówienia pn.: </w:t>
      </w:r>
      <w:r w:rsidR="008D1309" w:rsidRPr="00D04A6F">
        <w:rPr>
          <w:rFonts w:ascii="Arial" w:hAnsi="Arial" w:cs="Arial"/>
          <w:b/>
          <w:bCs/>
          <w:sz w:val="18"/>
          <w:szCs w:val="18"/>
        </w:rPr>
        <w:t xml:space="preserve">Wycinka drzew oraz wykonanie zabiegów cięć </w:t>
      </w:r>
      <w:proofErr w:type="spellStart"/>
      <w:r w:rsidR="008D1309" w:rsidRPr="00D04A6F">
        <w:rPr>
          <w:rFonts w:ascii="Arial" w:hAnsi="Arial" w:cs="Arial"/>
          <w:b/>
          <w:bCs/>
          <w:sz w:val="18"/>
          <w:szCs w:val="18"/>
        </w:rPr>
        <w:t>pielęgnacyjno</w:t>
      </w:r>
      <w:proofErr w:type="spellEnd"/>
      <w:r w:rsidR="008D1309" w:rsidRPr="00D04A6F">
        <w:rPr>
          <w:rFonts w:ascii="Arial" w:hAnsi="Arial" w:cs="Arial"/>
          <w:b/>
          <w:bCs/>
          <w:sz w:val="18"/>
          <w:szCs w:val="18"/>
        </w:rPr>
        <w:t xml:space="preserve"> – technicznych koron drzew rosnących przy drogach powiatowych Powiatu Wrocławskiego w podziale na części. Część I</w:t>
      </w:r>
      <w:r w:rsidR="008D1309">
        <w:rPr>
          <w:rFonts w:ascii="Arial" w:hAnsi="Arial" w:cs="Arial"/>
          <w:b/>
          <w:bCs/>
          <w:sz w:val="18"/>
          <w:szCs w:val="18"/>
        </w:rPr>
        <w:t>I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, </w:t>
      </w:r>
      <w:r w:rsidR="00CF166C">
        <w:rPr>
          <w:rFonts w:ascii="Arial" w:hAnsi="Arial" w:cs="Arial"/>
          <w:bCs/>
          <w:sz w:val="18"/>
          <w:szCs w:val="18"/>
        </w:rPr>
        <w:t>prowad</w:t>
      </w:r>
      <w:r w:rsidR="009126B1">
        <w:rPr>
          <w:rFonts w:ascii="Arial" w:hAnsi="Arial" w:cs="Arial"/>
          <w:bCs/>
          <w:sz w:val="18"/>
          <w:szCs w:val="18"/>
        </w:rPr>
        <w:t>z</w:t>
      </w:r>
      <w:r w:rsidR="008D1309">
        <w:rPr>
          <w:rFonts w:ascii="Arial" w:hAnsi="Arial" w:cs="Arial"/>
          <w:bCs/>
          <w:sz w:val="18"/>
          <w:szCs w:val="18"/>
        </w:rPr>
        <w:t>onego pod nr sprawy SP.ZP.272.43</w:t>
      </w:r>
      <w:bookmarkStart w:id="0" w:name="_GoBack"/>
      <w:bookmarkEnd w:id="0"/>
      <w:r w:rsidR="00CF166C">
        <w:rPr>
          <w:rFonts w:ascii="Arial" w:hAnsi="Arial" w:cs="Arial"/>
          <w:bCs/>
          <w:sz w:val="18"/>
          <w:szCs w:val="18"/>
        </w:rPr>
        <w:t>.2020.II.DT</w:t>
      </w:r>
    </w:p>
    <w:p w:rsidR="004E34A8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>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1309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BB632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2019-05-06T07:42:00Z</cp:lastPrinted>
  <dcterms:created xsi:type="dcterms:W3CDTF">2020-07-31T11:07:00Z</dcterms:created>
  <dcterms:modified xsi:type="dcterms:W3CDTF">2020-09-30T12:04:00Z</dcterms:modified>
</cp:coreProperties>
</file>