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5C49B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EE4A0" wp14:editId="69658B3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9B20F" w14:textId="77777777" w:rsidR="00565684" w:rsidRPr="00E94A58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E94A58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5E50F2CB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EE4A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7799B20F" w14:textId="77777777" w:rsidR="00565684" w:rsidRPr="00E94A58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E94A58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5E50F2CB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39241CC4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3970565B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25ADC205" w14:textId="47278C38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B47E77" w:rsidRPr="00B47E77">
        <w:rPr>
          <w:rFonts w:asciiTheme="majorHAnsi" w:hAnsiTheme="majorHAnsi" w:cs="Arial"/>
          <w:sz w:val="20"/>
          <w:szCs w:val="20"/>
        </w:rPr>
        <w:t>(tj. Dz. U. z 2020 r. poz. 1057</w:t>
      </w:r>
      <w:r w:rsidR="0076746F">
        <w:rPr>
          <w:rFonts w:asciiTheme="majorHAnsi" w:hAnsiTheme="majorHAnsi" w:cs="Arial"/>
          <w:sz w:val="20"/>
          <w:szCs w:val="20"/>
        </w:rPr>
        <w:t xml:space="preserve"> ze zm.</w:t>
      </w:r>
      <w:r w:rsidR="00B47E77" w:rsidRPr="00B47E77">
        <w:rPr>
          <w:rFonts w:asciiTheme="majorHAnsi" w:hAnsiTheme="majorHAnsi" w:cs="Arial"/>
          <w:sz w:val="20"/>
          <w:szCs w:val="20"/>
        </w:rPr>
        <w:t>)</w:t>
      </w:r>
    </w:p>
    <w:p w14:paraId="15F8EEF2" w14:textId="0C9ECFDB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bookmarkStart w:id="0" w:name="_GoBack"/>
      <w:bookmarkEnd w:id="0"/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B47E77">
        <w:rPr>
          <w:rFonts w:asciiTheme="majorHAnsi" w:hAnsiTheme="majorHAnsi" w:cs="Arial"/>
          <w:sz w:val="20"/>
          <w:szCs w:val="20"/>
        </w:rPr>
        <w:t>1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267A17">
        <w:rPr>
          <w:rFonts w:asciiTheme="majorHAnsi" w:hAnsiTheme="majorHAnsi" w:cs="Arial"/>
          <w:sz w:val="20"/>
          <w:szCs w:val="20"/>
        </w:rPr>
        <w:t>edukacji, oświaty i </w:t>
      </w:r>
      <w:r w:rsidR="00267A17" w:rsidRPr="00267A17">
        <w:rPr>
          <w:rFonts w:asciiTheme="majorHAnsi" w:hAnsiTheme="majorHAnsi" w:cs="Arial"/>
          <w:sz w:val="20"/>
          <w:szCs w:val="20"/>
        </w:rPr>
        <w:t xml:space="preserve">wychowania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9F36514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1ECC5A87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979555B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146EA5DF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20B9B80C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0FD6776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1AEA7F8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42207AF9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DE0824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27EB4CC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EC75BD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26D7D2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D67CC9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4D3BBBF1" w14:textId="77777777" w:rsidTr="00CA72BF">
        <w:tc>
          <w:tcPr>
            <w:tcW w:w="4320" w:type="dxa"/>
            <w:shd w:val="clear" w:color="auto" w:fill="E0E0E0"/>
            <w:vAlign w:val="center"/>
          </w:tcPr>
          <w:p w14:paraId="731A6C42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7B81CF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3756F77D" w14:textId="77777777" w:rsidTr="00CA72BF">
        <w:tc>
          <w:tcPr>
            <w:tcW w:w="4320" w:type="dxa"/>
            <w:shd w:val="clear" w:color="auto" w:fill="E0E0E0"/>
            <w:vAlign w:val="center"/>
          </w:tcPr>
          <w:p w14:paraId="07A5FDB2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060253C9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2254E96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E8A4A9D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A5D461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A996C9C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1E61380D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2B002B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564347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03C9B5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020D6C3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6DBD57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0E04879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0AE8547F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0DFE4BF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FB5865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1F0A81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86DD34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84EF881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8A018B3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748FB55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5DEE09E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725BE716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4ABD2117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54AB50FC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4B4EC763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2843F3C3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51EB4EAA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4B35ACE5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65369E90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4DEAEEFC" w14:textId="77777777" w:rsidTr="00E8107B">
        <w:tc>
          <w:tcPr>
            <w:tcW w:w="4498" w:type="dxa"/>
            <w:shd w:val="clear" w:color="auto" w:fill="E0E0E0"/>
            <w:vAlign w:val="center"/>
          </w:tcPr>
          <w:p w14:paraId="7B6DDE30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40F1DC83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9A557D9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727D388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8DF06A6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211C0D"/>
    <w:rsid w:val="00233BC6"/>
    <w:rsid w:val="00245902"/>
    <w:rsid w:val="002540FF"/>
    <w:rsid w:val="00267A17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6746F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47E77"/>
    <w:rsid w:val="00BA176A"/>
    <w:rsid w:val="00BE1D3A"/>
    <w:rsid w:val="00C02E3B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94A58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3443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02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4</cp:revision>
  <cp:lastPrinted>2021-02-23T08:34:00Z</cp:lastPrinted>
  <dcterms:created xsi:type="dcterms:W3CDTF">2020-11-18T16:08:00Z</dcterms:created>
  <dcterms:modified xsi:type="dcterms:W3CDTF">2021-02-23T08:38:00Z</dcterms:modified>
</cp:coreProperties>
</file>