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3948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5652692E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(miejscowość, data) </w:t>
      </w:r>
    </w:p>
    <w:p w14:paraId="3299E473" w14:textId="77777777" w:rsidR="00D60282" w:rsidRPr="00D60282" w:rsidRDefault="007E09C0" w:rsidP="00D60282">
      <w:pPr>
        <w:tabs>
          <w:tab w:val="left" w:pos="482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60282" w:rsidRPr="00D60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Powiatu Wrocławskiego </w:t>
      </w:r>
    </w:p>
    <w:p w14:paraId="54DDE857" w14:textId="77777777" w:rsidR="00D60282" w:rsidRPr="00D60282" w:rsidRDefault="00484E50" w:rsidP="00D60282">
      <w:pPr>
        <w:tabs>
          <w:tab w:val="left" w:pos="482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Dróg</w:t>
      </w:r>
    </w:p>
    <w:p w14:paraId="60274644" w14:textId="77777777" w:rsidR="00D60282" w:rsidRPr="00D60282" w:rsidRDefault="00D60282" w:rsidP="00D60282">
      <w:pPr>
        <w:tabs>
          <w:tab w:val="left" w:pos="482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282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Kościuszki 131</w:t>
      </w:r>
    </w:p>
    <w:p w14:paraId="5DBF97C9" w14:textId="77777777" w:rsidR="007E09C0" w:rsidRPr="00592CFC" w:rsidRDefault="00D60282" w:rsidP="00D60282">
      <w:pPr>
        <w:tabs>
          <w:tab w:val="left" w:pos="482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282">
        <w:rPr>
          <w:rFonts w:ascii="Times New Roman" w:eastAsia="Times New Roman" w:hAnsi="Times New Roman" w:cs="Times New Roman"/>
          <w:sz w:val="24"/>
          <w:szCs w:val="24"/>
          <w:lang w:eastAsia="pl-PL"/>
        </w:rPr>
        <w:t>50-040 Wrocław</w:t>
      </w:r>
    </w:p>
    <w:p w14:paraId="1A2EE83E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(nazwa i adres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14904D6C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EF6D2DD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14:paraId="5E04760C" w14:textId="77777777" w:rsidR="007E09C0" w:rsidRPr="00592CFC" w:rsidRDefault="007E09C0" w:rsidP="007E09C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wydanie zezwolenia kategorii: </w:t>
      </w:r>
      <w:r w:rsidR="00D60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przejazd pojazdu nienormatywnego</w:t>
      </w:r>
    </w:p>
    <w:p w14:paraId="6C319DAC" w14:textId="77777777" w:rsidR="007E09C0" w:rsidRPr="00592CFC" w:rsidRDefault="007E09C0" w:rsidP="007E09C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okres miesiąca/ 6 miesięcy/ 12 miesięcy/ 24 miesięcy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*)</w:t>
      </w:r>
    </w:p>
    <w:p w14:paraId="467ABE3A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14:paraId="6DE0A2E4" w14:textId="77777777"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14:paraId="5DD5ED47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14:paraId="72FC9EB9" w14:textId="77777777"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</w:t>
      </w:r>
    </w:p>
    <w:p w14:paraId="6062088E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14:paraId="2BEF186A" w14:textId="77777777" w:rsidR="007E09C0" w:rsidRPr="00592CFC" w:rsidRDefault="007E09C0" w:rsidP="007E09C0">
      <w:pPr>
        <w:tabs>
          <w:tab w:val="left" w:pos="5529"/>
        </w:tabs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 ______________________________________,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nr fax: _______________________</w:t>
      </w:r>
    </w:p>
    <w:p w14:paraId="0E885268" w14:textId="77777777" w:rsidR="007E09C0" w:rsidRPr="00592CFC" w:rsidRDefault="007E09C0" w:rsidP="007E09C0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14:paraId="1ECE2697" w14:textId="77777777" w:rsidR="007E09C0" w:rsidRPr="00592CFC" w:rsidRDefault="007E09C0" w:rsidP="007E09C0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14:paraId="65AB3B48" w14:textId="77777777" w:rsidR="007E09C0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przejazd w terminie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50E1D7B" w14:textId="77777777" w:rsidR="007E09C0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 </w:t>
      </w:r>
    </w:p>
    <w:p w14:paraId="398E0034" w14:textId="77777777"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po drogach publicznych pojazdu nienormatywnego, którego:</w:t>
      </w:r>
    </w:p>
    <w:p w14:paraId="17AAA2EF" w14:textId="77777777" w:rsidR="007E09C0" w:rsidRPr="00592CFC" w:rsidRDefault="007E09C0" w:rsidP="007E09C0">
      <w:pPr>
        <w:numPr>
          <w:ilvl w:val="0"/>
          <w:numId w:val="1"/>
        </w:numPr>
        <w:spacing w:before="6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nie przekracza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8396EB7" w14:textId="77777777"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m dla pojedynczego pojazdu, </w:t>
      </w:r>
    </w:p>
    <w:p w14:paraId="1E590553" w14:textId="77777777"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m dla zespołu pojazdu, </w:t>
      </w:r>
    </w:p>
    <w:p w14:paraId="582E0663" w14:textId="77777777"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30 m dla zespołu pojazdu o skrętnych osiach;</w:t>
      </w:r>
    </w:p>
    <w:p w14:paraId="78B7D782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nie przekracza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FD3845F" w14:textId="77777777"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3,2 m,</w:t>
      </w:r>
    </w:p>
    <w:p w14:paraId="308A0AF4" w14:textId="77777777"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3,4 m,</w:t>
      </w:r>
    </w:p>
    <w:p w14:paraId="3AD2EF55" w14:textId="77777777"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4 m;</w:t>
      </w:r>
    </w:p>
    <w:p w14:paraId="49346EAA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nie przekracza 4,30 m; </w:t>
      </w:r>
    </w:p>
    <w:p w14:paraId="7B8640FA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naciski osi nie są większe od dopuszczalnych 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877B320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masa całkowita nie jest większa od dopuszczalnej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1FB9A7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masa całkowita nie przekracza 60 t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3220C25" w14:textId="77777777" w:rsidR="007E09C0" w:rsidRPr="00592CFC" w:rsidRDefault="007E09C0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14:paraId="4C389E10" w14:textId="77777777"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14:paraId="3314B59D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3C8824CC" w14:textId="77777777"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14:paraId="4DF87B01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5093A77C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8D1CE2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99E5F6" w14:textId="77777777" w:rsidR="007E09C0" w:rsidRPr="00592CFC" w:rsidRDefault="007E09C0" w:rsidP="007E09C0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 _________________________________________</w:t>
      </w:r>
    </w:p>
    <w:p w14:paraId="4E1802BB" w14:textId="77777777" w:rsidR="007E09C0" w:rsidRDefault="007E09C0" w:rsidP="007E09C0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nazwisko, tel.)</w:t>
      </w:r>
    </w:p>
    <w:p w14:paraId="0A2D9D39" w14:textId="77777777" w:rsidR="00D60282" w:rsidRDefault="007E09C0" w:rsidP="00D60282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Załącznik: Dowód wniesienia opłaty za wydanie zezwolenia</w:t>
      </w:r>
    </w:p>
    <w:p w14:paraId="12F54CA8" w14:textId="77777777" w:rsidR="00D60282" w:rsidRPr="00D60282" w:rsidRDefault="00D60282" w:rsidP="00D60282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spacing w:val="-1"/>
        </w:rPr>
        <w:t xml:space="preserve">Nr rachunku </w:t>
      </w:r>
      <w:r w:rsidR="002D4FFC">
        <w:rPr>
          <w:spacing w:val="-1"/>
        </w:rPr>
        <w:t xml:space="preserve">bankowego </w:t>
      </w:r>
      <w:r>
        <w:rPr>
          <w:spacing w:val="-1"/>
        </w:rPr>
        <w:t>Powiatu Wrocła</w:t>
      </w:r>
      <w:r w:rsidR="008842BC">
        <w:rPr>
          <w:spacing w:val="-1"/>
        </w:rPr>
        <w:t xml:space="preserve">wskiego: </w:t>
      </w:r>
      <w:r w:rsidRPr="00476602">
        <w:rPr>
          <w:spacing w:val="-1"/>
        </w:rPr>
        <w:t>35 1560 0013 2124 1805 1000 0002</w:t>
      </w:r>
    </w:p>
    <w:p w14:paraId="678A7E4E" w14:textId="77777777" w:rsidR="007E09C0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71C55CB" w14:textId="77777777" w:rsidR="008842BC" w:rsidRPr="00592CFC" w:rsidRDefault="008842BC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5143652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</w:p>
    <w:p w14:paraId="1374BF02" w14:textId="77777777" w:rsidR="007E09C0" w:rsidRPr="00D60282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 wnioskodawcy lub osoby przez niego upoważnionej)</w:t>
      </w:r>
    </w:p>
    <w:p w14:paraId="00D073B1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nadano</w:t>
      </w:r>
    </w:p>
    <w:p w14:paraId="57F2F71C" w14:textId="77777777" w:rsidR="002C63C3" w:rsidRDefault="007E09C0" w:rsidP="00D60282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</w:p>
    <w:p w14:paraId="61B99859" w14:textId="77777777" w:rsidR="00181336" w:rsidRPr="00F3714B" w:rsidRDefault="00181336" w:rsidP="00181336">
      <w:pPr>
        <w:tabs>
          <w:tab w:val="left" w:pos="42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371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OBOWIĄZEK INFORMACYJNY</w:t>
      </w:r>
    </w:p>
    <w:p w14:paraId="281677AF" w14:textId="77777777" w:rsidR="00181336" w:rsidRPr="00F3714B" w:rsidRDefault="00181336" w:rsidP="00181336">
      <w:pPr>
        <w:tabs>
          <w:tab w:val="left" w:pos="4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71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DOTYCZĄCY PRZETWARZANIA DANYCH OSOBOWYCH</w:t>
      </w:r>
    </w:p>
    <w:p w14:paraId="00FA36E4" w14:textId="77777777" w:rsidR="00181336" w:rsidRPr="00F3714B" w:rsidRDefault="00181336" w:rsidP="00181336">
      <w:pPr>
        <w:tabs>
          <w:tab w:val="left" w:pos="4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1872CA" w14:textId="77777777" w:rsidR="00181336" w:rsidRPr="00F3714B" w:rsidRDefault="00181336" w:rsidP="001813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oraz art. 14 rozporządzenia Parlamentu Europejskiego i Rady (UE) 2016/679 z dnia 27 kwietnia </w:t>
      </w:r>
      <w:r w:rsidRPr="00F3714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2016 r. w sprawie ochrony osób fizycznych w związku z przetwarzaniem danych osobowych i w sprawie swobodnego przepływu takich danych oraz uchylenia dyrektywy 95/46/WE (ogólne rozporządzenie o ochronie danych, dalej RODO) informuję, że:</w:t>
      </w:r>
    </w:p>
    <w:p w14:paraId="36F87E6F" w14:textId="77777777" w:rsidR="00181336" w:rsidRDefault="00181336" w:rsidP="00181336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6173F80" w14:textId="77777777" w:rsidR="00181336" w:rsidRPr="00F3714B" w:rsidRDefault="00181336" w:rsidP="00181336">
      <w:pPr>
        <w:numPr>
          <w:ilvl w:val="0"/>
          <w:numId w:val="5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Administratorem Pana/Pani danych osobowych jest Starosta Powiatu Wrocławskiego z siedzibą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we Wrocławiu przy ul. T. Kościuszki 131. Kontakt z ADO jest możliwy za pomocą numeru telefonu: </w:t>
      </w: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+48 71 722 17 00, adresu e-mail: </w:t>
      </w:r>
      <w:hyperlink r:id="rId7" w:history="1">
        <w:r w:rsidRPr="00F3714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l-PL"/>
          </w:rPr>
          <w:t>starostwo@powiatwroclawski.pl</w:t>
        </w:r>
      </w:hyperlink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bądź drogą pocztową pod adresem: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ul. T. Kościuszki 131, 50-440 Wrocław.</w:t>
      </w:r>
    </w:p>
    <w:p w14:paraId="74EC0B7B" w14:textId="77777777" w:rsidR="00181336" w:rsidRPr="00F3714B" w:rsidRDefault="00181336" w:rsidP="00181336">
      <w:pPr>
        <w:numPr>
          <w:ilvl w:val="0"/>
          <w:numId w:val="5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 powołał Inspektora Ochrony Danych, którym jest Sekretarz Powiatu Wrocławskiego. Kontakt z Inspektorem Ochrony Danych możliwy jest:</w:t>
      </w:r>
    </w:p>
    <w:p w14:paraId="1E8162CD" w14:textId="77777777" w:rsidR="00181336" w:rsidRPr="00F3714B" w:rsidRDefault="00181336" w:rsidP="00181336">
      <w:pPr>
        <w:numPr>
          <w:ilvl w:val="0"/>
          <w:numId w:val="4"/>
        </w:numPr>
        <w:spacing w:after="0" w:line="240" w:lineRule="auto"/>
        <w:ind w:left="634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poprzez adres do korespondencji: ul. T. Kościuszki 131, 50-440 Wrocław,</w:t>
      </w:r>
    </w:p>
    <w:p w14:paraId="64B8025A" w14:textId="77777777" w:rsidR="00181336" w:rsidRPr="00F3714B" w:rsidRDefault="00181336" w:rsidP="00181336">
      <w:pPr>
        <w:numPr>
          <w:ilvl w:val="0"/>
          <w:numId w:val="4"/>
        </w:numPr>
        <w:spacing w:after="0" w:line="240" w:lineRule="auto"/>
        <w:ind w:left="634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telefonicznie pod numerem: 71 722 17 00,</w:t>
      </w:r>
    </w:p>
    <w:p w14:paraId="023F1329" w14:textId="77777777" w:rsidR="00181336" w:rsidRPr="00F3714B" w:rsidRDefault="00181336" w:rsidP="00181336">
      <w:pPr>
        <w:numPr>
          <w:ilvl w:val="0"/>
          <w:numId w:val="4"/>
        </w:numPr>
        <w:spacing w:after="0" w:line="240" w:lineRule="auto"/>
        <w:ind w:left="634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mailowo pod adresem: </w:t>
      </w:r>
      <w:hyperlink r:id="rId8" w:history="1">
        <w:r w:rsidRPr="00F3714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l-PL"/>
          </w:rPr>
          <w:t>iod@powiatwroclawski.pl</w:t>
        </w:r>
      </w:hyperlink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14:paraId="48CEC4EA" w14:textId="77777777" w:rsidR="00181336" w:rsidRPr="00F3714B" w:rsidRDefault="00181336" w:rsidP="00181336">
      <w:pPr>
        <w:spacing w:after="0" w:line="240" w:lineRule="auto"/>
        <w:ind w:left="63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Z Inspektorem Ochrony Danych można się kontaktować we wszystkich sprawach dotyczących przetwarzania danych osobowych oraz korzystania z praw związanych z przetwarzaniem danych.</w:t>
      </w:r>
    </w:p>
    <w:p w14:paraId="3F65279E" w14:textId="77777777" w:rsidR="00181336" w:rsidRPr="00F3714B" w:rsidRDefault="00181336" w:rsidP="00181336">
      <w:pPr>
        <w:numPr>
          <w:ilvl w:val="0"/>
          <w:numId w:val="5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Pana/Pani dane osobowe pochodzą od Pana/Pani.</w:t>
      </w:r>
    </w:p>
    <w:p w14:paraId="26ADA461" w14:textId="77777777" w:rsidR="00181336" w:rsidRPr="00F3714B" w:rsidRDefault="00181336" w:rsidP="00181336">
      <w:pPr>
        <w:numPr>
          <w:ilvl w:val="0"/>
          <w:numId w:val="5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Pana/Pani dane osobowe będą przetwarzane w celu realizacji obowiązków wskazanych </w:t>
      </w: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w przepisach prawa, o których mowa w pkt 6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karty usługi DR-13 pn. „Uzyskanie zezwolenia na przejazd pojazdów nienormatywnych”</w:t>
      </w: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F371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Treść karty usługi dostępna jest na stronie internetowej Biuletynu Informacji Publicznej Starostwa Powiatowego we Wrocławiu - </w:t>
      </w:r>
      <w:hyperlink r:id="rId9" w:history="1">
        <w:r w:rsidRPr="00F3714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https://powiatwroclawski.bip.net.pl/?c=227</w:t>
        </w:r>
      </w:hyperlink>
    </w:p>
    <w:p w14:paraId="6E87D7C1" w14:textId="77777777" w:rsidR="00181336" w:rsidRPr="00F3714B" w:rsidRDefault="00181336" w:rsidP="00181336">
      <w:pPr>
        <w:numPr>
          <w:ilvl w:val="0"/>
          <w:numId w:val="5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Pana/Pani dane osobowe przetwarzane są na podstawie:</w:t>
      </w:r>
    </w:p>
    <w:p w14:paraId="6C6D01FE" w14:textId="77777777" w:rsidR="00181336" w:rsidRPr="00F3714B" w:rsidRDefault="00181336" w:rsidP="00181336">
      <w:pPr>
        <w:numPr>
          <w:ilvl w:val="0"/>
          <w:numId w:val="6"/>
        </w:numPr>
        <w:spacing w:after="0" w:line="240" w:lineRule="auto"/>
        <w:ind w:left="634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art. 6 ust. 1 lit. c RODO – w związku z obowiązkami wynikającymi z przepisów wskazanych w pkt 6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karty usługi, o której mowa w pkt 4 tej informacji.</w:t>
      </w:r>
    </w:p>
    <w:p w14:paraId="2CF26948" w14:textId="0E9A830D" w:rsidR="00181336" w:rsidRPr="00F3714B" w:rsidRDefault="00181336" w:rsidP="00181336">
      <w:pPr>
        <w:numPr>
          <w:ilvl w:val="0"/>
          <w:numId w:val="5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Pana/Pani dane osobowe będą przetwarzane w celu wypełnienia obowiązku prawnego ciążącego na administratorze, tj. rozpatrzenia sprawy dotyczącej uzyskania zezwolenia na przejazd pojazdów nienormatywnych. Podstawą prawną przetwarzania dotyczących Pana/Pani danych osobowych jest ustawa </w:t>
      </w:r>
      <w:r w:rsidR="00C152B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o drogach publicznych, ustawa Prawo o ruchu drogowym i Kodeks postępowania administracyjnego. Ponadto Pana/Pani dane mogą być udostępnione innym podmiotom publicznym w zakresie niezbędnym do wykonania ustawowych obowiązków.</w:t>
      </w:r>
    </w:p>
    <w:p w14:paraId="6ABDBA4F" w14:textId="77777777" w:rsidR="00181336" w:rsidRPr="00F3714B" w:rsidRDefault="00181336" w:rsidP="00181336">
      <w:pPr>
        <w:numPr>
          <w:ilvl w:val="0"/>
          <w:numId w:val="5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Dane osobowe będą przechowywane przez okres 2 lat licząc od dnia 1 stycznia roku następnego po zamknięciu sprawy. Po zrealizowaniu celu, dla którego zostały zebrane, będą przetwarzane do celów archiwalnych i przechowywane przez okres niezbędny do zrealizowania przepisów dotyczących archiwizowania danych przez Administratora.</w:t>
      </w:r>
    </w:p>
    <w:p w14:paraId="0BA149A9" w14:textId="77777777" w:rsidR="00181336" w:rsidRPr="00F3714B" w:rsidRDefault="00181336" w:rsidP="00181336">
      <w:pPr>
        <w:numPr>
          <w:ilvl w:val="0"/>
          <w:numId w:val="5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Dane osobowe nie będą podlegać zautomatyzowanemu podejmowaniu decyzji, w tym profilowaniu, stosownie do brzmienia art. 22 RODO.</w:t>
      </w:r>
    </w:p>
    <w:p w14:paraId="45938D85" w14:textId="77777777" w:rsidR="00181336" w:rsidRPr="00F3714B" w:rsidRDefault="00181336" w:rsidP="00181336">
      <w:pPr>
        <w:numPr>
          <w:ilvl w:val="0"/>
          <w:numId w:val="5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Ma Pan/Pani prawo do żądania od Administratora:</w:t>
      </w:r>
    </w:p>
    <w:p w14:paraId="48A8F8D7" w14:textId="77777777" w:rsidR="00181336" w:rsidRPr="00F3714B" w:rsidRDefault="00181336" w:rsidP="00181336">
      <w:pPr>
        <w:numPr>
          <w:ilvl w:val="0"/>
          <w:numId w:val="7"/>
        </w:numPr>
        <w:spacing w:after="0" w:line="240" w:lineRule="auto"/>
        <w:ind w:hanging="72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dostępu do swoich danych osobowych,</w:t>
      </w:r>
    </w:p>
    <w:p w14:paraId="155F1B90" w14:textId="77777777" w:rsidR="00181336" w:rsidRPr="00F3714B" w:rsidRDefault="00181336" w:rsidP="00181336">
      <w:pPr>
        <w:numPr>
          <w:ilvl w:val="0"/>
          <w:numId w:val="7"/>
        </w:numPr>
        <w:spacing w:after="0" w:line="240" w:lineRule="auto"/>
        <w:ind w:hanging="72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sprostowania danych, które są nieprawidłowe,</w:t>
      </w:r>
    </w:p>
    <w:p w14:paraId="7CB1136A" w14:textId="77777777" w:rsidR="00181336" w:rsidRPr="00F3714B" w:rsidRDefault="00181336" w:rsidP="00181336">
      <w:pPr>
        <w:numPr>
          <w:ilvl w:val="0"/>
          <w:numId w:val="7"/>
        </w:numPr>
        <w:spacing w:after="0" w:line="240" w:lineRule="auto"/>
        <w:ind w:hanging="72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usunięcia danych, gdy:</w:t>
      </w:r>
    </w:p>
    <w:p w14:paraId="3042BAE0" w14:textId="77777777" w:rsidR="00181336" w:rsidRPr="00F3714B" w:rsidRDefault="00181336" w:rsidP="00181336">
      <w:pPr>
        <w:numPr>
          <w:ilvl w:val="0"/>
          <w:numId w:val="8"/>
        </w:numPr>
        <w:spacing w:after="0" w:line="240" w:lineRule="auto"/>
        <w:ind w:left="1059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dane nie są już niezbędne do celów, dla których zostały zebrane,</w:t>
      </w:r>
    </w:p>
    <w:p w14:paraId="0B07F679" w14:textId="77777777" w:rsidR="00181336" w:rsidRPr="00F3714B" w:rsidRDefault="00181336" w:rsidP="00181336">
      <w:pPr>
        <w:numPr>
          <w:ilvl w:val="0"/>
          <w:numId w:val="8"/>
        </w:numPr>
        <w:spacing w:after="0" w:line="240" w:lineRule="auto"/>
        <w:ind w:left="1059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dane przetwarzane są niezgodnie z prawem,</w:t>
      </w:r>
    </w:p>
    <w:p w14:paraId="4B87444B" w14:textId="77777777" w:rsidR="00181336" w:rsidRPr="00F3714B" w:rsidRDefault="00181336" w:rsidP="00181336">
      <w:pPr>
        <w:numPr>
          <w:ilvl w:val="0"/>
          <w:numId w:val="7"/>
        </w:numPr>
        <w:spacing w:after="0" w:line="240" w:lineRule="auto"/>
        <w:ind w:hanging="72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ograniczenia przetwarzania, gdy:</w:t>
      </w:r>
    </w:p>
    <w:p w14:paraId="1F53BDE6" w14:textId="77777777" w:rsidR="00181336" w:rsidRPr="00F3714B" w:rsidRDefault="00181336" w:rsidP="00181336">
      <w:pPr>
        <w:numPr>
          <w:ilvl w:val="0"/>
          <w:numId w:val="9"/>
        </w:numPr>
        <w:spacing w:after="0" w:line="240" w:lineRule="auto"/>
        <w:ind w:left="1059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osoby te kwestionują prawidłowość danych,</w:t>
      </w:r>
    </w:p>
    <w:p w14:paraId="6AA8F36C" w14:textId="77777777" w:rsidR="00181336" w:rsidRPr="00F3714B" w:rsidRDefault="00181336" w:rsidP="00181336">
      <w:pPr>
        <w:numPr>
          <w:ilvl w:val="0"/>
          <w:numId w:val="9"/>
        </w:numPr>
        <w:spacing w:after="0" w:line="240" w:lineRule="auto"/>
        <w:ind w:left="1059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przetwarzanie jest niezgodne z prawem, a osoby te sprzeciwiają się usunięciu danych,</w:t>
      </w:r>
    </w:p>
    <w:p w14:paraId="6E8F7263" w14:textId="77777777" w:rsidR="00181336" w:rsidRPr="00F3714B" w:rsidRDefault="00181336" w:rsidP="00181336">
      <w:pPr>
        <w:numPr>
          <w:ilvl w:val="0"/>
          <w:numId w:val="9"/>
        </w:numPr>
        <w:spacing w:after="0" w:line="240" w:lineRule="auto"/>
        <w:ind w:left="1059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10243F59" w14:textId="77777777" w:rsidR="00181336" w:rsidRDefault="00181336" w:rsidP="00181336">
      <w:pPr>
        <w:numPr>
          <w:ilvl w:val="0"/>
          <w:numId w:val="5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Ma Pan/Pani prawo do wniesienia skargi do organu nadzorczego, którym jest Prezes Urzędu Ochrony Danych Osobowych.</w:t>
      </w:r>
    </w:p>
    <w:p w14:paraId="599EE4B7" w14:textId="77777777" w:rsidR="00181336" w:rsidRPr="00F3714B" w:rsidRDefault="00181336" w:rsidP="00181336">
      <w:pPr>
        <w:numPr>
          <w:ilvl w:val="0"/>
          <w:numId w:val="5"/>
        </w:numPr>
        <w:spacing w:after="0" w:line="240" w:lineRule="auto"/>
        <w:ind w:left="351" w:hanging="3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3714B">
        <w:rPr>
          <w:rFonts w:ascii="Times New Roman" w:eastAsia="Times New Roman" w:hAnsi="Times New Roman" w:cs="Times New Roman"/>
          <w:sz w:val="20"/>
          <w:szCs w:val="24"/>
          <w:lang w:eastAsia="pl-PL"/>
        </w:rPr>
        <w:t>Pana/Pani dane osobowe nie będą przekazywane do państwa trzeciego</w:t>
      </w:r>
    </w:p>
    <w:p w14:paraId="48C641E8" w14:textId="77777777" w:rsidR="00181336" w:rsidRPr="00181336" w:rsidRDefault="00181336" w:rsidP="00D60282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181336" w:rsidRPr="00181336" w:rsidSect="001813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68AA" w14:textId="77777777" w:rsidR="00CD5E92" w:rsidRDefault="00CD5E92" w:rsidP="00484E50">
      <w:pPr>
        <w:spacing w:after="0" w:line="240" w:lineRule="auto"/>
      </w:pPr>
      <w:r>
        <w:separator/>
      </w:r>
    </w:p>
  </w:endnote>
  <w:endnote w:type="continuationSeparator" w:id="0">
    <w:p w14:paraId="70E7CCA1" w14:textId="77777777" w:rsidR="00CD5E92" w:rsidRDefault="00CD5E92" w:rsidP="0048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FEE3" w14:textId="3E162835" w:rsidR="00484E50" w:rsidRDefault="00484E50" w:rsidP="00484E50">
    <w:pPr>
      <w:pStyle w:val="Stopka"/>
      <w:jc w:val="right"/>
    </w:pPr>
    <w:r w:rsidRPr="00821758">
      <w:rPr>
        <w:rFonts w:ascii="Times New Roman" w:eastAsia="Times New Roman" w:hAnsi="Times New Roman" w:cs="Times New Roman"/>
        <w:sz w:val="16"/>
        <w:szCs w:val="16"/>
        <w:lang w:eastAsia="pl-PL"/>
      </w:rPr>
      <w:t>Wersja nr 1/202</w:t>
    </w:r>
    <w:r w:rsidR="006F58A6">
      <w:rPr>
        <w:rFonts w:ascii="Times New Roman" w:eastAsia="Times New Roman" w:hAnsi="Times New Roman" w:cs="Times New Roman"/>
        <w:sz w:val="16"/>
        <w:szCs w:val="16"/>
        <w:lang w:eastAsia="pl-PL"/>
      </w:rPr>
      <w:t>5</w:t>
    </w:r>
    <w:r w:rsidRPr="00821758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dnia </w:t>
    </w:r>
    <w:r w:rsidR="006F58A6">
      <w:rPr>
        <w:rFonts w:ascii="Times New Roman" w:eastAsia="Times New Roman" w:hAnsi="Times New Roman" w:cs="Times New Roman"/>
        <w:sz w:val="16"/>
        <w:szCs w:val="16"/>
        <w:lang w:eastAsia="pl-PL"/>
      </w:rPr>
      <w:t>29</w:t>
    </w:r>
    <w:r w:rsidRPr="00821758">
      <w:rPr>
        <w:rFonts w:ascii="Times New Roman" w:eastAsia="Times New Roman" w:hAnsi="Times New Roman" w:cs="Times New Roman"/>
        <w:sz w:val="16"/>
        <w:szCs w:val="16"/>
        <w:lang w:eastAsia="pl-PL"/>
      </w:rPr>
      <w:t>.0</w:t>
    </w:r>
    <w:r w:rsidR="006F58A6">
      <w:rPr>
        <w:rFonts w:ascii="Times New Roman" w:eastAsia="Times New Roman" w:hAnsi="Times New Roman" w:cs="Times New Roman"/>
        <w:sz w:val="16"/>
        <w:szCs w:val="16"/>
        <w:lang w:eastAsia="pl-PL"/>
      </w:rPr>
      <w:t>5</w:t>
    </w:r>
    <w:r w:rsidRPr="00821758">
      <w:rPr>
        <w:rFonts w:ascii="Times New Roman" w:eastAsia="Times New Roman" w:hAnsi="Times New Roman" w:cs="Times New Roman"/>
        <w:sz w:val="16"/>
        <w:szCs w:val="16"/>
        <w:lang w:eastAsia="pl-PL"/>
      </w:rPr>
      <w:t>.202</w:t>
    </w:r>
    <w:r w:rsidR="006F58A6">
      <w:rPr>
        <w:rFonts w:ascii="Times New Roman" w:eastAsia="Times New Roman" w:hAnsi="Times New Roman" w:cs="Times New Roman"/>
        <w:sz w:val="16"/>
        <w:szCs w:val="16"/>
        <w:lang w:eastAsia="pl-PL"/>
      </w:rPr>
      <w:t>5</w:t>
    </w:r>
    <w:r w:rsidRPr="00821758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8F35" w14:textId="77777777" w:rsidR="00CD5E92" w:rsidRDefault="00CD5E92" w:rsidP="00484E50">
      <w:pPr>
        <w:spacing w:after="0" w:line="240" w:lineRule="auto"/>
      </w:pPr>
      <w:r>
        <w:separator/>
      </w:r>
    </w:p>
  </w:footnote>
  <w:footnote w:type="continuationSeparator" w:id="0">
    <w:p w14:paraId="07E877B1" w14:textId="77777777" w:rsidR="00CD5E92" w:rsidRDefault="00CD5E92" w:rsidP="00484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26B"/>
    <w:multiLevelType w:val="hybridMultilevel"/>
    <w:tmpl w:val="546870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E3188E"/>
    <w:multiLevelType w:val="hybridMultilevel"/>
    <w:tmpl w:val="C1E2B1B8"/>
    <w:lvl w:ilvl="0" w:tplc="ACA47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410BEF"/>
    <w:multiLevelType w:val="hybridMultilevel"/>
    <w:tmpl w:val="E32E07C2"/>
    <w:lvl w:ilvl="0" w:tplc="EEB2C118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2CE10180"/>
    <w:multiLevelType w:val="hybridMultilevel"/>
    <w:tmpl w:val="8C0AE44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6E3A56"/>
    <w:multiLevelType w:val="hybridMultilevel"/>
    <w:tmpl w:val="CD84E8F0"/>
    <w:lvl w:ilvl="0" w:tplc="79D8D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3800DD"/>
    <w:multiLevelType w:val="hybridMultilevel"/>
    <w:tmpl w:val="7EF60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663B"/>
    <w:multiLevelType w:val="hybridMultilevel"/>
    <w:tmpl w:val="E20C9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33521"/>
    <w:multiLevelType w:val="hybridMultilevel"/>
    <w:tmpl w:val="FA6A7786"/>
    <w:lvl w:ilvl="0" w:tplc="291EB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C327EC"/>
    <w:multiLevelType w:val="hybridMultilevel"/>
    <w:tmpl w:val="7C288814"/>
    <w:lvl w:ilvl="0" w:tplc="65528A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29910358">
    <w:abstractNumId w:val="1"/>
  </w:num>
  <w:num w:numId="2" w16cid:durableId="1691641713">
    <w:abstractNumId w:val="8"/>
  </w:num>
  <w:num w:numId="3" w16cid:durableId="554002155">
    <w:abstractNumId w:val="2"/>
  </w:num>
  <w:num w:numId="4" w16cid:durableId="1913808325">
    <w:abstractNumId w:val="6"/>
  </w:num>
  <w:num w:numId="5" w16cid:durableId="370807854">
    <w:abstractNumId w:val="5"/>
  </w:num>
  <w:num w:numId="6" w16cid:durableId="1611354026">
    <w:abstractNumId w:val="4"/>
  </w:num>
  <w:num w:numId="7" w16cid:durableId="2047296615">
    <w:abstractNumId w:val="7"/>
  </w:num>
  <w:num w:numId="8" w16cid:durableId="1434981297">
    <w:abstractNumId w:val="3"/>
  </w:num>
  <w:num w:numId="9" w16cid:durableId="39527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C0"/>
    <w:rsid w:val="00181336"/>
    <w:rsid w:val="002C63C3"/>
    <w:rsid w:val="002D1C53"/>
    <w:rsid w:val="002D4FFC"/>
    <w:rsid w:val="00484E50"/>
    <w:rsid w:val="006F58A6"/>
    <w:rsid w:val="007E09C0"/>
    <w:rsid w:val="0084487B"/>
    <w:rsid w:val="008842BC"/>
    <w:rsid w:val="00946B4F"/>
    <w:rsid w:val="00B010DF"/>
    <w:rsid w:val="00B8249E"/>
    <w:rsid w:val="00C152B4"/>
    <w:rsid w:val="00CD5E92"/>
    <w:rsid w:val="00D60282"/>
    <w:rsid w:val="00D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ADF8"/>
  <w15:chartTrackingRefBased/>
  <w15:docId w15:val="{0A1E8F36-412F-4C9C-8C51-AFD2AD02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9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E50"/>
  </w:style>
  <w:style w:type="paragraph" w:styleId="Stopka">
    <w:name w:val="footer"/>
    <w:basedOn w:val="Normalny"/>
    <w:link w:val="StopkaZnak"/>
    <w:uiPriority w:val="99"/>
    <w:unhideWhenUsed/>
    <w:rsid w:val="00484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wr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wrocla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wiatwroclawski.bip.net.pl/?c=2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Marek Pajor</cp:lastModifiedBy>
  <cp:revision>8</cp:revision>
  <dcterms:created xsi:type="dcterms:W3CDTF">2023-10-24T07:20:00Z</dcterms:created>
  <dcterms:modified xsi:type="dcterms:W3CDTF">2025-06-16T09:44:00Z</dcterms:modified>
</cp:coreProperties>
</file>