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2020.1057</w:t>
      </w:r>
      <w:r w:rsidR="0059650D">
        <w:rPr>
          <w:rFonts w:asciiTheme="majorHAnsi" w:hAnsiTheme="majorHAnsi"/>
          <w:color w:val="000000"/>
          <w:sz w:val="20"/>
          <w:szCs w:val="20"/>
        </w:rPr>
        <w:t xml:space="preserve"> ze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CA4FB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Stowarzyszenie Operetka Wrocławska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694118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CA4FBC">
        <w:rPr>
          <w:rFonts w:asciiTheme="majorHAnsi" w:hAnsiTheme="majorHAnsi"/>
          <w:b/>
          <w:bCs/>
          <w:color w:val="000000"/>
          <w:szCs w:val="20"/>
        </w:rPr>
        <w:t>W TEJ KOLĘDZIE”</w:t>
      </w:r>
      <w:bookmarkStart w:id="0" w:name="_GoBack"/>
      <w:bookmarkEnd w:id="0"/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9650D"/>
    <w:rsid w:val="005A1D7B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6006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4</cp:revision>
  <cp:lastPrinted>2020-08-28T07:32:00Z</cp:lastPrinted>
  <dcterms:created xsi:type="dcterms:W3CDTF">2021-05-14T07:50:00Z</dcterms:created>
  <dcterms:modified xsi:type="dcterms:W3CDTF">2022-01-10T13:33:00Z</dcterms:modified>
</cp:coreProperties>
</file>