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D126FC">
        <w:rPr>
          <w:rFonts w:ascii="Cambria" w:hAnsi="Cambria"/>
        </w:rPr>
        <w:t>Dz. U. z 2020</w:t>
      </w:r>
      <w:r w:rsidRPr="009F1045">
        <w:rPr>
          <w:rFonts w:ascii="Cambria" w:hAnsi="Cambria"/>
        </w:rPr>
        <w:t xml:space="preserve"> r. poz. </w:t>
      </w:r>
      <w:r w:rsidR="00D126FC">
        <w:rPr>
          <w:rFonts w:ascii="Cambria" w:hAnsi="Cambria"/>
        </w:rPr>
        <w:t>1057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9F7029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>KLUB SENIORA – MŁODZI DUCHEM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9F7029">
        <w:rPr>
          <w:rFonts w:ascii="Cambria" w:hAnsi="Cambria"/>
          <w:b/>
          <w:i/>
          <w:color w:val="000000"/>
        </w:rPr>
        <w:t>PRAWO DLA SENIORA W PIGUŁCE</w:t>
      </w:r>
      <w:bookmarkStart w:id="0" w:name="_GoBack"/>
      <w:bookmarkEnd w:id="0"/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052927"/>
    <w:rsid w:val="00111BB4"/>
    <w:rsid w:val="00127591"/>
    <w:rsid w:val="001936B4"/>
    <w:rsid w:val="001D0561"/>
    <w:rsid w:val="002136A9"/>
    <w:rsid w:val="00233335"/>
    <w:rsid w:val="0026402C"/>
    <w:rsid w:val="0040676F"/>
    <w:rsid w:val="00417100"/>
    <w:rsid w:val="006A52B2"/>
    <w:rsid w:val="006B576D"/>
    <w:rsid w:val="00737810"/>
    <w:rsid w:val="008F60A7"/>
    <w:rsid w:val="00934F16"/>
    <w:rsid w:val="00992F72"/>
    <w:rsid w:val="009E100B"/>
    <w:rsid w:val="009F1045"/>
    <w:rsid w:val="009F7029"/>
    <w:rsid w:val="00AB1FE1"/>
    <w:rsid w:val="00B15B41"/>
    <w:rsid w:val="00BB0804"/>
    <w:rsid w:val="00D126FC"/>
    <w:rsid w:val="00D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3ADD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Łukasz Witkowski</cp:lastModifiedBy>
  <cp:revision>8</cp:revision>
  <cp:lastPrinted>2020-09-02T10:01:00Z</cp:lastPrinted>
  <dcterms:created xsi:type="dcterms:W3CDTF">2019-08-29T05:13:00Z</dcterms:created>
  <dcterms:modified xsi:type="dcterms:W3CDTF">2022-05-17T08:04:00Z</dcterms:modified>
</cp:coreProperties>
</file>