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9C422A">
        <w:rPr>
          <w:rFonts w:asciiTheme="majorHAnsi" w:hAnsiTheme="majorHAnsi" w:cs="Arial"/>
          <w:b/>
          <w:bCs/>
          <w:i/>
          <w:sz w:val="20"/>
          <w:szCs w:val="20"/>
        </w:rPr>
        <w:t xml:space="preserve">na terenie powiatu wrocławskiego </w:t>
      </w:r>
      <w:r w:rsidR="00E313F9">
        <w:rPr>
          <w:rFonts w:asciiTheme="majorHAnsi" w:hAnsiTheme="majorHAnsi" w:cs="Arial"/>
          <w:b/>
          <w:bCs/>
          <w:i/>
          <w:sz w:val="20"/>
          <w:szCs w:val="20"/>
        </w:rPr>
        <w:t>w 2024</w:t>
      </w:r>
      <w:bookmarkStart w:id="0" w:name="_GoBack"/>
      <w:bookmarkEnd w:id="0"/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146CC2" w:rsidP="00146CC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Podpis i p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>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9C422A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46CC2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422A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95EAC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313F9"/>
    <w:rsid w:val="00E91DB7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30C87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46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"Łukasz Witkowski | Powiat Wrocławski" &lt;lukasz.witkowski@powiatwroclawski.pl&gt;</dc:creator>
  <cp:lastModifiedBy>Łukasz Witkowski</cp:lastModifiedBy>
  <cp:revision>11</cp:revision>
  <cp:lastPrinted>2022-10-19T07:53:00Z</cp:lastPrinted>
  <dcterms:created xsi:type="dcterms:W3CDTF">2018-11-06T14:55:00Z</dcterms:created>
  <dcterms:modified xsi:type="dcterms:W3CDTF">2023-10-16T08:52:00Z</dcterms:modified>
</cp:coreProperties>
</file>