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957CB7">
        <w:rPr>
          <w:rFonts w:ascii="Arial" w:hAnsi="Arial" w:cs="Arial"/>
          <w:sz w:val="18"/>
          <w:szCs w:val="18"/>
        </w:rPr>
        <w:t>1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>
        <w:rPr>
          <w:rFonts w:ascii="Arial" w:hAnsi="Arial" w:cs="Arial"/>
          <w:sz w:val="18"/>
          <w:szCs w:val="18"/>
        </w:rPr>
        <w:t>DT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3949B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EA44BB" w:rsidRDefault="00EA44BB" w:rsidP="00EA44B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„</w:t>
      </w:r>
      <w:r w:rsidRPr="00EA44BB">
        <w:rPr>
          <w:rFonts w:ascii="Arial" w:hAnsi="Arial" w:cs="Arial"/>
          <w:b/>
          <w:sz w:val="18"/>
          <w:szCs w:val="18"/>
        </w:rPr>
        <w:t>Dostawa benzyny bezołowiowej oznaczonej symbolem E-5 (Pb 95) dla potrzeb samochodów i sprzętów służbowych Obwodu Drogowego w Mirosławicach poprzez tankowanie na wyznaczonych stacjach Wykonawcy w szacunkowej ilości - 3.000 litrów</w:t>
      </w:r>
      <w:r>
        <w:rPr>
          <w:rFonts w:ascii="Arial" w:hAnsi="Arial" w:cs="Arial"/>
          <w:b/>
          <w:sz w:val="18"/>
          <w:szCs w:val="18"/>
        </w:rPr>
        <w:t>”</w:t>
      </w:r>
    </w:p>
    <w:p w:rsidR="00EA44BB" w:rsidRDefault="00EA44BB" w:rsidP="00EA44B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7308AE" w:rsidRDefault="003949B5" w:rsidP="00F13873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>
        <w:rPr>
          <w:rFonts w:ascii="Arial" w:hAnsi="Arial" w:cs="Arial"/>
          <w:b/>
          <w:bCs/>
          <w:color w:val="000000"/>
          <w:sz w:val="18"/>
          <w:szCs w:val="18"/>
        </w:rPr>
        <w:t>DT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następującego/ych podm</w:t>
      </w:r>
      <w:r>
        <w:rPr>
          <w:rFonts w:ascii="Arial" w:hAnsi="Arial" w:cs="Arial"/>
          <w:sz w:val="18"/>
          <w:szCs w:val="18"/>
        </w:rPr>
        <w:t xml:space="preserve">iotu/tów, na którego/ych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E7F86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79923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2019-01-31T10:29:00Z</dcterms:created>
  <dcterms:modified xsi:type="dcterms:W3CDTF">2019-01-31T10:29:00Z</dcterms:modified>
</cp:coreProperties>
</file>