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 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5E5526" w:rsidRPr="00BD3075">
        <w:rPr>
          <w:rFonts w:ascii="Arial" w:hAnsi="Arial" w:cs="Arial"/>
          <w:b/>
          <w:sz w:val="18"/>
          <w:szCs w:val="18"/>
        </w:rPr>
        <w:t>14</w:t>
      </w:r>
      <w:r w:rsidR="006E6105" w:rsidRPr="00BD3075">
        <w:rPr>
          <w:rFonts w:ascii="Arial" w:hAnsi="Arial" w:cs="Arial"/>
          <w:b/>
          <w:sz w:val="18"/>
          <w:szCs w:val="18"/>
        </w:rPr>
        <w:t>.201</w:t>
      </w:r>
      <w:r w:rsidRPr="00BD3075">
        <w:rPr>
          <w:rFonts w:ascii="Arial" w:hAnsi="Arial" w:cs="Arial"/>
          <w:b/>
          <w:sz w:val="18"/>
          <w:szCs w:val="18"/>
        </w:rPr>
        <w:t>9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BD3075">
        <w:rPr>
          <w:rFonts w:ascii="Arial" w:hAnsi="Arial" w:cs="Arial"/>
          <w:b/>
          <w:bCs/>
          <w:sz w:val="18"/>
          <w:szCs w:val="18"/>
        </w:rPr>
        <w:t>„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Modernizacja</w:t>
      </w:r>
      <w:r w:rsidR="00BD3075">
        <w:rPr>
          <w:rFonts w:ascii="Arial" w:hAnsi="Arial" w:cs="Arial"/>
          <w:b/>
          <w:bCs/>
          <w:sz w:val="18"/>
          <w:szCs w:val="18"/>
        </w:rPr>
        <w:t xml:space="preserve"> dróg 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powiatowych na terenie powiatu wrocławskiego w podziale na 9 zadań</w:t>
      </w:r>
      <w:r w:rsidRPr="00BD3075">
        <w:rPr>
          <w:rFonts w:ascii="Arial" w:hAnsi="Arial" w:cs="Arial"/>
          <w:b/>
          <w:bCs/>
          <w:sz w:val="18"/>
          <w:szCs w:val="18"/>
        </w:rPr>
        <w:t>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5E5526" w:rsidRPr="00BD3075">
        <w:rPr>
          <w:rFonts w:ascii="Arial" w:hAnsi="Arial" w:cs="Arial"/>
          <w:sz w:val="18"/>
          <w:szCs w:val="18"/>
        </w:rPr>
        <w:t>14</w:t>
      </w:r>
      <w:r w:rsidRPr="00BD3075">
        <w:rPr>
          <w:rFonts w:ascii="Arial" w:hAnsi="Arial" w:cs="Arial"/>
          <w:sz w:val="18"/>
          <w:szCs w:val="18"/>
        </w:rPr>
        <w:t>.201</w:t>
      </w:r>
      <w:r w:rsidR="00A97A9C" w:rsidRPr="00BD3075">
        <w:rPr>
          <w:rFonts w:ascii="Arial" w:hAnsi="Arial" w:cs="Arial"/>
          <w:sz w:val="18"/>
          <w:szCs w:val="18"/>
        </w:rPr>
        <w:t>9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BD3075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BD3075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 xml:space="preserve">, nie zachodzą podstawy wykluczenia </w:t>
      </w:r>
      <w:bookmarkStart w:id="0" w:name="_GoBack"/>
      <w:bookmarkEnd w:id="0"/>
      <w:r w:rsidRPr="00BD3075">
        <w:rPr>
          <w:rFonts w:ascii="Arial" w:hAnsi="Arial" w:cs="Arial"/>
          <w:sz w:val="18"/>
          <w:szCs w:val="18"/>
        </w:rPr>
        <w:t>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D3075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19334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19</cp:revision>
  <cp:lastPrinted>2018-03-13T09:17:00Z</cp:lastPrinted>
  <dcterms:created xsi:type="dcterms:W3CDTF">2016-08-09T15:03:00Z</dcterms:created>
  <dcterms:modified xsi:type="dcterms:W3CDTF">2019-04-30T07:54:00Z</dcterms:modified>
</cp:coreProperties>
</file>