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24B" w:rsidRPr="000A5EAC" w:rsidRDefault="00C8024B" w:rsidP="00C8024B">
      <w:pPr>
        <w:tabs>
          <w:tab w:val="left" w:pos="3540"/>
        </w:tabs>
        <w:suppressAutoHyphens w:val="0"/>
        <w:spacing w:line="360" w:lineRule="auto"/>
        <w:jc w:val="right"/>
        <w:rPr>
          <w:rFonts w:ascii="Arial" w:hAnsi="Arial" w:cs="Arial"/>
          <w:b/>
          <w:sz w:val="18"/>
          <w:szCs w:val="18"/>
          <w:lang w:eastAsia="pl-PL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  <w:lang w:eastAsia="pl-PL"/>
        </w:rPr>
        <w:t>Załącznik nr 2.2</w:t>
      </w:r>
      <w:r w:rsidRPr="000A5EAC">
        <w:rPr>
          <w:rFonts w:ascii="Arial" w:hAnsi="Arial" w:cs="Arial"/>
          <w:b/>
          <w:sz w:val="18"/>
          <w:szCs w:val="18"/>
          <w:lang w:eastAsia="pl-PL"/>
        </w:rPr>
        <w:t xml:space="preserve">. do SIWZ                     </w:t>
      </w:r>
    </w:p>
    <w:p w:rsidR="00C8024B" w:rsidRPr="000A5EAC" w:rsidRDefault="00C8024B" w:rsidP="00C8024B">
      <w:pPr>
        <w:suppressAutoHyphens w:val="0"/>
        <w:spacing w:line="360" w:lineRule="auto"/>
        <w:rPr>
          <w:rFonts w:ascii="Arial" w:hAnsi="Arial" w:cs="Arial"/>
          <w:sz w:val="18"/>
          <w:szCs w:val="18"/>
          <w:lang w:eastAsia="pl-PL"/>
        </w:rPr>
      </w:pPr>
      <w:r w:rsidRPr="000A5EAC">
        <w:rPr>
          <w:rFonts w:ascii="Arial" w:hAnsi="Arial" w:cs="Arial"/>
          <w:sz w:val="18"/>
          <w:szCs w:val="18"/>
          <w:lang w:eastAsia="pl-PL"/>
        </w:rPr>
        <w:t>……</w:t>
      </w:r>
      <w:r>
        <w:rPr>
          <w:rFonts w:ascii="Arial" w:hAnsi="Arial" w:cs="Arial"/>
          <w:sz w:val="18"/>
          <w:szCs w:val="18"/>
          <w:lang w:eastAsia="pl-PL"/>
        </w:rPr>
        <w:t>………..</w:t>
      </w:r>
      <w:r w:rsidRPr="000A5EAC">
        <w:rPr>
          <w:rFonts w:ascii="Arial" w:hAnsi="Arial" w:cs="Arial"/>
          <w:sz w:val="18"/>
          <w:szCs w:val="18"/>
          <w:lang w:eastAsia="pl-PL"/>
        </w:rPr>
        <w:t>………………….</w:t>
      </w:r>
    </w:p>
    <w:p w:rsidR="00C8024B" w:rsidRPr="000A5EAC" w:rsidRDefault="00C8024B" w:rsidP="00C8024B">
      <w:pPr>
        <w:suppressAutoHyphens w:val="0"/>
        <w:spacing w:line="360" w:lineRule="auto"/>
        <w:rPr>
          <w:rFonts w:ascii="Arial" w:hAnsi="Arial" w:cs="Arial"/>
          <w:sz w:val="18"/>
          <w:szCs w:val="18"/>
          <w:lang w:eastAsia="pl-PL"/>
        </w:rPr>
      </w:pPr>
      <w:r w:rsidRPr="000A5EAC">
        <w:rPr>
          <w:rFonts w:ascii="Arial" w:hAnsi="Arial" w:cs="Arial"/>
          <w:sz w:val="18"/>
          <w:szCs w:val="18"/>
          <w:lang w:eastAsia="pl-PL"/>
        </w:rPr>
        <w:t>( miejscowość, data )</w:t>
      </w:r>
    </w:p>
    <w:p w:rsidR="00C8024B" w:rsidRPr="000A5EAC" w:rsidRDefault="00C8024B" w:rsidP="00C8024B">
      <w:pPr>
        <w:suppressAutoHyphens w:val="0"/>
        <w:spacing w:line="360" w:lineRule="auto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iCs/>
          <w:sz w:val="18"/>
          <w:szCs w:val="18"/>
          <w:lang w:eastAsia="pl-PL"/>
        </w:rPr>
        <w:t>SP.ZP.272.18.2019</w:t>
      </w:r>
      <w:r w:rsidRPr="000A5EAC">
        <w:rPr>
          <w:rFonts w:ascii="Arial" w:hAnsi="Arial" w:cs="Arial"/>
          <w:b/>
          <w:iCs/>
          <w:sz w:val="18"/>
          <w:szCs w:val="18"/>
          <w:lang w:eastAsia="pl-PL"/>
        </w:rPr>
        <w:t>.II.DT</w:t>
      </w:r>
    </w:p>
    <w:p w:rsidR="00C8024B" w:rsidRPr="006E060A" w:rsidRDefault="00C8024B" w:rsidP="006E060A">
      <w:pPr>
        <w:rPr>
          <w:rFonts w:ascii="Arial" w:hAnsi="Arial" w:cs="Arial"/>
          <w:b/>
          <w:color w:val="000000"/>
          <w:sz w:val="10"/>
          <w:szCs w:val="20"/>
        </w:rPr>
      </w:pPr>
    </w:p>
    <w:p w:rsidR="00B10A05" w:rsidRPr="00C8024B" w:rsidRDefault="00B10A05">
      <w:pPr>
        <w:jc w:val="center"/>
        <w:rPr>
          <w:rFonts w:ascii="Arial" w:hAnsi="Arial" w:cs="Arial"/>
          <w:b/>
          <w:color w:val="000000"/>
          <w:sz w:val="28"/>
          <w:szCs w:val="20"/>
        </w:rPr>
      </w:pPr>
      <w:r w:rsidRPr="00C8024B">
        <w:rPr>
          <w:rFonts w:ascii="Arial" w:hAnsi="Arial" w:cs="Arial"/>
          <w:b/>
          <w:color w:val="000000"/>
          <w:sz w:val="28"/>
          <w:szCs w:val="20"/>
        </w:rPr>
        <w:t>KOSZTORYS OFERTOWY</w:t>
      </w:r>
    </w:p>
    <w:p w:rsidR="00B10A05" w:rsidRDefault="00B10A0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B10A05" w:rsidRDefault="00B10A05" w:rsidP="00C8024B">
      <w:pPr>
        <w:ind w:left="851" w:hanging="1277"/>
      </w:pPr>
      <w:r>
        <w:rPr>
          <w:rFonts w:ascii="Arial" w:hAnsi="Arial" w:cs="Arial"/>
          <w:b/>
          <w:color w:val="000000"/>
          <w:sz w:val="20"/>
          <w:szCs w:val="20"/>
        </w:rPr>
        <w:t>ZADANIE 1 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Wykonanie oznakowania poziomego dróg powiatow</w:t>
      </w:r>
      <w:r w:rsidR="00C8024B">
        <w:rPr>
          <w:rFonts w:ascii="Arial" w:hAnsi="Arial" w:cs="Arial"/>
          <w:b/>
          <w:color w:val="000000"/>
          <w:sz w:val="20"/>
          <w:szCs w:val="20"/>
        </w:rPr>
        <w:t xml:space="preserve">ych na terenie działania                 Obwodu  </w:t>
      </w:r>
      <w:r>
        <w:rPr>
          <w:rFonts w:ascii="Arial" w:hAnsi="Arial" w:cs="Arial"/>
          <w:b/>
          <w:color w:val="000000"/>
          <w:sz w:val="20"/>
          <w:szCs w:val="20"/>
        </w:rPr>
        <w:t>Drogowego w Mirosławicach</w:t>
      </w:r>
      <w:r w:rsidR="00C8024B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B10A05" w:rsidRPr="006E060A" w:rsidRDefault="00B10A05">
      <w:pPr>
        <w:jc w:val="both"/>
        <w:rPr>
          <w:rFonts w:ascii="Calibri" w:hAnsi="Calibri" w:cs="Calibri"/>
          <w:sz w:val="14"/>
        </w:rPr>
      </w:pPr>
    </w:p>
    <w:tbl>
      <w:tblPr>
        <w:tblW w:w="5094" w:type="pct"/>
        <w:tblInd w:w="-318" w:type="dxa"/>
        <w:tblLook w:val="0000" w:firstRow="0" w:lastRow="0" w:firstColumn="0" w:lastColumn="0" w:noHBand="0" w:noVBand="0"/>
      </w:tblPr>
      <w:tblGrid>
        <w:gridCol w:w="495"/>
        <w:gridCol w:w="3952"/>
        <w:gridCol w:w="1267"/>
        <w:gridCol w:w="1923"/>
        <w:gridCol w:w="1595"/>
      </w:tblGrid>
      <w:tr w:rsidR="008B23A4" w:rsidRPr="006E060A" w:rsidTr="006E060A">
        <w:trPr>
          <w:trHeight w:val="64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F06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L</w:t>
            </w:r>
            <w:r w:rsidR="00B10A05" w:rsidRPr="006E060A">
              <w:rPr>
                <w:rFonts w:ascii="Arial" w:hAnsi="Arial" w:cs="Arial"/>
                <w:sz w:val="20"/>
                <w:szCs w:val="20"/>
              </w:rPr>
              <w:t>p</w:t>
            </w:r>
            <w:r w:rsidRPr="006E06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 xml:space="preserve">Ilość </w:t>
            </w:r>
          </w:p>
          <w:p w:rsidR="00B10A05" w:rsidRPr="006E060A" w:rsidRDefault="00B10A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[m</w:t>
            </w:r>
            <w:r w:rsidRPr="006E060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6E060A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 xml:space="preserve">Cena jednostkowa </w:t>
            </w:r>
            <w:r w:rsidRPr="006E060A">
              <w:rPr>
                <w:rFonts w:ascii="Arial" w:hAnsi="Arial" w:cs="Arial"/>
                <w:b/>
                <w:sz w:val="20"/>
                <w:szCs w:val="20"/>
              </w:rPr>
              <w:t>netto</w:t>
            </w:r>
            <w:r w:rsidR="004E4A8C" w:rsidRPr="006E06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4A8C" w:rsidRPr="006E060A">
              <w:rPr>
                <w:rFonts w:ascii="Arial" w:hAnsi="Arial" w:cs="Arial"/>
                <w:sz w:val="20"/>
                <w:szCs w:val="20"/>
              </w:rPr>
              <w:t>(zł)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 w:rsidP="00F06D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 xml:space="preserve">Wartość  </w:t>
            </w:r>
            <w:r w:rsidR="00F06DF8" w:rsidRPr="006E060A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6E060A">
              <w:rPr>
                <w:rFonts w:ascii="Arial" w:hAnsi="Arial" w:cs="Arial"/>
                <w:b/>
                <w:sz w:val="20"/>
                <w:szCs w:val="20"/>
              </w:rPr>
              <w:t>netto</w:t>
            </w:r>
            <w:r w:rsidR="00F06DF8" w:rsidRPr="006E06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A8C" w:rsidRPr="006E060A">
              <w:rPr>
                <w:rFonts w:ascii="Arial" w:hAnsi="Arial" w:cs="Arial"/>
                <w:sz w:val="20"/>
                <w:szCs w:val="20"/>
              </w:rPr>
              <w:t>(</w:t>
            </w:r>
            <w:r w:rsidRPr="006E060A">
              <w:rPr>
                <w:rFonts w:ascii="Arial" w:hAnsi="Arial" w:cs="Arial"/>
                <w:sz w:val="20"/>
                <w:szCs w:val="20"/>
              </w:rPr>
              <w:t>zł</w:t>
            </w:r>
            <w:r w:rsidR="004E4A8C" w:rsidRPr="006E060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10A05" w:rsidRPr="006E060A" w:rsidTr="008B23A4">
        <w:trPr>
          <w:trHeight w:val="25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0A" w:rsidRPr="00436540" w:rsidRDefault="006E060A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B10A05" w:rsidRDefault="00B10A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060A">
              <w:rPr>
                <w:rFonts w:ascii="Arial" w:hAnsi="Arial" w:cs="Arial"/>
                <w:b/>
                <w:sz w:val="20"/>
                <w:szCs w:val="20"/>
              </w:rPr>
              <w:t>OZNAKOWANIE  POZIOME  CIENKOWARSTWOWE</w:t>
            </w:r>
          </w:p>
          <w:p w:rsidR="006E060A" w:rsidRPr="00436540" w:rsidRDefault="006E060A">
            <w:pPr>
              <w:jc w:val="center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8B23A4" w:rsidRPr="006E060A" w:rsidTr="008B23A4">
        <w:trPr>
          <w:trHeight w:val="531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 w:rsidP="006E0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1</w:t>
            </w:r>
            <w:r w:rsidR="004365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 w:rsidP="008B23A4">
            <w:pPr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Linie segregacyjne, krawędziowe kolor biały [m²]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 w:rsidP="00436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8</w:t>
            </w:r>
            <w:r w:rsidR="006E060A">
              <w:rPr>
                <w:rFonts w:ascii="Arial" w:hAnsi="Arial" w:cs="Arial"/>
                <w:sz w:val="20"/>
                <w:szCs w:val="20"/>
              </w:rPr>
              <w:t>.</w:t>
            </w:r>
            <w:r w:rsidR="00F06DF8" w:rsidRPr="006E060A">
              <w:rPr>
                <w:rFonts w:ascii="Arial" w:hAnsi="Arial" w:cs="Arial"/>
                <w:sz w:val="20"/>
                <w:szCs w:val="20"/>
              </w:rPr>
              <w:t>864,</w:t>
            </w:r>
            <w:r w:rsidRPr="006E060A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3A4" w:rsidRPr="006E060A" w:rsidTr="008B23A4">
        <w:trPr>
          <w:trHeight w:val="673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 w:rsidP="006E0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2</w:t>
            </w:r>
            <w:r w:rsidR="004365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 xml:space="preserve">Piktogramy - kolor biały / symbol znaku </w:t>
            </w:r>
            <w:r w:rsidR="008B23A4" w:rsidRPr="006E060A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6E060A">
              <w:rPr>
                <w:rFonts w:ascii="Arial" w:hAnsi="Arial" w:cs="Arial"/>
                <w:sz w:val="20"/>
                <w:szCs w:val="20"/>
              </w:rPr>
              <w:t>A-17- mały (1,75</w:t>
            </w:r>
            <w:r w:rsidR="006E060A" w:rsidRPr="006E06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060A">
              <w:rPr>
                <w:rFonts w:ascii="Arial" w:hAnsi="Arial" w:cs="Arial"/>
                <w:sz w:val="20"/>
                <w:szCs w:val="20"/>
              </w:rPr>
              <w:t>m</w:t>
            </w:r>
            <w:r w:rsidRPr="006E060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6E060A">
              <w:rPr>
                <w:rFonts w:ascii="Arial" w:hAnsi="Arial" w:cs="Arial"/>
                <w:sz w:val="20"/>
                <w:szCs w:val="20"/>
              </w:rPr>
              <w:t>/szt. - 28 szt.)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 w:rsidP="00436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49</w:t>
            </w:r>
            <w:r w:rsidR="006E060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3A4" w:rsidRPr="006E060A" w:rsidTr="008B23A4">
        <w:trPr>
          <w:trHeight w:val="673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 w:rsidP="006E06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3</w:t>
            </w:r>
            <w:r w:rsidR="004365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 w:rsidP="008B23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color w:val="000000"/>
                <w:sz w:val="20"/>
                <w:szCs w:val="20"/>
              </w:rPr>
              <w:t>Pozostałe linie/ TYPU: P-17, P</w:t>
            </w:r>
            <w:r w:rsidRPr="006E060A"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11, P-12, </w:t>
            </w:r>
            <w:r w:rsidR="00F06DF8" w:rsidRPr="006E060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E060A">
              <w:rPr>
                <w:rFonts w:ascii="Arial" w:hAnsi="Arial" w:cs="Arial"/>
                <w:color w:val="000000"/>
                <w:sz w:val="20"/>
                <w:szCs w:val="20"/>
              </w:rPr>
              <w:t>P-13, P-25, P-21, P</w:t>
            </w:r>
            <w:r w:rsidRPr="006E060A"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>20, P-20+P-24, P-21, P-8, P</w:t>
            </w:r>
            <w:r w:rsidRPr="006E060A"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>7/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 w:rsidP="004365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2</w:t>
            </w:r>
            <w:r w:rsidR="006E060A">
              <w:rPr>
                <w:rFonts w:ascii="Arial" w:hAnsi="Arial" w:cs="Arial"/>
                <w:sz w:val="20"/>
                <w:szCs w:val="20"/>
              </w:rPr>
              <w:t>.</w:t>
            </w:r>
            <w:r w:rsidRPr="006E060A">
              <w:rPr>
                <w:rFonts w:ascii="Arial" w:hAnsi="Arial" w:cs="Arial"/>
                <w:sz w:val="20"/>
                <w:szCs w:val="20"/>
              </w:rPr>
              <w:t>364,74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A05" w:rsidRPr="006E060A" w:rsidTr="008B23A4">
        <w:trPr>
          <w:trHeight w:val="27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0A" w:rsidRPr="00436540" w:rsidRDefault="006E060A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B10A05" w:rsidRDefault="00B10A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060A">
              <w:rPr>
                <w:rFonts w:ascii="Arial" w:hAnsi="Arial" w:cs="Arial"/>
                <w:b/>
                <w:sz w:val="20"/>
                <w:szCs w:val="20"/>
              </w:rPr>
              <w:t>OZNAKOWANIE POZIOME GRUBOWARSTWOWE CHEMOUTWARDZALNE GŁADKIE</w:t>
            </w:r>
          </w:p>
          <w:p w:rsidR="006E060A" w:rsidRPr="00436540" w:rsidRDefault="006E060A">
            <w:pPr>
              <w:jc w:val="center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8B23A4" w:rsidRPr="006E060A" w:rsidTr="008B23A4">
        <w:trPr>
          <w:trHeight w:val="519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A4" w:rsidRPr="006E060A" w:rsidRDefault="008B23A4" w:rsidP="006E0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4</w:t>
            </w:r>
            <w:r w:rsidR="004365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A4" w:rsidRPr="006E060A" w:rsidRDefault="008B23A4" w:rsidP="008B23A4">
            <w:pPr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Linie segregacyjne, krawędziowe kolor biały [m²]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A4" w:rsidRPr="006E060A" w:rsidRDefault="008B23A4" w:rsidP="00436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849,78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A4" w:rsidRPr="006E060A" w:rsidRDefault="008B23A4" w:rsidP="008B23A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3A4" w:rsidRPr="006E060A" w:rsidRDefault="008B23A4" w:rsidP="008B23A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3A4" w:rsidRPr="006E060A" w:rsidTr="008B23A4">
        <w:trPr>
          <w:trHeight w:val="791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 w:rsidP="006E0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5</w:t>
            </w:r>
            <w:r w:rsidR="004365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 w:rsidP="008B23A4">
            <w:pPr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 xml:space="preserve">Przejścia dla pieszych </w:t>
            </w:r>
            <w:r w:rsidRPr="006E060A">
              <w:rPr>
                <w:rFonts w:ascii="Arial" w:eastAsia="Calibri" w:hAnsi="Arial" w:cs="Arial"/>
                <w:sz w:val="20"/>
                <w:szCs w:val="20"/>
              </w:rPr>
              <w:t xml:space="preserve">z liniami </w:t>
            </w:r>
            <w:r w:rsidRPr="006E060A">
              <w:rPr>
                <w:rFonts w:ascii="Arial" w:eastAsia="Arial" w:hAnsi="Arial" w:cs="Arial"/>
                <w:sz w:val="20"/>
                <w:szCs w:val="20"/>
              </w:rPr>
              <w:t xml:space="preserve">warunkowego zatrzymania </w:t>
            </w:r>
          </w:p>
          <w:p w:rsidR="00B10A05" w:rsidRPr="006E060A" w:rsidRDefault="00B1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(P-10, P</w:t>
            </w:r>
            <w:r w:rsidRPr="006E060A">
              <w:rPr>
                <w:rFonts w:ascii="Arial" w:hAnsi="Arial" w:cs="Arial"/>
                <w:sz w:val="20"/>
                <w:szCs w:val="20"/>
              </w:rPr>
              <w:noBreakHyphen/>
              <w:t>14, P-25)  [m²]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6E060A" w:rsidP="00436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871,79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3A4" w:rsidRPr="006E060A" w:rsidTr="008B23A4">
        <w:trPr>
          <w:trHeight w:val="791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 w:rsidP="006E0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6</w:t>
            </w:r>
            <w:r w:rsidR="004365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N</w:t>
            </w:r>
            <w:r w:rsidR="00436540">
              <w:rPr>
                <w:rFonts w:ascii="Arial" w:hAnsi="Arial" w:cs="Arial"/>
                <w:sz w:val="20"/>
                <w:szCs w:val="20"/>
              </w:rPr>
              <w:t xml:space="preserve">apis STOP, strzałki kierunkowe P-8 </w:t>
            </w:r>
            <w:r w:rsidRPr="006E060A">
              <w:rPr>
                <w:rFonts w:ascii="Arial" w:hAnsi="Arial" w:cs="Arial"/>
                <w:sz w:val="20"/>
                <w:szCs w:val="20"/>
              </w:rPr>
              <w:t>i P-9, znaki uzupełniające P</w:t>
            </w:r>
            <w:r w:rsidRPr="006E060A">
              <w:rPr>
                <w:rFonts w:ascii="Arial" w:hAnsi="Arial" w:cs="Arial"/>
                <w:sz w:val="20"/>
                <w:szCs w:val="20"/>
              </w:rPr>
              <w:noBreakHyphen/>
              <w:t>15 kolor biały [m²]</w:t>
            </w:r>
          </w:p>
        </w:tc>
        <w:tc>
          <w:tcPr>
            <w:tcW w:w="6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 w:rsidP="00436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263,07</w:t>
            </w:r>
          </w:p>
        </w:tc>
        <w:tc>
          <w:tcPr>
            <w:tcW w:w="10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3A4" w:rsidRPr="006E060A" w:rsidTr="008B23A4">
        <w:trPr>
          <w:trHeight w:val="1027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 w:rsidP="006E0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7</w:t>
            </w:r>
            <w:r w:rsidR="004365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Linie STOP przed przejazdam</w:t>
            </w:r>
            <w:r w:rsidR="00436540">
              <w:rPr>
                <w:rFonts w:ascii="Arial" w:hAnsi="Arial" w:cs="Arial"/>
                <w:sz w:val="20"/>
                <w:szCs w:val="20"/>
              </w:rPr>
              <w:t xml:space="preserve">i kolejowymi i skrzyżowaniami, </w:t>
            </w:r>
            <w:r w:rsidRPr="006E060A">
              <w:rPr>
                <w:rFonts w:ascii="Arial" w:hAnsi="Arial" w:cs="Arial"/>
                <w:sz w:val="20"/>
                <w:szCs w:val="20"/>
              </w:rPr>
              <w:t>linie warunkowego zatrzymania kolor biały  P-12 i P-13 [m²]</w:t>
            </w:r>
          </w:p>
        </w:tc>
        <w:tc>
          <w:tcPr>
            <w:tcW w:w="6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 w:rsidP="00436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68,68</w:t>
            </w:r>
          </w:p>
        </w:tc>
        <w:tc>
          <w:tcPr>
            <w:tcW w:w="10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A05" w:rsidRPr="006E060A" w:rsidTr="008B23A4">
        <w:trPr>
          <w:trHeight w:val="25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540" w:rsidRPr="00436540" w:rsidRDefault="00436540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B10A05" w:rsidRDefault="00B10A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060A">
              <w:rPr>
                <w:rFonts w:ascii="Arial" w:hAnsi="Arial" w:cs="Arial"/>
                <w:b/>
                <w:sz w:val="20"/>
                <w:szCs w:val="20"/>
              </w:rPr>
              <w:t>USUWANIE OZNAKOWANIA POZIOMEGO</w:t>
            </w:r>
          </w:p>
          <w:p w:rsidR="00436540" w:rsidRPr="00436540" w:rsidRDefault="00436540">
            <w:pPr>
              <w:jc w:val="center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8B23A4" w:rsidRPr="006E060A" w:rsidTr="008B23A4">
        <w:trPr>
          <w:trHeight w:val="531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 w:rsidP="006E0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8</w:t>
            </w:r>
            <w:r w:rsidR="004365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Usuwanie oznakowania grubowarstwowego    [m²]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6E060A" w:rsidP="00436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3A4" w:rsidRPr="006E060A" w:rsidTr="008B23A4">
        <w:trPr>
          <w:trHeight w:val="519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 w:rsidP="006E060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9</w:t>
            </w:r>
            <w:r w:rsidR="004365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 xml:space="preserve">Usuwanie </w:t>
            </w:r>
            <w:r w:rsidR="00436540">
              <w:rPr>
                <w:rFonts w:ascii="Arial" w:hAnsi="Arial" w:cs="Arial"/>
                <w:sz w:val="20"/>
                <w:szCs w:val="20"/>
              </w:rPr>
              <w:t xml:space="preserve">oznakowania cienkowarstwowego  </w:t>
            </w:r>
            <w:r w:rsidRPr="006E060A">
              <w:rPr>
                <w:rFonts w:ascii="Arial" w:hAnsi="Arial" w:cs="Arial"/>
                <w:sz w:val="20"/>
                <w:szCs w:val="20"/>
              </w:rPr>
              <w:t xml:space="preserve"> [m²]</w:t>
            </w:r>
          </w:p>
        </w:tc>
        <w:tc>
          <w:tcPr>
            <w:tcW w:w="6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6E060A" w:rsidP="00436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0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A05" w:rsidRPr="006E060A" w:rsidTr="008B23A4">
        <w:trPr>
          <w:trHeight w:val="25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540" w:rsidRPr="00436540" w:rsidRDefault="00436540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B10A05" w:rsidRDefault="00B10A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060A">
              <w:rPr>
                <w:rFonts w:ascii="Arial" w:hAnsi="Arial" w:cs="Arial"/>
                <w:b/>
                <w:sz w:val="20"/>
                <w:szCs w:val="20"/>
              </w:rPr>
              <w:t>TYCZENIE OZNAKOWANIA POZIOMEGO</w:t>
            </w:r>
          </w:p>
          <w:p w:rsidR="00436540" w:rsidRPr="00436540" w:rsidRDefault="00436540">
            <w:pPr>
              <w:jc w:val="center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8B23A4" w:rsidRPr="006E060A" w:rsidTr="008B23A4">
        <w:trPr>
          <w:trHeight w:val="531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 w:rsidP="006E0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10</w:t>
            </w:r>
            <w:r w:rsidR="004365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Tyczenie nowych linii krawędziowych [m]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 w:rsidP="00436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6</w:t>
            </w:r>
            <w:r w:rsidR="006E060A" w:rsidRPr="006E060A">
              <w:rPr>
                <w:rFonts w:ascii="Arial" w:hAnsi="Arial" w:cs="Arial"/>
                <w:sz w:val="20"/>
                <w:szCs w:val="20"/>
              </w:rPr>
              <w:t>.</w:t>
            </w:r>
            <w:r w:rsidRPr="006E060A">
              <w:rPr>
                <w:rFonts w:ascii="Arial" w:hAnsi="Arial" w:cs="Arial"/>
                <w:sz w:val="20"/>
                <w:szCs w:val="20"/>
              </w:rPr>
              <w:t>5106</w:t>
            </w:r>
            <w:r w:rsidR="006E060A" w:rsidRPr="006E060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A8C" w:rsidRPr="006E060A" w:rsidTr="00436540">
        <w:trPr>
          <w:trHeight w:val="394"/>
        </w:trPr>
        <w:tc>
          <w:tcPr>
            <w:tcW w:w="23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4A8C" w:rsidRPr="00436540" w:rsidRDefault="004E4A8C" w:rsidP="004E4A8C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 w:rsidRPr="00436540">
              <w:rPr>
                <w:rFonts w:ascii="Arial" w:hAnsi="Arial" w:cs="Arial"/>
                <w:b/>
                <w:sz w:val="22"/>
                <w:szCs w:val="20"/>
              </w:rPr>
              <w:t>Razem  netto</w:t>
            </w:r>
          </w:p>
        </w:tc>
        <w:tc>
          <w:tcPr>
            <w:tcW w:w="26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8C" w:rsidRPr="00436540" w:rsidRDefault="004E4A8C">
            <w:pPr>
              <w:snapToGrid w:val="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E4A8C" w:rsidRPr="006E060A" w:rsidTr="00436540">
        <w:trPr>
          <w:trHeight w:val="414"/>
        </w:trPr>
        <w:tc>
          <w:tcPr>
            <w:tcW w:w="23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4A8C" w:rsidRPr="00436540" w:rsidRDefault="004E4A8C" w:rsidP="004E4A8C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 w:rsidRPr="00436540">
              <w:rPr>
                <w:rFonts w:ascii="Arial" w:hAnsi="Arial" w:cs="Arial"/>
                <w:b/>
                <w:sz w:val="22"/>
                <w:szCs w:val="20"/>
              </w:rPr>
              <w:t>Podatek …..  VAT</w:t>
            </w:r>
          </w:p>
        </w:tc>
        <w:tc>
          <w:tcPr>
            <w:tcW w:w="26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8C" w:rsidRPr="00436540" w:rsidRDefault="004E4A8C">
            <w:pPr>
              <w:snapToGrid w:val="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E4A8C" w:rsidRPr="006E060A" w:rsidTr="00436540">
        <w:trPr>
          <w:trHeight w:val="388"/>
        </w:trPr>
        <w:tc>
          <w:tcPr>
            <w:tcW w:w="23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4A8C" w:rsidRPr="00436540" w:rsidRDefault="004E4A8C" w:rsidP="004E4A8C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 w:rsidRPr="00436540">
              <w:rPr>
                <w:rFonts w:ascii="Arial" w:hAnsi="Arial" w:cs="Arial"/>
                <w:b/>
                <w:sz w:val="22"/>
                <w:szCs w:val="20"/>
              </w:rPr>
              <w:t>Razem brutto</w:t>
            </w:r>
          </w:p>
        </w:tc>
        <w:tc>
          <w:tcPr>
            <w:tcW w:w="26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8C" w:rsidRPr="00436540" w:rsidRDefault="004E4A8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</w:tbl>
    <w:p w:rsidR="00B10A05" w:rsidRDefault="00B10A05" w:rsidP="00436540">
      <w:pPr>
        <w:jc w:val="both"/>
        <w:rPr>
          <w:sz w:val="22"/>
        </w:rPr>
      </w:pPr>
      <w:r>
        <w:rPr>
          <w:b/>
          <w:bCs/>
          <w:sz w:val="22"/>
        </w:rPr>
        <w:t xml:space="preserve"> </w:t>
      </w:r>
    </w:p>
    <w:p w:rsidR="00B10A05" w:rsidRDefault="00B10A05">
      <w:pPr>
        <w:ind w:left="708"/>
        <w:jc w:val="both"/>
        <w:rPr>
          <w:sz w:val="22"/>
          <w:vertAlign w:val="superscript"/>
        </w:rPr>
      </w:pPr>
      <w:r>
        <w:rPr>
          <w:sz w:val="22"/>
        </w:rPr>
        <w:tab/>
        <w:t xml:space="preserve"> </w:t>
      </w:r>
    </w:p>
    <w:p w:rsidR="00B10A05" w:rsidRDefault="00B10A05">
      <w:pPr>
        <w:ind w:left="708"/>
        <w:jc w:val="both"/>
        <w:rPr>
          <w:sz w:val="22"/>
          <w:vertAlign w:val="superscript"/>
        </w:rPr>
      </w:pPr>
    </w:p>
    <w:sectPr w:rsidR="00B10A05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8C"/>
    <w:rsid w:val="00436540"/>
    <w:rsid w:val="004E4A8C"/>
    <w:rsid w:val="006E060A"/>
    <w:rsid w:val="008B23A4"/>
    <w:rsid w:val="00A17136"/>
    <w:rsid w:val="00A3377A"/>
    <w:rsid w:val="00B10A05"/>
    <w:rsid w:val="00C8024B"/>
    <w:rsid w:val="00F0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990C03A-4FAE-4BE8-9D4E-9D30A7DC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1219</Characters>
  <Application>Microsoft Office Word</Application>
  <DocSecurity>0</DocSecurity>
  <Lines>23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Kosztorys inwestorski dla ODM  (2)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Kosztorys inwestorski dla ODM  (2)</dc:title>
  <dc:subject/>
  <dc:creator>kfilipiuk</dc:creator>
  <cp:keywords/>
  <cp:lastModifiedBy>Marta Chudy</cp:lastModifiedBy>
  <cp:revision>2</cp:revision>
  <cp:lastPrinted>2018-06-15T10:58:00Z</cp:lastPrinted>
  <dcterms:created xsi:type="dcterms:W3CDTF">2019-05-28T11:44:00Z</dcterms:created>
  <dcterms:modified xsi:type="dcterms:W3CDTF">2019-05-28T11:44:00Z</dcterms:modified>
</cp:coreProperties>
</file>