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7B" w:rsidRPr="00D9197B" w:rsidRDefault="004E0BFC" w:rsidP="00D9197B">
      <w:pPr>
        <w:pStyle w:val="Default"/>
        <w:jc w:val="both"/>
        <w:rPr>
          <w:color w:val="auto"/>
          <w:sz w:val="18"/>
          <w:szCs w:val="18"/>
        </w:rPr>
      </w:pPr>
      <w:r w:rsidRPr="00D9197B">
        <w:rPr>
          <w:bCs/>
          <w:color w:val="auto"/>
          <w:sz w:val="18"/>
          <w:szCs w:val="18"/>
        </w:rPr>
        <w:t xml:space="preserve">Nr sprawy: </w:t>
      </w:r>
      <w:r w:rsidR="00081085" w:rsidRPr="00D9197B">
        <w:rPr>
          <w:bCs/>
          <w:color w:val="auto"/>
          <w:sz w:val="18"/>
          <w:szCs w:val="18"/>
        </w:rPr>
        <w:t>SP.ZP.272.</w:t>
      </w:r>
      <w:r w:rsidR="00650DB1">
        <w:rPr>
          <w:bCs/>
          <w:color w:val="auto"/>
          <w:sz w:val="18"/>
          <w:szCs w:val="18"/>
        </w:rPr>
        <w:t>28</w:t>
      </w:r>
      <w:bookmarkStart w:id="0" w:name="_GoBack"/>
      <w:bookmarkEnd w:id="0"/>
      <w:r w:rsidR="00081085" w:rsidRPr="00D9197B">
        <w:rPr>
          <w:bCs/>
          <w:color w:val="auto"/>
          <w:sz w:val="18"/>
          <w:szCs w:val="18"/>
        </w:rPr>
        <w:t>.2019.II.FR</w:t>
      </w:r>
      <w:r w:rsidR="00D9197B">
        <w:rPr>
          <w:bCs/>
          <w:color w:val="auto"/>
          <w:sz w:val="18"/>
          <w:szCs w:val="18"/>
        </w:rPr>
        <w:t xml:space="preserve">                                                                             </w:t>
      </w:r>
      <w:r w:rsidR="002A63DD">
        <w:rPr>
          <w:bCs/>
          <w:color w:val="auto"/>
          <w:sz w:val="18"/>
          <w:szCs w:val="18"/>
        </w:rPr>
        <w:t xml:space="preserve">                                                                                                     </w:t>
      </w:r>
      <w:r w:rsidR="00D9197B" w:rsidRPr="00D9197B">
        <w:rPr>
          <w:bCs/>
          <w:color w:val="auto"/>
          <w:sz w:val="18"/>
          <w:szCs w:val="18"/>
        </w:rPr>
        <w:t xml:space="preserve">Załącznik nr </w:t>
      </w:r>
      <w:r w:rsidR="002A63DD">
        <w:rPr>
          <w:bCs/>
          <w:color w:val="auto"/>
          <w:sz w:val="18"/>
          <w:szCs w:val="18"/>
        </w:rPr>
        <w:t>2</w:t>
      </w:r>
      <w:r w:rsidR="00D9197B" w:rsidRPr="00D9197B">
        <w:rPr>
          <w:bCs/>
          <w:color w:val="auto"/>
          <w:sz w:val="18"/>
          <w:szCs w:val="18"/>
        </w:rPr>
        <w:t>.</w:t>
      </w:r>
      <w:r w:rsidR="002A63DD">
        <w:rPr>
          <w:bCs/>
          <w:color w:val="auto"/>
          <w:sz w:val="18"/>
          <w:szCs w:val="18"/>
        </w:rPr>
        <w:t>2</w:t>
      </w:r>
      <w:r w:rsidR="00D9197B" w:rsidRPr="00D9197B">
        <w:rPr>
          <w:bCs/>
          <w:color w:val="auto"/>
          <w:sz w:val="18"/>
          <w:szCs w:val="18"/>
        </w:rPr>
        <w:t xml:space="preserve">. do SIWZ </w:t>
      </w:r>
    </w:p>
    <w:p w:rsidR="004E0BFC" w:rsidRPr="00D9197B" w:rsidRDefault="004E0BFC" w:rsidP="004E0BFC">
      <w:pPr>
        <w:pStyle w:val="Default"/>
        <w:rPr>
          <w:bCs/>
          <w:color w:val="auto"/>
          <w:sz w:val="18"/>
          <w:szCs w:val="18"/>
        </w:rPr>
      </w:pPr>
    </w:p>
    <w:p w:rsidR="004E0BFC" w:rsidRPr="00081085" w:rsidRDefault="00081085" w:rsidP="004E0BFC">
      <w:pPr>
        <w:pStyle w:val="Default"/>
        <w:ind w:left="4956" w:firstLine="708"/>
        <w:jc w:val="both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                   </w:t>
      </w:r>
    </w:p>
    <w:p w:rsidR="00D9197B" w:rsidRDefault="00D9197B" w:rsidP="00D9197B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D9197B" w:rsidRDefault="00D9197B" w:rsidP="00D9197B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Zadania 1</w:t>
      </w:r>
    </w:p>
    <w:p w:rsidR="004E0BFC" w:rsidRPr="00081085" w:rsidRDefault="004E0BFC" w:rsidP="004E0BFC">
      <w:pPr>
        <w:pStyle w:val="Default"/>
        <w:jc w:val="both"/>
        <w:rPr>
          <w:bCs/>
          <w:color w:val="auto"/>
          <w:sz w:val="20"/>
          <w:szCs w:val="20"/>
        </w:rPr>
      </w:pPr>
    </w:p>
    <w:p w:rsidR="004E0BFC" w:rsidRPr="00D9197B" w:rsidRDefault="004E0BFC" w:rsidP="00CC740E">
      <w:pPr>
        <w:jc w:val="both"/>
        <w:rPr>
          <w:rFonts w:ascii="Arial" w:hAnsi="Arial" w:cs="Arial"/>
          <w:sz w:val="18"/>
          <w:szCs w:val="18"/>
        </w:rPr>
      </w:pPr>
      <w:r w:rsidRPr="00D9197B">
        <w:rPr>
          <w:rFonts w:ascii="Arial" w:hAnsi="Arial" w:cs="Arial"/>
          <w:b/>
          <w:sz w:val="18"/>
          <w:szCs w:val="18"/>
          <w:u w:val="single"/>
        </w:rPr>
        <w:t>Zadanie 1</w:t>
      </w:r>
      <w:r w:rsidRPr="00D9197B">
        <w:rPr>
          <w:rFonts w:ascii="Arial" w:hAnsi="Arial" w:cs="Arial"/>
          <w:sz w:val="18"/>
          <w:szCs w:val="18"/>
        </w:rPr>
        <w:t xml:space="preserve"> - dostawa mebli i wyposażenia wraz z montażem dla dwóch Placówek Opiekuńczo Wychowawczych w Kątach Wrocławskich przy ul. 1-go Maja 43 (budynek 43 i 43a);</w:t>
      </w:r>
    </w:p>
    <w:p w:rsidR="004E0BFC" w:rsidRPr="00C51B8E" w:rsidRDefault="004E0BFC" w:rsidP="004E0B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737"/>
        <w:gridCol w:w="1248"/>
        <w:gridCol w:w="1418"/>
        <w:gridCol w:w="1134"/>
        <w:gridCol w:w="1417"/>
        <w:gridCol w:w="1276"/>
        <w:gridCol w:w="936"/>
        <w:gridCol w:w="13"/>
        <w:gridCol w:w="1178"/>
        <w:gridCol w:w="1701"/>
      </w:tblGrid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F94C16" w:rsidRDefault="006D0C50" w:rsidP="00F94C16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BB621E" w:rsidRDefault="00F94C16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D0C50"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6D0C50" w:rsidP="00BB621E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1134" w:type="dxa"/>
            <w:vAlign w:val="center"/>
          </w:tcPr>
          <w:p w:rsidR="006D0C50" w:rsidRPr="00BB621E" w:rsidRDefault="00F94C16" w:rsidP="00BB6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D0C50"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6D0C50" w:rsidRPr="00BB621E" w:rsidRDefault="006D0C50" w:rsidP="00BB62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0C50" w:rsidRPr="00BB621E" w:rsidRDefault="00F94C16" w:rsidP="00BB62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="006D0C50"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417" w:type="dxa"/>
            <w:vAlign w:val="center"/>
          </w:tcPr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276" w:type="dxa"/>
            <w:vAlign w:val="center"/>
          </w:tcPr>
          <w:p w:rsidR="006D0C50" w:rsidRPr="00F94C16" w:rsidRDefault="006D0C50" w:rsidP="00BB621E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 [zł]</w:t>
            </w:r>
          </w:p>
        </w:tc>
        <w:tc>
          <w:tcPr>
            <w:tcW w:w="949" w:type="dxa"/>
            <w:gridSpan w:val="2"/>
            <w:vAlign w:val="center"/>
          </w:tcPr>
          <w:p w:rsidR="006D0C50" w:rsidRPr="00F94C16" w:rsidRDefault="006D0C50" w:rsidP="00BB621E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178" w:type="dxa"/>
            <w:vAlign w:val="center"/>
          </w:tcPr>
          <w:p w:rsidR="006D0C50" w:rsidRPr="00F94C16" w:rsidRDefault="006D0C50" w:rsidP="00BB621E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F94C16" w:rsidRDefault="006D0C50" w:rsidP="00F94C16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6D0C50" w:rsidRPr="00F94C16" w:rsidRDefault="006D0C50" w:rsidP="00BB62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Łóżko płytowe pojedyncze</w:t>
            </w:r>
          </w:p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6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 xml:space="preserve">Materac sprężynowy pojedynczy </w:t>
            </w:r>
            <w:r w:rsidRPr="00E86952">
              <w:rPr>
                <w:rStyle w:val="FontStyle46"/>
                <w:rFonts w:ascii="Arial" w:hAnsi="Arial" w:cs="Arial"/>
              </w:rPr>
              <w:t>90x200</w:t>
            </w:r>
          </w:p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rPr>
          <w:trHeight w:val="4065"/>
        </w:trPr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Łóżko piętrowe z materacem</w:t>
            </w:r>
          </w:p>
          <w:p w:rsidR="006D0C50" w:rsidRPr="00E86952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E86952">
              <w:rPr>
                <w:rStyle w:val="FontStyle47"/>
                <w:rFonts w:ascii="Arial" w:hAnsi="Arial" w:cs="Arial"/>
              </w:rPr>
              <w:t>(4 łóżka podwójne tj. 8 miejsc do spania)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6952">
              <w:rPr>
                <w:rStyle w:val="FontStyle46"/>
                <w:rFonts w:ascii="Arial" w:hAnsi="Arial" w:cs="Arial"/>
                <w:b w:val="0"/>
              </w:rPr>
              <w:t>Szafka nocna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E8695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9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E86952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843D05">
              <w:rPr>
                <w:rFonts w:ascii="Arial" w:hAnsi="Arial" w:cs="Arial"/>
                <w:sz w:val="18"/>
                <w:szCs w:val="18"/>
              </w:rPr>
              <w:t>Lampka nocna</w:t>
            </w:r>
          </w:p>
          <w:p w:rsidR="006D0C50" w:rsidRPr="00843D0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BF6F5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F6F55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7"/>
                <w:rFonts w:ascii="Arial" w:hAnsi="Arial" w:cs="Arial"/>
              </w:rPr>
            </w:pPr>
            <w:r w:rsidRPr="00BF6F55">
              <w:rPr>
                <w:rStyle w:val="FontStyle46"/>
                <w:rFonts w:ascii="Arial" w:hAnsi="Arial" w:cs="Arial"/>
                <w:b w:val="0"/>
              </w:rPr>
              <w:t>Szafa ubraniowa dwudrzwiowa</w:t>
            </w:r>
          </w:p>
          <w:p w:rsidR="006D0C50" w:rsidRPr="00BF6F55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BF6F55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F55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BF6F5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shd w:val="clear" w:color="auto" w:fill="FFFFFF"/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843D05">
              <w:rPr>
                <w:rFonts w:ascii="Arial" w:hAnsi="Arial" w:cs="Arial"/>
                <w:sz w:val="18"/>
                <w:szCs w:val="18"/>
              </w:rPr>
              <w:t>Rolety okienne „dzień – noc”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C51B8E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C51B8E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843D05" w:rsidRDefault="006D0C50" w:rsidP="00A44068">
            <w:pPr>
              <w:pStyle w:val="Style35"/>
              <w:widowControl/>
              <w:spacing w:before="79" w:line="240" w:lineRule="auto"/>
              <w:ind w:firstLine="0"/>
              <w:rPr>
                <w:rStyle w:val="FontStyle47"/>
                <w:rFonts w:ascii="Arial" w:hAnsi="Arial" w:cs="Arial"/>
                <w:b/>
              </w:rPr>
            </w:pPr>
            <w:r w:rsidRPr="00843D05">
              <w:rPr>
                <w:rStyle w:val="FontStyle46"/>
                <w:rFonts w:ascii="Arial" w:hAnsi="Arial" w:cs="Arial"/>
                <w:b w:val="0"/>
              </w:rPr>
              <w:t xml:space="preserve">Tablica </w:t>
            </w:r>
            <w:r>
              <w:rPr>
                <w:rStyle w:val="FontStyle56"/>
                <w:rFonts w:ascii="Arial" w:hAnsi="Arial" w:cs="Arial"/>
                <w:b w:val="0"/>
              </w:rPr>
              <w:t>korkowa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89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89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F4895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Biurko do nauki i odrabiania lekcji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Style w:val="FontStyle41"/>
                <w:rFonts w:ascii="Arial" w:hAnsi="Arial" w:cs="Arial"/>
                <w:b w:val="0"/>
              </w:rPr>
              <w:t>z szafką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D36EF1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Lampka na biurko</w:t>
            </w:r>
          </w:p>
          <w:p w:rsidR="006D0C50" w:rsidRPr="00D36EF1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Krzesło obrotowe do biurka</w:t>
            </w:r>
          </w:p>
          <w:p w:rsidR="006D0C50" w:rsidRPr="005A7338" w:rsidRDefault="006D0C50" w:rsidP="00A44068">
            <w:pPr>
              <w:pStyle w:val="Style1"/>
              <w:widowControl/>
              <w:spacing w:line="240" w:lineRule="auto"/>
              <w:jc w:val="left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AE0042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Szafka na przybory toaletowe</w:t>
            </w:r>
          </w:p>
          <w:p w:rsidR="006D0C50" w:rsidRPr="00AE0042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E74A9">
              <w:rPr>
                <w:rFonts w:ascii="Arial" w:hAnsi="Arial" w:cs="Arial"/>
                <w:sz w:val="18"/>
                <w:szCs w:val="18"/>
              </w:rPr>
              <w:t>Półka na przybory toaletowe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1E60F0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pStyle w:val="Style25"/>
              <w:widowControl/>
              <w:spacing w:line="240" w:lineRule="auto"/>
              <w:rPr>
                <w:rStyle w:val="FontStyle47"/>
                <w:rFonts w:ascii="Arial" w:hAnsi="Arial" w:cs="Arial"/>
              </w:rPr>
            </w:pPr>
            <w:r w:rsidRPr="007A5CAF">
              <w:rPr>
                <w:rStyle w:val="FontStyle47"/>
                <w:rFonts w:ascii="Arial" w:hAnsi="Arial" w:cs="Arial"/>
              </w:rPr>
              <w:t>Sofa dwuosobowa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74A9" w:rsidRDefault="006D0C50" w:rsidP="00A44068">
            <w:pPr>
              <w:pStyle w:val="Style4"/>
              <w:widowControl/>
              <w:rPr>
                <w:rStyle w:val="FontStyle41"/>
                <w:rFonts w:ascii="Arial" w:hAnsi="Arial" w:cs="Arial"/>
                <w:b w:val="0"/>
              </w:rPr>
            </w:pPr>
            <w:r w:rsidRPr="005E74A9">
              <w:rPr>
                <w:rStyle w:val="FontStyle41"/>
                <w:rFonts w:ascii="Arial" w:hAnsi="Arial" w:cs="Arial"/>
                <w:b w:val="0"/>
              </w:rPr>
              <w:t>Pufa - worek do siedzenia</w:t>
            </w:r>
          </w:p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Stół do posiłków – rozkładany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Krzesła do stołu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945166" w:rsidRDefault="006D0C50" w:rsidP="00A44068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945166">
              <w:rPr>
                <w:rFonts w:ascii="Arial" w:hAnsi="Arial" w:cs="Arial"/>
                <w:sz w:val="18"/>
                <w:szCs w:val="18"/>
              </w:rPr>
              <w:t>Komoda wisząca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A3F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E21EA8">
              <w:rPr>
                <w:rFonts w:ascii="Arial" w:hAnsi="Arial" w:cs="Arial"/>
                <w:sz w:val="18"/>
                <w:szCs w:val="18"/>
              </w:rPr>
              <w:t>Biurko pod komputer stacjonarny</w:t>
            </w: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DE42AD">
              <w:rPr>
                <w:rFonts w:ascii="Arial" w:hAnsi="Arial" w:cs="Arial"/>
                <w:sz w:val="18"/>
                <w:szCs w:val="18"/>
              </w:rPr>
              <w:t>wraz z podstawką podwieszaną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21455" w:rsidRDefault="006D0C50" w:rsidP="00A44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455">
              <w:rPr>
                <w:rStyle w:val="FontStyle46"/>
                <w:rFonts w:ascii="Arial" w:hAnsi="Arial" w:cs="Arial"/>
                <w:b w:val="0"/>
              </w:rPr>
              <w:t>Krzesło obrotowe na kółkach</w:t>
            </w:r>
            <w:r w:rsidRPr="00521455">
              <w:rPr>
                <w:rStyle w:val="FontStyle46"/>
                <w:rFonts w:ascii="Arial" w:hAnsi="Arial" w:cs="Arial"/>
              </w:rPr>
              <w:t xml:space="preserve"> </w:t>
            </w:r>
            <w:r w:rsidRPr="00521455">
              <w:rPr>
                <w:rFonts w:ascii="Arial" w:hAnsi="Arial" w:cs="Arial"/>
                <w:sz w:val="18"/>
                <w:szCs w:val="18"/>
              </w:rPr>
              <w:t>do biurka komputerowego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  <w:p w:rsidR="006D0C50" w:rsidRPr="005A7338" w:rsidRDefault="006D0C50" w:rsidP="00BE71C1">
            <w:pPr>
              <w:rPr>
                <w:rFonts w:ascii="Arial" w:hAnsi="Arial" w:cs="Arial"/>
                <w:sz w:val="18"/>
                <w:szCs w:val="18"/>
              </w:rPr>
            </w:pPr>
            <w:r w:rsidRPr="00C51B8E">
              <w:rPr>
                <w:rFonts w:ascii="Arial" w:hAnsi="Arial" w:cs="Arial"/>
                <w:sz w:val="18"/>
                <w:szCs w:val="18"/>
              </w:rPr>
              <w:t xml:space="preserve">Szafka </w:t>
            </w:r>
            <w:r w:rsidR="00BE71C1">
              <w:rPr>
                <w:rFonts w:ascii="Arial" w:hAnsi="Arial" w:cs="Arial"/>
                <w:sz w:val="18"/>
                <w:szCs w:val="18"/>
              </w:rPr>
              <w:t>aktowa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7A2F24" w:rsidRDefault="006D0C50" w:rsidP="00A44068">
            <w:pPr>
              <w:pStyle w:val="Style25"/>
              <w:spacing w:line="240" w:lineRule="auto"/>
              <w:rPr>
                <w:rStyle w:val="FontStyle47"/>
                <w:rFonts w:ascii="Arial" w:hAnsi="Arial" w:cs="Arial"/>
              </w:rPr>
            </w:pPr>
            <w:r w:rsidRPr="007A2F24">
              <w:rPr>
                <w:rStyle w:val="FontStyle47"/>
                <w:rFonts w:ascii="Arial" w:hAnsi="Arial" w:cs="Arial"/>
              </w:rPr>
              <w:t>Stó</w:t>
            </w:r>
            <w:r>
              <w:rPr>
                <w:rStyle w:val="FontStyle47"/>
                <w:rFonts w:ascii="Arial" w:hAnsi="Arial" w:cs="Arial"/>
              </w:rPr>
              <w:t>ł składany świetlicowy</w:t>
            </w:r>
          </w:p>
          <w:p w:rsidR="006D0C50" w:rsidRPr="007A2F24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DB14A9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B14A9">
              <w:rPr>
                <w:rFonts w:ascii="Arial" w:hAnsi="Arial" w:cs="Arial"/>
                <w:bCs/>
                <w:sz w:val="18"/>
                <w:szCs w:val="18"/>
              </w:rPr>
              <w:t>Biurko proste</w:t>
            </w:r>
          </w:p>
          <w:p w:rsidR="006D0C50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B14A9">
              <w:rPr>
                <w:rFonts w:ascii="Arial" w:hAnsi="Arial" w:cs="Arial"/>
                <w:bCs/>
                <w:sz w:val="18"/>
                <w:szCs w:val="18"/>
              </w:rPr>
              <w:t>Nauczycielskie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140x60cm</w:t>
            </w:r>
          </w:p>
          <w:p w:rsidR="006D0C50" w:rsidRPr="007A2F24" w:rsidRDefault="006D0C50" w:rsidP="00A440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D0C50" w:rsidRPr="007A2F24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EE3F1A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  <w:u w:val="single"/>
              </w:rPr>
            </w:pPr>
            <w:r w:rsidRPr="00EE3F1A">
              <w:rPr>
                <w:rStyle w:val="FontStyle46"/>
                <w:rFonts w:ascii="Arial" w:hAnsi="Arial" w:cs="Arial"/>
                <w:b w:val="0"/>
              </w:rPr>
              <w:t>Kontener mobilny podbiurkowy</w:t>
            </w:r>
          </w:p>
          <w:p w:rsidR="006D0C50" w:rsidRPr="00EE3F1A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rPr>
          <w:trHeight w:val="2223"/>
        </w:trPr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34CE6">
              <w:rPr>
                <w:rFonts w:ascii="Arial" w:hAnsi="Arial" w:cs="Arial"/>
              </w:rPr>
              <w:t>Flipchart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</w:rPr>
            </w:pPr>
            <w:r w:rsidRPr="00B34CE6">
              <w:rPr>
                <w:rFonts w:ascii="Arial" w:hAnsi="Arial" w:cs="Arial"/>
                <w:sz w:val="18"/>
                <w:szCs w:val="18"/>
              </w:rPr>
              <w:t>Wieszak na ubrania</w:t>
            </w:r>
          </w:p>
          <w:p w:rsidR="006D0C50" w:rsidRPr="00B34CE6" w:rsidRDefault="006D0C50" w:rsidP="00A44068">
            <w:pPr>
              <w:pStyle w:val="Style2"/>
              <w:widowControl/>
              <w:rPr>
                <w:rStyle w:val="FontStyle46"/>
                <w:rFonts w:ascii="Arial" w:hAnsi="Arial" w:cs="Arial"/>
                <w:b w:val="0"/>
              </w:rPr>
            </w:pPr>
            <w:r>
              <w:rPr>
                <w:rStyle w:val="FontStyle46"/>
                <w:rFonts w:ascii="Arial" w:hAnsi="Arial" w:cs="Arial"/>
                <w:b w:val="0"/>
              </w:rPr>
              <w:t>Wieszak metalowy</w:t>
            </w:r>
          </w:p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34CE6" w:rsidRDefault="00BE71C1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Dywan – podłoga interaktywna</w:t>
            </w:r>
          </w:p>
          <w:p w:rsidR="006D0C50" w:rsidRPr="00B34CE6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Ekran projekcyjny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BF3701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BF3701">
              <w:rPr>
                <w:rFonts w:ascii="Arial" w:hAnsi="Arial" w:cs="Arial"/>
                <w:bCs/>
                <w:sz w:val="18"/>
                <w:szCs w:val="18"/>
              </w:rPr>
              <w:t>Stolik okolicznościowy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Regał otwarty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184768">
              <w:rPr>
                <w:rFonts w:ascii="Arial" w:hAnsi="Arial" w:cs="Arial"/>
                <w:sz w:val="18"/>
                <w:szCs w:val="18"/>
              </w:rPr>
              <w:t>Fotel gościnny na drewnianych nogach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0C50" w:rsidRPr="005E2BA3" w:rsidRDefault="00BE71C1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Szafka ł</w:t>
            </w:r>
            <w:r w:rsidR="006D0C50">
              <w:rPr>
                <w:rFonts w:ascii="Arial" w:hAnsi="Arial" w:cs="Arial"/>
                <w:sz w:val="18"/>
                <w:szCs w:val="18"/>
              </w:rPr>
              <w:t>azienkowa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0C50" w:rsidRPr="005A7338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C50" w:rsidRPr="005A7338" w:rsidTr="00D11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5A7338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 w:rsidRPr="00945166">
              <w:rPr>
                <w:rFonts w:ascii="Arial" w:hAnsi="Arial" w:cs="Arial"/>
                <w:sz w:val="18"/>
                <w:szCs w:val="18"/>
              </w:rPr>
              <w:t>Komoda</w:t>
            </w:r>
          </w:p>
          <w:p w:rsidR="006D0C50" w:rsidRPr="000F36A8" w:rsidRDefault="006D0C50" w:rsidP="00A44068">
            <w:pPr>
              <w:rPr>
                <w:rStyle w:val="FontStyle46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sz w:val="18"/>
                <w:szCs w:val="18"/>
              </w:rPr>
              <w:t>Z szufladami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8314F0" w:rsidRDefault="006D0C50" w:rsidP="00A440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50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50" w:rsidRPr="00157A3F" w:rsidRDefault="006D0C5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741028">
        <w:tc>
          <w:tcPr>
            <w:tcW w:w="98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Pr="00434AB0" w:rsidRDefault="00434AB0" w:rsidP="00EF64A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D11F99">
            <w:pPr>
              <w:ind w:hanging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W</w:t>
            </w:r>
            <w:r w:rsidRPr="00434AB0">
              <w:rPr>
                <w:rFonts w:ascii="Arial" w:hAnsi="Arial" w:cs="Arial"/>
                <w:b/>
                <w:sz w:val="18"/>
                <w:szCs w:val="18"/>
              </w:rPr>
              <w:t>artość netto: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D11F99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623581">
        <w:tc>
          <w:tcPr>
            <w:tcW w:w="98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692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>Podatek VAT: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AB0" w:rsidRPr="005A7338" w:rsidTr="00006286">
        <w:tc>
          <w:tcPr>
            <w:tcW w:w="981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AB0" w:rsidRPr="00434AB0" w:rsidRDefault="00434AB0" w:rsidP="006925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AB0">
              <w:rPr>
                <w:rFonts w:ascii="Arial" w:hAnsi="Arial" w:cs="Arial"/>
                <w:b/>
                <w:sz w:val="18"/>
                <w:szCs w:val="18"/>
              </w:rPr>
              <w:t xml:space="preserve">Wartość brutto: 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34AB0" w:rsidRPr="00157A3F" w:rsidRDefault="00434AB0" w:rsidP="00692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381" w:rsidRDefault="00677381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77592C" w:rsidRPr="00C07A46" w:rsidRDefault="0077592C" w:rsidP="0077592C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</w:t>
      </w:r>
      <w:r w:rsidRPr="00C07A46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………………………………………………………………………………………………………….zł.</w:t>
      </w:r>
    </w:p>
    <w:p w:rsidR="0077592C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Pr="00C07A46" w:rsidRDefault="0077592C" w:rsidP="0077592C">
      <w:pPr>
        <w:ind w:left="284"/>
        <w:rPr>
          <w:rFonts w:ascii="Arial" w:hAnsi="Arial" w:cs="Arial"/>
          <w:sz w:val="18"/>
          <w:szCs w:val="18"/>
        </w:rPr>
      </w:pPr>
    </w:p>
    <w:p w:rsidR="0077592C" w:rsidRPr="00C07A46" w:rsidRDefault="0077592C" w:rsidP="0077592C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……………………………………………………….                                                                                                              ……………………………………….</w:t>
      </w:r>
    </w:p>
    <w:p w:rsidR="0077592C" w:rsidRPr="00A06D0E" w:rsidRDefault="0077592C" w:rsidP="0077592C">
      <w:pPr>
        <w:ind w:left="9072" w:hanging="8490"/>
        <w:rPr>
          <w:sz w:val="16"/>
          <w:szCs w:val="16"/>
        </w:rPr>
      </w:pPr>
      <w:r w:rsidRPr="00A06D0E">
        <w:rPr>
          <w:rFonts w:ascii="Arial" w:hAnsi="Arial" w:cs="Arial"/>
          <w:sz w:val="16"/>
          <w:szCs w:val="16"/>
        </w:rPr>
        <w:t>Miejscowość i data</w:t>
      </w:r>
      <w:r w:rsidRPr="00A06D0E">
        <w:rPr>
          <w:rFonts w:ascii="Arial" w:hAnsi="Arial" w:cs="Arial"/>
          <w:sz w:val="16"/>
          <w:szCs w:val="16"/>
        </w:rPr>
        <w:tab/>
      </w:r>
      <w:r w:rsidRPr="00A06D0E">
        <w:rPr>
          <w:rFonts w:ascii="Arial" w:hAnsi="Arial" w:cs="Arial"/>
          <w:sz w:val="16"/>
          <w:szCs w:val="16"/>
        </w:rPr>
        <w:tab/>
        <w:t xml:space="preserve">podpis, pieczątka imienna osoby upoważnionej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06D0E">
        <w:rPr>
          <w:rFonts w:ascii="Arial" w:hAnsi="Arial" w:cs="Arial"/>
          <w:sz w:val="16"/>
          <w:szCs w:val="16"/>
        </w:rPr>
        <w:t xml:space="preserve">                           do  składania oświadczeń woli w imieniu wykonawcy</w:t>
      </w:r>
    </w:p>
    <w:p w:rsidR="0077592C" w:rsidRDefault="0077592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77592C" w:rsidRDefault="0077592C" w:rsidP="0083443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432283" w:rsidRDefault="00432283" w:rsidP="00432283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UWAGA: wyposażenie ma być dostarczone w II etapach zgodnie z kolejnością  wykonywanych remontów – I etap budynek nr 43A, II etap budynek nr 43.</w:t>
      </w:r>
    </w:p>
    <w:p w:rsidR="00432283" w:rsidRDefault="00432283" w:rsidP="00432283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432283" w:rsidRDefault="00432283" w:rsidP="00432283">
      <w:pPr>
        <w:jc w:val="both"/>
        <w:rPr>
          <w:rFonts w:ascii="Arial" w:hAnsi="Arial" w:cs="Arial"/>
          <w:color w:val="FF0000"/>
          <w:sz w:val="18"/>
          <w:szCs w:val="18"/>
          <w:lang w:eastAsia="ar-SA"/>
        </w:rPr>
      </w:pPr>
    </w:p>
    <w:p w:rsidR="00432283" w:rsidRDefault="00432283" w:rsidP="004322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2. Obowiązki Wykonawcy w ramach przedmiotu zamówienia jest: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Zakup, dostawa wraz z montażem mebli i wyposażenia dla dwóch Placówek Opiekuńczo - Wychowawczych (budynek 43 i 43a) w Kątach Wrocławskich przy ul. 1-go Maja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Zakupu wyposażenia zgodnie z zestawieniem, transport wyposażenia własnym transportem i na własny koszt do wskazanych przez Zamawiającego pomieszczeń,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Wniesienie zakupionych mebli do pomieszczeń oraz montaż mebli dostarczonych w paczkach,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Wyniesienie starych mebli, wyposażenia we wskazane miejsce przez Zamawiającego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przed przystąpieniem do zakupu gotowego wyposażenia przedłoży do akceptacji Zamawiającemu modele mebli z zakupu, wzorniki, próbki materiałów odcienie kolorów mebli, rodzaj tapicerki, karty katalogowe, materiały itp. w celu sporządzenia protokołu uzgodnień, w którym zostaną potwierdzone konkretne dane niezbędne do zakupu wyposażenia i sprzętu,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Wykonawca po realizacji przedmiotu zamówienia zobowiązany jest do przekazania gwarancji, zaświadczeń, certyfikatów itp.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Meble i sprzęt muszą być fabrycznie nowe, wolne od wad fizycznych,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udzieli gwarancji i zapewni bezpłatny serwis gwarancyjny na oferowany sprzęt,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dostarczenia mebli i  wyposażenia o parametrach technicznych niezgodnych ze specyfikacją oraz nieuzgodnione pod kątem wzornictwa i kolorystyki                                     z Zamawiającym, Zamawiający nie przyjmie od Wykonawcy niezgodnych, czy nieuzgodnionych mebli i wyposażenia, a Wykonawca będzie zobligowany do dostarczenia towaru zgodnego z wymogami Zamawiającego w terminie zgodnym z zawarta umową.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Inwestora Zastępczego o planowanym terminie dostawy mebli i wyposażenia celem przeprowadzenia /dokonania ich odbioru.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uporządkowania pokoi / pomieszczeń po wykonaniu montażu mebli / wyposażenia,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Utrzymywanie ładu i porządku w pomieszczeniach, w których montowane / ustawiane będą meble. Pomieszczenia będą po przeprowadzonym remoncie.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Realizowanie wszelkich zaleceń i poleceń Zamawiającego oraz Inwestora Zastępczego.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zapewni osobą uczestniczącym w wykonywaniu zamówienia identyfikatory z nazwą firmy lub ubrania firmowe.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odpowiada za wszelkie zniszczenia i zabrudzenia powstałe z jego winy  w trakcie wykonywania przedmiotu zamówienia. Wykonawca naprawi uszkodzenia                        i doprowadzi obiekty do stanu pierwotnego na własny koszt, </w:t>
      </w:r>
    </w:p>
    <w:p w:rsidR="00432283" w:rsidRDefault="00432283" w:rsidP="00432283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Zgłaszanie Zamawiającemu i Inwestorowi Zastępczemu problemów lub o okolicznościach mogących wpłynąć na jakość prac lub termin zakończenia prac,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Niezwłoczne informowanie Zamawiającego i Inwestora Zastępczego o zaistniałych na terenie budowy kontrolach i wypadkach.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Przeszkolenie personelu Użytkownika w zakresie obsługi wyposażenia,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Zgłoszenie Zamawiającemu oraz Inwestorowi Zastępczemu w formie pisemnej zakończenie wykonania przedmiotu umowy, a tym samym gotowość do końcowego odbioru przedmiotu umowy  i zobowiązuje się uczestniczyć w odbiorze, 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dysponuje personelem niezbędnym do realizacji niniejszej umowy,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ponosi pełną odpowiedzialność za wypadki i szkody powstałe w związku z realizacją przedmiotu,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trakcie realizacji prac Wykonawca jest zobowiązany znać i stosować się do przepisów zawartych we wszystkich regulacjach prawnych w zakresie ochrony środowiska.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ponosi pełną odpowiedzialność za zapewnienie i przestrzeganie warunków bezpieczeństwa w czasie wykonywania prac oraz wykonanie w trakcie prowadzonych robót właściwych zabezpieczeń wynikających z przepisów bhp i ppoż. oraz w oparciu o zalecenia i wymagania ze strony Zamawiającego wskazane na etapie prowadzenia postępowania przetargowego.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Z uwagi na prowadzenie prac na czynnym obiekcie Wykonawca zobowiązany do zachowania szczególnej ostrożności dla bezpieczeństwa osób znajdujących się w obiekcie. </w:t>
      </w:r>
    </w:p>
    <w:p w:rsidR="00542041" w:rsidRPr="00432283" w:rsidRDefault="00432283" w:rsidP="004322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4778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Meble i wyposażenie po dostarczeniu muszą zostać skręcone, sprawdzone pod względem technicznym i  być gotowe do użytku. Dostarczone meble należy umieścić we wskazanych salach budynku.</w:t>
      </w:r>
    </w:p>
    <w:sectPr w:rsidR="00542041" w:rsidRPr="00432283" w:rsidSect="00A44068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7B" w:rsidRDefault="00D9197B">
      <w:r>
        <w:separator/>
      </w:r>
    </w:p>
  </w:endnote>
  <w:endnote w:type="continuationSeparator" w:id="0">
    <w:p w:rsidR="00D9197B" w:rsidRDefault="00D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197B" w:rsidRDefault="00D9197B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0DB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197B" w:rsidRDefault="00D9197B" w:rsidP="000F2226">
    <w:pPr>
      <w:pStyle w:val="Stopka"/>
      <w:ind w:right="360"/>
    </w:pPr>
  </w:p>
  <w:p w:rsidR="00D9197B" w:rsidRDefault="00D919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7B" w:rsidRDefault="00D9197B">
      <w:r>
        <w:separator/>
      </w:r>
    </w:p>
  </w:footnote>
  <w:footnote w:type="continuationSeparator" w:id="0">
    <w:p w:rsidR="00D9197B" w:rsidRDefault="00D9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7B" w:rsidRDefault="00D9197B" w:rsidP="002A63DD">
    <w:pPr>
      <w:pStyle w:val="Nagwek"/>
      <w:tabs>
        <w:tab w:val="clear" w:pos="4536"/>
        <w:tab w:val="clear" w:pos="9072"/>
        <w:tab w:val="center" w:pos="6804"/>
        <w:tab w:val="right" w:pos="10773"/>
      </w:tabs>
    </w:pPr>
    <w:r>
      <w:rPr>
        <w:b/>
        <w:noProof/>
      </w:rPr>
      <w:drawing>
        <wp:inline distT="0" distB="0" distL="0" distR="0">
          <wp:extent cx="8105775" cy="581025"/>
          <wp:effectExtent l="0" t="0" r="9525" b="9525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197B" w:rsidRDefault="00D919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0C1E"/>
    <w:multiLevelType w:val="hybridMultilevel"/>
    <w:tmpl w:val="11C2B632"/>
    <w:lvl w:ilvl="0" w:tplc="14D46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F60EE"/>
    <w:multiLevelType w:val="multilevel"/>
    <w:tmpl w:val="ACD61D3A"/>
    <w:lvl w:ilvl="0">
      <w:start w:val="39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numFmt w:val="decimalZero"/>
      <w:lvlText w:val="%1.%2.%3.%4"/>
      <w:lvlJc w:val="left"/>
      <w:pPr>
        <w:ind w:left="1140" w:hanging="1140"/>
      </w:pPr>
      <w:rPr>
        <w:rFonts w:hint="default"/>
      </w:rPr>
    </w:lvl>
    <w:lvl w:ilvl="4">
      <w:start w:val="5"/>
      <w:numFmt w:val="decimal"/>
      <w:lvlText w:val="%1.%2.%3.%4-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8">
    <w:abstractNumId w:val="4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4295B"/>
    <w:rsid w:val="00044281"/>
    <w:rsid w:val="0004527F"/>
    <w:rsid w:val="000456B0"/>
    <w:rsid w:val="00045C80"/>
    <w:rsid w:val="00060983"/>
    <w:rsid w:val="000674AD"/>
    <w:rsid w:val="00072267"/>
    <w:rsid w:val="00072F97"/>
    <w:rsid w:val="000801D8"/>
    <w:rsid w:val="00081085"/>
    <w:rsid w:val="00082B65"/>
    <w:rsid w:val="00084604"/>
    <w:rsid w:val="00085583"/>
    <w:rsid w:val="000A1AF8"/>
    <w:rsid w:val="000C04AA"/>
    <w:rsid w:val="000C4C32"/>
    <w:rsid w:val="000D5870"/>
    <w:rsid w:val="000D5D76"/>
    <w:rsid w:val="000D6A80"/>
    <w:rsid w:val="000E170B"/>
    <w:rsid w:val="000F03AA"/>
    <w:rsid w:val="000F2226"/>
    <w:rsid w:val="000F36A8"/>
    <w:rsid w:val="00110A43"/>
    <w:rsid w:val="0011466F"/>
    <w:rsid w:val="001211D5"/>
    <w:rsid w:val="00127A48"/>
    <w:rsid w:val="00135A08"/>
    <w:rsid w:val="00135F2A"/>
    <w:rsid w:val="00140906"/>
    <w:rsid w:val="0014218D"/>
    <w:rsid w:val="0014648C"/>
    <w:rsid w:val="001507C0"/>
    <w:rsid w:val="00152494"/>
    <w:rsid w:val="00157A3F"/>
    <w:rsid w:val="001653DE"/>
    <w:rsid w:val="00165691"/>
    <w:rsid w:val="00180C0A"/>
    <w:rsid w:val="00182502"/>
    <w:rsid w:val="00184768"/>
    <w:rsid w:val="00184F20"/>
    <w:rsid w:val="001B0052"/>
    <w:rsid w:val="001B35CA"/>
    <w:rsid w:val="001B46CE"/>
    <w:rsid w:val="001B7AA7"/>
    <w:rsid w:val="001C1509"/>
    <w:rsid w:val="001C3B91"/>
    <w:rsid w:val="001D0A6E"/>
    <w:rsid w:val="001D23E5"/>
    <w:rsid w:val="001E60F0"/>
    <w:rsid w:val="001F2F53"/>
    <w:rsid w:val="001F4895"/>
    <w:rsid w:val="002025ED"/>
    <w:rsid w:val="00202FC4"/>
    <w:rsid w:val="002066F0"/>
    <w:rsid w:val="00211F87"/>
    <w:rsid w:val="0021303F"/>
    <w:rsid w:val="00215FCA"/>
    <w:rsid w:val="00227C25"/>
    <w:rsid w:val="00230E52"/>
    <w:rsid w:val="00232CAC"/>
    <w:rsid w:val="0023778A"/>
    <w:rsid w:val="00245754"/>
    <w:rsid w:val="00250512"/>
    <w:rsid w:val="00282CFA"/>
    <w:rsid w:val="00283ED1"/>
    <w:rsid w:val="00286886"/>
    <w:rsid w:val="00292CE3"/>
    <w:rsid w:val="002A0EC1"/>
    <w:rsid w:val="002A62E4"/>
    <w:rsid w:val="002A63DD"/>
    <w:rsid w:val="002C0DA9"/>
    <w:rsid w:val="002C12E4"/>
    <w:rsid w:val="002C2A09"/>
    <w:rsid w:val="002D128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33B4F"/>
    <w:rsid w:val="00336834"/>
    <w:rsid w:val="00345714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B5963"/>
    <w:rsid w:val="003C1D97"/>
    <w:rsid w:val="003C334F"/>
    <w:rsid w:val="003C6433"/>
    <w:rsid w:val="003C69C4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283"/>
    <w:rsid w:val="004329F8"/>
    <w:rsid w:val="00434AB0"/>
    <w:rsid w:val="00437E38"/>
    <w:rsid w:val="00440DF7"/>
    <w:rsid w:val="00442088"/>
    <w:rsid w:val="004458BB"/>
    <w:rsid w:val="0045494F"/>
    <w:rsid w:val="00463DB9"/>
    <w:rsid w:val="00474004"/>
    <w:rsid w:val="00474BCF"/>
    <w:rsid w:val="0047612E"/>
    <w:rsid w:val="004801B1"/>
    <w:rsid w:val="004814C5"/>
    <w:rsid w:val="00483F95"/>
    <w:rsid w:val="00493E53"/>
    <w:rsid w:val="00494A39"/>
    <w:rsid w:val="004953A0"/>
    <w:rsid w:val="004A0EDA"/>
    <w:rsid w:val="004A5ECA"/>
    <w:rsid w:val="004C5B1A"/>
    <w:rsid w:val="004D3A1F"/>
    <w:rsid w:val="004D74E2"/>
    <w:rsid w:val="004E0BFC"/>
    <w:rsid w:val="004E7AF0"/>
    <w:rsid w:val="004F1573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2041"/>
    <w:rsid w:val="00543DF7"/>
    <w:rsid w:val="005464BA"/>
    <w:rsid w:val="0055791D"/>
    <w:rsid w:val="00557E5B"/>
    <w:rsid w:val="00575087"/>
    <w:rsid w:val="005819F1"/>
    <w:rsid w:val="00597A2A"/>
    <w:rsid w:val="005A7338"/>
    <w:rsid w:val="005B6D6C"/>
    <w:rsid w:val="005D0A49"/>
    <w:rsid w:val="005D34CD"/>
    <w:rsid w:val="005E2BA3"/>
    <w:rsid w:val="005E74A9"/>
    <w:rsid w:val="005F02E4"/>
    <w:rsid w:val="006000CD"/>
    <w:rsid w:val="00604A89"/>
    <w:rsid w:val="00607322"/>
    <w:rsid w:val="0062389C"/>
    <w:rsid w:val="006251BD"/>
    <w:rsid w:val="006253C4"/>
    <w:rsid w:val="006319C6"/>
    <w:rsid w:val="00634CFD"/>
    <w:rsid w:val="00637EE7"/>
    <w:rsid w:val="006426F2"/>
    <w:rsid w:val="0064357A"/>
    <w:rsid w:val="0064527F"/>
    <w:rsid w:val="00645F99"/>
    <w:rsid w:val="00647AE2"/>
    <w:rsid w:val="00650DB1"/>
    <w:rsid w:val="006523B3"/>
    <w:rsid w:val="00670E80"/>
    <w:rsid w:val="00677381"/>
    <w:rsid w:val="00680923"/>
    <w:rsid w:val="00682E45"/>
    <w:rsid w:val="00684346"/>
    <w:rsid w:val="006860BA"/>
    <w:rsid w:val="00692587"/>
    <w:rsid w:val="006A0DAE"/>
    <w:rsid w:val="006A4AA2"/>
    <w:rsid w:val="006C40CC"/>
    <w:rsid w:val="006C5134"/>
    <w:rsid w:val="006D0C50"/>
    <w:rsid w:val="006D44DC"/>
    <w:rsid w:val="006D70F7"/>
    <w:rsid w:val="006F2337"/>
    <w:rsid w:val="006F4FBC"/>
    <w:rsid w:val="007057D8"/>
    <w:rsid w:val="00712717"/>
    <w:rsid w:val="00716F68"/>
    <w:rsid w:val="00724897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592C"/>
    <w:rsid w:val="007772B0"/>
    <w:rsid w:val="00782A5A"/>
    <w:rsid w:val="007910AA"/>
    <w:rsid w:val="007921A1"/>
    <w:rsid w:val="00794A1D"/>
    <w:rsid w:val="007A2F24"/>
    <w:rsid w:val="007A5CAF"/>
    <w:rsid w:val="007B085D"/>
    <w:rsid w:val="007B3221"/>
    <w:rsid w:val="007B36DD"/>
    <w:rsid w:val="007B4B76"/>
    <w:rsid w:val="007C41F9"/>
    <w:rsid w:val="007D31BE"/>
    <w:rsid w:val="007D3335"/>
    <w:rsid w:val="007E1513"/>
    <w:rsid w:val="007F3A21"/>
    <w:rsid w:val="0080561D"/>
    <w:rsid w:val="00811A4E"/>
    <w:rsid w:val="0081738B"/>
    <w:rsid w:val="00820E34"/>
    <w:rsid w:val="00822257"/>
    <w:rsid w:val="00822A08"/>
    <w:rsid w:val="00823227"/>
    <w:rsid w:val="008312F5"/>
    <w:rsid w:val="0083149E"/>
    <w:rsid w:val="008314F0"/>
    <w:rsid w:val="00832872"/>
    <w:rsid w:val="00834436"/>
    <w:rsid w:val="00843D05"/>
    <w:rsid w:val="008538FA"/>
    <w:rsid w:val="00854AD7"/>
    <w:rsid w:val="008602B2"/>
    <w:rsid w:val="008646AF"/>
    <w:rsid w:val="00867083"/>
    <w:rsid w:val="008712FE"/>
    <w:rsid w:val="00876A64"/>
    <w:rsid w:val="00887974"/>
    <w:rsid w:val="00892304"/>
    <w:rsid w:val="008A3D3C"/>
    <w:rsid w:val="008B0488"/>
    <w:rsid w:val="008B2E10"/>
    <w:rsid w:val="008C1E96"/>
    <w:rsid w:val="008D444A"/>
    <w:rsid w:val="008F4295"/>
    <w:rsid w:val="008F5DA3"/>
    <w:rsid w:val="009033E4"/>
    <w:rsid w:val="0090591E"/>
    <w:rsid w:val="009155F0"/>
    <w:rsid w:val="00915945"/>
    <w:rsid w:val="0092476E"/>
    <w:rsid w:val="00930C11"/>
    <w:rsid w:val="0093227F"/>
    <w:rsid w:val="00945166"/>
    <w:rsid w:val="00946976"/>
    <w:rsid w:val="009534D0"/>
    <w:rsid w:val="00957955"/>
    <w:rsid w:val="00966592"/>
    <w:rsid w:val="00973A79"/>
    <w:rsid w:val="00976DAA"/>
    <w:rsid w:val="00987DA9"/>
    <w:rsid w:val="0099154F"/>
    <w:rsid w:val="009937A4"/>
    <w:rsid w:val="00993EC4"/>
    <w:rsid w:val="009961C8"/>
    <w:rsid w:val="009965AE"/>
    <w:rsid w:val="00996738"/>
    <w:rsid w:val="009A38CD"/>
    <w:rsid w:val="009A409A"/>
    <w:rsid w:val="009A4532"/>
    <w:rsid w:val="009A4B54"/>
    <w:rsid w:val="009B1BE3"/>
    <w:rsid w:val="009C1999"/>
    <w:rsid w:val="009D17EA"/>
    <w:rsid w:val="009D3AF5"/>
    <w:rsid w:val="009F3067"/>
    <w:rsid w:val="00A022A5"/>
    <w:rsid w:val="00A0409F"/>
    <w:rsid w:val="00A152ED"/>
    <w:rsid w:val="00A16961"/>
    <w:rsid w:val="00A20475"/>
    <w:rsid w:val="00A21670"/>
    <w:rsid w:val="00A320DD"/>
    <w:rsid w:val="00A3262F"/>
    <w:rsid w:val="00A34A8E"/>
    <w:rsid w:val="00A419E7"/>
    <w:rsid w:val="00A44068"/>
    <w:rsid w:val="00A52DB9"/>
    <w:rsid w:val="00A675B1"/>
    <w:rsid w:val="00A77868"/>
    <w:rsid w:val="00AC0154"/>
    <w:rsid w:val="00AC2DB3"/>
    <w:rsid w:val="00AC3E33"/>
    <w:rsid w:val="00AD6F17"/>
    <w:rsid w:val="00AE0042"/>
    <w:rsid w:val="00AE7C02"/>
    <w:rsid w:val="00AF26AA"/>
    <w:rsid w:val="00AF6AAC"/>
    <w:rsid w:val="00AF6EAC"/>
    <w:rsid w:val="00B04C86"/>
    <w:rsid w:val="00B11435"/>
    <w:rsid w:val="00B11651"/>
    <w:rsid w:val="00B1250B"/>
    <w:rsid w:val="00B149F4"/>
    <w:rsid w:val="00B20066"/>
    <w:rsid w:val="00B319F6"/>
    <w:rsid w:val="00B321A7"/>
    <w:rsid w:val="00B34CE6"/>
    <w:rsid w:val="00B4437F"/>
    <w:rsid w:val="00B449A6"/>
    <w:rsid w:val="00B47EAA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B4889"/>
    <w:rsid w:val="00BB621E"/>
    <w:rsid w:val="00BC1B75"/>
    <w:rsid w:val="00BC2875"/>
    <w:rsid w:val="00BD6C4A"/>
    <w:rsid w:val="00BE5C47"/>
    <w:rsid w:val="00BE6917"/>
    <w:rsid w:val="00BE71C1"/>
    <w:rsid w:val="00BF3701"/>
    <w:rsid w:val="00BF6F55"/>
    <w:rsid w:val="00C0301A"/>
    <w:rsid w:val="00C1393B"/>
    <w:rsid w:val="00C14647"/>
    <w:rsid w:val="00C17598"/>
    <w:rsid w:val="00C33D80"/>
    <w:rsid w:val="00C36F17"/>
    <w:rsid w:val="00C3749D"/>
    <w:rsid w:val="00C37D16"/>
    <w:rsid w:val="00C51B8E"/>
    <w:rsid w:val="00C5322F"/>
    <w:rsid w:val="00C70553"/>
    <w:rsid w:val="00C77F1B"/>
    <w:rsid w:val="00C8117C"/>
    <w:rsid w:val="00C82A04"/>
    <w:rsid w:val="00C82B87"/>
    <w:rsid w:val="00C8604D"/>
    <w:rsid w:val="00C93926"/>
    <w:rsid w:val="00C97E7F"/>
    <w:rsid w:val="00CA5EFE"/>
    <w:rsid w:val="00CB6800"/>
    <w:rsid w:val="00CB710E"/>
    <w:rsid w:val="00CC494A"/>
    <w:rsid w:val="00CC4D1E"/>
    <w:rsid w:val="00CC7173"/>
    <w:rsid w:val="00CC740E"/>
    <w:rsid w:val="00CE2078"/>
    <w:rsid w:val="00CE2BD9"/>
    <w:rsid w:val="00CF5289"/>
    <w:rsid w:val="00D11F99"/>
    <w:rsid w:val="00D160C0"/>
    <w:rsid w:val="00D16A3E"/>
    <w:rsid w:val="00D24DC4"/>
    <w:rsid w:val="00D2753E"/>
    <w:rsid w:val="00D36EF1"/>
    <w:rsid w:val="00D56D8B"/>
    <w:rsid w:val="00D56DAC"/>
    <w:rsid w:val="00D57B37"/>
    <w:rsid w:val="00D60D5A"/>
    <w:rsid w:val="00D67A8B"/>
    <w:rsid w:val="00D70CE1"/>
    <w:rsid w:val="00D7108D"/>
    <w:rsid w:val="00D86317"/>
    <w:rsid w:val="00D9197B"/>
    <w:rsid w:val="00DA5A81"/>
    <w:rsid w:val="00DA5F90"/>
    <w:rsid w:val="00DB03C2"/>
    <w:rsid w:val="00DB14A9"/>
    <w:rsid w:val="00DB15F8"/>
    <w:rsid w:val="00DB2423"/>
    <w:rsid w:val="00DC4CD2"/>
    <w:rsid w:val="00DE42AD"/>
    <w:rsid w:val="00DF14B1"/>
    <w:rsid w:val="00DF4269"/>
    <w:rsid w:val="00DF6F49"/>
    <w:rsid w:val="00E03D4E"/>
    <w:rsid w:val="00E04875"/>
    <w:rsid w:val="00E05298"/>
    <w:rsid w:val="00E07BF6"/>
    <w:rsid w:val="00E1252A"/>
    <w:rsid w:val="00E1465C"/>
    <w:rsid w:val="00E15E0C"/>
    <w:rsid w:val="00E21EA8"/>
    <w:rsid w:val="00E26B6C"/>
    <w:rsid w:val="00E3022C"/>
    <w:rsid w:val="00E34658"/>
    <w:rsid w:val="00E37A62"/>
    <w:rsid w:val="00E44FD0"/>
    <w:rsid w:val="00E4545F"/>
    <w:rsid w:val="00E47EB2"/>
    <w:rsid w:val="00E47FA0"/>
    <w:rsid w:val="00E548BA"/>
    <w:rsid w:val="00E5705E"/>
    <w:rsid w:val="00E57B15"/>
    <w:rsid w:val="00E6304B"/>
    <w:rsid w:val="00E70CB0"/>
    <w:rsid w:val="00E8030C"/>
    <w:rsid w:val="00E86952"/>
    <w:rsid w:val="00E86CE3"/>
    <w:rsid w:val="00E9183F"/>
    <w:rsid w:val="00E9416F"/>
    <w:rsid w:val="00E967D0"/>
    <w:rsid w:val="00EA115F"/>
    <w:rsid w:val="00EA4C47"/>
    <w:rsid w:val="00EB525B"/>
    <w:rsid w:val="00EC2726"/>
    <w:rsid w:val="00EC352A"/>
    <w:rsid w:val="00EC378C"/>
    <w:rsid w:val="00ED4D04"/>
    <w:rsid w:val="00ED5C1D"/>
    <w:rsid w:val="00EE13E2"/>
    <w:rsid w:val="00EE3CE9"/>
    <w:rsid w:val="00EE3F1A"/>
    <w:rsid w:val="00EF0468"/>
    <w:rsid w:val="00EF64A2"/>
    <w:rsid w:val="00F023AB"/>
    <w:rsid w:val="00F03280"/>
    <w:rsid w:val="00F11E6D"/>
    <w:rsid w:val="00F1293A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3B2E"/>
    <w:rsid w:val="00F50A28"/>
    <w:rsid w:val="00F54284"/>
    <w:rsid w:val="00F56E27"/>
    <w:rsid w:val="00F662F4"/>
    <w:rsid w:val="00F71768"/>
    <w:rsid w:val="00F71837"/>
    <w:rsid w:val="00F76279"/>
    <w:rsid w:val="00F8455A"/>
    <w:rsid w:val="00F86992"/>
    <w:rsid w:val="00F87437"/>
    <w:rsid w:val="00F87EFC"/>
    <w:rsid w:val="00F87F4F"/>
    <w:rsid w:val="00F92C2D"/>
    <w:rsid w:val="00F949EE"/>
    <w:rsid w:val="00F94C16"/>
    <w:rsid w:val="00F95D23"/>
    <w:rsid w:val="00FA0892"/>
    <w:rsid w:val="00FA2C5E"/>
    <w:rsid w:val="00FA5ABB"/>
    <w:rsid w:val="00FB241B"/>
    <w:rsid w:val="00FB2F74"/>
    <w:rsid w:val="00FB459E"/>
    <w:rsid w:val="00FB7E9B"/>
    <w:rsid w:val="00FD2D8C"/>
    <w:rsid w:val="00FE1CEF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6C6B6A6"/>
  <w15:docId w15:val="{EE25847C-5362-4CB7-9A7D-70ED039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34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34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  <w:style w:type="character" w:styleId="UyteHipercze">
    <w:name w:val="FollowedHyperlink"/>
    <w:uiPriority w:val="99"/>
    <w:semiHidden/>
    <w:unhideWhenUsed/>
    <w:rsid w:val="009059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67D0-7AD1-4C8B-863A-BA14733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Śmieszna</dc:creator>
  <cp:lastModifiedBy>Izabela Samsel</cp:lastModifiedBy>
  <cp:revision>3</cp:revision>
  <cp:lastPrinted>2019-05-10T09:20:00Z</cp:lastPrinted>
  <dcterms:created xsi:type="dcterms:W3CDTF">2019-06-25T12:52:00Z</dcterms:created>
  <dcterms:modified xsi:type="dcterms:W3CDTF">2019-06-25T12:52:00Z</dcterms:modified>
</cp:coreProperties>
</file>