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81EBB">
        <w:rPr>
          <w:rFonts w:ascii="Arial" w:hAnsi="Arial" w:cs="Arial"/>
          <w:b/>
          <w:sz w:val="18"/>
          <w:szCs w:val="18"/>
        </w:rPr>
        <w:t>3</w:t>
      </w:r>
      <w:r w:rsidR="009F7AB6">
        <w:rPr>
          <w:rFonts w:ascii="Arial" w:hAnsi="Arial" w:cs="Arial"/>
          <w:b/>
          <w:sz w:val="18"/>
          <w:szCs w:val="18"/>
        </w:rPr>
        <w:t>0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381EBB">
        <w:rPr>
          <w:rFonts w:ascii="Arial" w:hAnsi="Arial" w:cs="Arial"/>
          <w:b/>
          <w:bCs/>
          <w:sz w:val="18"/>
          <w:szCs w:val="18"/>
        </w:rPr>
        <w:t>Przebudowa drogi powiatowej nr 1928D w miejscowości Wojnowice, gmina Czernica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381EBB">
        <w:rPr>
          <w:rFonts w:ascii="Arial" w:hAnsi="Arial" w:cs="Arial"/>
          <w:sz w:val="18"/>
          <w:szCs w:val="18"/>
        </w:rPr>
        <w:t>30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81EB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C415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28</cp:revision>
  <cp:lastPrinted>2018-03-01T08:18:00Z</cp:lastPrinted>
  <dcterms:created xsi:type="dcterms:W3CDTF">2016-08-09T15:03:00Z</dcterms:created>
  <dcterms:modified xsi:type="dcterms:W3CDTF">2019-07-03T08:19:00Z</dcterms:modified>
</cp:coreProperties>
</file>