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A1F" w:rsidRPr="005D2065" w:rsidRDefault="005D2065" w:rsidP="005D2065">
      <w:pPr>
        <w:spacing w:line="276" w:lineRule="auto"/>
        <w:jc w:val="right"/>
        <w:rPr>
          <w:rFonts w:ascii="Arial" w:hAnsi="Arial" w:cs="Arial"/>
          <w:b/>
          <w:sz w:val="18"/>
          <w:szCs w:val="18"/>
        </w:rPr>
      </w:pPr>
      <w:r w:rsidRPr="005D2065">
        <w:rPr>
          <w:rFonts w:ascii="Arial" w:hAnsi="Arial" w:cs="Arial"/>
          <w:b/>
          <w:sz w:val="18"/>
          <w:szCs w:val="18"/>
        </w:rPr>
        <w:t>Załącznik 6.2. do SIWZ</w:t>
      </w:r>
    </w:p>
    <w:p w:rsidR="005D2065" w:rsidRPr="005D2065" w:rsidRDefault="005D2065" w:rsidP="005D2065">
      <w:pPr>
        <w:spacing w:line="276" w:lineRule="auto"/>
        <w:rPr>
          <w:rFonts w:ascii="Arial" w:hAnsi="Arial" w:cs="Arial"/>
          <w:b/>
          <w:sz w:val="18"/>
          <w:szCs w:val="18"/>
        </w:rPr>
      </w:pPr>
      <w:r w:rsidRPr="005D2065">
        <w:rPr>
          <w:rFonts w:ascii="Arial" w:hAnsi="Arial" w:cs="Arial"/>
          <w:b/>
          <w:sz w:val="18"/>
          <w:szCs w:val="18"/>
        </w:rPr>
        <w:t>SP.ZP.272.30.2019.II.DT</w:t>
      </w:r>
    </w:p>
    <w:p w:rsidR="005D2065" w:rsidRPr="005D2065" w:rsidRDefault="005D2065" w:rsidP="005D2065">
      <w:pPr>
        <w:spacing w:line="276" w:lineRule="auto"/>
        <w:jc w:val="center"/>
        <w:rPr>
          <w:rFonts w:ascii="Arial" w:hAnsi="Arial" w:cs="Arial"/>
          <w:sz w:val="18"/>
          <w:szCs w:val="18"/>
        </w:rPr>
      </w:pPr>
    </w:p>
    <w:p w:rsidR="00EC2A1F" w:rsidRPr="005D2065" w:rsidRDefault="00EC2A1F" w:rsidP="005D2065">
      <w:pPr>
        <w:spacing w:line="276" w:lineRule="auto"/>
        <w:jc w:val="center"/>
        <w:rPr>
          <w:rFonts w:ascii="Arial" w:hAnsi="Arial" w:cs="Arial"/>
          <w:sz w:val="18"/>
          <w:szCs w:val="18"/>
        </w:rPr>
      </w:pPr>
    </w:p>
    <w:p w:rsidR="00EC2A1F" w:rsidRPr="005D2065" w:rsidRDefault="00EC2A1F" w:rsidP="005D2065">
      <w:pPr>
        <w:spacing w:line="276" w:lineRule="auto"/>
        <w:jc w:val="center"/>
        <w:rPr>
          <w:rFonts w:ascii="Arial" w:hAnsi="Arial" w:cs="Arial"/>
          <w:sz w:val="18"/>
          <w:szCs w:val="18"/>
        </w:rPr>
      </w:pPr>
    </w:p>
    <w:p w:rsidR="00EC2A1F" w:rsidRPr="005D2065" w:rsidRDefault="00EC2A1F" w:rsidP="005D2065">
      <w:pPr>
        <w:spacing w:line="276" w:lineRule="auto"/>
        <w:jc w:val="center"/>
        <w:rPr>
          <w:rFonts w:ascii="Arial" w:hAnsi="Arial" w:cs="Arial"/>
          <w:sz w:val="18"/>
          <w:szCs w:val="18"/>
        </w:rPr>
      </w:pPr>
    </w:p>
    <w:p w:rsidR="00EC2A1F" w:rsidRPr="005D2065" w:rsidRDefault="00EC2A1F" w:rsidP="005D2065">
      <w:pPr>
        <w:spacing w:line="276" w:lineRule="auto"/>
        <w:jc w:val="center"/>
        <w:rPr>
          <w:rFonts w:ascii="Arial" w:hAnsi="Arial" w:cs="Arial"/>
          <w:sz w:val="18"/>
          <w:szCs w:val="18"/>
        </w:rPr>
      </w:pPr>
    </w:p>
    <w:p w:rsidR="00095225" w:rsidRPr="005D2065" w:rsidRDefault="00095225" w:rsidP="005D2065">
      <w:pPr>
        <w:spacing w:line="276" w:lineRule="auto"/>
        <w:rPr>
          <w:rFonts w:ascii="Arial" w:hAnsi="Arial" w:cs="Arial"/>
          <w:b/>
          <w:sz w:val="18"/>
          <w:szCs w:val="18"/>
        </w:rPr>
      </w:pPr>
    </w:p>
    <w:p w:rsidR="005D2065" w:rsidRPr="005D2065" w:rsidRDefault="005D2065" w:rsidP="005D2065">
      <w:pPr>
        <w:spacing w:line="276" w:lineRule="auto"/>
        <w:jc w:val="center"/>
        <w:rPr>
          <w:rFonts w:ascii="Arial" w:hAnsi="Arial" w:cs="Arial"/>
          <w:b/>
          <w:sz w:val="30"/>
          <w:szCs w:val="30"/>
        </w:rPr>
      </w:pPr>
      <w:r w:rsidRPr="005D2065">
        <w:rPr>
          <w:rFonts w:ascii="Arial" w:hAnsi="Arial" w:cs="Arial"/>
          <w:b/>
          <w:sz w:val="30"/>
          <w:szCs w:val="30"/>
        </w:rPr>
        <w:t xml:space="preserve">OPIS TECHNICZNY </w:t>
      </w:r>
    </w:p>
    <w:p w:rsidR="00095225" w:rsidRPr="005D2065" w:rsidRDefault="00095225" w:rsidP="005D2065">
      <w:pPr>
        <w:spacing w:line="276" w:lineRule="auto"/>
        <w:rPr>
          <w:rFonts w:ascii="Arial" w:hAnsi="Arial" w:cs="Arial"/>
          <w:b/>
          <w:sz w:val="18"/>
          <w:szCs w:val="18"/>
        </w:rPr>
      </w:pPr>
    </w:p>
    <w:p w:rsidR="00095225" w:rsidRPr="005D2065" w:rsidRDefault="00095225" w:rsidP="005D2065">
      <w:pPr>
        <w:spacing w:line="276" w:lineRule="auto"/>
        <w:rPr>
          <w:rFonts w:ascii="Arial" w:hAnsi="Arial" w:cs="Arial"/>
          <w:b/>
          <w:sz w:val="18"/>
          <w:szCs w:val="18"/>
        </w:rPr>
      </w:pPr>
    </w:p>
    <w:p w:rsidR="005D2065" w:rsidRDefault="005D2065" w:rsidP="005D2065">
      <w:pPr>
        <w:spacing w:line="276" w:lineRule="auto"/>
        <w:jc w:val="center"/>
        <w:rPr>
          <w:rFonts w:ascii="Arial" w:hAnsi="Arial" w:cs="Arial"/>
          <w:b/>
          <w:bCs/>
          <w:sz w:val="26"/>
          <w:szCs w:val="26"/>
        </w:rPr>
      </w:pPr>
    </w:p>
    <w:p w:rsidR="005D2065" w:rsidRDefault="005D2065" w:rsidP="005D2065">
      <w:pPr>
        <w:spacing w:line="276" w:lineRule="auto"/>
        <w:jc w:val="center"/>
        <w:rPr>
          <w:rFonts w:ascii="Arial" w:hAnsi="Arial" w:cs="Arial"/>
          <w:b/>
          <w:bCs/>
          <w:sz w:val="26"/>
          <w:szCs w:val="26"/>
        </w:rPr>
      </w:pPr>
    </w:p>
    <w:p w:rsidR="00095225" w:rsidRPr="005D2065" w:rsidRDefault="00095225" w:rsidP="005D2065">
      <w:pPr>
        <w:spacing w:line="276" w:lineRule="auto"/>
        <w:jc w:val="center"/>
        <w:rPr>
          <w:rFonts w:ascii="Arial" w:hAnsi="Arial" w:cs="Arial"/>
          <w:b/>
          <w:bCs/>
          <w:sz w:val="26"/>
          <w:szCs w:val="26"/>
        </w:rPr>
      </w:pPr>
      <w:r w:rsidRPr="005D2065">
        <w:rPr>
          <w:rFonts w:ascii="Arial" w:hAnsi="Arial" w:cs="Arial"/>
          <w:b/>
          <w:bCs/>
          <w:sz w:val="26"/>
          <w:szCs w:val="26"/>
        </w:rPr>
        <w:t>Przebudowa drogi powiatowej nr 1928D w miejscowości Wojnowice, gmina Czernica</w:t>
      </w:r>
    </w:p>
    <w:p w:rsidR="00095225" w:rsidRPr="005D2065" w:rsidRDefault="00095225" w:rsidP="005D2065">
      <w:pPr>
        <w:spacing w:line="276" w:lineRule="auto"/>
        <w:rPr>
          <w:rFonts w:ascii="Arial" w:hAnsi="Arial" w:cs="Arial"/>
          <w:sz w:val="26"/>
          <w:szCs w:val="26"/>
        </w:rPr>
      </w:pPr>
    </w:p>
    <w:p w:rsidR="00095225" w:rsidRPr="005D2065" w:rsidRDefault="00095225" w:rsidP="005D2065">
      <w:pPr>
        <w:spacing w:line="276" w:lineRule="auto"/>
        <w:jc w:val="center"/>
        <w:rPr>
          <w:rFonts w:ascii="Arial" w:hAnsi="Arial" w:cs="Arial"/>
          <w:sz w:val="26"/>
          <w:szCs w:val="26"/>
        </w:rPr>
      </w:pPr>
    </w:p>
    <w:p w:rsidR="00095225" w:rsidRPr="005D2065" w:rsidRDefault="00095225" w:rsidP="005D2065">
      <w:pPr>
        <w:spacing w:line="276" w:lineRule="auto"/>
        <w:jc w:val="center"/>
        <w:rPr>
          <w:rFonts w:ascii="Arial" w:hAnsi="Arial" w:cs="Arial"/>
          <w:sz w:val="30"/>
          <w:szCs w:val="30"/>
        </w:rPr>
      </w:pPr>
    </w:p>
    <w:p w:rsidR="00EC2A1F" w:rsidRPr="005D2065" w:rsidRDefault="00EC2A1F" w:rsidP="005D2065">
      <w:pPr>
        <w:spacing w:line="276" w:lineRule="auto"/>
        <w:rPr>
          <w:rFonts w:ascii="Arial" w:hAnsi="Arial" w:cs="Arial"/>
          <w:sz w:val="30"/>
          <w:szCs w:val="30"/>
        </w:rPr>
      </w:pPr>
    </w:p>
    <w:p w:rsidR="00EC2A1F" w:rsidRPr="005D2065" w:rsidRDefault="00EC2A1F" w:rsidP="005D2065">
      <w:pPr>
        <w:spacing w:line="276" w:lineRule="auto"/>
        <w:rPr>
          <w:rFonts w:ascii="Arial" w:hAnsi="Arial" w:cs="Arial"/>
          <w:sz w:val="26"/>
          <w:szCs w:val="26"/>
        </w:rPr>
      </w:pPr>
    </w:p>
    <w:p w:rsidR="00EC2A1F" w:rsidRPr="005D2065" w:rsidRDefault="00EC2A1F" w:rsidP="005D2065">
      <w:pPr>
        <w:spacing w:line="276" w:lineRule="auto"/>
        <w:rPr>
          <w:rFonts w:ascii="Arial" w:hAnsi="Arial" w:cs="Arial"/>
          <w:sz w:val="26"/>
          <w:szCs w:val="26"/>
        </w:rPr>
      </w:pPr>
    </w:p>
    <w:p w:rsidR="00EC2A1F" w:rsidRPr="005D2065" w:rsidRDefault="00EC2A1F" w:rsidP="005D2065">
      <w:pPr>
        <w:spacing w:line="276" w:lineRule="auto"/>
        <w:rPr>
          <w:rFonts w:ascii="Arial" w:hAnsi="Arial" w:cs="Arial"/>
          <w:sz w:val="26"/>
          <w:szCs w:val="26"/>
        </w:rPr>
      </w:pPr>
    </w:p>
    <w:p w:rsidR="00EC2A1F" w:rsidRPr="005D2065" w:rsidRDefault="00EC2A1F" w:rsidP="005D2065">
      <w:pPr>
        <w:spacing w:line="276" w:lineRule="auto"/>
        <w:rPr>
          <w:rFonts w:ascii="Arial" w:hAnsi="Arial" w:cs="Arial"/>
          <w:sz w:val="26"/>
          <w:szCs w:val="26"/>
        </w:rPr>
      </w:pPr>
    </w:p>
    <w:p w:rsidR="00EC2A1F" w:rsidRPr="005D2065" w:rsidRDefault="00EC2A1F" w:rsidP="005D2065">
      <w:pPr>
        <w:spacing w:line="276" w:lineRule="auto"/>
        <w:rPr>
          <w:rFonts w:ascii="Arial" w:hAnsi="Arial" w:cs="Arial"/>
          <w:sz w:val="26"/>
          <w:szCs w:val="26"/>
        </w:rPr>
      </w:pPr>
    </w:p>
    <w:p w:rsidR="00EC2A1F" w:rsidRPr="005D2065" w:rsidRDefault="00EC2A1F"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5F2846" w:rsidRPr="005D2065" w:rsidRDefault="005F2846" w:rsidP="005D2065">
      <w:pPr>
        <w:spacing w:line="276" w:lineRule="auto"/>
        <w:rPr>
          <w:rFonts w:ascii="Arial" w:hAnsi="Arial" w:cs="Arial"/>
          <w:sz w:val="18"/>
          <w:szCs w:val="18"/>
        </w:rPr>
      </w:pPr>
    </w:p>
    <w:p w:rsidR="005F2846" w:rsidRPr="005D2065" w:rsidRDefault="005F2846" w:rsidP="005D2065">
      <w:pPr>
        <w:spacing w:line="276" w:lineRule="auto"/>
        <w:rPr>
          <w:rFonts w:ascii="Arial" w:hAnsi="Arial" w:cs="Arial"/>
          <w:sz w:val="18"/>
          <w:szCs w:val="18"/>
        </w:rPr>
      </w:pPr>
    </w:p>
    <w:p w:rsidR="005F2846" w:rsidRPr="005D2065" w:rsidRDefault="005F2846" w:rsidP="005D2065">
      <w:pPr>
        <w:spacing w:line="276" w:lineRule="auto"/>
        <w:rPr>
          <w:rFonts w:ascii="Arial" w:hAnsi="Arial" w:cs="Arial"/>
          <w:sz w:val="18"/>
          <w:szCs w:val="18"/>
        </w:rPr>
      </w:pPr>
    </w:p>
    <w:p w:rsidR="005F2846" w:rsidRPr="005D2065" w:rsidRDefault="005F2846" w:rsidP="005D2065">
      <w:pPr>
        <w:spacing w:line="276" w:lineRule="auto"/>
        <w:rPr>
          <w:rFonts w:ascii="Arial" w:hAnsi="Arial" w:cs="Arial"/>
          <w:sz w:val="18"/>
          <w:szCs w:val="18"/>
        </w:rPr>
      </w:pPr>
    </w:p>
    <w:p w:rsidR="008C7555" w:rsidRPr="005D2065" w:rsidRDefault="008C7555" w:rsidP="005D2065">
      <w:pPr>
        <w:spacing w:line="276" w:lineRule="auto"/>
        <w:rPr>
          <w:rFonts w:ascii="Arial" w:hAnsi="Arial" w:cs="Arial"/>
          <w:sz w:val="18"/>
          <w:szCs w:val="18"/>
        </w:rPr>
      </w:pPr>
    </w:p>
    <w:p w:rsidR="00EC2A1F" w:rsidRPr="005D2065" w:rsidRDefault="00EC2A1F" w:rsidP="005D2065">
      <w:pPr>
        <w:spacing w:line="276" w:lineRule="auto"/>
        <w:rPr>
          <w:rFonts w:ascii="Arial" w:hAnsi="Arial" w:cs="Arial"/>
          <w:sz w:val="18"/>
          <w:szCs w:val="18"/>
        </w:rPr>
      </w:pPr>
    </w:p>
    <w:p w:rsidR="005C1E5A" w:rsidRPr="005D2065" w:rsidRDefault="005C1E5A" w:rsidP="005D2065">
      <w:pPr>
        <w:spacing w:line="276" w:lineRule="auto"/>
        <w:rPr>
          <w:rFonts w:ascii="Arial" w:hAnsi="Arial" w:cs="Arial"/>
          <w:sz w:val="18"/>
          <w:szCs w:val="18"/>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spacing w:line="276" w:lineRule="auto"/>
        <w:jc w:val="center"/>
        <w:rPr>
          <w:rFonts w:ascii="Arial" w:hAnsi="Arial" w:cs="Arial"/>
          <w:b/>
          <w:sz w:val="18"/>
          <w:szCs w:val="18"/>
          <w:u w:val="single"/>
        </w:rPr>
      </w:pPr>
    </w:p>
    <w:p w:rsidR="00095225" w:rsidRPr="005D2065" w:rsidRDefault="00095225" w:rsidP="005D2065">
      <w:pPr>
        <w:autoSpaceDE w:val="0"/>
        <w:autoSpaceDN w:val="0"/>
        <w:adjustRightInd w:val="0"/>
        <w:spacing w:line="276" w:lineRule="auto"/>
        <w:rPr>
          <w:rFonts w:ascii="Arial" w:hAnsi="Arial" w:cs="Arial"/>
          <w:b/>
          <w:sz w:val="18"/>
          <w:szCs w:val="18"/>
        </w:rPr>
      </w:pPr>
      <w:r w:rsidRPr="005D2065">
        <w:rPr>
          <w:rFonts w:ascii="Arial" w:hAnsi="Arial" w:cs="Arial"/>
          <w:sz w:val="18"/>
          <w:szCs w:val="18"/>
        </w:rPr>
        <w:t>Opracował: Marcin Wapiński, Wydziału Dróg i Transportu Starostwa Powiatowego we Wrocławiu</w:t>
      </w:r>
    </w:p>
    <w:p w:rsidR="00095225" w:rsidRPr="005D2065" w:rsidRDefault="00095225" w:rsidP="005D2065">
      <w:pPr>
        <w:spacing w:line="276" w:lineRule="auto"/>
        <w:rPr>
          <w:rFonts w:ascii="Arial" w:hAnsi="Arial" w:cs="Arial"/>
          <w:b/>
          <w:sz w:val="18"/>
          <w:szCs w:val="18"/>
          <w:u w:val="single"/>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5D2065" w:rsidRDefault="005D2065" w:rsidP="005D2065">
      <w:pPr>
        <w:spacing w:line="276" w:lineRule="auto"/>
        <w:jc w:val="center"/>
        <w:rPr>
          <w:rFonts w:ascii="Arial" w:hAnsi="Arial" w:cs="Arial"/>
          <w:b/>
          <w:sz w:val="18"/>
          <w:szCs w:val="18"/>
        </w:rPr>
      </w:pPr>
    </w:p>
    <w:p w:rsidR="004C7EB4" w:rsidRPr="005D2065" w:rsidRDefault="00801E83" w:rsidP="005D2065">
      <w:pPr>
        <w:spacing w:line="276" w:lineRule="auto"/>
        <w:jc w:val="center"/>
        <w:rPr>
          <w:rFonts w:ascii="Arial" w:hAnsi="Arial" w:cs="Arial"/>
          <w:b/>
        </w:rPr>
      </w:pPr>
      <w:r w:rsidRPr="005D2065">
        <w:rPr>
          <w:rFonts w:ascii="Arial" w:hAnsi="Arial" w:cs="Arial"/>
          <w:b/>
        </w:rPr>
        <w:lastRenderedPageBreak/>
        <w:t>OPIS TECHNICZNY</w:t>
      </w:r>
    </w:p>
    <w:p w:rsidR="005D2065" w:rsidRPr="005D2065" w:rsidRDefault="005D2065" w:rsidP="005D2065">
      <w:pPr>
        <w:spacing w:line="276" w:lineRule="auto"/>
        <w:jc w:val="center"/>
        <w:rPr>
          <w:rFonts w:ascii="Arial" w:hAnsi="Arial" w:cs="Arial"/>
          <w:b/>
          <w:sz w:val="20"/>
          <w:szCs w:val="20"/>
        </w:rPr>
      </w:pPr>
    </w:p>
    <w:p w:rsidR="00095225" w:rsidRPr="005D2065" w:rsidRDefault="00095225" w:rsidP="005D2065">
      <w:pPr>
        <w:spacing w:line="276" w:lineRule="auto"/>
        <w:jc w:val="center"/>
        <w:rPr>
          <w:rFonts w:ascii="Arial" w:hAnsi="Arial" w:cs="Arial"/>
          <w:b/>
          <w:sz w:val="18"/>
          <w:szCs w:val="18"/>
        </w:rPr>
      </w:pPr>
    </w:p>
    <w:p w:rsidR="00EC2A1F" w:rsidRPr="005D2065" w:rsidRDefault="00AF1282" w:rsidP="005D2065">
      <w:pPr>
        <w:spacing w:line="276" w:lineRule="auto"/>
        <w:jc w:val="both"/>
        <w:rPr>
          <w:rFonts w:ascii="Arial" w:hAnsi="Arial" w:cs="Arial"/>
          <w:b/>
          <w:sz w:val="18"/>
          <w:szCs w:val="18"/>
        </w:rPr>
      </w:pPr>
      <w:r w:rsidRPr="005D2065">
        <w:rPr>
          <w:rFonts w:ascii="Arial" w:hAnsi="Arial" w:cs="Arial"/>
          <w:b/>
          <w:sz w:val="18"/>
          <w:szCs w:val="18"/>
        </w:rPr>
        <w:t xml:space="preserve">1. INWESTOR </w:t>
      </w:r>
    </w:p>
    <w:p w:rsidR="00095225" w:rsidRPr="005D2065" w:rsidRDefault="00EC2A1F" w:rsidP="005D2065">
      <w:pPr>
        <w:spacing w:line="276" w:lineRule="auto"/>
        <w:jc w:val="both"/>
        <w:rPr>
          <w:rFonts w:ascii="Arial" w:hAnsi="Arial" w:cs="Arial"/>
          <w:sz w:val="18"/>
          <w:szCs w:val="18"/>
        </w:rPr>
      </w:pPr>
      <w:r w:rsidRPr="005D2065">
        <w:rPr>
          <w:rFonts w:ascii="Arial" w:hAnsi="Arial" w:cs="Arial"/>
          <w:sz w:val="18"/>
          <w:szCs w:val="18"/>
        </w:rPr>
        <w:t xml:space="preserve">Powiat </w:t>
      </w:r>
      <w:r w:rsidR="00095225" w:rsidRPr="005D2065">
        <w:rPr>
          <w:rFonts w:ascii="Arial" w:hAnsi="Arial" w:cs="Arial"/>
          <w:sz w:val="18"/>
          <w:szCs w:val="18"/>
        </w:rPr>
        <w:t>Wrocławski</w:t>
      </w:r>
    </w:p>
    <w:p w:rsidR="00095225" w:rsidRPr="005D2065" w:rsidRDefault="00095225" w:rsidP="005D2065">
      <w:pPr>
        <w:spacing w:line="276" w:lineRule="auto"/>
        <w:jc w:val="both"/>
        <w:rPr>
          <w:rFonts w:ascii="Arial" w:hAnsi="Arial" w:cs="Arial"/>
          <w:sz w:val="18"/>
          <w:szCs w:val="18"/>
        </w:rPr>
      </w:pPr>
      <w:r w:rsidRPr="005D2065">
        <w:rPr>
          <w:rFonts w:ascii="Arial" w:hAnsi="Arial" w:cs="Arial"/>
          <w:sz w:val="18"/>
          <w:szCs w:val="18"/>
        </w:rPr>
        <w:t>ul. T. Kościuszki 131</w:t>
      </w:r>
    </w:p>
    <w:p w:rsidR="00EC2A1F" w:rsidRPr="005D2065" w:rsidRDefault="00EC2A1F" w:rsidP="005D2065">
      <w:pPr>
        <w:spacing w:line="276" w:lineRule="auto"/>
        <w:jc w:val="both"/>
        <w:rPr>
          <w:rFonts w:ascii="Arial" w:hAnsi="Arial" w:cs="Arial"/>
          <w:sz w:val="18"/>
          <w:szCs w:val="18"/>
        </w:rPr>
      </w:pPr>
      <w:r w:rsidRPr="005D2065">
        <w:rPr>
          <w:rFonts w:ascii="Arial" w:hAnsi="Arial" w:cs="Arial"/>
          <w:sz w:val="18"/>
          <w:szCs w:val="18"/>
        </w:rPr>
        <w:t>50-440 Wrocław</w:t>
      </w:r>
    </w:p>
    <w:p w:rsidR="00EC2A1F" w:rsidRPr="005D2065" w:rsidRDefault="00EC2A1F" w:rsidP="005D2065">
      <w:pPr>
        <w:spacing w:line="276" w:lineRule="auto"/>
        <w:jc w:val="both"/>
        <w:rPr>
          <w:rFonts w:ascii="Arial" w:hAnsi="Arial" w:cs="Arial"/>
          <w:b/>
          <w:sz w:val="18"/>
          <w:szCs w:val="18"/>
        </w:rPr>
      </w:pPr>
    </w:p>
    <w:p w:rsidR="003B455C" w:rsidRPr="005D2065" w:rsidRDefault="00AF1282" w:rsidP="005D2065">
      <w:pPr>
        <w:spacing w:line="276" w:lineRule="auto"/>
        <w:jc w:val="both"/>
        <w:rPr>
          <w:rFonts w:ascii="Arial" w:hAnsi="Arial" w:cs="Arial"/>
          <w:b/>
          <w:sz w:val="18"/>
          <w:szCs w:val="18"/>
        </w:rPr>
      </w:pPr>
      <w:r w:rsidRPr="005D2065">
        <w:rPr>
          <w:rFonts w:ascii="Arial" w:hAnsi="Arial" w:cs="Arial"/>
          <w:b/>
          <w:sz w:val="18"/>
          <w:szCs w:val="18"/>
        </w:rPr>
        <w:t xml:space="preserve">2. </w:t>
      </w:r>
      <w:r w:rsidR="003B455C" w:rsidRPr="005D2065">
        <w:rPr>
          <w:rFonts w:ascii="Arial" w:hAnsi="Arial" w:cs="Arial"/>
          <w:b/>
          <w:sz w:val="18"/>
          <w:szCs w:val="18"/>
        </w:rPr>
        <w:t xml:space="preserve">PRZEDMIOT I ZAKRES OPRACOWANIA </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 xml:space="preserve">Przedmiotem </w:t>
      </w:r>
      <w:r w:rsidR="00E66D3E" w:rsidRPr="005D2065">
        <w:rPr>
          <w:rFonts w:ascii="Arial" w:hAnsi="Arial" w:cs="Arial"/>
          <w:sz w:val="18"/>
          <w:szCs w:val="18"/>
        </w:rPr>
        <w:t>zamówienia</w:t>
      </w:r>
      <w:r w:rsidRPr="005D2065">
        <w:rPr>
          <w:rFonts w:ascii="Arial" w:hAnsi="Arial" w:cs="Arial"/>
          <w:sz w:val="18"/>
          <w:szCs w:val="18"/>
        </w:rPr>
        <w:t xml:space="preserve"> jest </w:t>
      </w:r>
      <w:r w:rsidR="00CC2BF9" w:rsidRPr="005D2065">
        <w:rPr>
          <w:rFonts w:ascii="Arial" w:hAnsi="Arial" w:cs="Arial"/>
          <w:sz w:val="18"/>
          <w:szCs w:val="18"/>
        </w:rPr>
        <w:t>prze</w:t>
      </w:r>
      <w:r w:rsidR="00545283" w:rsidRPr="005D2065">
        <w:rPr>
          <w:rFonts w:ascii="Arial" w:hAnsi="Arial" w:cs="Arial"/>
          <w:sz w:val="18"/>
          <w:szCs w:val="18"/>
        </w:rPr>
        <w:t xml:space="preserve">budowa </w:t>
      </w:r>
      <w:r w:rsidR="00CC2BF9" w:rsidRPr="005D2065">
        <w:rPr>
          <w:rFonts w:ascii="Arial" w:hAnsi="Arial" w:cs="Arial"/>
          <w:sz w:val="18"/>
          <w:szCs w:val="18"/>
        </w:rPr>
        <w:t xml:space="preserve">drogi </w:t>
      </w:r>
      <w:r w:rsidRPr="005D2065">
        <w:rPr>
          <w:rFonts w:ascii="Arial" w:hAnsi="Arial" w:cs="Arial"/>
          <w:sz w:val="18"/>
          <w:szCs w:val="18"/>
        </w:rPr>
        <w:t>powiatowej  nr 19</w:t>
      </w:r>
      <w:r w:rsidR="00CC2BF9" w:rsidRPr="005D2065">
        <w:rPr>
          <w:rFonts w:ascii="Arial" w:hAnsi="Arial" w:cs="Arial"/>
          <w:sz w:val="18"/>
          <w:szCs w:val="18"/>
        </w:rPr>
        <w:t>28</w:t>
      </w:r>
      <w:r w:rsidR="008C7555" w:rsidRPr="005D2065">
        <w:rPr>
          <w:rFonts w:ascii="Arial" w:hAnsi="Arial" w:cs="Arial"/>
          <w:sz w:val="18"/>
          <w:szCs w:val="18"/>
        </w:rPr>
        <w:t xml:space="preserve">D </w:t>
      </w:r>
      <w:r w:rsidRPr="005D2065">
        <w:rPr>
          <w:rFonts w:ascii="Arial" w:hAnsi="Arial" w:cs="Arial"/>
          <w:sz w:val="18"/>
          <w:szCs w:val="18"/>
        </w:rPr>
        <w:t xml:space="preserve">w miejscowości </w:t>
      </w:r>
      <w:r w:rsidR="00CC2BF9" w:rsidRPr="005D2065">
        <w:rPr>
          <w:rFonts w:ascii="Arial" w:hAnsi="Arial" w:cs="Arial"/>
          <w:sz w:val="18"/>
          <w:szCs w:val="18"/>
        </w:rPr>
        <w:t>Wojnowice</w:t>
      </w:r>
      <w:r w:rsidR="0047133F" w:rsidRPr="005D2065">
        <w:rPr>
          <w:rFonts w:ascii="Arial" w:hAnsi="Arial" w:cs="Arial"/>
          <w:sz w:val="18"/>
          <w:szCs w:val="18"/>
        </w:rPr>
        <w:t>,</w:t>
      </w:r>
      <w:r w:rsidR="00CC2BF9" w:rsidRPr="005D2065">
        <w:rPr>
          <w:rFonts w:ascii="Arial" w:hAnsi="Arial" w:cs="Arial"/>
          <w:sz w:val="18"/>
          <w:szCs w:val="18"/>
        </w:rPr>
        <w:t xml:space="preserve"> </w:t>
      </w:r>
      <w:r w:rsidRPr="005D2065">
        <w:rPr>
          <w:rFonts w:ascii="Arial" w:hAnsi="Arial" w:cs="Arial"/>
          <w:sz w:val="18"/>
          <w:szCs w:val="18"/>
        </w:rPr>
        <w:t xml:space="preserve">gmina </w:t>
      </w:r>
      <w:r w:rsidR="00CC2BF9" w:rsidRPr="005D2065">
        <w:rPr>
          <w:rFonts w:ascii="Arial" w:hAnsi="Arial" w:cs="Arial"/>
          <w:sz w:val="18"/>
          <w:szCs w:val="18"/>
        </w:rPr>
        <w:t>Czernica</w:t>
      </w:r>
      <w:r w:rsidR="00E66D3E" w:rsidRPr="005D2065">
        <w:rPr>
          <w:rFonts w:ascii="Arial" w:hAnsi="Arial" w:cs="Arial"/>
          <w:sz w:val="18"/>
          <w:szCs w:val="18"/>
        </w:rPr>
        <w:t xml:space="preserve">, </w:t>
      </w:r>
      <w:r w:rsidR="0047133F" w:rsidRPr="005D2065">
        <w:rPr>
          <w:rFonts w:ascii="Arial" w:hAnsi="Arial" w:cs="Arial"/>
          <w:sz w:val="18"/>
          <w:szCs w:val="18"/>
        </w:rPr>
        <w:t>od przejazdu kolejowego do skrzyżowania z drogą powiatową nr 1535D</w:t>
      </w:r>
      <w:r w:rsidR="00E24F23" w:rsidRPr="005D2065">
        <w:rPr>
          <w:rFonts w:ascii="Arial" w:hAnsi="Arial" w:cs="Arial"/>
          <w:sz w:val="18"/>
          <w:szCs w:val="18"/>
        </w:rPr>
        <w:t>.</w:t>
      </w:r>
    </w:p>
    <w:p w:rsidR="003B455C" w:rsidRPr="005D2065" w:rsidRDefault="003B455C" w:rsidP="005D2065">
      <w:pPr>
        <w:autoSpaceDE w:val="0"/>
        <w:autoSpaceDN w:val="0"/>
        <w:adjustRightInd w:val="0"/>
        <w:spacing w:line="276" w:lineRule="auto"/>
        <w:jc w:val="both"/>
        <w:rPr>
          <w:rFonts w:ascii="Arial" w:hAnsi="Arial" w:cs="Arial"/>
          <w:color w:val="FF0000"/>
          <w:sz w:val="18"/>
          <w:szCs w:val="18"/>
        </w:rPr>
      </w:pPr>
    </w:p>
    <w:p w:rsidR="00886AEF" w:rsidRPr="005D2065" w:rsidRDefault="00886AEF" w:rsidP="005D2065">
      <w:pPr>
        <w:autoSpaceDE w:val="0"/>
        <w:autoSpaceDN w:val="0"/>
        <w:adjustRightInd w:val="0"/>
        <w:spacing w:line="276" w:lineRule="auto"/>
        <w:jc w:val="both"/>
        <w:rPr>
          <w:rFonts w:ascii="Arial" w:hAnsi="Arial" w:cs="Arial"/>
          <w:b/>
          <w:sz w:val="18"/>
          <w:szCs w:val="18"/>
        </w:rPr>
      </w:pPr>
      <w:r w:rsidRPr="005D2065">
        <w:rPr>
          <w:rFonts w:ascii="Arial" w:hAnsi="Arial" w:cs="Arial"/>
          <w:b/>
          <w:sz w:val="18"/>
          <w:szCs w:val="18"/>
        </w:rPr>
        <w:t>Dane ogólne</w:t>
      </w:r>
    </w:p>
    <w:p w:rsidR="00886AEF" w:rsidRPr="005D2065" w:rsidRDefault="00886AEF" w:rsidP="005D2065">
      <w:pPr>
        <w:tabs>
          <w:tab w:val="left" w:pos="285"/>
        </w:tabs>
        <w:spacing w:line="276" w:lineRule="auto"/>
        <w:jc w:val="both"/>
        <w:rPr>
          <w:rFonts w:ascii="Arial" w:hAnsi="Arial" w:cs="Arial"/>
          <w:b/>
          <w:sz w:val="18"/>
          <w:szCs w:val="18"/>
        </w:rPr>
      </w:pPr>
      <w:r w:rsidRPr="005D2065">
        <w:rPr>
          <w:rFonts w:ascii="Arial" w:hAnsi="Arial" w:cs="Arial"/>
          <w:sz w:val="18"/>
          <w:szCs w:val="18"/>
        </w:rPr>
        <w:t>Zakres robót obejmuje:</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robót przygotowawczych,</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robót ziemnych i rozbiórkowych,</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przebudowę jezdni,</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poboczy gruntowych,</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zjazdów,</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chodników,</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rowów i przepustów,</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 xml:space="preserve">montaż oznakowania pionowego i elementów </w:t>
      </w:r>
      <w:proofErr w:type="spellStart"/>
      <w:r w:rsidRPr="005D2065">
        <w:rPr>
          <w:rFonts w:ascii="Arial" w:hAnsi="Arial" w:cs="Arial"/>
          <w:sz w:val="18"/>
          <w:szCs w:val="18"/>
        </w:rPr>
        <w:t>brd</w:t>
      </w:r>
      <w:proofErr w:type="spellEnd"/>
      <w:r w:rsidRPr="005D2065">
        <w:rPr>
          <w:rFonts w:ascii="Arial" w:hAnsi="Arial" w:cs="Arial"/>
          <w:sz w:val="18"/>
          <w:szCs w:val="18"/>
        </w:rPr>
        <w:t xml:space="preserve"> oraz wykonanie oznakowania poziomego,</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zieleni,</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 xml:space="preserve">wykonanie kanalizacji deszczowej </w:t>
      </w:r>
    </w:p>
    <w:p w:rsidR="00886AEF" w:rsidRPr="005D2065" w:rsidRDefault="00886AEF" w:rsidP="005D2065">
      <w:pPr>
        <w:tabs>
          <w:tab w:val="left" w:pos="171"/>
        </w:tabs>
        <w:spacing w:line="276" w:lineRule="auto"/>
        <w:ind w:left="171" w:hanging="171"/>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wykonanie robót konstrukcyjnych, fundamentowania i nawierzchniowych,</w:t>
      </w:r>
    </w:p>
    <w:p w:rsidR="003B455C" w:rsidRPr="005D2065" w:rsidRDefault="00886AEF" w:rsidP="005D2065">
      <w:pPr>
        <w:tabs>
          <w:tab w:val="left" w:pos="171"/>
        </w:tabs>
        <w:autoSpaceDE w:val="0"/>
        <w:autoSpaceDN w:val="0"/>
        <w:adjustRightInd w:val="0"/>
        <w:spacing w:line="276" w:lineRule="auto"/>
        <w:jc w:val="both"/>
        <w:rPr>
          <w:rFonts w:ascii="Arial" w:hAnsi="Arial" w:cs="Arial"/>
          <w:b/>
          <w:sz w:val="18"/>
          <w:szCs w:val="18"/>
        </w:rPr>
      </w:pPr>
      <w:r w:rsidRPr="005D2065">
        <w:rPr>
          <w:rFonts w:ascii="Arial" w:hAnsi="Arial" w:cs="Arial"/>
          <w:sz w:val="18"/>
          <w:szCs w:val="18"/>
        </w:rPr>
        <w:t>-</w:t>
      </w:r>
      <w:r w:rsidRPr="005D2065">
        <w:rPr>
          <w:rFonts w:ascii="Arial" w:hAnsi="Arial" w:cs="Arial"/>
          <w:sz w:val="18"/>
          <w:szCs w:val="18"/>
        </w:rPr>
        <w:tab/>
        <w:t>usunięcie kolizji.</w:t>
      </w:r>
    </w:p>
    <w:p w:rsidR="005D2065" w:rsidRDefault="005D2065" w:rsidP="005D2065">
      <w:pPr>
        <w:spacing w:line="276" w:lineRule="auto"/>
        <w:jc w:val="both"/>
        <w:rPr>
          <w:rFonts w:ascii="Arial" w:hAnsi="Arial" w:cs="Arial"/>
          <w:sz w:val="18"/>
          <w:szCs w:val="18"/>
        </w:rPr>
      </w:pPr>
    </w:p>
    <w:p w:rsidR="005D2065" w:rsidRDefault="0047133F" w:rsidP="005D2065">
      <w:pPr>
        <w:spacing w:line="276" w:lineRule="auto"/>
        <w:jc w:val="both"/>
        <w:rPr>
          <w:rFonts w:ascii="Arial" w:hAnsi="Arial" w:cs="Arial"/>
          <w:b/>
          <w:sz w:val="18"/>
          <w:szCs w:val="18"/>
        </w:rPr>
      </w:pPr>
      <w:r w:rsidRPr="005D2065">
        <w:rPr>
          <w:rFonts w:ascii="Arial" w:hAnsi="Arial" w:cs="Arial"/>
          <w:sz w:val="18"/>
          <w:szCs w:val="18"/>
        </w:rPr>
        <w:t xml:space="preserve">W </w:t>
      </w:r>
      <w:r w:rsidR="002F68A0" w:rsidRPr="005D2065">
        <w:rPr>
          <w:rFonts w:ascii="Arial" w:hAnsi="Arial" w:cs="Arial"/>
          <w:sz w:val="18"/>
          <w:szCs w:val="18"/>
        </w:rPr>
        <w:t xml:space="preserve">ramach zamierzenia </w:t>
      </w:r>
      <w:r w:rsidRPr="005D2065">
        <w:rPr>
          <w:rFonts w:ascii="Arial" w:hAnsi="Arial" w:cs="Arial"/>
          <w:sz w:val="18"/>
          <w:szCs w:val="18"/>
        </w:rPr>
        <w:t xml:space="preserve">przewidziano wykonanie poszerzenia </w:t>
      </w:r>
      <w:r w:rsidR="005D2065">
        <w:rPr>
          <w:rFonts w:ascii="Arial" w:hAnsi="Arial" w:cs="Arial"/>
          <w:sz w:val="18"/>
          <w:szCs w:val="18"/>
        </w:rPr>
        <w:t xml:space="preserve">istniejącej jezdni do 6,00 m – </w:t>
      </w:r>
      <w:r w:rsidRPr="005D2065">
        <w:rPr>
          <w:rFonts w:ascii="Arial" w:hAnsi="Arial" w:cs="Arial"/>
          <w:sz w:val="18"/>
          <w:szCs w:val="18"/>
        </w:rPr>
        <w:t xml:space="preserve">z wyłączeniem odcinka przebiegającego przez miejscowość, gdzie szerokość jezdni wynosić będzie 5,50 m – wraz z ułożeniem nowej warstwy ścieralnej z betonu asfaltowego gr. 5 cm na całej szerokości, po wcześniejszym wykonaniu frezowania </w:t>
      </w:r>
      <w:proofErr w:type="spellStart"/>
      <w:r w:rsidRPr="005D2065">
        <w:rPr>
          <w:rFonts w:ascii="Arial" w:hAnsi="Arial" w:cs="Arial"/>
          <w:sz w:val="18"/>
          <w:szCs w:val="18"/>
        </w:rPr>
        <w:t>profilacyjnego</w:t>
      </w:r>
      <w:proofErr w:type="spellEnd"/>
      <w:r w:rsidRPr="005D2065">
        <w:rPr>
          <w:rFonts w:ascii="Arial" w:hAnsi="Arial" w:cs="Arial"/>
          <w:sz w:val="18"/>
          <w:szCs w:val="18"/>
        </w:rPr>
        <w:t>. Przyjęto wykonanie: poboczy gruntowych ulepszonych warstwą kruszywa łamanego stabilizowanego mechanicznie o gr. 10 cm; chodników o szerokości użytkowej 1,50 – 2,55 m o nawierzchni z kostki betonowej gr. 8 cm wzdłuż</w:t>
      </w:r>
      <w:r w:rsidR="002F68A0" w:rsidRPr="005D2065">
        <w:rPr>
          <w:rFonts w:ascii="Arial" w:hAnsi="Arial" w:cs="Arial"/>
          <w:sz w:val="18"/>
          <w:szCs w:val="18"/>
        </w:rPr>
        <w:t xml:space="preserve"> </w:t>
      </w:r>
      <w:r w:rsidRPr="005D2065">
        <w:rPr>
          <w:rFonts w:ascii="Arial" w:hAnsi="Arial" w:cs="Arial"/>
          <w:sz w:val="18"/>
          <w:szCs w:val="18"/>
        </w:rPr>
        <w:t>wybranych odcinków drogi; zjazdów na posesje</w:t>
      </w:r>
      <w:r w:rsidR="002F68A0" w:rsidRPr="005D2065">
        <w:rPr>
          <w:rFonts w:ascii="Arial" w:hAnsi="Arial" w:cs="Arial"/>
          <w:sz w:val="18"/>
          <w:szCs w:val="18"/>
        </w:rPr>
        <w:t xml:space="preserve"> </w:t>
      </w:r>
      <w:r w:rsidRPr="005D2065">
        <w:rPr>
          <w:rFonts w:ascii="Arial" w:hAnsi="Arial" w:cs="Arial"/>
          <w:sz w:val="18"/>
          <w:szCs w:val="18"/>
        </w:rPr>
        <w:t>i tereny przyległe o nawierzchni bitumicznej lub z kostki betonowej gr. 8 cm, lub z kruszywa łamanego stabilizowanego mechanicznie gr. 25 cm. Ponadto przewidziano przebudowę dwóch zatok autobusowych jak również wykonanie kanalizacji deszczowej wraz z montażem nowych studni i wpustów, przeprofilowaniem rowów przydrożnych z lokalnymi umocnieniami ich skarp za pomocą płytek betonowych. Dla zachowania należytego poziomu bezpieczeństwa uczestników ruchu d</w:t>
      </w:r>
      <w:r w:rsidR="002F68A0" w:rsidRPr="005D2065">
        <w:rPr>
          <w:rFonts w:ascii="Arial" w:hAnsi="Arial" w:cs="Arial"/>
          <w:sz w:val="18"/>
          <w:szCs w:val="18"/>
        </w:rPr>
        <w:t xml:space="preserve">rogowego przewidziano wykonanie </w:t>
      </w:r>
      <w:r w:rsidRPr="005D2065">
        <w:rPr>
          <w:rFonts w:ascii="Arial" w:hAnsi="Arial" w:cs="Arial"/>
          <w:sz w:val="18"/>
          <w:szCs w:val="18"/>
        </w:rPr>
        <w:t>pełnego</w:t>
      </w:r>
      <w:r w:rsidR="002F68A0" w:rsidRPr="005D2065">
        <w:rPr>
          <w:rFonts w:ascii="Arial" w:hAnsi="Arial" w:cs="Arial"/>
          <w:sz w:val="18"/>
          <w:szCs w:val="18"/>
        </w:rPr>
        <w:t xml:space="preserve"> </w:t>
      </w:r>
      <w:r w:rsidRPr="005D2065">
        <w:rPr>
          <w:rFonts w:ascii="Arial" w:hAnsi="Arial" w:cs="Arial"/>
          <w:sz w:val="18"/>
          <w:szCs w:val="18"/>
        </w:rPr>
        <w:t>oznakowania drogowego wraz z montażem urządzeń bezpieczeństwa ruchu drogowego,</w:t>
      </w:r>
      <w:r w:rsidR="002F68A0" w:rsidRPr="005D2065">
        <w:rPr>
          <w:rFonts w:ascii="Arial" w:hAnsi="Arial" w:cs="Arial"/>
          <w:sz w:val="18"/>
          <w:szCs w:val="18"/>
        </w:rPr>
        <w:t xml:space="preserve"> </w:t>
      </w:r>
      <w:r w:rsidRPr="005D2065">
        <w:rPr>
          <w:rFonts w:ascii="Arial" w:hAnsi="Arial" w:cs="Arial"/>
          <w:sz w:val="18"/>
          <w:szCs w:val="18"/>
        </w:rPr>
        <w:t>w tym dwóch par progów zwalniających wyspowych.</w:t>
      </w:r>
      <w:r w:rsidR="002F68A0" w:rsidRPr="005D2065">
        <w:rPr>
          <w:rFonts w:ascii="Arial" w:hAnsi="Arial" w:cs="Arial"/>
          <w:sz w:val="18"/>
          <w:szCs w:val="18"/>
        </w:rPr>
        <w:t xml:space="preserve"> </w:t>
      </w:r>
      <w:r w:rsidRPr="005D2065">
        <w:rPr>
          <w:rFonts w:ascii="Arial" w:hAnsi="Arial" w:cs="Arial"/>
          <w:sz w:val="18"/>
          <w:szCs w:val="18"/>
        </w:rPr>
        <w:t>Całość prz</w:t>
      </w:r>
      <w:r w:rsidR="002F68A0" w:rsidRPr="005D2065">
        <w:rPr>
          <w:rFonts w:ascii="Arial" w:hAnsi="Arial" w:cs="Arial"/>
          <w:sz w:val="18"/>
          <w:szCs w:val="18"/>
        </w:rPr>
        <w:t>e</w:t>
      </w:r>
      <w:r w:rsidR="005D2065">
        <w:rPr>
          <w:rFonts w:ascii="Arial" w:hAnsi="Arial" w:cs="Arial"/>
          <w:sz w:val="18"/>
          <w:szCs w:val="18"/>
        </w:rPr>
        <w:t xml:space="preserve">dsięwzięcia realizowana będzie </w:t>
      </w:r>
      <w:r w:rsidRPr="005D2065">
        <w:rPr>
          <w:rFonts w:ascii="Arial" w:hAnsi="Arial" w:cs="Arial"/>
          <w:sz w:val="18"/>
          <w:szCs w:val="18"/>
        </w:rPr>
        <w:t xml:space="preserve">na działkach nr 326, </w:t>
      </w:r>
      <w:proofErr w:type="spellStart"/>
      <w:r w:rsidRPr="005D2065">
        <w:rPr>
          <w:rFonts w:ascii="Arial" w:hAnsi="Arial" w:cs="Arial"/>
          <w:sz w:val="18"/>
          <w:szCs w:val="18"/>
        </w:rPr>
        <w:t>obr</w:t>
      </w:r>
      <w:proofErr w:type="spellEnd"/>
      <w:r w:rsidRPr="005D2065">
        <w:rPr>
          <w:rFonts w:ascii="Arial" w:hAnsi="Arial" w:cs="Arial"/>
          <w:sz w:val="18"/>
          <w:szCs w:val="18"/>
        </w:rPr>
        <w:t xml:space="preserve">. Czernica oraz nr: 394; 408/1; 409/2; 407/1; 393/3; 393/1, </w:t>
      </w:r>
      <w:proofErr w:type="spellStart"/>
      <w:r w:rsidRPr="005D2065">
        <w:rPr>
          <w:rFonts w:ascii="Arial" w:hAnsi="Arial" w:cs="Arial"/>
          <w:sz w:val="18"/>
          <w:szCs w:val="18"/>
        </w:rPr>
        <w:t>obr</w:t>
      </w:r>
      <w:proofErr w:type="spellEnd"/>
      <w:r w:rsidRPr="005D2065">
        <w:rPr>
          <w:rFonts w:ascii="Arial" w:hAnsi="Arial" w:cs="Arial"/>
          <w:sz w:val="18"/>
          <w:szCs w:val="18"/>
        </w:rPr>
        <w:t xml:space="preserve">. Wojnowice, stanowiących pas drogowy drogi powiatowej nr 1928D, z uwzględnieniem konieczności dowiązania się do stanu istniejącego na działkach sąsiadujących.              </w:t>
      </w:r>
    </w:p>
    <w:p w:rsidR="0047133F" w:rsidRPr="005D2065" w:rsidRDefault="0047133F" w:rsidP="005D2065">
      <w:pPr>
        <w:spacing w:line="276" w:lineRule="auto"/>
        <w:jc w:val="both"/>
        <w:rPr>
          <w:rFonts w:ascii="Arial" w:hAnsi="Arial" w:cs="Arial"/>
          <w:b/>
          <w:sz w:val="18"/>
          <w:szCs w:val="18"/>
        </w:rPr>
      </w:pPr>
      <w:r w:rsidRPr="005D2065">
        <w:rPr>
          <w:rFonts w:ascii="Arial" w:hAnsi="Arial" w:cs="Arial"/>
          <w:sz w:val="18"/>
          <w:szCs w:val="18"/>
        </w:rPr>
        <w:t>Przedmiotowe zamierzenie ma na celu polepszenie walorów funkcjonalnych i użytkowych drogi, a przede wszystkim poprawę bezpieczeństwa uczestników ruchu drogowego, w tym głównie pieszych. Dostosowano przebudowywany odcinek drogi do potrzeb osób niepełnosprawnych poprzez obniżenie krawężników w miejscach zejść z projektowanych chodników oraz montaż kostki brukowej z wypustkami w rejonie planowanych przejść dla pieszych.</w:t>
      </w:r>
    </w:p>
    <w:p w:rsidR="0047133F" w:rsidRPr="005D2065" w:rsidRDefault="0047133F" w:rsidP="005D2065">
      <w:pPr>
        <w:spacing w:line="276" w:lineRule="auto"/>
        <w:jc w:val="both"/>
        <w:rPr>
          <w:rFonts w:ascii="Arial" w:hAnsi="Arial" w:cs="Arial"/>
          <w:color w:val="FF0000"/>
          <w:sz w:val="18"/>
          <w:szCs w:val="18"/>
        </w:rPr>
      </w:pPr>
    </w:p>
    <w:p w:rsidR="00470DAE" w:rsidRDefault="00470DAE"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Default="005D2065" w:rsidP="005D2065">
      <w:pPr>
        <w:spacing w:line="276" w:lineRule="auto"/>
        <w:jc w:val="both"/>
        <w:rPr>
          <w:rFonts w:ascii="Arial" w:hAnsi="Arial" w:cs="Arial"/>
          <w:color w:val="FF0000"/>
          <w:sz w:val="18"/>
          <w:szCs w:val="18"/>
        </w:rPr>
      </w:pPr>
    </w:p>
    <w:p w:rsidR="005D2065" w:rsidRPr="005D2065" w:rsidRDefault="005D2065" w:rsidP="005D2065">
      <w:pPr>
        <w:spacing w:line="276" w:lineRule="auto"/>
        <w:jc w:val="both"/>
        <w:rPr>
          <w:rFonts w:ascii="Arial" w:hAnsi="Arial" w:cs="Arial"/>
          <w:color w:val="FF0000"/>
          <w:sz w:val="18"/>
          <w:szCs w:val="18"/>
        </w:rPr>
      </w:pPr>
    </w:p>
    <w:p w:rsidR="00470DAE" w:rsidRPr="005D2065" w:rsidRDefault="00470DAE" w:rsidP="005D2065">
      <w:pPr>
        <w:spacing w:line="276" w:lineRule="auto"/>
        <w:jc w:val="both"/>
        <w:rPr>
          <w:rFonts w:ascii="Arial" w:hAnsi="Arial" w:cs="Arial"/>
          <w:color w:val="FF0000"/>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lastRenderedPageBreak/>
        <w:t xml:space="preserve">3. STAN ISTNIEJĄCY </w:t>
      </w:r>
    </w:p>
    <w:p w:rsidR="00D41468" w:rsidRPr="005D2065" w:rsidRDefault="00D41468" w:rsidP="005D2065">
      <w:pPr>
        <w:spacing w:line="276" w:lineRule="auto"/>
        <w:jc w:val="both"/>
        <w:rPr>
          <w:rFonts w:ascii="Arial" w:hAnsi="Arial" w:cs="Arial"/>
          <w:sz w:val="18"/>
          <w:szCs w:val="18"/>
          <w:u w:val="single"/>
        </w:rPr>
      </w:pPr>
      <w:r w:rsidRPr="005D2065">
        <w:rPr>
          <w:rFonts w:ascii="Arial" w:hAnsi="Arial" w:cs="Arial"/>
          <w:sz w:val="18"/>
          <w:szCs w:val="18"/>
          <w:u w:val="single"/>
        </w:rPr>
        <w:t>LOKALIZACJA</w:t>
      </w:r>
    </w:p>
    <w:p w:rsidR="00D41468" w:rsidRPr="005D2065" w:rsidRDefault="00D41468" w:rsidP="005D2065">
      <w:pPr>
        <w:pStyle w:val="Akapitzlist"/>
        <w:spacing w:after="0"/>
        <w:ind w:left="0" w:hanging="284"/>
        <w:jc w:val="center"/>
        <w:rPr>
          <w:rFonts w:ascii="Arial" w:hAnsi="Arial" w:cs="Arial"/>
          <w:color w:val="FF0000"/>
          <w:sz w:val="18"/>
          <w:szCs w:val="18"/>
        </w:rPr>
      </w:pPr>
      <w:r w:rsidRPr="005D2065">
        <w:rPr>
          <w:rFonts w:ascii="Arial" w:hAnsi="Arial" w:cs="Arial"/>
          <w:noProof/>
          <w:color w:val="FF0000"/>
          <w:sz w:val="18"/>
          <w:szCs w:val="18"/>
          <w:lang w:eastAsia="pl-PL"/>
        </w:rPr>
        <w:drawing>
          <wp:inline distT="0" distB="0" distL="0" distR="0" wp14:anchorId="0FF45CA1" wp14:editId="2C9251F3">
            <wp:extent cx="5943600" cy="5943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jnowice ORIENT-Mode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D41468" w:rsidRPr="005D2065" w:rsidRDefault="00D41468" w:rsidP="005D2065">
      <w:pPr>
        <w:spacing w:line="276" w:lineRule="auto"/>
        <w:jc w:val="both"/>
        <w:rPr>
          <w:rFonts w:ascii="Arial" w:eastAsia="Calibri" w:hAnsi="Arial" w:cs="Arial"/>
          <w:sz w:val="18"/>
          <w:szCs w:val="18"/>
          <w:lang w:eastAsia="en-US"/>
        </w:rPr>
      </w:pPr>
      <w:r w:rsidRPr="005D2065">
        <w:rPr>
          <w:rFonts w:ascii="Arial" w:hAnsi="Arial" w:cs="Arial"/>
          <w:b/>
          <w:sz w:val="18"/>
          <w:szCs w:val="18"/>
        </w:rPr>
        <w:t>Długość odcinka: 2,91 km</w:t>
      </w:r>
    </w:p>
    <w:p w:rsidR="00E24F23" w:rsidRPr="005D2065" w:rsidRDefault="00D41468" w:rsidP="005D2065">
      <w:pPr>
        <w:spacing w:line="276" w:lineRule="auto"/>
        <w:jc w:val="both"/>
        <w:rPr>
          <w:rFonts w:ascii="Arial" w:eastAsia="Calibri" w:hAnsi="Arial" w:cs="Arial"/>
          <w:sz w:val="18"/>
          <w:szCs w:val="18"/>
          <w:lang w:eastAsia="en-US"/>
        </w:rPr>
      </w:pPr>
      <w:r w:rsidRPr="005D2065">
        <w:rPr>
          <w:rFonts w:ascii="Arial" w:eastAsia="Calibri" w:hAnsi="Arial" w:cs="Arial"/>
          <w:sz w:val="18"/>
          <w:szCs w:val="18"/>
          <w:lang w:eastAsia="en-US"/>
        </w:rPr>
        <w:t>Droga powiatowa nr 1928D położona jest w miejscowo</w:t>
      </w:r>
      <w:r w:rsidR="005D2065">
        <w:rPr>
          <w:rFonts w:ascii="Arial" w:eastAsia="Calibri" w:hAnsi="Arial" w:cs="Arial"/>
          <w:sz w:val="18"/>
          <w:szCs w:val="18"/>
          <w:lang w:eastAsia="en-US"/>
        </w:rPr>
        <w:t xml:space="preserve">ści Wojnowice, gmina Czernica. </w:t>
      </w:r>
      <w:r w:rsidRPr="005D2065">
        <w:rPr>
          <w:rFonts w:ascii="Arial" w:eastAsia="Calibri" w:hAnsi="Arial" w:cs="Arial"/>
          <w:sz w:val="18"/>
          <w:szCs w:val="18"/>
          <w:lang w:eastAsia="en-US"/>
        </w:rPr>
        <w:t>Droga ta jest centralną ulicą miejscowości i obsługuje ruch lokal</w:t>
      </w:r>
      <w:r w:rsidR="005D2065">
        <w:rPr>
          <w:rFonts w:ascii="Arial" w:eastAsia="Calibri" w:hAnsi="Arial" w:cs="Arial"/>
          <w:sz w:val="18"/>
          <w:szCs w:val="18"/>
          <w:lang w:eastAsia="en-US"/>
        </w:rPr>
        <w:t xml:space="preserve">ny dla pojazdów dojeżdżających </w:t>
      </w:r>
      <w:r w:rsidRPr="005D2065">
        <w:rPr>
          <w:rFonts w:ascii="Arial" w:eastAsia="Calibri" w:hAnsi="Arial" w:cs="Arial"/>
          <w:sz w:val="18"/>
          <w:szCs w:val="18"/>
          <w:lang w:eastAsia="en-US"/>
        </w:rPr>
        <w:t>do Wrocławia i okolicznych wsi. Droga powiatowa nr 1928D w stanie istniejącym jest drogą klasy L – lokalna. Pasy drogowe posiadają zmienną szerokość od 8 m do 20 m. Na obszarze objętym niniejszym opracowaniem droga zlokalizowana jest w tere</w:t>
      </w:r>
      <w:r w:rsidR="005D2065">
        <w:rPr>
          <w:rFonts w:ascii="Arial" w:eastAsia="Calibri" w:hAnsi="Arial" w:cs="Arial"/>
          <w:sz w:val="18"/>
          <w:szCs w:val="18"/>
          <w:lang w:eastAsia="en-US"/>
        </w:rPr>
        <w:t xml:space="preserve">nie zabudowanym oraz częściowo </w:t>
      </w:r>
      <w:r w:rsidRPr="005D2065">
        <w:rPr>
          <w:rFonts w:ascii="Arial" w:eastAsia="Calibri" w:hAnsi="Arial" w:cs="Arial"/>
          <w:sz w:val="18"/>
          <w:szCs w:val="18"/>
          <w:lang w:eastAsia="en-US"/>
        </w:rPr>
        <w:t xml:space="preserve">w niezabudowanym, posiada nawierzchnię bitumiczną w dostatecznym stanie technicznym oraz pobocza o nawierzchni gruntowej lub nawierzchni trawiastej. Ruch pieszych na tym odcinku drogi odbywa się po poboczu. W miejscowości Wojnowice występuje </w:t>
      </w:r>
      <w:r w:rsidR="005D2065">
        <w:rPr>
          <w:rFonts w:ascii="Arial" w:eastAsia="Calibri" w:hAnsi="Arial" w:cs="Arial"/>
          <w:sz w:val="18"/>
          <w:szCs w:val="18"/>
          <w:lang w:eastAsia="en-US"/>
        </w:rPr>
        <w:t xml:space="preserve">częściowo chodnik dwustronny – </w:t>
      </w:r>
      <w:r w:rsidRPr="005D2065">
        <w:rPr>
          <w:rFonts w:ascii="Arial" w:eastAsia="Calibri" w:hAnsi="Arial" w:cs="Arial"/>
          <w:sz w:val="18"/>
          <w:szCs w:val="18"/>
          <w:lang w:eastAsia="en-US"/>
        </w:rPr>
        <w:t>w centrum wsi na wysokości sklepu oraz zatok autobusowych</w:t>
      </w:r>
      <w:r w:rsidR="005D2065">
        <w:rPr>
          <w:rFonts w:ascii="Arial" w:eastAsia="Calibri" w:hAnsi="Arial" w:cs="Arial"/>
          <w:sz w:val="18"/>
          <w:szCs w:val="18"/>
          <w:lang w:eastAsia="en-US"/>
        </w:rPr>
        <w:t xml:space="preserve">. Szerokość jezdni zawiera się </w:t>
      </w:r>
      <w:r w:rsidRPr="005D2065">
        <w:rPr>
          <w:rFonts w:ascii="Arial" w:eastAsia="Calibri" w:hAnsi="Arial" w:cs="Arial"/>
          <w:sz w:val="18"/>
          <w:szCs w:val="18"/>
          <w:lang w:eastAsia="en-US"/>
        </w:rPr>
        <w:t xml:space="preserve">w przedziale 4,5 - 6,0 m. Droga posiada wpusty uliczne na odcinku zabudowanym. Kanalizacja wymaga mechanicznego oczyszczenia. Na przedmiotowym odcinku drogi zlokalizowane są: zjazdy z kostki betonowej, z płyt betonowych, ziemne oraz z asfaltu, o nienormatywnych wymiarach, a także linie telekomunikacyjne, linie energetyczne, wodociąg i kanalizacja deszczowa. Rowy przydrożne – jedno lub obustronne </w:t>
      </w:r>
      <w:r w:rsidR="00F55AF0" w:rsidRPr="005D2065">
        <w:rPr>
          <w:rFonts w:ascii="Arial" w:hAnsi="Arial" w:cs="Arial"/>
          <w:sz w:val="18"/>
          <w:szCs w:val="18"/>
        </w:rPr>
        <w:t>–</w:t>
      </w:r>
      <w:r w:rsidRPr="005D2065">
        <w:rPr>
          <w:rFonts w:ascii="Arial" w:eastAsia="Calibri" w:hAnsi="Arial" w:cs="Arial"/>
          <w:sz w:val="18"/>
          <w:szCs w:val="18"/>
          <w:lang w:eastAsia="en-US"/>
        </w:rPr>
        <w:t xml:space="preserve"> są </w:t>
      </w:r>
      <w:proofErr w:type="spellStart"/>
      <w:r w:rsidRPr="005D2065">
        <w:rPr>
          <w:rFonts w:ascii="Arial" w:eastAsia="Calibri" w:hAnsi="Arial" w:cs="Arial"/>
          <w:sz w:val="18"/>
          <w:szCs w:val="18"/>
          <w:lang w:eastAsia="en-US"/>
        </w:rPr>
        <w:t>wypłycone</w:t>
      </w:r>
      <w:proofErr w:type="spellEnd"/>
      <w:r w:rsidRPr="005D2065">
        <w:rPr>
          <w:rFonts w:ascii="Arial" w:eastAsia="Calibri" w:hAnsi="Arial" w:cs="Arial"/>
          <w:sz w:val="18"/>
          <w:szCs w:val="18"/>
          <w:lang w:eastAsia="en-US"/>
        </w:rPr>
        <w:t>. Rowy są zarośnięte i zdeformowane. Jezdnia odwadniania jest powierzchniowo, poprzez spływ wody opadowej do row</w:t>
      </w:r>
      <w:r w:rsidR="005D2065">
        <w:rPr>
          <w:rFonts w:ascii="Arial" w:eastAsia="Calibri" w:hAnsi="Arial" w:cs="Arial"/>
          <w:sz w:val="18"/>
          <w:szCs w:val="18"/>
          <w:lang w:eastAsia="en-US"/>
        </w:rPr>
        <w:t xml:space="preserve">ów przydrożnych lub na pobocza </w:t>
      </w:r>
      <w:r w:rsidRPr="005D2065">
        <w:rPr>
          <w:rFonts w:ascii="Arial" w:eastAsia="Calibri" w:hAnsi="Arial" w:cs="Arial"/>
          <w:sz w:val="18"/>
          <w:szCs w:val="18"/>
          <w:lang w:eastAsia="en-US"/>
        </w:rPr>
        <w:t xml:space="preserve">o nawierzchni trawiastej, a następnie infiltrację do podłoża gruntowego - na odcinkach, gdzie rowy przydrożne nie występują. Zjazdy o nienormatywnych parametrach posiadają nawierzchnię asfaltową, gruntową oraz z kostki brukowej. Na jezdni występują liczne spękania siatkowe oraz koleiny, poprzeczne pofałdowania pod wpływem ruchu ciężkiego oraz łaty </w:t>
      </w:r>
      <w:r w:rsidRPr="005D2065">
        <w:rPr>
          <w:rFonts w:ascii="Arial" w:eastAsia="Calibri" w:hAnsi="Arial" w:cs="Arial"/>
          <w:sz w:val="18"/>
          <w:szCs w:val="18"/>
          <w:lang w:eastAsia="en-US"/>
        </w:rPr>
        <w:lastRenderedPageBreak/>
        <w:t xml:space="preserve">bitumiczne. W pasie drogowym zlokalizowane są elementy wyposażenia technicznego: urządzenia odwadniające oraz odprowadzające wodę z jezdni i chodników (rowy, kanalizacja deszczowa, przepusty), urządzenia oświetleniowe (oświetlenie uliczne), obiekty i urządzenia obsługi uczestników ruchu, urządzenia infrastruktury technicznej niezwiązane z drogą (linia energetyczna </w:t>
      </w:r>
      <w:proofErr w:type="spellStart"/>
      <w:r w:rsidRPr="005D2065">
        <w:rPr>
          <w:rFonts w:ascii="Arial" w:eastAsia="Calibri" w:hAnsi="Arial" w:cs="Arial"/>
          <w:sz w:val="18"/>
          <w:szCs w:val="18"/>
          <w:lang w:eastAsia="en-US"/>
        </w:rPr>
        <w:t>eNN</w:t>
      </w:r>
      <w:proofErr w:type="spellEnd"/>
      <w:r w:rsidRPr="005D2065">
        <w:rPr>
          <w:rFonts w:ascii="Arial" w:eastAsia="Calibri" w:hAnsi="Arial" w:cs="Arial"/>
          <w:sz w:val="18"/>
          <w:szCs w:val="18"/>
          <w:lang w:eastAsia="en-US"/>
        </w:rPr>
        <w:t xml:space="preserve">, </w:t>
      </w:r>
      <w:proofErr w:type="spellStart"/>
      <w:r w:rsidRPr="005D2065">
        <w:rPr>
          <w:rFonts w:ascii="Arial" w:eastAsia="Calibri" w:hAnsi="Arial" w:cs="Arial"/>
          <w:sz w:val="18"/>
          <w:szCs w:val="18"/>
          <w:lang w:eastAsia="en-US"/>
        </w:rPr>
        <w:t>eS</w:t>
      </w:r>
      <w:proofErr w:type="spellEnd"/>
      <w:r w:rsidRPr="005D2065">
        <w:rPr>
          <w:rFonts w:ascii="Arial" w:eastAsia="Calibri" w:hAnsi="Arial" w:cs="Arial"/>
          <w:sz w:val="18"/>
          <w:szCs w:val="18"/>
          <w:lang w:eastAsia="en-US"/>
        </w:rPr>
        <w:t xml:space="preserve">, </w:t>
      </w:r>
      <w:proofErr w:type="spellStart"/>
      <w:r w:rsidRPr="005D2065">
        <w:rPr>
          <w:rFonts w:ascii="Arial" w:eastAsia="Calibri" w:hAnsi="Arial" w:cs="Arial"/>
          <w:sz w:val="18"/>
          <w:szCs w:val="18"/>
          <w:lang w:eastAsia="en-US"/>
        </w:rPr>
        <w:t>eWN</w:t>
      </w:r>
      <w:proofErr w:type="spellEnd"/>
      <w:r w:rsidR="005D2065">
        <w:rPr>
          <w:rFonts w:ascii="Arial" w:eastAsia="Calibri" w:hAnsi="Arial" w:cs="Arial"/>
          <w:sz w:val="18"/>
          <w:szCs w:val="18"/>
          <w:lang w:eastAsia="en-US"/>
        </w:rPr>
        <w:t xml:space="preserve"> </w:t>
      </w:r>
      <w:r w:rsidR="00F40856" w:rsidRPr="005D2065">
        <w:rPr>
          <w:rFonts w:ascii="Arial" w:eastAsia="Calibri" w:hAnsi="Arial" w:cs="Arial"/>
          <w:sz w:val="18"/>
          <w:szCs w:val="18"/>
          <w:lang w:eastAsia="en-US"/>
        </w:rPr>
        <w:t>i</w:t>
      </w:r>
      <w:r w:rsidRPr="005D2065">
        <w:rPr>
          <w:rFonts w:ascii="Arial" w:eastAsia="Calibri" w:hAnsi="Arial" w:cs="Arial"/>
          <w:sz w:val="18"/>
          <w:szCs w:val="18"/>
          <w:lang w:eastAsia="en-US"/>
        </w:rPr>
        <w:t xml:space="preserve"> telekomunikacyjna, sieć gazowa, kanalizacja sanitarna, sieć wodociągowa). Wzdłuż drogi zlokalizowane są przystanki autobusowe, występują oznakowane </w:t>
      </w:r>
      <w:r w:rsidR="005D2065">
        <w:rPr>
          <w:rFonts w:ascii="Arial" w:eastAsia="Calibri" w:hAnsi="Arial" w:cs="Arial"/>
          <w:sz w:val="18"/>
          <w:szCs w:val="18"/>
          <w:lang w:eastAsia="en-US"/>
        </w:rPr>
        <w:t xml:space="preserve">przejścia dla pieszych, zjazdy </w:t>
      </w:r>
      <w:r w:rsidRPr="005D2065">
        <w:rPr>
          <w:rFonts w:ascii="Arial" w:eastAsia="Calibri" w:hAnsi="Arial" w:cs="Arial"/>
          <w:sz w:val="18"/>
          <w:szCs w:val="18"/>
          <w:lang w:eastAsia="en-US"/>
        </w:rPr>
        <w:t xml:space="preserve">na posesję, wloty na drogi gminne. Teren, którego dotyczy opracowanie ma charakter wiejski. </w:t>
      </w:r>
      <w:r w:rsidRPr="005D2065">
        <w:rPr>
          <w:rFonts w:ascii="Arial" w:eastAsia="Calibri" w:hAnsi="Arial" w:cs="Arial"/>
          <w:sz w:val="18"/>
          <w:szCs w:val="18"/>
          <w:lang w:eastAsia="en-US"/>
        </w:rPr>
        <w:br/>
        <w:t>W obrębie miejscowości Wojnowice po obu stronach ulicy zlokalizowane są posesje zabudowane budynkami mieszkalnymi jednorodzinnymi, gospodarczymi, handlowo-usługowy</w:t>
      </w:r>
      <w:r w:rsidR="005D2065">
        <w:rPr>
          <w:rFonts w:ascii="Arial" w:eastAsia="Calibri" w:hAnsi="Arial" w:cs="Arial"/>
          <w:sz w:val="18"/>
          <w:szCs w:val="18"/>
          <w:lang w:eastAsia="en-US"/>
        </w:rPr>
        <w:t xml:space="preserve">mi i w odległości </w:t>
      </w:r>
      <w:r w:rsidRPr="005D2065">
        <w:rPr>
          <w:rFonts w:ascii="Arial" w:eastAsia="Calibri" w:hAnsi="Arial" w:cs="Arial"/>
          <w:sz w:val="18"/>
          <w:szCs w:val="18"/>
          <w:lang w:eastAsia="en-US"/>
        </w:rPr>
        <w:t>ok. 300 m od zabudowań w Wojnowicach zlokalizowany jest cmentarz.</w:t>
      </w:r>
    </w:p>
    <w:p w:rsidR="006E4321" w:rsidRPr="005D2065" w:rsidRDefault="006E4321" w:rsidP="005D2065">
      <w:pPr>
        <w:spacing w:line="276" w:lineRule="auto"/>
        <w:ind w:firstLine="284"/>
        <w:jc w:val="both"/>
        <w:rPr>
          <w:rFonts w:ascii="Arial" w:hAnsi="Arial" w:cs="Arial"/>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t xml:space="preserve">4. ROZWIĄZANIA SYTUACYJNE I PROJEKTOWE </w:t>
      </w:r>
    </w:p>
    <w:p w:rsidR="00D451FD" w:rsidRPr="005D2065" w:rsidRDefault="006E4321" w:rsidP="005D2065">
      <w:pPr>
        <w:spacing w:line="276" w:lineRule="auto"/>
        <w:jc w:val="both"/>
        <w:rPr>
          <w:rFonts w:ascii="Arial" w:hAnsi="Arial" w:cs="Arial"/>
          <w:sz w:val="18"/>
          <w:szCs w:val="18"/>
        </w:rPr>
      </w:pPr>
      <w:r w:rsidRPr="005D2065">
        <w:rPr>
          <w:rFonts w:ascii="Arial" w:hAnsi="Arial" w:cs="Arial"/>
          <w:sz w:val="18"/>
          <w:szCs w:val="18"/>
        </w:rPr>
        <w:t xml:space="preserve">Łączna długość odcinka przewidzianego do przebudowy wynosi ok. 2,91 km. </w:t>
      </w:r>
    </w:p>
    <w:p w:rsidR="006E4321" w:rsidRPr="005D2065" w:rsidRDefault="006E4321" w:rsidP="005D2065">
      <w:pPr>
        <w:spacing w:line="276" w:lineRule="auto"/>
        <w:jc w:val="both"/>
        <w:rPr>
          <w:rFonts w:ascii="Arial" w:hAnsi="Arial" w:cs="Arial"/>
          <w:sz w:val="18"/>
          <w:szCs w:val="18"/>
        </w:rPr>
      </w:pPr>
      <w:r w:rsidRPr="005D2065">
        <w:rPr>
          <w:rFonts w:ascii="Arial" w:hAnsi="Arial" w:cs="Arial"/>
          <w:sz w:val="18"/>
          <w:szCs w:val="18"/>
        </w:rPr>
        <w:t>Zakres prac</w:t>
      </w:r>
      <w:r w:rsidR="00D0763C" w:rsidRPr="005D2065">
        <w:rPr>
          <w:rFonts w:ascii="Arial" w:hAnsi="Arial" w:cs="Arial"/>
          <w:sz w:val="18"/>
          <w:szCs w:val="18"/>
        </w:rPr>
        <w:t xml:space="preserve"> </w:t>
      </w:r>
      <w:r w:rsidRPr="005D2065">
        <w:rPr>
          <w:rFonts w:ascii="Arial" w:hAnsi="Arial" w:cs="Arial"/>
          <w:sz w:val="18"/>
          <w:szCs w:val="18"/>
        </w:rPr>
        <w:t xml:space="preserve">przewidzianych do wykonania zakłada: </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 xml:space="preserve">budowę chodników o szerokości </w:t>
      </w:r>
      <w:r w:rsidR="00D0763C" w:rsidRPr="005D2065">
        <w:rPr>
          <w:rFonts w:ascii="Arial" w:hAnsi="Arial" w:cs="Arial"/>
          <w:sz w:val="18"/>
          <w:szCs w:val="18"/>
        </w:rPr>
        <w:t>od 1,5 do</w:t>
      </w:r>
      <w:r w:rsidRPr="005D2065">
        <w:rPr>
          <w:rFonts w:ascii="Arial" w:hAnsi="Arial" w:cs="Arial"/>
          <w:sz w:val="18"/>
          <w:szCs w:val="18"/>
        </w:rPr>
        <w:t xml:space="preserve"> 2,55 m</w:t>
      </w:r>
      <w:r w:rsidR="00D0763C" w:rsidRPr="005D2065">
        <w:rPr>
          <w:rFonts w:ascii="Arial" w:hAnsi="Arial" w:cs="Arial"/>
          <w:sz w:val="18"/>
          <w:szCs w:val="18"/>
        </w:rPr>
        <w:t xml:space="preserve"> (miejscowo 1,25 m) </w:t>
      </w:r>
      <w:r w:rsidRPr="005D2065">
        <w:rPr>
          <w:rFonts w:ascii="Arial" w:hAnsi="Arial" w:cs="Arial"/>
          <w:sz w:val="18"/>
          <w:szCs w:val="18"/>
        </w:rPr>
        <w:t>– od cmentarza do końca zabudowań</w:t>
      </w:r>
      <w:r w:rsidR="00D0763C" w:rsidRPr="005D2065">
        <w:rPr>
          <w:rFonts w:ascii="Arial" w:hAnsi="Arial" w:cs="Arial"/>
          <w:sz w:val="18"/>
          <w:szCs w:val="18"/>
        </w:rPr>
        <w:t xml:space="preserve"> </w:t>
      </w:r>
      <w:r w:rsidRPr="005D2065">
        <w:rPr>
          <w:rFonts w:ascii="Arial" w:hAnsi="Arial" w:cs="Arial"/>
          <w:sz w:val="18"/>
          <w:szCs w:val="18"/>
        </w:rPr>
        <w:t>w</w:t>
      </w:r>
      <w:r w:rsidR="00D0763C" w:rsidRPr="005D2065">
        <w:rPr>
          <w:rFonts w:ascii="Arial" w:hAnsi="Arial" w:cs="Arial"/>
          <w:sz w:val="18"/>
          <w:szCs w:val="18"/>
        </w:rPr>
        <w:t xml:space="preserve"> </w:t>
      </w:r>
      <w:r w:rsidRPr="005D2065">
        <w:rPr>
          <w:rFonts w:ascii="Arial" w:hAnsi="Arial" w:cs="Arial"/>
          <w:sz w:val="18"/>
          <w:szCs w:val="18"/>
        </w:rPr>
        <w:t>Wojnowicach,</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 xml:space="preserve">frezowanie istniejącej nawierzchni oraz wykonanie dwóch warstw nawierzchni asfaltowej oraz poszerzenie jezdni na łukach i w miejscach gdzie istniejąca jezdnia ma mniejszą szerokość niż 6,0 m, </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wykonanie pobocza gruntowego o szerokości 1,0 m ulepszonego warstwą kruszywa łamanego 0/31,5 mm,</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wykonanie nowych i przebudowa istniejących zjazdów na posesje</w:t>
      </w:r>
      <w:r w:rsidR="00D0763C" w:rsidRPr="005D2065">
        <w:rPr>
          <w:rFonts w:ascii="Arial" w:hAnsi="Arial" w:cs="Arial"/>
          <w:sz w:val="18"/>
          <w:szCs w:val="18"/>
        </w:rPr>
        <w:t xml:space="preserve"> </w:t>
      </w:r>
      <w:r w:rsidRPr="005D2065">
        <w:rPr>
          <w:rFonts w:ascii="Arial" w:hAnsi="Arial" w:cs="Arial"/>
          <w:sz w:val="18"/>
          <w:szCs w:val="18"/>
        </w:rPr>
        <w:t>/</w:t>
      </w:r>
      <w:r w:rsidR="00D0763C" w:rsidRPr="005D2065">
        <w:rPr>
          <w:rFonts w:ascii="Arial" w:hAnsi="Arial" w:cs="Arial"/>
          <w:sz w:val="18"/>
          <w:szCs w:val="18"/>
        </w:rPr>
        <w:t xml:space="preserve"> </w:t>
      </w:r>
      <w:r w:rsidRPr="005D2065">
        <w:rPr>
          <w:rFonts w:ascii="Arial" w:hAnsi="Arial" w:cs="Arial"/>
          <w:sz w:val="18"/>
          <w:szCs w:val="18"/>
        </w:rPr>
        <w:t>nieruchomości,</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wyznaczenie przejść dla pieszych oraz wykonanie oznakowania poziomego i pionowego,</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 xml:space="preserve">zastosowanie urządzeń bezpieczeństwa ruchu drogowego w postaci progów </w:t>
      </w:r>
      <w:r w:rsidR="00D0763C" w:rsidRPr="005D2065">
        <w:rPr>
          <w:rFonts w:ascii="Arial" w:hAnsi="Arial" w:cs="Arial"/>
          <w:sz w:val="18"/>
          <w:szCs w:val="18"/>
        </w:rPr>
        <w:t xml:space="preserve">zwalniających </w:t>
      </w:r>
      <w:r w:rsidRPr="005D2065">
        <w:rPr>
          <w:rFonts w:ascii="Arial" w:hAnsi="Arial" w:cs="Arial"/>
          <w:sz w:val="18"/>
          <w:szCs w:val="18"/>
        </w:rPr>
        <w:t xml:space="preserve">wyspowych oraz słupków blokujących i luster drogowych, </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regulację pionową wpustów ulicznych,</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 xml:space="preserve">przebudowę zatok autobusowych </w:t>
      </w:r>
      <w:r w:rsidR="00D0763C" w:rsidRPr="005D2065">
        <w:rPr>
          <w:rFonts w:ascii="Arial" w:hAnsi="Arial" w:cs="Arial"/>
          <w:sz w:val="18"/>
          <w:szCs w:val="18"/>
        </w:rPr>
        <w:t>–</w:t>
      </w:r>
      <w:r w:rsidRPr="005D2065">
        <w:rPr>
          <w:rFonts w:ascii="Arial" w:hAnsi="Arial" w:cs="Arial"/>
          <w:sz w:val="18"/>
          <w:szCs w:val="18"/>
        </w:rPr>
        <w:t xml:space="preserve"> 2 szt.,</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mechaniczne oczyszczenie istniejącej kanalizacji deszczowej,</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00D451FD" w:rsidRPr="005D2065">
        <w:rPr>
          <w:rFonts w:ascii="Arial" w:hAnsi="Arial" w:cs="Arial"/>
          <w:sz w:val="18"/>
          <w:szCs w:val="18"/>
        </w:rPr>
        <w:t>zarurowanie części rowu</w:t>
      </w:r>
      <w:r w:rsidRPr="005D2065">
        <w:rPr>
          <w:rFonts w:ascii="Arial" w:hAnsi="Arial" w:cs="Arial"/>
          <w:sz w:val="18"/>
          <w:szCs w:val="18"/>
        </w:rPr>
        <w:t>,</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oczyszczeni</w:t>
      </w:r>
      <w:r w:rsidR="00D0763C" w:rsidRPr="005D2065">
        <w:rPr>
          <w:rFonts w:ascii="Arial" w:hAnsi="Arial" w:cs="Arial"/>
          <w:sz w:val="18"/>
          <w:szCs w:val="18"/>
        </w:rPr>
        <w:t xml:space="preserve">e rowów z namułu oraz </w:t>
      </w:r>
      <w:proofErr w:type="spellStart"/>
      <w:r w:rsidR="00D0763C" w:rsidRPr="005D2065">
        <w:rPr>
          <w:rFonts w:ascii="Arial" w:hAnsi="Arial" w:cs="Arial"/>
          <w:sz w:val="18"/>
          <w:szCs w:val="18"/>
        </w:rPr>
        <w:t>profilację</w:t>
      </w:r>
      <w:proofErr w:type="spellEnd"/>
      <w:r w:rsidR="00D451FD" w:rsidRPr="005D2065">
        <w:rPr>
          <w:rFonts w:ascii="Arial" w:hAnsi="Arial" w:cs="Arial"/>
          <w:sz w:val="18"/>
          <w:szCs w:val="18"/>
        </w:rPr>
        <w:t xml:space="preserve"> ich skarp</w:t>
      </w:r>
      <w:r w:rsidRPr="005D2065">
        <w:rPr>
          <w:rFonts w:ascii="Arial" w:hAnsi="Arial" w:cs="Arial"/>
          <w:sz w:val="18"/>
          <w:szCs w:val="18"/>
        </w:rPr>
        <w:t>,</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 xml:space="preserve">umocnienie rowów </w:t>
      </w:r>
      <w:r w:rsidR="00D0763C" w:rsidRPr="005D2065">
        <w:rPr>
          <w:rFonts w:ascii="Arial" w:hAnsi="Arial" w:cs="Arial"/>
          <w:sz w:val="18"/>
          <w:szCs w:val="18"/>
        </w:rPr>
        <w:t xml:space="preserve">prefabrykatami </w:t>
      </w:r>
      <w:r w:rsidRPr="005D2065">
        <w:rPr>
          <w:rFonts w:ascii="Arial" w:hAnsi="Arial" w:cs="Arial"/>
          <w:sz w:val="18"/>
          <w:szCs w:val="18"/>
        </w:rPr>
        <w:t>betonowymi,</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wykonanie trawników,</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wysokościowe dopasowanie istniejących zjazdów ziemnych i o nawierzchni twardej, po ułożeniu</w:t>
      </w:r>
      <w:r w:rsidR="00D451FD" w:rsidRPr="005D2065">
        <w:rPr>
          <w:rFonts w:ascii="Arial" w:hAnsi="Arial" w:cs="Arial"/>
          <w:sz w:val="18"/>
          <w:szCs w:val="18"/>
        </w:rPr>
        <w:t xml:space="preserve"> </w:t>
      </w:r>
      <w:r w:rsidRPr="005D2065">
        <w:rPr>
          <w:rFonts w:ascii="Arial" w:hAnsi="Arial" w:cs="Arial"/>
          <w:sz w:val="18"/>
          <w:szCs w:val="18"/>
        </w:rPr>
        <w:t>nawierzchni,</w:t>
      </w:r>
    </w:p>
    <w:p w:rsidR="006E4321"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wysokościowe dopasowanie istniejących skrzyżowań z drogami gminnymi ziemnymi</w:t>
      </w:r>
      <w:r w:rsidR="005D2065">
        <w:rPr>
          <w:rFonts w:ascii="Arial" w:hAnsi="Arial" w:cs="Arial"/>
          <w:sz w:val="18"/>
          <w:szCs w:val="18"/>
        </w:rPr>
        <w:t xml:space="preserve"> </w:t>
      </w:r>
      <w:r w:rsidRPr="005D2065">
        <w:rPr>
          <w:rFonts w:ascii="Arial" w:hAnsi="Arial" w:cs="Arial"/>
          <w:sz w:val="18"/>
          <w:szCs w:val="18"/>
        </w:rPr>
        <w:t>i o</w:t>
      </w:r>
      <w:r w:rsidR="00D451FD" w:rsidRPr="005D2065">
        <w:rPr>
          <w:rFonts w:ascii="Arial" w:hAnsi="Arial" w:cs="Arial"/>
          <w:sz w:val="18"/>
          <w:szCs w:val="18"/>
        </w:rPr>
        <w:t xml:space="preserve"> </w:t>
      </w:r>
      <w:r w:rsidRPr="005D2065">
        <w:rPr>
          <w:rFonts w:ascii="Arial" w:hAnsi="Arial" w:cs="Arial"/>
          <w:sz w:val="18"/>
          <w:szCs w:val="18"/>
        </w:rPr>
        <w:t>nawierzchni twardej, po ułożeniu nawie</w:t>
      </w:r>
      <w:r w:rsidR="00D451FD" w:rsidRPr="005D2065">
        <w:rPr>
          <w:rFonts w:ascii="Arial" w:hAnsi="Arial" w:cs="Arial"/>
          <w:sz w:val="18"/>
          <w:szCs w:val="18"/>
        </w:rPr>
        <w:t>rzchni</w:t>
      </w:r>
      <w:r w:rsidRPr="005D2065">
        <w:rPr>
          <w:rFonts w:ascii="Arial" w:hAnsi="Arial" w:cs="Arial"/>
          <w:sz w:val="18"/>
          <w:szCs w:val="18"/>
        </w:rPr>
        <w:t>,</w:t>
      </w:r>
    </w:p>
    <w:p w:rsidR="00A117A5" w:rsidRPr="005D2065" w:rsidRDefault="006E4321" w:rsidP="005D2065">
      <w:pPr>
        <w:tabs>
          <w:tab w:val="left" w:pos="284"/>
        </w:tabs>
        <w:spacing w:line="276" w:lineRule="auto"/>
        <w:ind w:left="284" w:hanging="284"/>
        <w:jc w:val="both"/>
        <w:rPr>
          <w:rFonts w:ascii="Arial" w:hAnsi="Arial" w:cs="Arial"/>
          <w:sz w:val="18"/>
          <w:szCs w:val="18"/>
        </w:rPr>
      </w:pPr>
      <w:r w:rsidRPr="005D2065">
        <w:rPr>
          <w:rFonts w:ascii="Arial" w:hAnsi="Arial" w:cs="Arial"/>
          <w:sz w:val="18"/>
          <w:szCs w:val="18"/>
        </w:rPr>
        <w:t xml:space="preserve">- </w:t>
      </w:r>
      <w:r w:rsidR="00D0763C" w:rsidRPr="005D2065">
        <w:rPr>
          <w:rFonts w:ascii="Arial" w:hAnsi="Arial" w:cs="Arial"/>
          <w:sz w:val="18"/>
          <w:szCs w:val="18"/>
        </w:rPr>
        <w:tab/>
      </w:r>
      <w:r w:rsidRPr="005D2065">
        <w:rPr>
          <w:rFonts w:ascii="Arial" w:hAnsi="Arial" w:cs="Arial"/>
          <w:sz w:val="18"/>
          <w:szCs w:val="18"/>
        </w:rPr>
        <w:t>wycinka drzew i krzewów kolidujących z inwestycją.</w:t>
      </w:r>
      <w:r w:rsidR="003C2C84" w:rsidRPr="005D2065">
        <w:rPr>
          <w:rFonts w:ascii="Arial" w:hAnsi="Arial" w:cs="Arial"/>
          <w:sz w:val="18"/>
          <w:szCs w:val="18"/>
        </w:rPr>
        <w:t xml:space="preserve"> </w:t>
      </w:r>
    </w:p>
    <w:p w:rsidR="00545283" w:rsidRPr="005D2065" w:rsidRDefault="006E4321" w:rsidP="005D2065">
      <w:pPr>
        <w:spacing w:line="276" w:lineRule="auto"/>
        <w:jc w:val="both"/>
        <w:rPr>
          <w:rFonts w:ascii="Arial" w:hAnsi="Arial" w:cs="Arial"/>
          <w:sz w:val="18"/>
          <w:szCs w:val="18"/>
        </w:rPr>
      </w:pPr>
      <w:r w:rsidRPr="005D2065">
        <w:rPr>
          <w:rFonts w:ascii="Arial" w:hAnsi="Arial" w:cs="Arial"/>
          <w:sz w:val="18"/>
          <w:szCs w:val="18"/>
        </w:rPr>
        <w:t xml:space="preserve">Odwodnienie chodnika odbywać się będzie za pomocą spływu powierzchniowego do rowu. Chodnik zlokalizowany przy krawędzi jezdni należy wykonać w krawężniku na ławie betonowej z oporem, natomiast od strony posesji  w obrzeżach betonowych na ławie betonowej z oporem. Chodnik zlokalizowany przy posesjach należy wykonać w obrzeżach betonowych. Natomiast trawnik zlokalizowany przy jezdni należy ograniczyć krawężnikiem na ławie betonowej z oporem. Zadanie zakłada budowę nowych i przebudowę istniejących zjazdów indywidualnych o różnej szerokości oraz dojścia do furtek. Istniejący rów oczyszczony i wzmocniony lokalnie płytami ażurowymi. W trakcie przebudowy drogi powiatowej planuje się wykonanie nowej nawierzchni drogi poprzez ułożenie dwóch warstw mieszanki mineralno-asfaltowej. Na odcinku poza terenem zabudowanym planuje się wykonanie średnio 4 cm warstwy asfaltowej profilującej (wiążącej) oraz 4 cm warstwy ścieralnej, natomiast w terenie zabudowanym </w:t>
      </w:r>
      <w:r w:rsidR="00D0763C" w:rsidRPr="005D2065">
        <w:rPr>
          <w:rFonts w:ascii="Arial" w:hAnsi="Arial" w:cs="Arial"/>
          <w:sz w:val="18"/>
          <w:szCs w:val="18"/>
        </w:rPr>
        <w:t>–</w:t>
      </w:r>
      <w:r w:rsidRPr="005D2065">
        <w:rPr>
          <w:rFonts w:ascii="Arial" w:hAnsi="Arial" w:cs="Arial"/>
          <w:sz w:val="18"/>
          <w:szCs w:val="18"/>
        </w:rPr>
        <w:t xml:space="preserve"> frezowanie istniejącej</w:t>
      </w:r>
      <w:r w:rsidR="005D2065">
        <w:rPr>
          <w:rFonts w:ascii="Arial" w:hAnsi="Arial" w:cs="Arial"/>
          <w:sz w:val="18"/>
          <w:szCs w:val="18"/>
        </w:rPr>
        <w:t xml:space="preserve"> nawierzchni na głębokość 3 cm </w:t>
      </w:r>
      <w:r w:rsidRPr="005D2065">
        <w:rPr>
          <w:rFonts w:ascii="Arial" w:hAnsi="Arial" w:cs="Arial"/>
          <w:sz w:val="18"/>
          <w:szCs w:val="18"/>
        </w:rPr>
        <w:t>a następnie ułożenie 3 cm warstwy asfaltowej profilującej (wiążącej) oraz 4 cm warstwy ścieralnej. Pobocza gruntowe zostaną ulepszone na szerokości 1,0 m i głębokości 20 cm kruszywem łamanym stabilizowanym mechanicznie. Istniejące wpusty uliczne zostaną wyregulowane pionowo. Wyznaczone zostaną przejścia dla pieszych wraz z oznakowaniem poziomym i pionowym. Uwzględniając osoby niepełnosprawne krawężniki w miejscu przejścia dla pieszych należy wykonać ze światłem maksymalnie +2 cm oraz należy zastosować kostki z wypustkami wyraźnie wyczuwalnymi pod butami, które wskażą granicę pomiędzy chodnikiem a jezdnią, w kontrastowym kolorze, będące również wskazówką dla pozostałych uczestników ruchu. Zakres prac zakłada również roboty rozbiórkowe i przygotowawcze. Włazy i pokrywy infrastruktury podziemnej oraz wpusty uliczne zostaną wyregulowane wysokościowo.</w:t>
      </w:r>
    </w:p>
    <w:p w:rsidR="003B455C" w:rsidRPr="005D2065" w:rsidRDefault="003B455C" w:rsidP="005D2065">
      <w:pPr>
        <w:spacing w:line="276" w:lineRule="auto"/>
        <w:jc w:val="both"/>
        <w:rPr>
          <w:rFonts w:ascii="Arial" w:hAnsi="Arial" w:cs="Arial"/>
          <w:b/>
          <w:color w:val="FF0000"/>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t>5. KONSTRUKCJE</w:t>
      </w:r>
    </w:p>
    <w:p w:rsidR="00BE6266" w:rsidRPr="005D2065" w:rsidRDefault="00BE6266" w:rsidP="005D2065">
      <w:pPr>
        <w:numPr>
          <w:ilvl w:val="0"/>
          <w:numId w:val="1"/>
        </w:numPr>
        <w:tabs>
          <w:tab w:val="clear" w:pos="720"/>
          <w:tab w:val="left" w:pos="567"/>
        </w:tabs>
        <w:spacing w:line="276" w:lineRule="auto"/>
        <w:ind w:left="568" w:hanging="284"/>
        <w:jc w:val="both"/>
        <w:rPr>
          <w:rFonts w:ascii="Arial" w:hAnsi="Arial" w:cs="Arial"/>
          <w:b/>
          <w:i/>
          <w:sz w:val="18"/>
          <w:szCs w:val="18"/>
        </w:rPr>
      </w:pPr>
      <w:r w:rsidRPr="005D2065">
        <w:rPr>
          <w:rFonts w:ascii="Arial" w:hAnsi="Arial" w:cs="Arial"/>
          <w:b/>
          <w:i/>
          <w:sz w:val="18"/>
          <w:szCs w:val="18"/>
        </w:rPr>
        <w:t>Chodnik</w:t>
      </w:r>
      <w:r w:rsidR="00616B30" w:rsidRPr="005D2065">
        <w:rPr>
          <w:rFonts w:ascii="Arial" w:hAnsi="Arial" w:cs="Arial"/>
          <w:b/>
          <w:i/>
          <w:sz w:val="18"/>
          <w:szCs w:val="18"/>
        </w:rPr>
        <w:t xml:space="preserve"> (w tym perony przy zatokach autobusowych)</w:t>
      </w:r>
      <w:r w:rsidRPr="005D2065">
        <w:rPr>
          <w:rFonts w:ascii="Arial" w:hAnsi="Arial" w:cs="Arial"/>
          <w:b/>
          <w:i/>
          <w:sz w:val="18"/>
          <w:szCs w:val="18"/>
        </w:rPr>
        <w:t xml:space="preserve"> </w:t>
      </w:r>
    </w:p>
    <w:p w:rsidR="00BE6266" w:rsidRPr="005D2065" w:rsidRDefault="00BE6266"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ścieralna – kostka betonowa</w:t>
      </w:r>
      <w:r w:rsidR="002D18D5" w:rsidRPr="005D2065">
        <w:rPr>
          <w:rFonts w:ascii="Arial" w:hAnsi="Arial" w:cs="Arial"/>
          <w:sz w:val="18"/>
          <w:szCs w:val="18"/>
        </w:rPr>
        <w:t xml:space="preserve"> </w:t>
      </w:r>
      <w:r w:rsidR="00616B30" w:rsidRPr="005D2065">
        <w:rPr>
          <w:rFonts w:ascii="Arial" w:hAnsi="Arial" w:cs="Arial"/>
          <w:sz w:val="18"/>
          <w:szCs w:val="18"/>
        </w:rPr>
        <w:t xml:space="preserve">prostokątna bez fazy </w:t>
      </w:r>
      <w:r w:rsidRPr="005D2065">
        <w:rPr>
          <w:rFonts w:ascii="Arial" w:hAnsi="Arial" w:cs="Arial"/>
          <w:sz w:val="18"/>
          <w:szCs w:val="18"/>
        </w:rPr>
        <w:t>kolor</w:t>
      </w:r>
      <w:r w:rsidR="002D18D5" w:rsidRPr="005D2065">
        <w:rPr>
          <w:rFonts w:ascii="Arial" w:hAnsi="Arial" w:cs="Arial"/>
          <w:sz w:val="18"/>
          <w:szCs w:val="18"/>
        </w:rPr>
        <w:t>u</w:t>
      </w:r>
      <w:r w:rsidRPr="005D2065">
        <w:rPr>
          <w:rFonts w:ascii="Arial" w:hAnsi="Arial" w:cs="Arial"/>
          <w:sz w:val="18"/>
          <w:szCs w:val="18"/>
        </w:rPr>
        <w:t xml:space="preserve"> szar</w:t>
      </w:r>
      <w:r w:rsidR="002D18D5" w:rsidRPr="005D2065">
        <w:rPr>
          <w:rFonts w:ascii="Arial" w:hAnsi="Arial" w:cs="Arial"/>
          <w:sz w:val="18"/>
          <w:szCs w:val="18"/>
        </w:rPr>
        <w:t>ego</w:t>
      </w:r>
      <w:r w:rsidRPr="005D2065">
        <w:rPr>
          <w:rFonts w:ascii="Arial" w:hAnsi="Arial" w:cs="Arial"/>
          <w:sz w:val="18"/>
          <w:szCs w:val="18"/>
        </w:rPr>
        <w:t xml:space="preserve"> – </w:t>
      </w:r>
      <w:smartTag w:uri="urn:schemas-microsoft-com:office:smarttags" w:element="metricconverter">
        <w:smartTagPr>
          <w:attr w:name="ProductID" w:val="8 cm"/>
        </w:smartTagPr>
        <w:r w:rsidRPr="005D2065">
          <w:rPr>
            <w:rFonts w:ascii="Arial" w:hAnsi="Arial" w:cs="Arial"/>
            <w:sz w:val="18"/>
            <w:szCs w:val="18"/>
          </w:rPr>
          <w:t>8 cm</w:t>
        </w:r>
      </w:smartTag>
      <w:r w:rsidRPr="005D2065">
        <w:rPr>
          <w:rFonts w:ascii="Arial" w:hAnsi="Arial" w:cs="Arial"/>
          <w:sz w:val="18"/>
          <w:szCs w:val="18"/>
        </w:rPr>
        <w:t xml:space="preserve"> </w:t>
      </w:r>
    </w:p>
    <w:p w:rsidR="00BE6266" w:rsidRPr="005D2065" w:rsidRDefault="002D18D5"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podsypka cementowo-piaskowa 1:4</w:t>
      </w:r>
      <w:r w:rsidR="00BE6266" w:rsidRPr="005D2065">
        <w:rPr>
          <w:rFonts w:ascii="Arial" w:hAnsi="Arial" w:cs="Arial"/>
          <w:sz w:val="18"/>
          <w:szCs w:val="18"/>
        </w:rPr>
        <w:t xml:space="preserve"> – </w:t>
      </w:r>
      <w:smartTag w:uri="urn:schemas-microsoft-com:office:smarttags" w:element="metricconverter">
        <w:smartTagPr>
          <w:attr w:name="ProductID" w:val="3 cm"/>
        </w:smartTagPr>
        <w:r w:rsidR="00BE6266" w:rsidRPr="005D2065">
          <w:rPr>
            <w:rFonts w:ascii="Arial" w:hAnsi="Arial" w:cs="Arial"/>
            <w:sz w:val="18"/>
            <w:szCs w:val="18"/>
          </w:rPr>
          <w:t>3 cm</w:t>
        </w:r>
      </w:smartTag>
      <w:r w:rsidR="00BE6266" w:rsidRPr="005D2065">
        <w:rPr>
          <w:rFonts w:ascii="Arial" w:hAnsi="Arial" w:cs="Arial"/>
          <w:sz w:val="18"/>
          <w:szCs w:val="18"/>
        </w:rPr>
        <w:t xml:space="preserve"> </w:t>
      </w:r>
    </w:p>
    <w:p w:rsidR="003148B4" w:rsidRPr="005D2065" w:rsidRDefault="00BE6266"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podbudowa z kruszywa łamanego stabilizowanego mechaniczni</w:t>
      </w:r>
      <w:r w:rsidR="002D18D5" w:rsidRPr="005D2065">
        <w:rPr>
          <w:rFonts w:ascii="Arial" w:hAnsi="Arial" w:cs="Arial"/>
          <w:sz w:val="18"/>
          <w:szCs w:val="18"/>
        </w:rPr>
        <w:t xml:space="preserve">e 0/31,5 mm – </w:t>
      </w:r>
      <w:r w:rsidR="003148B4" w:rsidRPr="005D2065">
        <w:rPr>
          <w:rFonts w:ascii="Arial" w:hAnsi="Arial" w:cs="Arial"/>
          <w:sz w:val="18"/>
          <w:szCs w:val="18"/>
        </w:rPr>
        <w:t>15</w:t>
      </w:r>
      <w:r w:rsidRPr="005D2065">
        <w:rPr>
          <w:rFonts w:ascii="Arial" w:hAnsi="Arial" w:cs="Arial"/>
          <w:sz w:val="18"/>
          <w:szCs w:val="18"/>
        </w:rPr>
        <w:t xml:space="preserve"> cm </w:t>
      </w:r>
    </w:p>
    <w:p w:rsidR="003D094F" w:rsidRPr="005D2065" w:rsidRDefault="003D094F"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lastRenderedPageBreak/>
        <w:t xml:space="preserve">Chodnik </w:t>
      </w:r>
      <w:r w:rsidR="002D18D5" w:rsidRPr="005D2065">
        <w:rPr>
          <w:rFonts w:ascii="Arial" w:hAnsi="Arial" w:cs="Arial"/>
          <w:b/>
          <w:i/>
          <w:sz w:val="18"/>
          <w:szCs w:val="18"/>
        </w:rPr>
        <w:t>o wzmocnionej konstrukcji (</w:t>
      </w:r>
      <w:r w:rsidRPr="005D2065">
        <w:rPr>
          <w:rFonts w:ascii="Arial" w:hAnsi="Arial" w:cs="Arial"/>
          <w:b/>
          <w:i/>
          <w:sz w:val="18"/>
          <w:szCs w:val="18"/>
        </w:rPr>
        <w:t>przy cmentarzu</w:t>
      </w:r>
      <w:r w:rsidR="002D18D5" w:rsidRPr="005D2065">
        <w:rPr>
          <w:rFonts w:ascii="Arial" w:hAnsi="Arial" w:cs="Arial"/>
          <w:b/>
          <w:i/>
          <w:sz w:val="18"/>
          <w:szCs w:val="18"/>
        </w:rPr>
        <w:t>)</w:t>
      </w:r>
    </w:p>
    <w:p w:rsidR="003D094F" w:rsidRPr="005D2065" w:rsidRDefault="003D094F"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ścieralna – kostka betonowa</w:t>
      </w:r>
      <w:r w:rsidR="00616B30" w:rsidRPr="005D2065">
        <w:rPr>
          <w:rFonts w:ascii="Arial" w:hAnsi="Arial" w:cs="Arial"/>
          <w:sz w:val="18"/>
          <w:szCs w:val="18"/>
        </w:rPr>
        <w:t xml:space="preserve"> prostokątna bez fazy </w:t>
      </w:r>
      <w:r w:rsidR="002D18D5" w:rsidRPr="005D2065">
        <w:rPr>
          <w:rFonts w:ascii="Arial" w:hAnsi="Arial" w:cs="Arial"/>
          <w:sz w:val="18"/>
          <w:szCs w:val="18"/>
        </w:rPr>
        <w:t xml:space="preserve">koloru szarego </w:t>
      </w:r>
      <w:r w:rsidRPr="005D2065">
        <w:rPr>
          <w:rFonts w:ascii="Arial" w:hAnsi="Arial" w:cs="Arial"/>
          <w:sz w:val="18"/>
          <w:szCs w:val="18"/>
        </w:rPr>
        <w:t>– 8 cm</w:t>
      </w:r>
    </w:p>
    <w:p w:rsidR="003D094F" w:rsidRPr="005D2065" w:rsidRDefault="00616B30"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podsypka cementowo-piaskowa 1:4</w:t>
      </w:r>
      <w:r w:rsidR="003D094F" w:rsidRPr="005D2065">
        <w:rPr>
          <w:rFonts w:ascii="Arial" w:hAnsi="Arial" w:cs="Arial"/>
          <w:sz w:val="18"/>
          <w:szCs w:val="18"/>
        </w:rPr>
        <w:t xml:space="preserve"> – </w:t>
      </w:r>
      <w:smartTag w:uri="urn:schemas-microsoft-com:office:smarttags" w:element="metricconverter">
        <w:smartTagPr>
          <w:attr w:name="ProductID" w:val="3 cm"/>
        </w:smartTagPr>
        <w:r w:rsidR="003D094F" w:rsidRPr="005D2065">
          <w:rPr>
            <w:rFonts w:ascii="Arial" w:hAnsi="Arial" w:cs="Arial"/>
            <w:sz w:val="18"/>
            <w:szCs w:val="18"/>
          </w:rPr>
          <w:t>3 cm</w:t>
        </w:r>
      </w:smartTag>
      <w:r w:rsidR="003D094F" w:rsidRPr="005D2065">
        <w:rPr>
          <w:rFonts w:ascii="Arial" w:hAnsi="Arial" w:cs="Arial"/>
          <w:sz w:val="18"/>
          <w:szCs w:val="18"/>
        </w:rPr>
        <w:t xml:space="preserve"> </w:t>
      </w:r>
    </w:p>
    <w:p w:rsidR="00BE6266" w:rsidRPr="005D2065" w:rsidRDefault="003D094F"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podbudowa z kr</w:t>
      </w:r>
      <w:r w:rsidR="00616B30" w:rsidRPr="005D2065">
        <w:rPr>
          <w:rFonts w:ascii="Arial" w:hAnsi="Arial" w:cs="Arial"/>
          <w:sz w:val="18"/>
          <w:szCs w:val="18"/>
        </w:rPr>
        <w:t xml:space="preserve">uszywa łamanego stabilizowanego </w:t>
      </w:r>
      <w:r w:rsidRPr="005D2065">
        <w:rPr>
          <w:rFonts w:ascii="Arial" w:hAnsi="Arial" w:cs="Arial"/>
          <w:sz w:val="18"/>
          <w:szCs w:val="18"/>
        </w:rPr>
        <w:t>mechaniczni</w:t>
      </w:r>
      <w:r w:rsidR="00616B30" w:rsidRPr="005D2065">
        <w:rPr>
          <w:rFonts w:ascii="Arial" w:hAnsi="Arial" w:cs="Arial"/>
          <w:sz w:val="18"/>
          <w:szCs w:val="18"/>
        </w:rPr>
        <w:t>e 0/31,5 mm – 25 cm</w:t>
      </w:r>
    </w:p>
    <w:p w:rsidR="00616B30" w:rsidRPr="005D2065" w:rsidRDefault="00616B30" w:rsidP="005D2065">
      <w:pPr>
        <w:tabs>
          <w:tab w:val="left" w:pos="851"/>
        </w:tabs>
        <w:spacing w:line="276" w:lineRule="auto"/>
        <w:ind w:left="851"/>
        <w:jc w:val="both"/>
        <w:rPr>
          <w:rFonts w:ascii="Arial" w:hAnsi="Arial" w:cs="Arial"/>
          <w:sz w:val="18"/>
          <w:szCs w:val="18"/>
        </w:rPr>
      </w:pPr>
    </w:p>
    <w:p w:rsidR="00506186" w:rsidRPr="005D2065" w:rsidRDefault="00616B30"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Zjazdy o nawierzchni z kostki betonowej</w:t>
      </w:r>
    </w:p>
    <w:p w:rsidR="00506186" w:rsidRPr="005D2065" w:rsidRDefault="00506186"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warstwa ścieralna – </w:t>
      </w:r>
      <w:r w:rsidR="00616B30" w:rsidRPr="005D2065">
        <w:rPr>
          <w:rFonts w:ascii="Arial" w:hAnsi="Arial" w:cs="Arial"/>
          <w:sz w:val="18"/>
          <w:szCs w:val="18"/>
        </w:rPr>
        <w:t xml:space="preserve">kostka betonowa prostokątna bez fazy koloru czerwonego – </w:t>
      </w:r>
      <w:smartTag w:uri="urn:schemas-microsoft-com:office:smarttags" w:element="metricconverter">
        <w:smartTagPr>
          <w:attr w:name="ProductID" w:val="8 cm"/>
        </w:smartTagPr>
        <w:r w:rsidR="00616B30" w:rsidRPr="005D2065">
          <w:rPr>
            <w:rFonts w:ascii="Arial" w:hAnsi="Arial" w:cs="Arial"/>
            <w:sz w:val="18"/>
            <w:szCs w:val="18"/>
          </w:rPr>
          <w:t>8 cm</w:t>
        </w:r>
      </w:smartTag>
    </w:p>
    <w:p w:rsidR="00506186" w:rsidRPr="005D2065" w:rsidRDefault="00506186"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w:t>
      </w:r>
      <w:r w:rsidR="00616B30" w:rsidRPr="005D2065">
        <w:rPr>
          <w:rFonts w:ascii="Arial" w:hAnsi="Arial" w:cs="Arial"/>
          <w:sz w:val="18"/>
          <w:szCs w:val="18"/>
        </w:rPr>
        <w:t>sypka cementowo-piaskowa 1:4 – 3</w:t>
      </w:r>
      <w:r w:rsidRPr="005D2065">
        <w:rPr>
          <w:rFonts w:ascii="Arial" w:hAnsi="Arial" w:cs="Arial"/>
          <w:sz w:val="18"/>
          <w:szCs w:val="18"/>
        </w:rPr>
        <w:t xml:space="preserve"> cm </w:t>
      </w:r>
    </w:p>
    <w:p w:rsidR="00CD2D8D" w:rsidRPr="005D2065" w:rsidRDefault="00506186"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podbudowa z kruszywa łamanego stabilizowanego mechanicznie </w:t>
      </w:r>
      <w:r w:rsidR="00CD2D8D" w:rsidRPr="005D2065">
        <w:rPr>
          <w:rFonts w:ascii="Arial" w:hAnsi="Arial" w:cs="Arial"/>
          <w:sz w:val="18"/>
          <w:szCs w:val="18"/>
        </w:rPr>
        <w:t>0/31,5 mm – 25</w:t>
      </w:r>
      <w:r w:rsidRPr="005D2065">
        <w:rPr>
          <w:rFonts w:ascii="Arial" w:hAnsi="Arial" w:cs="Arial"/>
          <w:sz w:val="18"/>
          <w:szCs w:val="18"/>
        </w:rPr>
        <w:t xml:space="preserve"> cm </w:t>
      </w:r>
    </w:p>
    <w:p w:rsidR="00CD2D8D" w:rsidRPr="005D2065" w:rsidRDefault="00CD2D8D" w:rsidP="005D2065">
      <w:pPr>
        <w:tabs>
          <w:tab w:val="left" w:pos="851"/>
        </w:tabs>
        <w:spacing w:line="276" w:lineRule="auto"/>
        <w:ind w:left="851"/>
        <w:jc w:val="both"/>
        <w:rPr>
          <w:rFonts w:ascii="Arial" w:hAnsi="Arial" w:cs="Arial"/>
          <w:sz w:val="18"/>
          <w:szCs w:val="18"/>
        </w:rPr>
      </w:pPr>
    </w:p>
    <w:p w:rsidR="00CD2D8D" w:rsidRPr="005D2065" w:rsidRDefault="00CD2D8D"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Zjazdy o nawierzchni z kruszywa łamanego</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ścieralna – kruszywo łamane stabilizowane mechanicznie 0/31,5 mm – 25 cm</w:t>
      </w:r>
    </w:p>
    <w:p w:rsidR="00CD2D8D" w:rsidRPr="005D2065" w:rsidRDefault="00CD2D8D" w:rsidP="005D2065">
      <w:pPr>
        <w:tabs>
          <w:tab w:val="left" w:pos="851"/>
        </w:tabs>
        <w:spacing w:line="276" w:lineRule="auto"/>
        <w:ind w:left="851"/>
        <w:jc w:val="both"/>
        <w:rPr>
          <w:rFonts w:ascii="Arial" w:hAnsi="Arial" w:cs="Arial"/>
          <w:sz w:val="18"/>
          <w:szCs w:val="18"/>
        </w:rPr>
      </w:pPr>
    </w:p>
    <w:p w:rsidR="00CD2D8D" w:rsidRPr="005D2065" w:rsidRDefault="00CD2D8D"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Zjazdy o nawierzchni z betonu asfaltowego</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ścieralna – beton asfaltowy AC 11S – 5 cm</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podbudowa zasadnicza – beton asfaltowy AC 22P – 9 cm </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podbudowa pomocnicza – kruszywo łamane </w:t>
      </w:r>
      <w:proofErr w:type="spellStart"/>
      <w:r w:rsidRPr="005D2065">
        <w:rPr>
          <w:rFonts w:ascii="Arial" w:hAnsi="Arial" w:cs="Arial"/>
          <w:sz w:val="18"/>
          <w:szCs w:val="18"/>
        </w:rPr>
        <w:t>stab</w:t>
      </w:r>
      <w:proofErr w:type="spellEnd"/>
      <w:r w:rsidRPr="005D2065">
        <w:rPr>
          <w:rFonts w:ascii="Arial" w:hAnsi="Arial" w:cs="Arial"/>
          <w:sz w:val="18"/>
          <w:szCs w:val="18"/>
        </w:rPr>
        <w:t xml:space="preserve">. mechanicznie 31,5/63 mm – 15 cm </w:t>
      </w:r>
    </w:p>
    <w:p w:rsidR="00CD2D8D" w:rsidRPr="005D2065" w:rsidRDefault="00CD2D8D" w:rsidP="005D2065">
      <w:pPr>
        <w:tabs>
          <w:tab w:val="left" w:pos="851"/>
        </w:tabs>
        <w:spacing w:line="276" w:lineRule="auto"/>
        <w:ind w:left="851"/>
        <w:jc w:val="both"/>
        <w:rPr>
          <w:rFonts w:ascii="Arial" w:hAnsi="Arial" w:cs="Arial"/>
          <w:sz w:val="18"/>
          <w:szCs w:val="18"/>
        </w:rPr>
      </w:pPr>
    </w:p>
    <w:p w:rsidR="007406DC" w:rsidRPr="005D2065" w:rsidRDefault="00CD2D8D"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Konstrukcja n</w:t>
      </w:r>
      <w:r w:rsidR="007406DC" w:rsidRPr="005D2065">
        <w:rPr>
          <w:rFonts w:ascii="Arial" w:hAnsi="Arial" w:cs="Arial"/>
          <w:b/>
          <w:i/>
          <w:sz w:val="18"/>
          <w:szCs w:val="18"/>
        </w:rPr>
        <w:t>awie</w:t>
      </w:r>
      <w:r w:rsidRPr="005D2065">
        <w:rPr>
          <w:rFonts w:ascii="Arial" w:hAnsi="Arial" w:cs="Arial"/>
          <w:b/>
          <w:i/>
          <w:sz w:val="18"/>
          <w:szCs w:val="18"/>
        </w:rPr>
        <w:t>rzchni jezdni na poszerzeniach</w:t>
      </w:r>
    </w:p>
    <w:p w:rsidR="007406DC" w:rsidRPr="005D2065" w:rsidRDefault="007406DC"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warstwa </w:t>
      </w:r>
      <w:r w:rsidR="00CD2D8D" w:rsidRPr="005D2065">
        <w:rPr>
          <w:rFonts w:ascii="Arial" w:hAnsi="Arial" w:cs="Arial"/>
          <w:sz w:val="18"/>
          <w:szCs w:val="18"/>
        </w:rPr>
        <w:t>wiążąca – beton asfaltowy AC 16W – 6</w:t>
      </w:r>
      <w:r w:rsidRPr="005D2065">
        <w:rPr>
          <w:rFonts w:ascii="Arial" w:hAnsi="Arial" w:cs="Arial"/>
          <w:sz w:val="18"/>
          <w:szCs w:val="18"/>
        </w:rPr>
        <w:t xml:space="preserve"> cm</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Podbudowa zasadnicza – beton asfaltowy AC 22P – 7 cm</w:t>
      </w:r>
    </w:p>
    <w:p w:rsidR="00CD2D8D"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Podbudowa pomocnicza – kruszywo łamane </w:t>
      </w:r>
      <w:proofErr w:type="spellStart"/>
      <w:r w:rsidRPr="005D2065">
        <w:rPr>
          <w:rFonts w:ascii="Arial" w:hAnsi="Arial" w:cs="Arial"/>
          <w:sz w:val="18"/>
          <w:szCs w:val="18"/>
        </w:rPr>
        <w:t>stab</w:t>
      </w:r>
      <w:proofErr w:type="spellEnd"/>
      <w:r w:rsidRPr="005D2065">
        <w:rPr>
          <w:rFonts w:ascii="Arial" w:hAnsi="Arial" w:cs="Arial"/>
          <w:sz w:val="18"/>
          <w:szCs w:val="18"/>
        </w:rPr>
        <w:t>. mechanicznie 31,5/63 mm – 20 cm</w:t>
      </w:r>
    </w:p>
    <w:p w:rsidR="00EC1E70" w:rsidRPr="005D2065" w:rsidRDefault="00CD2D8D" w:rsidP="005D2065">
      <w:pPr>
        <w:numPr>
          <w:ilvl w:val="1"/>
          <w:numId w:val="1"/>
        </w:numPr>
        <w:tabs>
          <w:tab w:val="clear" w:pos="1440"/>
          <w:tab w:val="left" w:pos="851"/>
        </w:tabs>
        <w:spacing w:line="276" w:lineRule="auto"/>
        <w:ind w:left="851" w:hanging="284"/>
        <w:rPr>
          <w:rFonts w:ascii="Arial" w:hAnsi="Arial" w:cs="Arial"/>
          <w:sz w:val="18"/>
          <w:szCs w:val="18"/>
        </w:rPr>
      </w:pPr>
      <w:r w:rsidRPr="005D2065">
        <w:rPr>
          <w:rFonts w:ascii="Arial" w:hAnsi="Arial" w:cs="Arial"/>
          <w:sz w:val="18"/>
          <w:szCs w:val="18"/>
        </w:rPr>
        <w:t>Warstwa gruntu stabilizowane</w:t>
      </w:r>
      <w:r w:rsidR="009A2782" w:rsidRPr="005D2065">
        <w:rPr>
          <w:rFonts w:ascii="Arial" w:hAnsi="Arial" w:cs="Arial"/>
          <w:sz w:val="18"/>
          <w:szCs w:val="18"/>
        </w:rPr>
        <w:t xml:space="preserve">go cementem o </w:t>
      </w:r>
      <w:proofErr w:type="spellStart"/>
      <w:r w:rsidR="009A2782" w:rsidRPr="005D2065">
        <w:rPr>
          <w:rFonts w:ascii="Arial" w:hAnsi="Arial" w:cs="Arial"/>
          <w:sz w:val="18"/>
          <w:szCs w:val="18"/>
        </w:rPr>
        <w:t>Rm</w:t>
      </w:r>
      <w:proofErr w:type="spellEnd"/>
      <w:r w:rsidR="009A2782" w:rsidRPr="005D2065">
        <w:rPr>
          <w:rFonts w:ascii="Arial" w:hAnsi="Arial" w:cs="Arial"/>
          <w:sz w:val="18"/>
          <w:szCs w:val="18"/>
        </w:rPr>
        <w:t xml:space="preserve"> = 1,5 ÷ </w:t>
      </w:r>
      <w:r w:rsidRPr="005D2065">
        <w:rPr>
          <w:rFonts w:ascii="Arial" w:hAnsi="Arial" w:cs="Arial"/>
          <w:sz w:val="18"/>
          <w:szCs w:val="18"/>
        </w:rPr>
        <w:t xml:space="preserve">2,5 </w:t>
      </w:r>
      <w:proofErr w:type="spellStart"/>
      <w:r w:rsidRPr="005D2065">
        <w:rPr>
          <w:rFonts w:ascii="Arial" w:hAnsi="Arial" w:cs="Arial"/>
          <w:sz w:val="18"/>
          <w:szCs w:val="18"/>
        </w:rPr>
        <w:t>MPa</w:t>
      </w:r>
      <w:proofErr w:type="spellEnd"/>
      <w:r w:rsidRPr="005D2065">
        <w:rPr>
          <w:rFonts w:ascii="Arial" w:hAnsi="Arial" w:cs="Arial"/>
          <w:sz w:val="18"/>
          <w:szCs w:val="18"/>
        </w:rPr>
        <w:t xml:space="preserve"> – 15 cm</w:t>
      </w:r>
    </w:p>
    <w:p w:rsidR="00CD2D8D" w:rsidRPr="005D2065" w:rsidRDefault="00CD2D8D" w:rsidP="005D2065">
      <w:pPr>
        <w:tabs>
          <w:tab w:val="left" w:pos="851"/>
        </w:tabs>
        <w:spacing w:line="276" w:lineRule="auto"/>
        <w:ind w:left="851"/>
        <w:rPr>
          <w:rFonts w:ascii="Arial" w:hAnsi="Arial" w:cs="Arial"/>
          <w:sz w:val="18"/>
          <w:szCs w:val="18"/>
        </w:rPr>
      </w:pPr>
    </w:p>
    <w:p w:rsidR="00CD2D8D" w:rsidRPr="005D2065" w:rsidRDefault="00CD2D8D"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Pobocza</w:t>
      </w:r>
    </w:p>
    <w:p w:rsidR="00EC1E70" w:rsidRPr="005D2065" w:rsidRDefault="00CD2D8D"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 xml:space="preserve">pobocze gruntowe ulepszone na szerokości </w:t>
      </w:r>
      <w:r w:rsidR="00872229" w:rsidRPr="005D2065">
        <w:rPr>
          <w:rFonts w:ascii="Arial" w:hAnsi="Arial" w:cs="Arial"/>
          <w:sz w:val="18"/>
          <w:szCs w:val="18"/>
        </w:rPr>
        <w:t xml:space="preserve">nie mniej niż </w:t>
      </w:r>
      <w:r w:rsidRPr="005D2065">
        <w:rPr>
          <w:rFonts w:ascii="Arial" w:hAnsi="Arial" w:cs="Arial"/>
          <w:sz w:val="18"/>
          <w:szCs w:val="18"/>
        </w:rPr>
        <w:t>1,0 m warstwą kruszywa łamanego stabilizowanego mechanicznie 0/31,5 mm – 10 cm</w:t>
      </w:r>
      <w:r w:rsidR="00EC1E70" w:rsidRPr="005D2065">
        <w:rPr>
          <w:rFonts w:ascii="Arial" w:hAnsi="Arial" w:cs="Arial"/>
          <w:sz w:val="18"/>
          <w:szCs w:val="18"/>
        </w:rPr>
        <w:t xml:space="preserve">  </w:t>
      </w:r>
    </w:p>
    <w:p w:rsidR="00EC1E70" w:rsidRPr="005D2065" w:rsidRDefault="00EC1E70" w:rsidP="005D2065">
      <w:pPr>
        <w:spacing w:line="276" w:lineRule="auto"/>
        <w:ind w:left="1440" w:hanging="436"/>
        <w:rPr>
          <w:rFonts w:ascii="Arial" w:hAnsi="Arial" w:cs="Arial"/>
          <w:sz w:val="18"/>
          <w:szCs w:val="18"/>
        </w:rPr>
      </w:pPr>
    </w:p>
    <w:p w:rsidR="0024359E" w:rsidRPr="005D2065" w:rsidRDefault="00CD2D8D" w:rsidP="005D2065">
      <w:pPr>
        <w:numPr>
          <w:ilvl w:val="0"/>
          <w:numId w:val="1"/>
        </w:numPr>
        <w:tabs>
          <w:tab w:val="clear" w:pos="720"/>
          <w:tab w:val="left" w:pos="567"/>
        </w:tabs>
        <w:spacing w:line="276" w:lineRule="auto"/>
        <w:ind w:left="567" w:hanging="283"/>
        <w:jc w:val="both"/>
        <w:rPr>
          <w:rFonts w:ascii="Arial" w:hAnsi="Arial" w:cs="Arial"/>
          <w:b/>
          <w:i/>
          <w:sz w:val="18"/>
          <w:szCs w:val="18"/>
        </w:rPr>
      </w:pPr>
      <w:r w:rsidRPr="005D2065">
        <w:rPr>
          <w:rFonts w:ascii="Arial" w:hAnsi="Arial" w:cs="Arial"/>
          <w:b/>
          <w:i/>
          <w:sz w:val="18"/>
          <w:szCs w:val="18"/>
        </w:rPr>
        <w:t>Nakładka asfaltowa</w:t>
      </w:r>
      <w:r w:rsidR="0024359E" w:rsidRPr="005D2065">
        <w:rPr>
          <w:rFonts w:ascii="Arial" w:hAnsi="Arial" w:cs="Arial"/>
          <w:b/>
          <w:i/>
          <w:sz w:val="18"/>
          <w:szCs w:val="18"/>
        </w:rPr>
        <w:t xml:space="preserve"> </w:t>
      </w:r>
    </w:p>
    <w:p w:rsidR="0024359E" w:rsidRPr="005D2065" w:rsidRDefault="0024359E"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ścieralna – beton asfaltowy AC 11S – 5 cm</w:t>
      </w:r>
    </w:p>
    <w:p w:rsidR="0024359E" w:rsidRPr="005D2065" w:rsidRDefault="0024359E" w:rsidP="005D2065">
      <w:pPr>
        <w:numPr>
          <w:ilvl w:val="1"/>
          <w:numId w:val="1"/>
        </w:numPr>
        <w:tabs>
          <w:tab w:val="clear" w:pos="1440"/>
          <w:tab w:val="left" w:pos="851"/>
        </w:tabs>
        <w:spacing w:line="276" w:lineRule="auto"/>
        <w:ind w:left="851" w:hanging="284"/>
        <w:jc w:val="both"/>
        <w:rPr>
          <w:rFonts w:ascii="Arial" w:hAnsi="Arial" w:cs="Arial"/>
          <w:sz w:val="18"/>
          <w:szCs w:val="18"/>
        </w:rPr>
      </w:pPr>
      <w:r w:rsidRPr="005D2065">
        <w:rPr>
          <w:rFonts w:ascii="Arial" w:hAnsi="Arial" w:cs="Arial"/>
          <w:sz w:val="18"/>
          <w:szCs w:val="18"/>
        </w:rPr>
        <w:t>warstwa wyrównawcza (wiążąca) – beton asfaltowy AC 16W – średnio 4 cm</w:t>
      </w:r>
    </w:p>
    <w:p w:rsidR="007406DC" w:rsidRPr="005D2065" w:rsidRDefault="007406DC" w:rsidP="005D2065">
      <w:pPr>
        <w:tabs>
          <w:tab w:val="left" w:pos="567"/>
        </w:tabs>
        <w:spacing w:line="276" w:lineRule="auto"/>
        <w:ind w:left="567"/>
        <w:rPr>
          <w:rFonts w:ascii="Arial" w:hAnsi="Arial" w:cs="Arial"/>
          <w:b/>
          <w:i/>
          <w:sz w:val="18"/>
          <w:szCs w:val="18"/>
        </w:rPr>
      </w:pPr>
    </w:p>
    <w:p w:rsidR="003B455C" w:rsidRPr="005D2065" w:rsidRDefault="0024359E" w:rsidP="005D2065">
      <w:pPr>
        <w:spacing w:line="276" w:lineRule="auto"/>
        <w:jc w:val="both"/>
        <w:rPr>
          <w:rFonts w:ascii="Arial" w:hAnsi="Arial" w:cs="Arial"/>
          <w:b/>
          <w:sz w:val="18"/>
          <w:szCs w:val="18"/>
        </w:rPr>
      </w:pPr>
      <w:r w:rsidRPr="005D2065">
        <w:rPr>
          <w:rFonts w:ascii="Arial" w:hAnsi="Arial" w:cs="Arial"/>
          <w:b/>
          <w:sz w:val="18"/>
          <w:szCs w:val="18"/>
        </w:rPr>
        <w:t>6. WARUNKI GRUNTOWO-</w:t>
      </w:r>
      <w:r w:rsidR="003B455C" w:rsidRPr="005D2065">
        <w:rPr>
          <w:rFonts w:ascii="Arial" w:hAnsi="Arial" w:cs="Arial"/>
          <w:b/>
          <w:sz w:val="18"/>
          <w:szCs w:val="18"/>
        </w:rPr>
        <w:t xml:space="preserve">WODNE </w:t>
      </w:r>
    </w:p>
    <w:p w:rsidR="003B455C" w:rsidRPr="005D2065" w:rsidRDefault="0024359E" w:rsidP="005D2065">
      <w:pPr>
        <w:spacing w:line="276" w:lineRule="auto"/>
        <w:jc w:val="both"/>
        <w:rPr>
          <w:rFonts w:ascii="Arial" w:hAnsi="Arial" w:cs="Arial"/>
          <w:sz w:val="18"/>
          <w:szCs w:val="18"/>
        </w:rPr>
      </w:pPr>
      <w:r w:rsidRPr="005D2065">
        <w:rPr>
          <w:rFonts w:ascii="Arial" w:hAnsi="Arial" w:cs="Arial"/>
          <w:sz w:val="18"/>
          <w:szCs w:val="18"/>
        </w:rPr>
        <w:t xml:space="preserve">Odwodnienie </w:t>
      </w:r>
      <w:r w:rsidR="003B455C" w:rsidRPr="005D2065">
        <w:rPr>
          <w:rFonts w:ascii="Arial" w:hAnsi="Arial" w:cs="Arial"/>
          <w:sz w:val="18"/>
          <w:szCs w:val="18"/>
        </w:rPr>
        <w:t xml:space="preserve">pasa </w:t>
      </w:r>
      <w:r w:rsidRPr="005D2065">
        <w:rPr>
          <w:rFonts w:ascii="Arial" w:hAnsi="Arial" w:cs="Arial"/>
          <w:sz w:val="18"/>
          <w:szCs w:val="18"/>
        </w:rPr>
        <w:t xml:space="preserve">realizowane jest powierzchniowo </w:t>
      </w:r>
      <w:r w:rsidR="003B455C" w:rsidRPr="005D2065">
        <w:rPr>
          <w:rFonts w:ascii="Arial" w:hAnsi="Arial" w:cs="Arial"/>
          <w:sz w:val="18"/>
          <w:szCs w:val="18"/>
        </w:rPr>
        <w:t>poprzez normowe spadki poprzeczne nawierzchni jezdni (2</w:t>
      </w:r>
      <w:r w:rsidR="009A2782" w:rsidRPr="005D2065">
        <w:rPr>
          <w:rFonts w:ascii="Arial" w:hAnsi="Arial" w:cs="Arial"/>
          <w:sz w:val="18"/>
          <w:szCs w:val="18"/>
        </w:rPr>
        <w:t xml:space="preserve"> ÷ </w:t>
      </w:r>
      <w:r w:rsidRPr="005D2065">
        <w:rPr>
          <w:rFonts w:ascii="Arial" w:hAnsi="Arial" w:cs="Arial"/>
          <w:sz w:val="18"/>
          <w:szCs w:val="18"/>
        </w:rPr>
        <w:t xml:space="preserve">3%) i </w:t>
      </w:r>
      <w:r w:rsidR="009A2782" w:rsidRPr="005D2065">
        <w:rPr>
          <w:rFonts w:ascii="Arial" w:hAnsi="Arial" w:cs="Arial"/>
          <w:sz w:val="18"/>
          <w:szCs w:val="18"/>
        </w:rPr>
        <w:t xml:space="preserve">chodnika (1 ÷ </w:t>
      </w:r>
      <w:r w:rsidRPr="005D2065">
        <w:rPr>
          <w:rFonts w:ascii="Arial" w:hAnsi="Arial" w:cs="Arial"/>
          <w:sz w:val="18"/>
          <w:szCs w:val="18"/>
        </w:rPr>
        <w:t>3</w:t>
      </w:r>
      <w:r w:rsidR="003B455C" w:rsidRPr="005D2065">
        <w:rPr>
          <w:rFonts w:ascii="Arial" w:hAnsi="Arial" w:cs="Arial"/>
          <w:sz w:val="18"/>
          <w:szCs w:val="18"/>
        </w:rPr>
        <w:t>%)</w:t>
      </w:r>
      <w:r w:rsidRPr="005D2065">
        <w:rPr>
          <w:rFonts w:ascii="Arial" w:hAnsi="Arial" w:cs="Arial"/>
          <w:sz w:val="18"/>
          <w:szCs w:val="18"/>
        </w:rPr>
        <w:t xml:space="preserve"> oraz po</w:t>
      </w:r>
      <w:r w:rsidR="00547168" w:rsidRPr="005D2065">
        <w:rPr>
          <w:rFonts w:ascii="Arial" w:hAnsi="Arial" w:cs="Arial"/>
          <w:sz w:val="18"/>
          <w:szCs w:val="18"/>
        </w:rPr>
        <w:t>chylenia podłużne</w:t>
      </w:r>
      <w:r w:rsidR="003B455C" w:rsidRPr="005D2065">
        <w:rPr>
          <w:rFonts w:ascii="Arial" w:hAnsi="Arial" w:cs="Arial"/>
          <w:sz w:val="18"/>
          <w:szCs w:val="18"/>
        </w:rPr>
        <w:t>. W</w:t>
      </w:r>
      <w:r w:rsidR="00547168" w:rsidRPr="005D2065">
        <w:rPr>
          <w:rFonts w:ascii="Arial" w:hAnsi="Arial" w:cs="Arial"/>
          <w:sz w:val="18"/>
          <w:szCs w:val="18"/>
        </w:rPr>
        <w:t xml:space="preserve">ody opadowe odbierane są przez </w:t>
      </w:r>
      <w:r w:rsidR="003B455C" w:rsidRPr="005D2065">
        <w:rPr>
          <w:rFonts w:ascii="Arial" w:hAnsi="Arial" w:cs="Arial"/>
          <w:sz w:val="18"/>
          <w:szCs w:val="18"/>
        </w:rPr>
        <w:t>kanalizację deszczową</w:t>
      </w:r>
      <w:r w:rsidR="00D3187A" w:rsidRPr="005D2065">
        <w:rPr>
          <w:rFonts w:ascii="Arial" w:hAnsi="Arial" w:cs="Arial"/>
          <w:sz w:val="18"/>
          <w:szCs w:val="18"/>
        </w:rPr>
        <w:t xml:space="preserve"> oraz rowy</w:t>
      </w:r>
      <w:r w:rsidR="00547168" w:rsidRPr="005D2065">
        <w:rPr>
          <w:rFonts w:ascii="Arial" w:hAnsi="Arial" w:cs="Arial"/>
          <w:sz w:val="18"/>
          <w:szCs w:val="18"/>
        </w:rPr>
        <w:t xml:space="preserve"> przydrożne</w:t>
      </w:r>
      <w:r w:rsidR="003B455C" w:rsidRPr="005D2065">
        <w:rPr>
          <w:rFonts w:ascii="Arial" w:hAnsi="Arial" w:cs="Arial"/>
          <w:sz w:val="18"/>
          <w:szCs w:val="18"/>
        </w:rPr>
        <w:t>.</w:t>
      </w:r>
    </w:p>
    <w:p w:rsidR="003B455C" w:rsidRPr="005D2065" w:rsidRDefault="003B455C" w:rsidP="005D2065">
      <w:pPr>
        <w:spacing w:line="276" w:lineRule="auto"/>
        <w:jc w:val="both"/>
        <w:rPr>
          <w:rFonts w:ascii="Arial" w:hAnsi="Arial" w:cs="Arial"/>
          <w:b/>
          <w:color w:val="FF0000"/>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t xml:space="preserve">7. TECHNOLOGIA ROBÓT </w:t>
      </w:r>
    </w:p>
    <w:p w:rsidR="005D2065" w:rsidRDefault="005D2065" w:rsidP="005D2065">
      <w:pPr>
        <w:spacing w:line="276" w:lineRule="auto"/>
        <w:jc w:val="both"/>
        <w:rPr>
          <w:rFonts w:ascii="Arial" w:hAnsi="Arial" w:cs="Arial"/>
          <w:b/>
          <w:i/>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Roboty przygotowawcze</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Przed przystąpieniem do robót należy dokonać wytyczenia</w:t>
      </w:r>
      <w:r w:rsidR="00547168" w:rsidRPr="005D2065">
        <w:rPr>
          <w:rFonts w:ascii="Arial" w:hAnsi="Arial" w:cs="Arial"/>
          <w:sz w:val="18"/>
          <w:szCs w:val="18"/>
        </w:rPr>
        <w:t xml:space="preserve"> obiektu</w:t>
      </w:r>
      <w:r w:rsidRPr="005D2065">
        <w:rPr>
          <w:rFonts w:ascii="Arial" w:hAnsi="Arial" w:cs="Arial"/>
          <w:sz w:val="18"/>
          <w:szCs w:val="18"/>
        </w:rPr>
        <w:t xml:space="preserve"> i</w:t>
      </w:r>
      <w:r w:rsidR="00547168" w:rsidRPr="005D2065">
        <w:rPr>
          <w:rFonts w:ascii="Arial" w:hAnsi="Arial" w:cs="Arial"/>
          <w:sz w:val="18"/>
          <w:szCs w:val="18"/>
        </w:rPr>
        <w:t xml:space="preserve"> jego</w:t>
      </w:r>
      <w:r w:rsidRPr="005D2065">
        <w:rPr>
          <w:rFonts w:ascii="Arial" w:hAnsi="Arial" w:cs="Arial"/>
          <w:sz w:val="18"/>
          <w:szCs w:val="18"/>
        </w:rPr>
        <w:t xml:space="preserve"> trwałego oznaczenia w terenie za pomocą kołków osiowych, kołków świadków i kołków krawędziowych .</w:t>
      </w:r>
    </w:p>
    <w:p w:rsidR="003B455C" w:rsidRPr="005D2065" w:rsidRDefault="003B455C" w:rsidP="005D2065">
      <w:pPr>
        <w:spacing w:line="276" w:lineRule="auto"/>
        <w:jc w:val="both"/>
        <w:rPr>
          <w:rFonts w:ascii="Arial" w:hAnsi="Arial" w:cs="Arial"/>
          <w:color w:val="FF0000"/>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 xml:space="preserve">Roboty rozbiórkowe </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Roboty rozbiórkowe będą polegać na rozbiórce nawierzchni drogowych brukowych, asfaltowych</w:t>
      </w:r>
      <w:r w:rsidR="005D2065">
        <w:rPr>
          <w:rFonts w:ascii="Arial" w:hAnsi="Arial" w:cs="Arial"/>
          <w:sz w:val="18"/>
          <w:szCs w:val="18"/>
        </w:rPr>
        <w:t xml:space="preserve"> </w:t>
      </w:r>
      <w:r w:rsidRPr="005D2065">
        <w:rPr>
          <w:rFonts w:ascii="Arial" w:hAnsi="Arial" w:cs="Arial"/>
          <w:sz w:val="18"/>
          <w:szCs w:val="18"/>
        </w:rPr>
        <w:t>i betonowych</w:t>
      </w:r>
      <w:r w:rsidR="00547168" w:rsidRPr="005D2065">
        <w:rPr>
          <w:rFonts w:ascii="Arial" w:hAnsi="Arial" w:cs="Arial"/>
          <w:sz w:val="18"/>
          <w:szCs w:val="18"/>
        </w:rPr>
        <w:t xml:space="preserve">, jak również rozbiórce elementów istniejącej kanalizacji deszczowej. </w:t>
      </w:r>
      <w:r w:rsidRPr="005D2065">
        <w:rPr>
          <w:rFonts w:ascii="Arial" w:hAnsi="Arial" w:cs="Arial"/>
          <w:sz w:val="18"/>
          <w:szCs w:val="18"/>
        </w:rPr>
        <w:t>Wszystkie pozyskane w ten sposób mate</w:t>
      </w:r>
      <w:r w:rsidR="00547168" w:rsidRPr="005D2065">
        <w:rPr>
          <w:rFonts w:ascii="Arial" w:hAnsi="Arial" w:cs="Arial"/>
          <w:sz w:val="18"/>
          <w:szCs w:val="18"/>
        </w:rPr>
        <w:t xml:space="preserve">riały niepełnowartościowe Wykonawca obowiązany jest </w:t>
      </w:r>
      <w:r w:rsidRPr="005D2065">
        <w:rPr>
          <w:rFonts w:ascii="Arial" w:hAnsi="Arial" w:cs="Arial"/>
          <w:sz w:val="18"/>
          <w:szCs w:val="18"/>
        </w:rPr>
        <w:t>wywieź</w:t>
      </w:r>
      <w:r w:rsidR="005D2065">
        <w:rPr>
          <w:rFonts w:ascii="Arial" w:hAnsi="Arial" w:cs="Arial"/>
          <w:sz w:val="18"/>
          <w:szCs w:val="18"/>
        </w:rPr>
        <w:t xml:space="preserve">ć </w:t>
      </w:r>
      <w:r w:rsidRPr="005D2065">
        <w:rPr>
          <w:rFonts w:ascii="Arial" w:hAnsi="Arial" w:cs="Arial"/>
          <w:sz w:val="18"/>
          <w:szCs w:val="18"/>
        </w:rPr>
        <w:t>w miejsc</w:t>
      </w:r>
      <w:r w:rsidR="00547168" w:rsidRPr="005D2065">
        <w:rPr>
          <w:rFonts w:ascii="Arial" w:hAnsi="Arial" w:cs="Arial"/>
          <w:sz w:val="18"/>
          <w:szCs w:val="18"/>
        </w:rPr>
        <w:t>e składowania tego typu odpadów</w:t>
      </w:r>
      <w:r w:rsidRPr="005D2065">
        <w:rPr>
          <w:rFonts w:ascii="Arial" w:hAnsi="Arial" w:cs="Arial"/>
          <w:sz w:val="18"/>
          <w:szCs w:val="18"/>
        </w:rPr>
        <w:t>.</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Mater</w:t>
      </w:r>
      <w:r w:rsidR="00DD6192" w:rsidRPr="005D2065">
        <w:rPr>
          <w:rFonts w:ascii="Arial" w:hAnsi="Arial" w:cs="Arial"/>
          <w:sz w:val="18"/>
          <w:szCs w:val="18"/>
        </w:rPr>
        <w:t xml:space="preserve">iały pełnowartościowe oraz destrukt asfaltowy pochodzący z frezowania nawierzchni bitumicznej należy </w:t>
      </w:r>
      <w:r w:rsidRPr="005D2065">
        <w:rPr>
          <w:rFonts w:ascii="Arial" w:hAnsi="Arial" w:cs="Arial"/>
          <w:sz w:val="18"/>
          <w:szCs w:val="18"/>
        </w:rPr>
        <w:t xml:space="preserve">przekazać do Obwodu Drogowego w </w:t>
      </w:r>
      <w:r w:rsidR="007406DC" w:rsidRPr="005D2065">
        <w:rPr>
          <w:rFonts w:ascii="Arial" w:hAnsi="Arial" w:cs="Arial"/>
          <w:sz w:val="18"/>
          <w:szCs w:val="18"/>
        </w:rPr>
        <w:t>Sulimowie</w:t>
      </w:r>
      <w:r w:rsidRPr="005D2065">
        <w:rPr>
          <w:rFonts w:ascii="Arial" w:hAnsi="Arial" w:cs="Arial"/>
          <w:sz w:val="18"/>
          <w:szCs w:val="18"/>
        </w:rPr>
        <w:t>.</w:t>
      </w:r>
    </w:p>
    <w:p w:rsidR="003B455C" w:rsidRPr="005D2065" w:rsidRDefault="003B455C" w:rsidP="005D2065">
      <w:pPr>
        <w:spacing w:line="276" w:lineRule="auto"/>
        <w:jc w:val="both"/>
        <w:rPr>
          <w:rFonts w:ascii="Arial" w:hAnsi="Arial" w:cs="Arial"/>
          <w:b/>
          <w:i/>
          <w:color w:val="FF0000"/>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Zieleń</w:t>
      </w:r>
    </w:p>
    <w:p w:rsidR="003B455C" w:rsidRPr="005D2065" w:rsidRDefault="00547168" w:rsidP="005D2065">
      <w:pPr>
        <w:spacing w:line="276" w:lineRule="auto"/>
        <w:jc w:val="both"/>
        <w:rPr>
          <w:rFonts w:ascii="Arial" w:hAnsi="Arial" w:cs="Arial"/>
          <w:sz w:val="18"/>
          <w:szCs w:val="18"/>
        </w:rPr>
      </w:pPr>
      <w:r w:rsidRPr="005D2065">
        <w:rPr>
          <w:rFonts w:ascii="Arial" w:hAnsi="Arial" w:cs="Arial"/>
          <w:sz w:val="18"/>
          <w:szCs w:val="18"/>
        </w:rPr>
        <w:t>Wykonawca dokonuje wycinki wskazanych drzew i krzewów oraz wykonuje</w:t>
      </w:r>
      <w:r w:rsidR="003B455C" w:rsidRPr="005D2065">
        <w:rPr>
          <w:rFonts w:ascii="Arial" w:hAnsi="Arial" w:cs="Arial"/>
          <w:sz w:val="18"/>
          <w:szCs w:val="18"/>
        </w:rPr>
        <w:t xml:space="preserve"> trawniki dywanowe siewem z nawożeniem.</w:t>
      </w:r>
    </w:p>
    <w:p w:rsidR="003B455C" w:rsidRPr="005D2065" w:rsidRDefault="003B455C" w:rsidP="005D2065">
      <w:pPr>
        <w:spacing w:line="276" w:lineRule="auto"/>
        <w:jc w:val="both"/>
        <w:rPr>
          <w:rFonts w:ascii="Arial" w:hAnsi="Arial" w:cs="Arial"/>
          <w:b/>
          <w:i/>
          <w:color w:val="FF0000"/>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 xml:space="preserve">Oznakowanie poziome </w:t>
      </w:r>
    </w:p>
    <w:p w:rsidR="003B455C" w:rsidRPr="005D2065" w:rsidRDefault="00547168" w:rsidP="005D2065">
      <w:pPr>
        <w:spacing w:line="276" w:lineRule="auto"/>
        <w:jc w:val="both"/>
        <w:rPr>
          <w:rFonts w:ascii="Arial" w:hAnsi="Arial" w:cs="Arial"/>
          <w:sz w:val="18"/>
          <w:szCs w:val="18"/>
        </w:rPr>
      </w:pPr>
      <w:r w:rsidRPr="005D2065">
        <w:rPr>
          <w:rFonts w:ascii="Arial" w:hAnsi="Arial" w:cs="Arial"/>
          <w:sz w:val="18"/>
          <w:szCs w:val="18"/>
        </w:rPr>
        <w:t>Wszystkie elementy oznakowania poziomego należy wykonać grubowarstwowo metodą „na gładko”, za wyjątkiem znaków P-10 i P-14, które należy wykonać przy użyciu masy chemoutwardzalnej gruboziarnistej.</w:t>
      </w:r>
      <w:r w:rsidR="003B455C" w:rsidRPr="005D2065">
        <w:rPr>
          <w:rFonts w:ascii="Arial" w:hAnsi="Arial" w:cs="Arial"/>
          <w:sz w:val="18"/>
          <w:szCs w:val="18"/>
        </w:rPr>
        <w:t xml:space="preserve"> </w:t>
      </w:r>
    </w:p>
    <w:p w:rsidR="003B455C" w:rsidRPr="005D2065" w:rsidRDefault="003B455C" w:rsidP="005D2065">
      <w:pPr>
        <w:spacing w:line="276" w:lineRule="auto"/>
        <w:jc w:val="both"/>
        <w:rPr>
          <w:rFonts w:ascii="Arial" w:hAnsi="Arial" w:cs="Arial"/>
          <w:b/>
          <w:i/>
          <w:color w:val="FF0000"/>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lastRenderedPageBreak/>
        <w:t xml:space="preserve">Oznakowanie pionowe </w:t>
      </w:r>
      <w:r w:rsidR="00547168" w:rsidRPr="005D2065">
        <w:rPr>
          <w:rFonts w:ascii="Arial" w:hAnsi="Arial" w:cs="Arial"/>
          <w:b/>
          <w:i/>
          <w:sz w:val="18"/>
          <w:szCs w:val="18"/>
        </w:rPr>
        <w:t>i urządzenia bezpieczeństwa ruchu drogowego</w:t>
      </w:r>
    </w:p>
    <w:p w:rsidR="003B455C" w:rsidRPr="005D2065" w:rsidRDefault="00547168" w:rsidP="005D2065">
      <w:pPr>
        <w:spacing w:line="276" w:lineRule="auto"/>
        <w:jc w:val="both"/>
        <w:rPr>
          <w:rFonts w:ascii="Arial" w:hAnsi="Arial" w:cs="Arial"/>
          <w:sz w:val="18"/>
          <w:szCs w:val="18"/>
        </w:rPr>
      </w:pPr>
      <w:r w:rsidRPr="005D2065">
        <w:rPr>
          <w:rFonts w:ascii="Arial" w:hAnsi="Arial" w:cs="Arial"/>
          <w:sz w:val="18"/>
          <w:szCs w:val="18"/>
        </w:rPr>
        <w:t xml:space="preserve">Należy dokonać montażu </w:t>
      </w:r>
      <w:r w:rsidR="003B455C" w:rsidRPr="005D2065">
        <w:rPr>
          <w:rFonts w:ascii="Arial" w:hAnsi="Arial" w:cs="Arial"/>
          <w:sz w:val="18"/>
          <w:szCs w:val="18"/>
        </w:rPr>
        <w:t xml:space="preserve">znaków </w:t>
      </w:r>
      <w:r w:rsidRPr="005D2065">
        <w:rPr>
          <w:rFonts w:ascii="Arial" w:hAnsi="Arial" w:cs="Arial"/>
          <w:sz w:val="18"/>
          <w:szCs w:val="18"/>
        </w:rPr>
        <w:t xml:space="preserve">i urządzeń </w:t>
      </w:r>
      <w:proofErr w:type="spellStart"/>
      <w:r w:rsidRPr="005D2065">
        <w:rPr>
          <w:rFonts w:ascii="Arial" w:hAnsi="Arial" w:cs="Arial"/>
          <w:sz w:val="18"/>
          <w:szCs w:val="18"/>
        </w:rPr>
        <w:t>brd</w:t>
      </w:r>
      <w:proofErr w:type="spellEnd"/>
      <w:r w:rsidRPr="005D2065">
        <w:rPr>
          <w:rFonts w:ascii="Arial" w:hAnsi="Arial" w:cs="Arial"/>
          <w:sz w:val="18"/>
          <w:szCs w:val="18"/>
        </w:rPr>
        <w:t xml:space="preserve"> </w:t>
      </w:r>
      <w:r w:rsidR="003B455C" w:rsidRPr="005D2065">
        <w:rPr>
          <w:rFonts w:ascii="Arial" w:hAnsi="Arial" w:cs="Arial"/>
          <w:sz w:val="18"/>
          <w:szCs w:val="18"/>
        </w:rPr>
        <w:t xml:space="preserve">zgodnie z projektem </w:t>
      </w:r>
      <w:r w:rsidRPr="005D2065">
        <w:rPr>
          <w:rFonts w:ascii="Arial" w:hAnsi="Arial" w:cs="Arial"/>
          <w:sz w:val="18"/>
          <w:szCs w:val="18"/>
        </w:rPr>
        <w:t xml:space="preserve">stałej </w:t>
      </w:r>
      <w:r w:rsidR="003B455C" w:rsidRPr="005D2065">
        <w:rPr>
          <w:rFonts w:ascii="Arial" w:hAnsi="Arial" w:cs="Arial"/>
          <w:sz w:val="18"/>
          <w:szCs w:val="18"/>
        </w:rPr>
        <w:t>organizacji ruchu.</w:t>
      </w:r>
    </w:p>
    <w:p w:rsidR="003B455C" w:rsidRPr="005D2065" w:rsidRDefault="003B455C" w:rsidP="005D2065">
      <w:pPr>
        <w:jc w:val="both"/>
        <w:rPr>
          <w:rFonts w:ascii="Arial" w:hAnsi="Arial" w:cs="Arial"/>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Chodnik</w:t>
      </w:r>
    </w:p>
    <w:p w:rsidR="003B455C" w:rsidRPr="005D2065" w:rsidRDefault="00131201" w:rsidP="005D2065">
      <w:pPr>
        <w:spacing w:line="276" w:lineRule="auto"/>
        <w:jc w:val="both"/>
        <w:rPr>
          <w:rFonts w:ascii="Arial" w:hAnsi="Arial" w:cs="Arial"/>
          <w:sz w:val="18"/>
          <w:szCs w:val="18"/>
        </w:rPr>
      </w:pPr>
      <w:r w:rsidRPr="005D2065">
        <w:rPr>
          <w:rFonts w:ascii="Arial" w:hAnsi="Arial" w:cs="Arial"/>
          <w:sz w:val="18"/>
          <w:szCs w:val="18"/>
        </w:rPr>
        <w:t>Po wytyczeniu chodnika</w:t>
      </w:r>
      <w:r w:rsidR="003B455C" w:rsidRPr="005D2065">
        <w:rPr>
          <w:rFonts w:ascii="Arial" w:hAnsi="Arial" w:cs="Arial"/>
          <w:sz w:val="18"/>
          <w:szCs w:val="18"/>
        </w:rPr>
        <w:t xml:space="preserve"> należy przyjąć usunięcie warstwy gruntu o szerokości i grubości zgodnej </w:t>
      </w:r>
      <w:r w:rsidR="00547168" w:rsidRPr="005D2065">
        <w:rPr>
          <w:rFonts w:ascii="Arial" w:hAnsi="Arial" w:cs="Arial"/>
          <w:sz w:val="18"/>
          <w:szCs w:val="18"/>
        </w:rPr>
        <w:br/>
      </w:r>
      <w:r w:rsidR="003B455C" w:rsidRPr="005D2065">
        <w:rPr>
          <w:rFonts w:ascii="Arial" w:hAnsi="Arial" w:cs="Arial"/>
          <w:sz w:val="18"/>
          <w:szCs w:val="18"/>
        </w:rPr>
        <w:t xml:space="preserve">z układem konstrukcyjnym pod nawierzchnią chodnika. Podbudowa pod chodnik powinna być rozkładana w warstwie o jednakowej grubości i powinna odpowiadać grubości projektowej. Warstwa powinna być rozłożona w sposób zapewniający osiągnięcie wymaganych spadków i rzędnych wysokościowych. Wykonanie nawierzchni z kostki należy rozpocząć od ustawienia krawężników </w:t>
      </w:r>
      <w:r w:rsidR="00547168" w:rsidRPr="005D2065">
        <w:rPr>
          <w:rFonts w:ascii="Arial" w:hAnsi="Arial" w:cs="Arial"/>
          <w:sz w:val="18"/>
          <w:szCs w:val="18"/>
        </w:rPr>
        <w:t xml:space="preserve">i obrzeży. </w:t>
      </w:r>
      <w:r w:rsidR="003B455C" w:rsidRPr="005D2065">
        <w:rPr>
          <w:rFonts w:ascii="Arial" w:hAnsi="Arial" w:cs="Arial"/>
          <w:sz w:val="18"/>
          <w:szCs w:val="18"/>
        </w:rPr>
        <w:t>Nie przewiduje się spoinowania krawężników i obrzeży.</w:t>
      </w:r>
      <w:r w:rsidR="00547168" w:rsidRPr="005D2065">
        <w:rPr>
          <w:rFonts w:ascii="Arial" w:hAnsi="Arial" w:cs="Arial"/>
          <w:sz w:val="18"/>
          <w:szCs w:val="18"/>
        </w:rPr>
        <w:t xml:space="preserve"> </w:t>
      </w:r>
      <w:r w:rsidR="003B455C" w:rsidRPr="005D2065">
        <w:rPr>
          <w:rFonts w:ascii="Arial" w:hAnsi="Arial" w:cs="Arial"/>
          <w:sz w:val="18"/>
          <w:szCs w:val="18"/>
        </w:rPr>
        <w:t>Krawężniki i obrzeża należy układać na ławie betonowej</w:t>
      </w:r>
      <w:r w:rsidR="00547168" w:rsidRPr="005D2065">
        <w:rPr>
          <w:rFonts w:ascii="Arial" w:hAnsi="Arial" w:cs="Arial"/>
          <w:sz w:val="18"/>
          <w:szCs w:val="18"/>
        </w:rPr>
        <w:t xml:space="preserve"> z oporem</w:t>
      </w:r>
      <w:r w:rsidR="003B455C" w:rsidRPr="005D2065">
        <w:rPr>
          <w:rFonts w:ascii="Arial" w:hAnsi="Arial" w:cs="Arial"/>
          <w:sz w:val="18"/>
          <w:szCs w:val="18"/>
        </w:rPr>
        <w:t>. Chodnik należy wykonać z kostki betonowej</w:t>
      </w:r>
      <w:r w:rsidR="00547168" w:rsidRPr="005D2065">
        <w:rPr>
          <w:rFonts w:ascii="Arial" w:hAnsi="Arial" w:cs="Arial"/>
          <w:sz w:val="18"/>
          <w:szCs w:val="18"/>
        </w:rPr>
        <w:t xml:space="preserve"> </w:t>
      </w:r>
      <w:r w:rsidR="003B455C" w:rsidRPr="005D2065">
        <w:rPr>
          <w:rFonts w:ascii="Arial" w:hAnsi="Arial" w:cs="Arial"/>
          <w:sz w:val="18"/>
          <w:szCs w:val="18"/>
        </w:rPr>
        <w:t xml:space="preserve">układanej na </w:t>
      </w:r>
      <w:r w:rsidR="00547168" w:rsidRPr="005D2065">
        <w:rPr>
          <w:rFonts w:ascii="Arial" w:hAnsi="Arial" w:cs="Arial"/>
          <w:sz w:val="18"/>
          <w:szCs w:val="18"/>
        </w:rPr>
        <w:t>podsypce cementowo-piaskowej</w:t>
      </w:r>
      <w:r w:rsidR="003B455C" w:rsidRPr="005D2065">
        <w:rPr>
          <w:rFonts w:ascii="Arial" w:hAnsi="Arial" w:cs="Arial"/>
          <w:sz w:val="18"/>
          <w:szCs w:val="18"/>
        </w:rPr>
        <w:t xml:space="preserve">. Po ułożeniu kostki betonowej szczeliny między kostkami wypełnić należy </w:t>
      </w:r>
      <w:r w:rsidR="00547168" w:rsidRPr="005D2065">
        <w:rPr>
          <w:rFonts w:ascii="Arial" w:hAnsi="Arial" w:cs="Arial"/>
          <w:sz w:val="18"/>
          <w:szCs w:val="18"/>
        </w:rPr>
        <w:t xml:space="preserve">piaskiem drobnym, </w:t>
      </w:r>
      <w:r w:rsidR="003B455C" w:rsidRPr="005D2065">
        <w:rPr>
          <w:rFonts w:ascii="Arial" w:hAnsi="Arial" w:cs="Arial"/>
          <w:sz w:val="18"/>
          <w:szCs w:val="18"/>
        </w:rPr>
        <w:t xml:space="preserve">a następnie zamieść wykonaną nawierzchnię przy użyciu szczotek ręcznych i przystąpić do zagęszczenia nawierzchni. Do zagęszczenia ułożonej nawierzchni z kostki betonowej należy stosować zagęszczarki płytowe z osłoną z tworzywa sztucznego. </w:t>
      </w:r>
    </w:p>
    <w:p w:rsidR="003B455C" w:rsidRPr="005D2065" w:rsidRDefault="003B455C" w:rsidP="005D2065">
      <w:pPr>
        <w:jc w:val="both"/>
        <w:rPr>
          <w:rFonts w:ascii="Arial" w:hAnsi="Arial" w:cs="Arial"/>
          <w:b/>
          <w:i/>
          <w:sz w:val="18"/>
          <w:szCs w:val="18"/>
        </w:rPr>
      </w:pPr>
    </w:p>
    <w:p w:rsidR="003B455C" w:rsidRPr="005D2065" w:rsidRDefault="00547168" w:rsidP="005D2065">
      <w:pPr>
        <w:spacing w:line="276" w:lineRule="auto"/>
        <w:jc w:val="both"/>
        <w:rPr>
          <w:rFonts w:ascii="Arial" w:hAnsi="Arial" w:cs="Arial"/>
          <w:b/>
          <w:i/>
          <w:sz w:val="18"/>
          <w:szCs w:val="18"/>
        </w:rPr>
      </w:pPr>
      <w:r w:rsidRPr="005D2065">
        <w:rPr>
          <w:rFonts w:ascii="Arial" w:hAnsi="Arial" w:cs="Arial"/>
          <w:b/>
          <w:i/>
          <w:sz w:val="18"/>
          <w:szCs w:val="18"/>
        </w:rPr>
        <w:t>Zjazdy</w:t>
      </w:r>
    </w:p>
    <w:p w:rsidR="003B455C" w:rsidRPr="005D2065" w:rsidRDefault="00547168" w:rsidP="005D2065">
      <w:pPr>
        <w:spacing w:line="276" w:lineRule="auto"/>
        <w:jc w:val="both"/>
        <w:rPr>
          <w:rFonts w:ascii="Arial" w:hAnsi="Arial" w:cs="Arial"/>
          <w:sz w:val="18"/>
          <w:szCs w:val="18"/>
        </w:rPr>
      </w:pPr>
      <w:r w:rsidRPr="005D2065">
        <w:rPr>
          <w:rFonts w:ascii="Arial" w:hAnsi="Arial" w:cs="Arial"/>
          <w:sz w:val="18"/>
          <w:szCs w:val="18"/>
        </w:rPr>
        <w:t>Zjazdy należy wykonać do granicy</w:t>
      </w:r>
      <w:r w:rsidR="003B455C" w:rsidRPr="005D2065">
        <w:rPr>
          <w:rFonts w:ascii="Arial" w:hAnsi="Arial" w:cs="Arial"/>
          <w:sz w:val="18"/>
          <w:szCs w:val="18"/>
        </w:rPr>
        <w:t xml:space="preserve"> pasa drogowego.</w:t>
      </w:r>
      <w:r w:rsidR="001D1BC2" w:rsidRPr="005D2065">
        <w:rPr>
          <w:rFonts w:ascii="Arial" w:hAnsi="Arial" w:cs="Arial"/>
          <w:sz w:val="18"/>
          <w:szCs w:val="18"/>
        </w:rPr>
        <w:t xml:space="preserve"> Rodzaje zjazdów wraz z konstrukcją nawierzchni winny być zgodne z przedstawionymi w części rysunkowej projektu. </w:t>
      </w:r>
    </w:p>
    <w:p w:rsidR="001D1BC2" w:rsidRPr="005D2065" w:rsidRDefault="001D1BC2" w:rsidP="005D2065">
      <w:pPr>
        <w:jc w:val="both"/>
        <w:rPr>
          <w:rFonts w:ascii="Arial" w:hAnsi="Arial" w:cs="Arial"/>
          <w:b/>
          <w:sz w:val="18"/>
          <w:szCs w:val="18"/>
        </w:rPr>
      </w:pPr>
    </w:p>
    <w:p w:rsidR="003B455C" w:rsidRPr="005D2065" w:rsidRDefault="003B455C" w:rsidP="005D2065">
      <w:pPr>
        <w:spacing w:line="276" w:lineRule="auto"/>
        <w:jc w:val="both"/>
        <w:rPr>
          <w:rFonts w:ascii="Arial" w:hAnsi="Arial" w:cs="Arial"/>
          <w:b/>
          <w:i/>
          <w:sz w:val="18"/>
          <w:szCs w:val="18"/>
        </w:rPr>
      </w:pPr>
      <w:r w:rsidRPr="005D2065">
        <w:rPr>
          <w:rFonts w:ascii="Arial" w:hAnsi="Arial" w:cs="Arial"/>
          <w:b/>
          <w:i/>
          <w:sz w:val="18"/>
          <w:szCs w:val="18"/>
        </w:rPr>
        <w:t>Odwodnienie i studnie</w:t>
      </w:r>
    </w:p>
    <w:p w:rsidR="00C10E39" w:rsidRPr="005D2065" w:rsidRDefault="001D1BC2" w:rsidP="005D2065">
      <w:pPr>
        <w:spacing w:line="276" w:lineRule="auto"/>
        <w:jc w:val="both"/>
        <w:rPr>
          <w:rFonts w:ascii="Arial" w:hAnsi="Arial" w:cs="Arial"/>
          <w:sz w:val="18"/>
          <w:szCs w:val="18"/>
        </w:rPr>
      </w:pPr>
      <w:r w:rsidRPr="005D2065">
        <w:rPr>
          <w:rFonts w:ascii="Arial" w:hAnsi="Arial" w:cs="Arial"/>
          <w:sz w:val="18"/>
          <w:szCs w:val="18"/>
        </w:rPr>
        <w:t>Rozwiązania dla zakresu kanalizacji deszczowej winny być zgodne z przedstawionymi w odrębnym opracowaniu dotyczącym przebudowy kanalizacji deszczowej w ramach przebudowy drogi powiatowej nr 1928D w miejscowości Wojnowice, gmina Czernica.</w:t>
      </w:r>
    </w:p>
    <w:p w:rsidR="006B44CA" w:rsidRPr="005D2065" w:rsidRDefault="006B44CA" w:rsidP="005D2065">
      <w:pPr>
        <w:jc w:val="both"/>
        <w:rPr>
          <w:rFonts w:ascii="Arial" w:hAnsi="Arial" w:cs="Arial"/>
          <w:b/>
          <w:i/>
          <w:sz w:val="18"/>
          <w:szCs w:val="18"/>
        </w:rPr>
      </w:pPr>
    </w:p>
    <w:p w:rsidR="003B455C" w:rsidRPr="005D2065" w:rsidRDefault="006B44CA" w:rsidP="005D2065">
      <w:pPr>
        <w:spacing w:line="276" w:lineRule="auto"/>
        <w:jc w:val="both"/>
        <w:rPr>
          <w:rFonts w:ascii="Arial" w:hAnsi="Arial" w:cs="Arial"/>
          <w:b/>
          <w:i/>
          <w:sz w:val="18"/>
          <w:szCs w:val="18"/>
        </w:rPr>
      </w:pPr>
      <w:r w:rsidRPr="005D2065">
        <w:rPr>
          <w:rFonts w:ascii="Arial" w:hAnsi="Arial" w:cs="Arial"/>
          <w:b/>
          <w:i/>
          <w:sz w:val="18"/>
          <w:szCs w:val="18"/>
        </w:rPr>
        <w:t>Nawierzchnia bitumiczna</w:t>
      </w:r>
    </w:p>
    <w:p w:rsidR="006B44CA" w:rsidRPr="005D2065" w:rsidRDefault="00131201" w:rsidP="005D2065">
      <w:pPr>
        <w:spacing w:line="276" w:lineRule="auto"/>
        <w:jc w:val="both"/>
        <w:rPr>
          <w:rFonts w:ascii="Arial" w:hAnsi="Arial" w:cs="Arial"/>
          <w:sz w:val="18"/>
          <w:szCs w:val="18"/>
        </w:rPr>
      </w:pPr>
      <w:r w:rsidRPr="005D2065">
        <w:rPr>
          <w:rFonts w:ascii="Arial" w:hAnsi="Arial" w:cs="Arial"/>
          <w:sz w:val="18"/>
          <w:szCs w:val="18"/>
        </w:rPr>
        <w:t>N</w:t>
      </w:r>
      <w:r w:rsidR="006B44CA" w:rsidRPr="005D2065">
        <w:rPr>
          <w:rFonts w:ascii="Arial" w:hAnsi="Arial" w:cs="Arial"/>
          <w:sz w:val="18"/>
          <w:szCs w:val="18"/>
        </w:rPr>
        <w:t xml:space="preserve">ależy </w:t>
      </w:r>
      <w:r w:rsidR="001D1BC2" w:rsidRPr="005D2065">
        <w:rPr>
          <w:rFonts w:ascii="Arial" w:hAnsi="Arial" w:cs="Arial"/>
          <w:sz w:val="18"/>
          <w:szCs w:val="18"/>
        </w:rPr>
        <w:t xml:space="preserve">dokonać frezowania </w:t>
      </w:r>
      <w:proofErr w:type="spellStart"/>
      <w:r w:rsidR="00D451FD" w:rsidRPr="005D2065">
        <w:rPr>
          <w:rFonts w:ascii="Arial" w:hAnsi="Arial" w:cs="Arial"/>
          <w:sz w:val="18"/>
          <w:szCs w:val="18"/>
        </w:rPr>
        <w:t>profilacyjnego</w:t>
      </w:r>
      <w:proofErr w:type="spellEnd"/>
      <w:r w:rsidR="00D451FD" w:rsidRPr="005D2065">
        <w:rPr>
          <w:rFonts w:ascii="Arial" w:hAnsi="Arial" w:cs="Arial"/>
          <w:sz w:val="18"/>
          <w:szCs w:val="18"/>
        </w:rPr>
        <w:t xml:space="preserve"> w celu uzyskania właściwego profilu podłużnego na ciągu drogi oraz frezowania technologicznego w rejonach połączeń z istniejącą nawierzchnią, następnie </w:t>
      </w:r>
      <w:r w:rsidR="00EF4F7F" w:rsidRPr="005D2065">
        <w:rPr>
          <w:rFonts w:ascii="Arial" w:hAnsi="Arial" w:cs="Arial"/>
          <w:sz w:val="18"/>
          <w:szCs w:val="18"/>
        </w:rPr>
        <w:t xml:space="preserve"> </w:t>
      </w:r>
      <w:r w:rsidR="00D451FD" w:rsidRPr="005D2065">
        <w:rPr>
          <w:rFonts w:ascii="Arial" w:hAnsi="Arial" w:cs="Arial"/>
          <w:sz w:val="18"/>
          <w:szCs w:val="18"/>
        </w:rPr>
        <w:t xml:space="preserve">wykonać warstwę wyrównawczą (wiążącą) i warstwę ścieralną z betonu asfaltowego. Każdorazowo przed ułożeniem nowej warstwy bitumicznej nawierzchni, powierzchnię należy </w:t>
      </w:r>
      <w:r w:rsidR="00EF4F7F" w:rsidRPr="005D2065">
        <w:rPr>
          <w:rFonts w:ascii="Arial" w:hAnsi="Arial" w:cs="Arial"/>
          <w:sz w:val="18"/>
          <w:szCs w:val="18"/>
        </w:rPr>
        <w:t xml:space="preserve">oczyścić i skropić </w:t>
      </w:r>
      <w:r w:rsidR="00D451FD" w:rsidRPr="005D2065">
        <w:rPr>
          <w:rFonts w:ascii="Arial" w:hAnsi="Arial" w:cs="Arial"/>
          <w:sz w:val="18"/>
          <w:szCs w:val="18"/>
        </w:rPr>
        <w:t>emulsją asfaltową</w:t>
      </w:r>
      <w:r w:rsidR="007A3D13" w:rsidRPr="005D2065">
        <w:rPr>
          <w:rFonts w:ascii="Arial" w:hAnsi="Arial" w:cs="Arial"/>
          <w:sz w:val="18"/>
          <w:szCs w:val="18"/>
        </w:rPr>
        <w:t xml:space="preserve">. Na połączeniach nowej konstrukcji nawierzchni jezdni z istniejącą należy zastosować pod warstwą ścieralną </w:t>
      </w:r>
      <w:proofErr w:type="spellStart"/>
      <w:r w:rsidR="007A3D13" w:rsidRPr="005D2065">
        <w:rPr>
          <w:rFonts w:ascii="Arial" w:hAnsi="Arial" w:cs="Arial"/>
          <w:sz w:val="18"/>
          <w:szCs w:val="18"/>
        </w:rPr>
        <w:t>geosiatkę</w:t>
      </w:r>
      <w:proofErr w:type="spellEnd"/>
      <w:r w:rsidR="007A3D13" w:rsidRPr="005D2065">
        <w:rPr>
          <w:rFonts w:ascii="Arial" w:hAnsi="Arial" w:cs="Arial"/>
          <w:sz w:val="18"/>
          <w:szCs w:val="18"/>
        </w:rPr>
        <w:t xml:space="preserve"> zabezpieczającą przed spękaniami odbitymi. </w:t>
      </w:r>
      <w:r w:rsidR="00EF4F7F" w:rsidRPr="005D2065">
        <w:rPr>
          <w:rFonts w:ascii="Arial" w:hAnsi="Arial" w:cs="Arial"/>
          <w:sz w:val="18"/>
          <w:szCs w:val="18"/>
        </w:rPr>
        <w:t xml:space="preserve"> </w:t>
      </w:r>
    </w:p>
    <w:p w:rsidR="00EF4F7F" w:rsidRPr="005D2065" w:rsidRDefault="00EF4F7F" w:rsidP="005D2065">
      <w:pPr>
        <w:jc w:val="both"/>
        <w:rPr>
          <w:rFonts w:ascii="Arial" w:hAnsi="Arial" w:cs="Arial"/>
          <w:b/>
          <w:i/>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t xml:space="preserve">8. OŚWIETLENIE ULICZNE </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Zakładany zakres prac nie obejmuje zmian w zakresie oświetlenia ulicznego.</w:t>
      </w:r>
    </w:p>
    <w:p w:rsidR="003B455C" w:rsidRPr="005D2065" w:rsidRDefault="003B455C" w:rsidP="005D2065">
      <w:pPr>
        <w:jc w:val="both"/>
        <w:rPr>
          <w:rFonts w:ascii="Arial" w:hAnsi="Arial" w:cs="Arial"/>
          <w:b/>
          <w:sz w:val="18"/>
          <w:szCs w:val="18"/>
        </w:rPr>
      </w:pPr>
    </w:p>
    <w:p w:rsidR="003B455C" w:rsidRPr="005D2065" w:rsidRDefault="003B455C" w:rsidP="005D2065">
      <w:pPr>
        <w:spacing w:line="276" w:lineRule="auto"/>
        <w:jc w:val="both"/>
        <w:rPr>
          <w:rFonts w:ascii="Arial" w:hAnsi="Arial" w:cs="Arial"/>
          <w:b/>
          <w:sz w:val="18"/>
          <w:szCs w:val="18"/>
        </w:rPr>
      </w:pPr>
      <w:r w:rsidRPr="005D2065">
        <w:rPr>
          <w:rFonts w:ascii="Arial" w:hAnsi="Arial" w:cs="Arial"/>
          <w:b/>
          <w:sz w:val="18"/>
          <w:szCs w:val="18"/>
        </w:rPr>
        <w:t xml:space="preserve">9. </w:t>
      </w:r>
      <w:r w:rsidR="00D451FD" w:rsidRPr="005D2065">
        <w:rPr>
          <w:rFonts w:ascii="Arial" w:hAnsi="Arial" w:cs="Arial"/>
          <w:b/>
          <w:sz w:val="18"/>
          <w:szCs w:val="18"/>
        </w:rPr>
        <w:t xml:space="preserve">CZASOWA </w:t>
      </w:r>
      <w:r w:rsidRPr="005D2065">
        <w:rPr>
          <w:rFonts w:ascii="Arial" w:hAnsi="Arial" w:cs="Arial"/>
          <w:b/>
          <w:sz w:val="18"/>
          <w:szCs w:val="18"/>
        </w:rPr>
        <w:t xml:space="preserve">ORGANIZACJA RUCHU </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 xml:space="preserve">Wykonawca ma obowiązek przygotować na własny koszt projekt </w:t>
      </w:r>
      <w:r w:rsidR="00D451FD" w:rsidRPr="005D2065">
        <w:rPr>
          <w:rFonts w:ascii="Arial" w:hAnsi="Arial" w:cs="Arial"/>
          <w:sz w:val="18"/>
          <w:szCs w:val="18"/>
        </w:rPr>
        <w:t xml:space="preserve">czasowej </w:t>
      </w:r>
      <w:r w:rsidRPr="005D2065">
        <w:rPr>
          <w:rFonts w:ascii="Arial" w:hAnsi="Arial" w:cs="Arial"/>
          <w:sz w:val="18"/>
          <w:szCs w:val="18"/>
        </w:rPr>
        <w:t>organiz</w:t>
      </w:r>
      <w:r w:rsidR="005D2065">
        <w:rPr>
          <w:rFonts w:ascii="Arial" w:hAnsi="Arial" w:cs="Arial"/>
          <w:sz w:val="18"/>
          <w:szCs w:val="18"/>
        </w:rPr>
        <w:t xml:space="preserve">acji ruchu </w:t>
      </w:r>
      <w:bookmarkStart w:id="0" w:name="_GoBack"/>
      <w:bookmarkEnd w:id="0"/>
      <w:r w:rsidR="00D451FD" w:rsidRPr="005D2065">
        <w:rPr>
          <w:rFonts w:ascii="Arial" w:hAnsi="Arial" w:cs="Arial"/>
          <w:sz w:val="18"/>
          <w:szCs w:val="18"/>
        </w:rPr>
        <w:t xml:space="preserve">dla potrzeb </w:t>
      </w:r>
      <w:r w:rsidRPr="005D2065">
        <w:rPr>
          <w:rFonts w:ascii="Arial" w:hAnsi="Arial" w:cs="Arial"/>
          <w:sz w:val="18"/>
          <w:szCs w:val="18"/>
        </w:rPr>
        <w:t>prowadzenia robót i</w:t>
      </w:r>
      <w:r w:rsidR="00D451FD" w:rsidRPr="005D2065">
        <w:rPr>
          <w:rFonts w:ascii="Arial" w:hAnsi="Arial" w:cs="Arial"/>
          <w:sz w:val="18"/>
          <w:szCs w:val="18"/>
        </w:rPr>
        <w:t xml:space="preserve"> przedłożyć go do zatwierdzenia</w:t>
      </w:r>
      <w:r w:rsidRPr="005D2065">
        <w:rPr>
          <w:rFonts w:ascii="Arial" w:hAnsi="Arial" w:cs="Arial"/>
          <w:sz w:val="18"/>
          <w:szCs w:val="18"/>
        </w:rPr>
        <w:t xml:space="preserve">, a następnie </w:t>
      </w:r>
      <w:r w:rsidR="00D451FD" w:rsidRPr="005D2065">
        <w:rPr>
          <w:rFonts w:ascii="Arial" w:hAnsi="Arial" w:cs="Arial"/>
          <w:sz w:val="18"/>
          <w:szCs w:val="18"/>
        </w:rPr>
        <w:t xml:space="preserve">wdrożyć </w:t>
      </w:r>
      <w:r w:rsidRPr="005D2065">
        <w:rPr>
          <w:rFonts w:ascii="Arial" w:hAnsi="Arial" w:cs="Arial"/>
          <w:sz w:val="18"/>
          <w:szCs w:val="18"/>
        </w:rPr>
        <w:t>w terenie.</w:t>
      </w:r>
      <w:r w:rsidR="00D451FD" w:rsidRPr="005D2065">
        <w:rPr>
          <w:rFonts w:ascii="Arial" w:hAnsi="Arial" w:cs="Arial"/>
          <w:sz w:val="18"/>
          <w:szCs w:val="18"/>
        </w:rPr>
        <w:t xml:space="preserve"> </w:t>
      </w:r>
    </w:p>
    <w:p w:rsidR="003B455C" w:rsidRPr="005D2065" w:rsidRDefault="003B455C" w:rsidP="005D2065">
      <w:pPr>
        <w:jc w:val="both"/>
        <w:rPr>
          <w:rFonts w:ascii="Arial" w:hAnsi="Arial" w:cs="Arial"/>
          <w:sz w:val="18"/>
          <w:szCs w:val="18"/>
        </w:rPr>
      </w:pPr>
    </w:p>
    <w:p w:rsidR="003B455C" w:rsidRPr="005D2065" w:rsidRDefault="003B455C" w:rsidP="005D2065">
      <w:pPr>
        <w:spacing w:line="276" w:lineRule="auto"/>
        <w:jc w:val="both"/>
        <w:rPr>
          <w:rFonts w:ascii="Arial" w:hAnsi="Arial" w:cs="Arial"/>
          <w:b/>
          <w:color w:val="FF0000"/>
          <w:sz w:val="18"/>
          <w:szCs w:val="18"/>
        </w:rPr>
      </w:pPr>
      <w:r w:rsidRPr="005D2065">
        <w:rPr>
          <w:rFonts w:ascii="Arial" w:hAnsi="Arial" w:cs="Arial"/>
          <w:b/>
          <w:sz w:val="18"/>
          <w:szCs w:val="18"/>
        </w:rPr>
        <w:t xml:space="preserve">10.  POZOSTAŁE ROBOTY I CZYNNIKI  </w:t>
      </w:r>
    </w:p>
    <w:p w:rsidR="003B455C" w:rsidRPr="005D2065" w:rsidRDefault="003B455C" w:rsidP="005D2065">
      <w:pPr>
        <w:spacing w:line="276" w:lineRule="auto"/>
        <w:jc w:val="both"/>
        <w:rPr>
          <w:rFonts w:ascii="Arial" w:hAnsi="Arial" w:cs="Arial"/>
          <w:sz w:val="18"/>
          <w:szCs w:val="18"/>
        </w:rPr>
      </w:pPr>
      <w:r w:rsidRPr="005D2065">
        <w:rPr>
          <w:rFonts w:ascii="Arial" w:hAnsi="Arial" w:cs="Arial"/>
          <w:sz w:val="18"/>
          <w:szCs w:val="18"/>
        </w:rPr>
        <w:t>Cały zakres robót zlokalizowany jest w istniejącym pasie drogowym drogi powiatowej 19</w:t>
      </w:r>
      <w:r w:rsidR="00131201" w:rsidRPr="005D2065">
        <w:rPr>
          <w:rFonts w:ascii="Arial" w:hAnsi="Arial" w:cs="Arial"/>
          <w:sz w:val="18"/>
          <w:szCs w:val="18"/>
        </w:rPr>
        <w:t>28</w:t>
      </w:r>
      <w:r w:rsidRPr="005D2065">
        <w:rPr>
          <w:rFonts w:ascii="Arial" w:hAnsi="Arial" w:cs="Arial"/>
          <w:sz w:val="18"/>
          <w:szCs w:val="18"/>
        </w:rPr>
        <w:t>D</w:t>
      </w:r>
      <w:r w:rsidR="006B44CA" w:rsidRPr="005D2065">
        <w:rPr>
          <w:rFonts w:ascii="Arial" w:hAnsi="Arial" w:cs="Arial"/>
          <w:sz w:val="18"/>
          <w:szCs w:val="18"/>
        </w:rPr>
        <w:t>.</w:t>
      </w:r>
      <w:r w:rsidRPr="005D2065">
        <w:rPr>
          <w:rFonts w:ascii="Arial" w:hAnsi="Arial" w:cs="Arial"/>
          <w:sz w:val="18"/>
          <w:szCs w:val="18"/>
        </w:rPr>
        <w:t xml:space="preserve"> Przebudowywana droga nie wprowadza negatywnych zmian w funkcjonowaniu istniejącego</w:t>
      </w:r>
      <w:r w:rsidR="00D451FD" w:rsidRPr="005D2065">
        <w:rPr>
          <w:rFonts w:ascii="Arial" w:hAnsi="Arial" w:cs="Arial"/>
          <w:sz w:val="18"/>
          <w:szCs w:val="18"/>
        </w:rPr>
        <w:t xml:space="preserve"> </w:t>
      </w:r>
      <w:r w:rsidRPr="005D2065">
        <w:rPr>
          <w:rFonts w:ascii="Arial" w:hAnsi="Arial" w:cs="Arial"/>
          <w:sz w:val="18"/>
          <w:szCs w:val="18"/>
        </w:rPr>
        <w:t>środowiska, ponieważ jest zlokalizowana w użytkowym pasie drogi. Roboty należy wykonywać zgodnie z przepisami, zasadami i normami obowiązującymi w tym zakresie.</w:t>
      </w:r>
    </w:p>
    <w:p w:rsidR="00F14D31" w:rsidRPr="005D2065" w:rsidRDefault="00F14D31" w:rsidP="005D2065">
      <w:pPr>
        <w:spacing w:line="276" w:lineRule="auto"/>
        <w:jc w:val="both"/>
        <w:rPr>
          <w:rFonts w:ascii="Arial" w:hAnsi="Arial" w:cs="Arial"/>
          <w:bCs/>
          <w:sz w:val="18"/>
          <w:szCs w:val="18"/>
        </w:rPr>
      </w:pPr>
      <w:r w:rsidRPr="005D2065">
        <w:rPr>
          <w:rFonts w:ascii="Arial" w:hAnsi="Arial" w:cs="Arial"/>
          <w:sz w:val="18"/>
          <w:szCs w:val="18"/>
        </w:rPr>
        <w:t>W przypadku, gdy w opisie przedmiotu zamówienia technologia robót przy realizacji przedmiotu</w:t>
      </w:r>
      <w:r w:rsidR="00D451FD" w:rsidRPr="005D2065">
        <w:rPr>
          <w:rFonts w:ascii="Arial" w:hAnsi="Arial" w:cs="Arial"/>
          <w:sz w:val="18"/>
          <w:szCs w:val="18"/>
        </w:rPr>
        <w:t xml:space="preserve"> </w:t>
      </w:r>
      <w:r w:rsidRPr="005D2065">
        <w:rPr>
          <w:rFonts w:ascii="Arial" w:hAnsi="Arial" w:cs="Arial"/>
          <w:sz w:val="18"/>
          <w:szCs w:val="18"/>
        </w:rPr>
        <w:t>zamówienia zostaje opisana poprzez wskazanie znaków towarowych lub pochodzenia,</w:t>
      </w:r>
      <w:r w:rsidR="00D451FD" w:rsidRPr="005D2065">
        <w:rPr>
          <w:rFonts w:ascii="Arial" w:hAnsi="Arial" w:cs="Arial"/>
          <w:sz w:val="18"/>
          <w:szCs w:val="18"/>
        </w:rPr>
        <w:t xml:space="preserve"> </w:t>
      </w:r>
      <w:r w:rsidRPr="005D2065">
        <w:rPr>
          <w:rFonts w:ascii="Arial" w:hAnsi="Arial" w:cs="Arial"/>
          <w:sz w:val="18"/>
          <w:szCs w:val="18"/>
        </w:rPr>
        <w:t>Zamawiający informuje, iż zapis ten jest jedynie przykładowym i stanowi wskazanie dla Wykonawcy jakie cechy powinny posiadać materiały użyte do realizacji przedmiotu zamówienia. Zamawiający dopuszcza realizację zamówienia poprzez zastosowanie materiałów równoważnych. Zamawiający przez podanie nazw własnych produktów, określa minimalne parametry techniczne, cechy użytkowe oraz jakościowe (m.in.: wymiary, skład, zastosowany materiał, kolor, odcień, przeznaczenie urządzeń, estetyka itp.) jakim powinny odpowiadać materiały równoważne, aby spełniały stawiane wymagania.</w:t>
      </w:r>
    </w:p>
    <w:p w:rsidR="00F14D31" w:rsidRPr="005D2065" w:rsidRDefault="00F14D31" w:rsidP="005D2065">
      <w:pPr>
        <w:spacing w:line="276" w:lineRule="auto"/>
        <w:jc w:val="both"/>
        <w:rPr>
          <w:rFonts w:ascii="Arial" w:hAnsi="Arial" w:cs="Arial"/>
          <w:sz w:val="18"/>
          <w:szCs w:val="18"/>
        </w:rPr>
      </w:pPr>
      <w:r w:rsidRPr="005D2065">
        <w:rPr>
          <w:rFonts w:ascii="Arial" w:hAnsi="Arial" w:cs="Arial"/>
          <w:sz w:val="18"/>
          <w:szCs w:val="18"/>
        </w:rPr>
        <w:t>Zgodnie z art. 30 ust. 5 ustawy z dnia 29 stycznia 2004r. Prawo zamówień publicznych  (Dz.U. z 2015</w:t>
      </w:r>
      <w:r w:rsidR="0076173E" w:rsidRPr="005D2065">
        <w:rPr>
          <w:rFonts w:ascii="Arial" w:hAnsi="Arial" w:cs="Arial"/>
          <w:sz w:val="18"/>
          <w:szCs w:val="18"/>
        </w:rPr>
        <w:t xml:space="preserve"> </w:t>
      </w:r>
      <w:r w:rsidRPr="005D2065">
        <w:rPr>
          <w:rFonts w:ascii="Arial" w:hAnsi="Arial" w:cs="Arial"/>
          <w:sz w:val="18"/>
          <w:szCs w:val="18"/>
        </w:rPr>
        <w:t xml:space="preserve">r. poz. 2164 z </w:t>
      </w:r>
      <w:proofErr w:type="spellStart"/>
      <w:r w:rsidRPr="005D2065">
        <w:rPr>
          <w:rFonts w:ascii="Arial" w:hAnsi="Arial" w:cs="Arial"/>
          <w:sz w:val="18"/>
          <w:szCs w:val="18"/>
        </w:rPr>
        <w:t>późn</w:t>
      </w:r>
      <w:proofErr w:type="spellEnd"/>
      <w:r w:rsidRPr="005D2065">
        <w:rPr>
          <w:rFonts w:ascii="Arial" w:hAnsi="Arial" w:cs="Arial"/>
          <w:sz w:val="18"/>
          <w:szCs w:val="18"/>
        </w:rPr>
        <w:t>. zm.) – Wykonawca, który powołuje się na rozwiązania równoważne opisywanym przez zamawiającego, jest obowiązany wykazać, że oferowane przez niego roboty budowlane spełniają wymagania określone przez Zamawiającego.</w:t>
      </w:r>
    </w:p>
    <w:p w:rsidR="00F14D31" w:rsidRPr="005D2065" w:rsidRDefault="00F14D31" w:rsidP="005D2065">
      <w:pPr>
        <w:spacing w:line="276" w:lineRule="auto"/>
        <w:jc w:val="both"/>
        <w:rPr>
          <w:rFonts w:ascii="Arial" w:hAnsi="Arial" w:cs="Arial"/>
          <w:sz w:val="18"/>
          <w:szCs w:val="18"/>
        </w:rPr>
      </w:pPr>
      <w:r w:rsidRPr="005D2065">
        <w:rPr>
          <w:rFonts w:ascii="Arial" w:hAnsi="Arial" w:cs="Arial"/>
          <w:sz w:val="18"/>
          <w:szCs w:val="18"/>
        </w:rPr>
        <w:t xml:space="preserve">Zamawiający opisując przedmiot zamówienia przy pomocy określonych norm, aprobat czy specyfikacji technicznych i systemów odniesienia, o których mowa w art. 30 ust. 1-3 ustawy, zgodnie z art. 30 ust. 4 ustawy dopuszcza rozwiązania równoważne opisywanym. Wykonawca może, przy pomocy innych dokumentów wykazać, </w:t>
      </w:r>
      <w:r w:rsidRPr="005D2065">
        <w:rPr>
          <w:rFonts w:ascii="Arial" w:hAnsi="Arial" w:cs="Arial"/>
          <w:sz w:val="18"/>
          <w:szCs w:val="18"/>
        </w:rPr>
        <w:lastRenderedPageBreak/>
        <w:t>że oferowane przez niego produkty spełniają wymogi wynikające ze wskazanych norm lub odpowiednich specyfikacji technicznych.</w:t>
      </w:r>
    </w:p>
    <w:p w:rsidR="004417EF" w:rsidRPr="005D2065" w:rsidRDefault="004417EF" w:rsidP="005D2065">
      <w:pPr>
        <w:spacing w:line="276" w:lineRule="auto"/>
        <w:jc w:val="both"/>
        <w:rPr>
          <w:rFonts w:ascii="Arial" w:hAnsi="Arial" w:cs="Arial"/>
          <w:sz w:val="18"/>
          <w:szCs w:val="18"/>
        </w:rPr>
      </w:pPr>
    </w:p>
    <w:p w:rsidR="004417EF" w:rsidRPr="005D2065" w:rsidRDefault="004417EF" w:rsidP="005D2065">
      <w:pPr>
        <w:pStyle w:val="Tekstpodstawowy"/>
        <w:snapToGrid w:val="0"/>
        <w:spacing w:after="0" w:line="276" w:lineRule="auto"/>
        <w:rPr>
          <w:rFonts w:ascii="Arial" w:hAnsi="Arial" w:cs="Arial"/>
          <w:b/>
          <w:sz w:val="18"/>
          <w:szCs w:val="18"/>
        </w:rPr>
      </w:pPr>
      <w:r w:rsidRPr="005D2065">
        <w:rPr>
          <w:rFonts w:ascii="Arial" w:hAnsi="Arial" w:cs="Arial"/>
          <w:b/>
          <w:sz w:val="18"/>
          <w:szCs w:val="18"/>
        </w:rPr>
        <w:t>11.</w:t>
      </w:r>
      <w:r w:rsidR="00AF1282" w:rsidRPr="005D2065">
        <w:rPr>
          <w:rFonts w:ascii="Arial" w:hAnsi="Arial" w:cs="Arial"/>
          <w:b/>
          <w:sz w:val="18"/>
          <w:szCs w:val="18"/>
        </w:rPr>
        <w:t xml:space="preserve"> </w:t>
      </w:r>
      <w:r w:rsidRPr="005D2065">
        <w:rPr>
          <w:rFonts w:ascii="Arial" w:hAnsi="Arial" w:cs="Arial"/>
          <w:b/>
          <w:sz w:val="18"/>
          <w:szCs w:val="18"/>
        </w:rPr>
        <w:t>SPECYFIKACJE TECHNICZNE WYKONANIA I ODBIORU ROBÓT BUDOWLANYCH</w:t>
      </w:r>
    </w:p>
    <w:p w:rsidR="004417EF" w:rsidRPr="005D2065" w:rsidRDefault="00D451FD" w:rsidP="005D2065">
      <w:pPr>
        <w:tabs>
          <w:tab w:val="left" w:pos="2127"/>
        </w:tabs>
        <w:spacing w:line="276" w:lineRule="auto"/>
        <w:ind w:left="2127" w:hanging="1701"/>
        <w:jc w:val="both"/>
        <w:rPr>
          <w:rFonts w:ascii="Arial" w:hAnsi="Arial" w:cs="Arial"/>
          <w:sz w:val="18"/>
          <w:szCs w:val="18"/>
        </w:rPr>
      </w:pPr>
      <w:r w:rsidRPr="005D2065">
        <w:rPr>
          <w:rFonts w:ascii="Arial" w:hAnsi="Arial" w:cs="Arial"/>
          <w:sz w:val="18"/>
          <w:szCs w:val="18"/>
        </w:rPr>
        <w:t>D-M-00.00.00</w:t>
      </w:r>
      <w:r w:rsidRPr="005D2065">
        <w:rPr>
          <w:rFonts w:ascii="Arial" w:hAnsi="Arial" w:cs="Arial"/>
          <w:sz w:val="18"/>
          <w:szCs w:val="18"/>
        </w:rPr>
        <w:tab/>
      </w:r>
      <w:r w:rsidR="00872229" w:rsidRPr="005D2065">
        <w:rPr>
          <w:rFonts w:ascii="Arial" w:hAnsi="Arial" w:cs="Arial"/>
          <w:sz w:val="18"/>
          <w:szCs w:val="18"/>
        </w:rPr>
        <w:t>Wymagania ogólne</w:t>
      </w:r>
    </w:p>
    <w:p w:rsidR="002821EB" w:rsidRPr="005D2065" w:rsidRDefault="002821EB" w:rsidP="005D2065">
      <w:pPr>
        <w:tabs>
          <w:tab w:val="left" w:pos="1985"/>
        </w:tabs>
        <w:spacing w:line="276" w:lineRule="auto"/>
        <w:ind w:left="1985" w:hanging="1559"/>
        <w:jc w:val="both"/>
        <w:rPr>
          <w:rFonts w:ascii="Arial" w:hAnsi="Arial" w:cs="Arial"/>
          <w:sz w:val="18"/>
          <w:szCs w:val="18"/>
        </w:rPr>
      </w:pPr>
      <w:r w:rsidRPr="005D2065">
        <w:rPr>
          <w:rFonts w:ascii="Arial" w:hAnsi="Arial" w:cs="Arial"/>
          <w:sz w:val="18"/>
          <w:szCs w:val="18"/>
        </w:rPr>
        <w:t>D-01.00.00</w:t>
      </w:r>
      <w:r w:rsidRPr="005D2065">
        <w:rPr>
          <w:rFonts w:ascii="Arial" w:hAnsi="Arial" w:cs="Arial"/>
          <w:sz w:val="18"/>
          <w:szCs w:val="18"/>
        </w:rPr>
        <w:tab/>
      </w:r>
      <w:r w:rsidRPr="005D2065">
        <w:rPr>
          <w:rFonts w:ascii="Arial" w:hAnsi="Arial" w:cs="Arial"/>
          <w:sz w:val="18"/>
          <w:szCs w:val="18"/>
        </w:rPr>
        <w:tab/>
        <w:t>R</w:t>
      </w:r>
      <w:r w:rsidR="00872229" w:rsidRPr="005D2065">
        <w:rPr>
          <w:rFonts w:ascii="Arial" w:hAnsi="Arial" w:cs="Arial"/>
          <w:sz w:val="18"/>
          <w:szCs w:val="18"/>
        </w:rPr>
        <w:t>oboty przygotowawcze</w:t>
      </w:r>
    </w:p>
    <w:p w:rsidR="002821EB" w:rsidRPr="005D2065" w:rsidRDefault="00D451FD" w:rsidP="005D2065">
      <w:pPr>
        <w:spacing w:line="276" w:lineRule="auto"/>
        <w:ind w:firstLine="426"/>
        <w:jc w:val="both"/>
        <w:rPr>
          <w:rFonts w:ascii="Arial" w:hAnsi="Arial" w:cs="Arial"/>
          <w:sz w:val="18"/>
          <w:szCs w:val="18"/>
        </w:rPr>
      </w:pPr>
      <w:r w:rsidRPr="005D2065">
        <w:rPr>
          <w:rFonts w:ascii="Arial" w:hAnsi="Arial" w:cs="Arial"/>
          <w:sz w:val="18"/>
          <w:szCs w:val="18"/>
        </w:rPr>
        <w:t>D-02.00.00</w:t>
      </w:r>
      <w:r w:rsidRPr="005D2065">
        <w:rPr>
          <w:rFonts w:ascii="Arial" w:hAnsi="Arial" w:cs="Arial"/>
          <w:sz w:val="18"/>
          <w:szCs w:val="18"/>
        </w:rPr>
        <w:tab/>
      </w:r>
      <w:r w:rsidR="00872229" w:rsidRPr="005D2065">
        <w:rPr>
          <w:rFonts w:ascii="Arial" w:hAnsi="Arial" w:cs="Arial"/>
          <w:sz w:val="18"/>
          <w:szCs w:val="18"/>
        </w:rPr>
        <w:t>Roboty ziemne</w:t>
      </w:r>
    </w:p>
    <w:p w:rsidR="004417EF" w:rsidRPr="005D2065" w:rsidRDefault="00D451FD"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D-04.01.01</w:t>
      </w:r>
      <w:r w:rsidRPr="005D2065">
        <w:rPr>
          <w:rFonts w:ascii="Arial" w:hAnsi="Arial" w:cs="Arial"/>
          <w:bCs/>
          <w:sz w:val="18"/>
          <w:szCs w:val="18"/>
        </w:rPr>
        <w:tab/>
      </w:r>
      <w:r w:rsidR="004417EF" w:rsidRPr="005D2065">
        <w:rPr>
          <w:rFonts w:ascii="Arial" w:hAnsi="Arial" w:cs="Arial"/>
          <w:bCs/>
          <w:sz w:val="18"/>
          <w:szCs w:val="18"/>
        </w:rPr>
        <w:t>K</w:t>
      </w:r>
      <w:r w:rsidR="00872229" w:rsidRPr="005D2065">
        <w:rPr>
          <w:rFonts w:ascii="Arial" w:hAnsi="Arial" w:cs="Arial"/>
          <w:bCs/>
          <w:sz w:val="18"/>
          <w:szCs w:val="18"/>
        </w:rPr>
        <w:t>oryto wraz z profilowaniem i zagęszczaniem podłoża</w:t>
      </w:r>
    </w:p>
    <w:p w:rsidR="004417EF" w:rsidRPr="005D2065" w:rsidRDefault="00D451FD"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D-04.03.01</w:t>
      </w:r>
      <w:r w:rsidRPr="005D2065">
        <w:rPr>
          <w:rFonts w:ascii="Arial" w:hAnsi="Arial" w:cs="Arial"/>
          <w:bCs/>
          <w:sz w:val="18"/>
          <w:szCs w:val="18"/>
        </w:rPr>
        <w:tab/>
      </w:r>
      <w:r w:rsidR="00872229" w:rsidRPr="005D2065">
        <w:rPr>
          <w:rFonts w:ascii="Arial" w:hAnsi="Arial" w:cs="Arial"/>
          <w:bCs/>
          <w:sz w:val="18"/>
          <w:szCs w:val="18"/>
        </w:rPr>
        <w:t>Oczyszczenie i skropienie warstw konstrukcyjnych</w:t>
      </w:r>
    </w:p>
    <w:p w:rsidR="004417EF"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D-04.04.04</w:t>
      </w:r>
      <w:r w:rsidRPr="005D2065">
        <w:rPr>
          <w:rFonts w:ascii="Arial" w:hAnsi="Arial" w:cs="Arial"/>
          <w:bCs/>
          <w:sz w:val="18"/>
          <w:szCs w:val="18"/>
        </w:rPr>
        <w:tab/>
        <w:t>Podbudowa z tłucznia kamiennego</w:t>
      </w:r>
    </w:p>
    <w:p w:rsidR="004417EF"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D-04.05.00 </w:t>
      </w:r>
      <w:r w:rsidRPr="005D2065">
        <w:rPr>
          <w:rFonts w:ascii="Arial" w:hAnsi="Arial" w:cs="Arial"/>
          <w:bCs/>
          <w:sz w:val="18"/>
          <w:szCs w:val="18"/>
        </w:rPr>
        <w:tab/>
        <w:t>Podbudowa i ulepszone podłoże z gruntów lub kruszyw stabilizowanych spoiwami hydraulicznymi</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D-04.07.01 </w:t>
      </w:r>
      <w:r w:rsidRPr="005D2065">
        <w:rPr>
          <w:rFonts w:ascii="Arial" w:hAnsi="Arial" w:cs="Arial"/>
          <w:bCs/>
          <w:sz w:val="18"/>
          <w:szCs w:val="18"/>
        </w:rPr>
        <w:tab/>
        <w:t>Podbudowa z betonu asfaltowego</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D-05.03.05a </w:t>
      </w:r>
      <w:r w:rsidRPr="005D2065">
        <w:rPr>
          <w:rFonts w:ascii="Arial" w:hAnsi="Arial" w:cs="Arial"/>
          <w:bCs/>
          <w:sz w:val="18"/>
          <w:szCs w:val="18"/>
        </w:rPr>
        <w:tab/>
        <w:t>Warstwa wiążąca z betonu asfaltowego AC i AC WMS</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D-05.03.05b </w:t>
      </w:r>
      <w:r w:rsidRPr="005D2065">
        <w:rPr>
          <w:rFonts w:ascii="Arial" w:hAnsi="Arial" w:cs="Arial"/>
          <w:bCs/>
          <w:sz w:val="18"/>
          <w:szCs w:val="18"/>
        </w:rPr>
        <w:tab/>
        <w:t>Warstwa ścieralna z betonu asfaltowego AC</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D-05.03.11 </w:t>
      </w:r>
      <w:r w:rsidRPr="005D2065">
        <w:rPr>
          <w:rFonts w:ascii="Arial" w:hAnsi="Arial" w:cs="Arial"/>
          <w:bCs/>
          <w:sz w:val="18"/>
          <w:szCs w:val="18"/>
        </w:rPr>
        <w:tab/>
        <w:t>Frezowanie nawierzchni asfaltowych na zimno</w:t>
      </w:r>
    </w:p>
    <w:p w:rsidR="001906CA" w:rsidRPr="005D2065" w:rsidRDefault="001906CA"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D-05.03.26a</w:t>
      </w:r>
      <w:r w:rsidRPr="005D2065">
        <w:rPr>
          <w:rFonts w:ascii="Arial" w:hAnsi="Arial" w:cs="Arial"/>
          <w:bCs/>
          <w:sz w:val="18"/>
          <w:szCs w:val="18"/>
        </w:rPr>
        <w:tab/>
        <w:t xml:space="preserve">Zabezpieczenie </w:t>
      </w:r>
      <w:proofErr w:type="spellStart"/>
      <w:r w:rsidRPr="005D2065">
        <w:rPr>
          <w:rFonts w:ascii="Arial" w:hAnsi="Arial" w:cs="Arial"/>
          <w:bCs/>
          <w:sz w:val="18"/>
          <w:szCs w:val="18"/>
        </w:rPr>
        <w:t>geosiatką</w:t>
      </w:r>
      <w:proofErr w:type="spellEnd"/>
      <w:r w:rsidRPr="005D2065">
        <w:rPr>
          <w:rFonts w:ascii="Arial" w:hAnsi="Arial" w:cs="Arial"/>
          <w:bCs/>
          <w:sz w:val="18"/>
          <w:szCs w:val="18"/>
        </w:rPr>
        <w:t xml:space="preserve"> nawierzchni asfaltowych przed spękaniami odbitymi</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D-06.03.01a </w:t>
      </w:r>
      <w:r w:rsidRPr="005D2065">
        <w:rPr>
          <w:rFonts w:ascii="Arial" w:hAnsi="Arial" w:cs="Arial"/>
          <w:bCs/>
          <w:sz w:val="18"/>
          <w:szCs w:val="18"/>
        </w:rPr>
        <w:tab/>
        <w:t>Pobocze utwardzone kruszywem łamanym</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D-06.04.01 </w:t>
      </w:r>
      <w:r w:rsidRPr="005D2065">
        <w:rPr>
          <w:rFonts w:ascii="Arial" w:hAnsi="Arial" w:cs="Arial"/>
          <w:bCs/>
          <w:sz w:val="18"/>
          <w:szCs w:val="18"/>
        </w:rPr>
        <w:tab/>
        <w:t>Rowy</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D-07.01.01 </w:t>
      </w:r>
      <w:r w:rsidRPr="005D2065">
        <w:rPr>
          <w:rFonts w:ascii="Arial" w:hAnsi="Arial" w:cs="Arial"/>
          <w:bCs/>
          <w:sz w:val="18"/>
          <w:szCs w:val="18"/>
        </w:rPr>
        <w:tab/>
        <w:t>Oznakowanie poziome</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D-07.02.01 </w:t>
      </w:r>
      <w:r w:rsidRPr="005D2065">
        <w:rPr>
          <w:rFonts w:ascii="Arial" w:hAnsi="Arial" w:cs="Arial"/>
          <w:bCs/>
          <w:sz w:val="18"/>
          <w:szCs w:val="18"/>
        </w:rPr>
        <w:tab/>
        <w:t>Oznakowanie pionowe</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D-08.01.01 </w:t>
      </w:r>
      <w:r w:rsidRPr="005D2065">
        <w:rPr>
          <w:rFonts w:ascii="Arial" w:hAnsi="Arial" w:cs="Arial"/>
          <w:bCs/>
          <w:sz w:val="18"/>
          <w:szCs w:val="18"/>
        </w:rPr>
        <w:tab/>
        <w:t>Krawężniki betonowe</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D-08.02.02 </w:t>
      </w:r>
      <w:r w:rsidRPr="005D2065">
        <w:rPr>
          <w:rFonts w:ascii="Arial" w:hAnsi="Arial" w:cs="Arial"/>
          <w:bCs/>
          <w:sz w:val="18"/>
          <w:szCs w:val="18"/>
        </w:rPr>
        <w:tab/>
        <w:t>Chodnik z brukowej kostki betonowej</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D-08.03.01 </w:t>
      </w:r>
      <w:r w:rsidRPr="005D2065">
        <w:rPr>
          <w:rFonts w:ascii="Arial" w:hAnsi="Arial" w:cs="Arial"/>
          <w:bCs/>
          <w:sz w:val="18"/>
          <w:szCs w:val="18"/>
        </w:rPr>
        <w:tab/>
        <w:t>Betonowe obrzeża chodnikowe</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D-08.04.01 </w:t>
      </w:r>
      <w:r w:rsidRPr="005D2065">
        <w:rPr>
          <w:rFonts w:ascii="Arial" w:hAnsi="Arial" w:cs="Arial"/>
          <w:bCs/>
          <w:sz w:val="18"/>
          <w:szCs w:val="18"/>
        </w:rPr>
        <w:tab/>
        <w:t>Wjazdy i wyjazdy z bram</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r w:rsidRPr="005D2065">
        <w:rPr>
          <w:rFonts w:ascii="Arial" w:hAnsi="Arial" w:cs="Arial"/>
          <w:bCs/>
          <w:sz w:val="18"/>
          <w:szCs w:val="18"/>
        </w:rPr>
        <w:t xml:space="preserve">D-09.01.01 </w:t>
      </w:r>
      <w:r w:rsidRPr="005D2065">
        <w:rPr>
          <w:rFonts w:ascii="Arial" w:hAnsi="Arial" w:cs="Arial"/>
          <w:bCs/>
          <w:sz w:val="18"/>
          <w:szCs w:val="18"/>
        </w:rPr>
        <w:tab/>
        <w:t>Zieleń przydrożna</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p w:rsidR="00872229" w:rsidRPr="005D2065" w:rsidRDefault="00872229" w:rsidP="005D2065">
      <w:pPr>
        <w:autoSpaceDE w:val="0"/>
        <w:autoSpaceDN w:val="0"/>
        <w:adjustRightInd w:val="0"/>
        <w:spacing w:line="276" w:lineRule="auto"/>
        <w:rPr>
          <w:rFonts w:ascii="Arial" w:hAnsi="Arial" w:cs="Arial"/>
          <w:b/>
          <w:sz w:val="18"/>
          <w:szCs w:val="18"/>
        </w:rPr>
      </w:pPr>
      <w:r w:rsidRPr="005D2065">
        <w:rPr>
          <w:rFonts w:ascii="Arial" w:hAnsi="Arial" w:cs="Arial"/>
          <w:sz w:val="18"/>
          <w:szCs w:val="18"/>
        </w:rPr>
        <w:t>Opracował: Marcin Wapiński, Wydziału Dróg i Transportu Starostwa Powiatowego we Wrocławiu</w:t>
      </w:r>
    </w:p>
    <w:p w:rsidR="00872229" w:rsidRPr="005D2065" w:rsidRDefault="00872229" w:rsidP="005D2065">
      <w:pPr>
        <w:autoSpaceDE w:val="0"/>
        <w:autoSpaceDN w:val="0"/>
        <w:adjustRightInd w:val="0"/>
        <w:spacing w:line="276" w:lineRule="auto"/>
        <w:ind w:left="2127" w:hanging="1701"/>
        <w:jc w:val="both"/>
        <w:rPr>
          <w:rFonts w:ascii="Arial" w:hAnsi="Arial" w:cs="Arial"/>
          <w:bCs/>
          <w:sz w:val="18"/>
          <w:szCs w:val="18"/>
        </w:rPr>
      </w:pPr>
    </w:p>
    <w:sectPr w:rsidR="00872229" w:rsidRPr="005D2065" w:rsidSect="005D206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DE1" w:rsidRDefault="00BD0DE1">
      <w:r>
        <w:separator/>
      </w:r>
    </w:p>
  </w:endnote>
  <w:endnote w:type="continuationSeparator" w:id="0">
    <w:p w:rsidR="00BD0DE1" w:rsidRDefault="00BD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DE1" w:rsidRDefault="00BD0DE1">
      <w:r>
        <w:separator/>
      </w:r>
    </w:p>
  </w:footnote>
  <w:footnote w:type="continuationSeparator" w:id="0">
    <w:p w:rsidR="00BD0DE1" w:rsidRDefault="00BD0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225" w:rsidRPr="00095225" w:rsidRDefault="00095225" w:rsidP="00095225">
    <w:pPr>
      <w:jc w:val="center"/>
      <w:rPr>
        <w:rFonts w:ascii="Arial" w:hAnsi="Arial" w:cs="Arial"/>
        <w:b/>
        <w:bCs/>
        <w:sz w:val="18"/>
        <w:szCs w:val="18"/>
      </w:rPr>
    </w:pPr>
    <w:r w:rsidRPr="00095225">
      <w:rPr>
        <w:rFonts w:ascii="Arial" w:hAnsi="Arial" w:cs="Arial"/>
        <w:bCs/>
        <w:sz w:val="18"/>
        <w:szCs w:val="18"/>
        <w:lang w:eastAsia="en-US"/>
      </w:rPr>
      <w:t>Przebudowa drogi powiatowej nr 1928D w miejscowości Wojnowice, gmina Czernica</w:t>
    </w:r>
  </w:p>
  <w:p w:rsidR="00E32C2F" w:rsidRDefault="00E32C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20906"/>
    <w:multiLevelType w:val="hybridMultilevel"/>
    <w:tmpl w:val="AF18D12A"/>
    <w:lvl w:ilvl="0" w:tplc="0C9E4988">
      <w:start w:val="1"/>
      <w:numFmt w:val="none"/>
      <w:lvlText w:val="5."/>
      <w:lvlJc w:val="left"/>
      <w:pPr>
        <w:tabs>
          <w:tab w:val="num" w:pos="720"/>
        </w:tabs>
        <w:ind w:left="720" w:hanging="360"/>
      </w:pPr>
      <w:rPr>
        <w:rFonts w:hint="default"/>
      </w:rPr>
    </w:lvl>
    <w:lvl w:ilvl="1" w:tplc="7C6803DA">
      <w:start w:val="1"/>
      <w:numFmt w:val="bullet"/>
      <w:lvlText w:val="o"/>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151462DD"/>
    <w:multiLevelType w:val="hybridMultilevel"/>
    <w:tmpl w:val="4EE885F2"/>
    <w:lvl w:ilvl="0" w:tplc="0415000F">
      <w:start w:val="1"/>
      <w:numFmt w:val="decimal"/>
      <w:lvlText w:val="%1."/>
      <w:lvlJc w:val="left"/>
      <w:pPr>
        <w:tabs>
          <w:tab w:val="num" w:pos="720"/>
        </w:tabs>
        <w:ind w:left="720" w:hanging="360"/>
      </w:pPr>
    </w:lvl>
    <w:lvl w:ilvl="1" w:tplc="0415000D">
      <w:start w:val="1"/>
      <w:numFmt w:val="bullet"/>
      <w:lvlText w:val=""/>
      <w:lvlJc w:val="left"/>
      <w:pPr>
        <w:tabs>
          <w:tab w:val="num" w:pos="1440"/>
        </w:tabs>
        <w:ind w:left="1440" w:hanging="360"/>
      </w:pPr>
      <w:rPr>
        <w:rFonts w:ascii="Wingdings" w:hAnsi="Wingding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2046562F"/>
    <w:multiLevelType w:val="hybridMultilevel"/>
    <w:tmpl w:val="3B48B6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BDB0283"/>
    <w:multiLevelType w:val="hybridMultilevel"/>
    <w:tmpl w:val="180E212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 w15:restartNumberingAfterBreak="0">
    <w:nsid w:val="44F23FDE"/>
    <w:multiLevelType w:val="hybridMultilevel"/>
    <w:tmpl w:val="33E2CD1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491D331F"/>
    <w:multiLevelType w:val="hybridMultilevel"/>
    <w:tmpl w:val="ADB0A8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3F067F6"/>
    <w:multiLevelType w:val="hybridMultilevel"/>
    <w:tmpl w:val="13B0B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0015174"/>
    <w:multiLevelType w:val="hybridMultilevel"/>
    <w:tmpl w:val="18863BD4"/>
    <w:lvl w:ilvl="0" w:tplc="A3F46E6E">
      <w:start w:val="1"/>
      <w:numFmt w:val="bullet"/>
      <w:lvlText w:val="o"/>
      <w:lvlJc w:val="left"/>
      <w:pPr>
        <w:ind w:left="1788" w:hanging="360"/>
      </w:pPr>
      <w:rPr>
        <w:rFonts w:ascii="Courier New" w:hAnsi="Courier New" w:cs="Courier New" w:hint="default"/>
        <w:color w:val="auto"/>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65"/>
    <w:rsid w:val="000037F6"/>
    <w:rsid w:val="00046698"/>
    <w:rsid w:val="00050D19"/>
    <w:rsid w:val="00052266"/>
    <w:rsid w:val="00052D1B"/>
    <w:rsid w:val="00082FDA"/>
    <w:rsid w:val="00085731"/>
    <w:rsid w:val="0008731C"/>
    <w:rsid w:val="000951C0"/>
    <w:rsid w:val="00095225"/>
    <w:rsid w:val="000A68F4"/>
    <w:rsid w:val="000B64D5"/>
    <w:rsid w:val="000C189B"/>
    <w:rsid w:val="000D085B"/>
    <w:rsid w:val="000E3B72"/>
    <w:rsid w:val="000E6515"/>
    <w:rsid w:val="00105E76"/>
    <w:rsid w:val="0011690C"/>
    <w:rsid w:val="00131201"/>
    <w:rsid w:val="00132552"/>
    <w:rsid w:val="001343E1"/>
    <w:rsid w:val="0013517E"/>
    <w:rsid w:val="00137431"/>
    <w:rsid w:val="00152EA4"/>
    <w:rsid w:val="00153E6B"/>
    <w:rsid w:val="001547A7"/>
    <w:rsid w:val="001557D4"/>
    <w:rsid w:val="00166176"/>
    <w:rsid w:val="00171C95"/>
    <w:rsid w:val="00185ABA"/>
    <w:rsid w:val="001866B3"/>
    <w:rsid w:val="001906CA"/>
    <w:rsid w:val="00192374"/>
    <w:rsid w:val="00192434"/>
    <w:rsid w:val="00192F1D"/>
    <w:rsid w:val="00196A58"/>
    <w:rsid w:val="001B518F"/>
    <w:rsid w:val="001B5227"/>
    <w:rsid w:val="001B65A6"/>
    <w:rsid w:val="001C145B"/>
    <w:rsid w:val="001D1BC2"/>
    <w:rsid w:val="001D7D16"/>
    <w:rsid w:val="001F690B"/>
    <w:rsid w:val="00210DD6"/>
    <w:rsid w:val="00227A53"/>
    <w:rsid w:val="00240A2E"/>
    <w:rsid w:val="0024123C"/>
    <w:rsid w:val="0024359E"/>
    <w:rsid w:val="00245146"/>
    <w:rsid w:val="00250332"/>
    <w:rsid w:val="00266ACD"/>
    <w:rsid w:val="002727F5"/>
    <w:rsid w:val="00272D66"/>
    <w:rsid w:val="002821EB"/>
    <w:rsid w:val="00284DB6"/>
    <w:rsid w:val="002A38DF"/>
    <w:rsid w:val="002A3CD4"/>
    <w:rsid w:val="002A5F96"/>
    <w:rsid w:val="002B01D2"/>
    <w:rsid w:val="002B161F"/>
    <w:rsid w:val="002C01B8"/>
    <w:rsid w:val="002C2C1A"/>
    <w:rsid w:val="002D18D5"/>
    <w:rsid w:val="002E0278"/>
    <w:rsid w:val="002F68A0"/>
    <w:rsid w:val="002F729D"/>
    <w:rsid w:val="003065C3"/>
    <w:rsid w:val="0031264B"/>
    <w:rsid w:val="003148B4"/>
    <w:rsid w:val="00334CEB"/>
    <w:rsid w:val="003364AE"/>
    <w:rsid w:val="00340DC7"/>
    <w:rsid w:val="00345C80"/>
    <w:rsid w:val="0037436B"/>
    <w:rsid w:val="00374787"/>
    <w:rsid w:val="00387F57"/>
    <w:rsid w:val="00391E6E"/>
    <w:rsid w:val="00393495"/>
    <w:rsid w:val="003961DB"/>
    <w:rsid w:val="003B455C"/>
    <w:rsid w:val="003C2C84"/>
    <w:rsid w:val="003D094F"/>
    <w:rsid w:val="003D76DA"/>
    <w:rsid w:val="003E5F03"/>
    <w:rsid w:val="0043166F"/>
    <w:rsid w:val="00433DC1"/>
    <w:rsid w:val="00441783"/>
    <w:rsid w:val="004417EF"/>
    <w:rsid w:val="004506EB"/>
    <w:rsid w:val="0045128E"/>
    <w:rsid w:val="00451819"/>
    <w:rsid w:val="00466661"/>
    <w:rsid w:val="0047069B"/>
    <w:rsid w:val="00470DAE"/>
    <w:rsid w:val="0047133F"/>
    <w:rsid w:val="00474D65"/>
    <w:rsid w:val="004A6CAB"/>
    <w:rsid w:val="004C7EB4"/>
    <w:rsid w:val="004D1554"/>
    <w:rsid w:val="004D4BD8"/>
    <w:rsid w:val="00506186"/>
    <w:rsid w:val="00525865"/>
    <w:rsid w:val="00532EFA"/>
    <w:rsid w:val="00541BEC"/>
    <w:rsid w:val="00545283"/>
    <w:rsid w:val="00547168"/>
    <w:rsid w:val="00553635"/>
    <w:rsid w:val="00554D4B"/>
    <w:rsid w:val="00560CCE"/>
    <w:rsid w:val="00563D73"/>
    <w:rsid w:val="005652E8"/>
    <w:rsid w:val="00565BF4"/>
    <w:rsid w:val="0057300D"/>
    <w:rsid w:val="005735D1"/>
    <w:rsid w:val="00576615"/>
    <w:rsid w:val="00577726"/>
    <w:rsid w:val="00580623"/>
    <w:rsid w:val="005A5FEF"/>
    <w:rsid w:val="005C06B6"/>
    <w:rsid w:val="005C1E5A"/>
    <w:rsid w:val="005D2065"/>
    <w:rsid w:val="005E2E14"/>
    <w:rsid w:val="005F262E"/>
    <w:rsid w:val="005F2846"/>
    <w:rsid w:val="00616B30"/>
    <w:rsid w:val="00617793"/>
    <w:rsid w:val="00655175"/>
    <w:rsid w:val="00660BB9"/>
    <w:rsid w:val="006617B2"/>
    <w:rsid w:val="006624A4"/>
    <w:rsid w:val="006802CF"/>
    <w:rsid w:val="00683280"/>
    <w:rsid w:val="006877B2"/>
    <w:rsid w:val="0069282F"/>
    <w:rsid w:val="00696C48"/>
    <w:rsid w:val="006A6888"/>
    <w:rsid w:val="006B44CA"/>
    <w:rsid w:val="006C1B1F"/>
    <w:rsid w:val="006C40F3"/>
    <w:rsid w:val="006E4321"/>
    <w:rsid w:val="006F0443"/>
    <w:rsid w:val="00700F34"/>
    <w:rsid w:val="00704400"/>
    <w:rsid w:val="00706D1D"/>
    <w:rsid w:val="00714A70"/>
    <w:rsid w:val="007406DC"/>
    <w:rsid w:val="0075096F"/>
    <w:rsid w:val="00755078"/>
    <w:rsid w:val="0076173E"/>
    <w:rsid w:val="007672FB"/>
    <w:rsid w:val="00781037"/>
    <w:rsid w:val="00784AD4"/>
    <w:rsid w:val="00796108"/>
    <w:rsid w:val="007A3D13"/>
    <w:rsid w:val="007A52F5"/>
    <w:rsid w:val="007A6043"/>
    <w:rsid w:val="007B1827"/>
    <w:rsid w:val="007C0B2E"/>
    <w:rsid w:val="007E6293"/>
    <w:rsid w:val="007F57E2"/>
    <w:rsid w:val="007F5D4B"/>
    <w:rsid w:val="007F7EF8"/>
    <w:rsid w:val="00801E83"/>
    <w:rsid w:val="00821CEB"/>
    <w:rsid w:val="008238A7"/>
    <w:rsid w:val="00823C23"/>
    <w:rsid w:val="008474D0"/>
    <w:rsid w:val="00863076"/>
    <w:rsid w:val="0087058C"/>
    <w:rsid w:val="00870BD9"/>
    <w:rsid w:val="00872229"/>
    <w:rsid w:val="00886AEF"/>
    <w:rsid w:val="00890DF3"/>
    <w:rsid w:val="008B55CC"/>
    <w:rsid w:val="008B60A0"/>
    <w:rsid w:val="008C7555"/>
    <w:rsid w:val="008D0A83"/>
    <w:rsid w:val="008D55DB"/>
    <w:rsid w:val="008E150A"/>
    <w:rsid w:val="00907BE0"/>
    <w:rsid w:val="00916B68"/>
    <w:rsid w:val="00920CEC"/>
    <w:rsid w:val="00921C1E"/>
    <w:rsid w:val="00924E3F"/>
    <w:rsid w:val="00940B1F"/>
    <w:rsid w:val="00951F1A"/>
    <w:rsid w:val="00960893"/>
    <w:rsid w:val="009A2782"/>
    <w:rsid w:val="009C5973"/>
    <w:rsid w:val="009F7603"/>
    <w:rsid w:val="00A05278"/>
    <w:rsid w:val="00A117A5"/>
    <w:rsid w:val="00A12178"/>
    <w:rsid w:val="00A2281E"/>
    <w:rsid w:val="00A32A32"/>
    <w:rsid w:val="00A335E8"/>
    <w:rsid w:val="00A346EE"/>
    <w:rsid w:val="00A4442B"/>
    <w:rsid w:val="00A478F0"/>
    <w:rsid w:val="00A47E7D"/>
    <w:rsid w:val="00A65542"/>
    <w:rsid w:val="00A66042"/>
    <w:rsid w:val="00A721EF"/>
    <w:rsid w:val="00A76BC4"/>
    <w:rsid w:val="00A91C54"/>
    <w:rsid w:val="00A9305F"/>
    <w:rsid w:val="00A94D59"/>
    <w:rsid w:val="00AC1AA8"/>
    <w:rsid w:val="00AD60F2"/>
    <w:rsid w:val="00AD6E7F"/>
    <w:rsid w:val="00AF1282"/>
    <w:rsid w:val="00B120E2"/>
    <w:rsid w:val="00B41BC6"/>
    <w:rsid w:val="00B4615B"/>
    <w:rsid w:val="00B51CFB"/>
    <w:rsid w:val="00B539CE"/>
    <w:rsid w:val="00B67435"/>
    <w:rsid w:val="00B827E9"/>
    <w:rsid w:val="00B84638"/>
    <w:rsid w:val="00B86A9A"/>
    <w:rsid w:val="00B87292"/>
    <w:rsid w:val="00B97ECC"/>
    <w:rsid w:val="00BA0FB5"/>
    <w:rsid w:val="00BA72AF"/>
    <w:rsid w:val="00BB0E05"/>
    <w:rsid w:val="00BB118F"/>
    <w:rsid w:val="00BB63F0"/>
    <w:rsid w:val="00BC201C"/>
    <w:rsid w:val="00BD0DE1"/>
    <w:rsid w:val="00BD420C"/>
    <w:rsid w:val="00BE5159"/>
    <w:rsid w:val="00BE6266"/>
    <w:rsid w:val="00BF0CA4"/>
    <w:rsid w:val="00BF1BED"/>
    <w:rsid w:val="00BF369E"/>
    <w:rsid w:val="00C01E2D"/>
    <w:rsid w:val="00C10E39"/>
    <w:rsid w:val="00C1465A"/>
    <w:rsid w:val="00C201D5"/>
    <w:rsid w:val="00C22DEA"/>
    <w:rsid w:val="00C3174B"/>
    <w:rsid w:val="00C46922"/>
    <w:rsid w:val="00C55F27"/>
    <w:rsid w:val="00C60FB5"/>
    <w:rsid w:val="00C811EA"/>
    <w:rsid w:val="00C853CE"/>
    <w:rsid w:val="00C91F9C"/>
    <w:rsid w:val="00CA70C1"/>
    <w:rsid w:val="00CC2BF9"/>
    <w:rsid w:val="00CD1C55"/>
    <w:rsid w:val="00CD2D8D"/>
    <w:rsid w:val="00D03C87"/>
    <w:rsid w:val="00D04416"/>
    <w:rsid w:val="00D0763C"/>
    <w:rsid w:val="00D23A8C"/>
    <w:rsid w:val="00D241D8"/>
    <w:rsid w:val="00D3187A"/>
    <w:rsid w:val="00D41468"/>
    <w:rsid w:val="00D451FD"/>
    <w:rsid w:val="00D45719"/>
    <w:rsid w:val="00D46ABC"/>
    <w:rsid w:val="00D51F3E"/>
    <w:rsid w:val="00D74FA5"/>
    <w:rsid w:val="00D80A9E"/>
    <w:rsid w:val="00D846ED"/>
    <w:rsid w:val="00D963B1"/>
    <w:rsid w:val="00DA1E8A"/>
    <w:rsid w:val="00DA2EA4"/>
    <w:rsid w:val="00DB04D9"/>
    <w:rsid w:val="00DD6192"/>
    <w:rsid w:val="00DE132A"/>
    <w:rsid w:val="00DE2F88"/>
    <w:rsid w:val="00DF6341"/>
    <w:rsid w:val="00DF64BC"/>
    <w:rsid w:val="00DF6A38"/>
    <w:rsid w:val="00E05E28"/>
    <w:rsid w:val="00E1290D"/>
    <w:rsid w:val="00E208ED"/>
    <w:rsid w:val="00E24F23"/>
    <w:rsid w:val="00E26250"/>
    <w:rsid w:val="00E2641C"/>
    <w:rsid w:val="00E32C2F"/>
    <w:rsid w:val="00E40306"/>
    <w:rsid w:val="00E4445B"/>
    <w:rsid w:val="00E53BFE"/>
    <w:rsid w:val="00E545D0"/>
    <w:rsid w:val="00E5536C"/>
    <w:rsid w:val="00E66D3E"/>
    <w:rsid w:val="00E729DC"/>
    <w:rsid w:val="00E81E89"/>
    <w:rsid w:val="00EB40C5"/>
    <w:rsid w:val="00EB4BF9"/>
    <w:rsid w:val="00EC09D0"/>
    <w:rsid w:val="00EC1E70"/>
    <w:rsid w:val="00EC2A1F"/>
    <w:rsid w:val="00ED0D37"/>
    <w:rsid w:val="00ED2922"/>
    <w:rsid w:val="00ED4E41"/>
    <w:rsid w:val="00ED5261"/>
    <w:rsid w:val="00EF0039"/>
    <w:rsid w:val="00EF1907"/>
    <w:rsid w:val="00EF35B6"/>
    <w:rsid w:val="00EF4F7F"/>
    <w:rsid w:val="00F00073"/>
    <w:rsid w:val="00F126A0"/>
    <w:rsid w:val="00F14D31"/>
    <w:rsid w:val="00F164D9"/>
    <w:rsid w:val="00F40856"/>
    <w:rsid w:val="00F54707"/>
    <w:rsid w:val="00F55AF0"/>
    <w:rsid w:val="00F75BCE"/>
    <w:rsid w:val="00F80149"/>
    <w:rsid w:val="00F808A0"/>
    <w:rsid w:val="00FA0171"/>
    <w:rsid w:val="00FB579F"/>
    <w:rsid w:val="00FB6424"/>
    <w:rsid w:val="00FC65B8"/>
    <w:rsid w:val="00FF2DCD"/>
    <w:rsid w:val="00FF2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66C35F2"/>
  <w15:chartTrackingRefBased/>
  <w15:docId w15:val="{C5C815BE-BC1F-4BED-99EE-323DECC4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06DC"/>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sid w:val="00227A53"/>
    <w:rPr>
      <w:sz w:val="20"/>
      <w:szCs w:val="20"/>
    </w:rPr>
  </w:style>
  <w:style w:type="character" w:styleId="Odwoanieprzypisudolnego">
    <w:name w:val="footnote reference"/>
    <w:semiHidden/>
    <w:rsid w:val="00227A53"/>
    <w:rPr>
      <w:vertAlign w:val="superscript"/>
    </w:rPr>
  </w:style>
  <w:style w:type="paragraph" w:styleId="Tekstpodstawowy">
    <w:name w:val="Body Text"/>
    <w:basedOn w:val="Normalny"/>
    <w:link w:val="TekstpodstawowyZnak"/>
    <w:rsid w:val="004417EF"/>
    <w:pPr>
      <w:spacing w:after="120"/>
    </w:pPr>
  </w:style>
  <w:style w:type="character" w:customStyle="1" w:styleId="TekstpodstawowyZnak">
    <w:name w:val="Tekst podstawowy Znak"/>
    <w:link w:val="Tekstpodstawowy"/>
    <w:rsid w:val="004417EF"/>
    <w:rPr>
      <w:sz w:val="24"/>
      <w:szCs w:val="24"/>
      <w:lang w:val="pl-PL" w:eastAsia="pl-PL" w:bidi="ar-SA"/>
    </w:rPr>
  </w:style>
  <w:style w:type="paragraph" w:styleId="Nagwek">
    <w:name w:val="header"/>
    <w:basedOn w:val="Normalny"/>
    <w:rsid w:val="005C1E5A"/>
    <w:pPr>
      <w:tabs>
        <w:tab w:val="center" w:pos="4536"/>
        <w:tab w:val="right" w:pos="9072"/>
      </w:tabs>
    </w:pPr>
  </w:style>
  <w:style w:type="paragraph" w:styleId="Stopka">
    <w:name w:val="footer"/>
    <w:basedOn w:val="Normalny"/>
    <w:rsid w:val="005C1E5A"/>
    <w:pPr>
      <w:tabs>
        <w:tab w:val="center" w:pos="4536"/>
        <w:tab w:val="right" w:pos="9072"/>
      </w:tabs>
    </w:pPr>
  </w:style>
  <w:style w:type="paragraph" w:styleId="Tekstdymka">
    <w:name w:val="Balloon Text"/>
    <w:basedOn w:val="Normalny"/>
    <w:link w:val="TekstdymkaZnak"/>
    <w:rsid w:val="00E66D3E"/>
    <w:rPr>
      <w:rFonts w:ascii="Segoe UI" w:hAnsi="Segoe UI" w:cs="Segoe UI"/>
      <w:sz w:val="18"/>
      <w:szCs w:val="18"/>
    </w:rPr>
  </w:style>
  <w:style w:type="character" w:customStyle="1" w:styleId="TekstdymkaZnak">
    <w:name w:val="Tekst dymka Znak"/>
    <w:link w:val="Tekstdymka"/>
    <w:rsid w:val="00E66D3E"/>
    <w:rPr>
      <w:rFonts w:ascii="Segoe UI" w:hAnsi="Segoe UI" w:cs="Segoe UI"/>
      <w:sz w:val="18"/>
      <w:szCs w:val="18"/>
    </w:rPr>
  </w:style>
  <w:style w:type="paragraph" w:styleId="Akapitzlist">
    <w:name w:val="List Paragraph"/>
    <w:basedOn w:val="Normalny"/>
    <w:uiPriority w:val="99"/>
    <w:qFormat/>
    <w:rsid w:val="00E24F23"/>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rsid w:val="00131201"/>
    <w:rPr>
      <w:sz w:val="16"/>
      <w:szCs w:val="16"/>
    </w:rPr>
  </w:style>
  <w:style w:type="paragraph" w:styleId="Tekstkomentarza">
    <w:name w:val="annotation text"/>
    <w:basedOn w:val="Normalny"/>
    <w:link w:val="TekstkomentarzaZnak"/>
    <w:rsid w:val="00131201"/>
    <w:rPr>
      <w:sz w:val="20"/>
      <w:szCs w:val="20"/>
    </w:rPr>
  </w:style>
  <w:style w:type="character" w:customStyle="1" w:styleId="TekstkomentarzaZnak">
    <w:name w:val="Tekst komentarza Znak"/>
    <w:basedOn w:val="Domylnaczcionkaakapitu"/>
    <w:link w:val="Tekstkomentarza"/>
    <w:rsid w:val="00131201"/>
  </w:style>
  <w:style w:type="paragraph" w:styleId="Tematkomentarza">
    <w:name w:val="annotation subject"/>
    <w:basedOn w:val="Tekstkomentarza"/>
    <w:next w:val="Tekstkomentarza"/>
    <w:link w:val="TematkomentarzaZnak"/>
    <w:rsid w:val="00131201"/>
    <w:rPr>
      <w:b/>
      <w:bCs/>
    </w:rPr>
  </w:style>
  <w:style w:type="character" w:customStyle="1" w:styleId="TematkomentarzaZnak">
    <w:name w:val="Temat komentarza Znak"/>
    <w:link w:val="Tematkomentarza"/>
    <w:rsid w:val="001312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97484-20A3-43BD-8A64-230263B1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2257</Words>
  <Characters>15273</Characters>
  <Application>Microsoft Office Word</Application>
  <DocSecurity>0</DocSecurity>
  <Lines>127</Lines>
  <Paragraphs>34</Paragraphs>
  <ScaleCrop>false</ScaleCrop>
  <HeadingPairs>
    <vt:vector size="2" baseType="variant">
      <vt:variant>
        <vt:lpstr>Tytuł</vt:lpstr>
      </vt:variant>
      <vt:variant>
        <vt:i4>1</vt:i4>
      </vt:variant>
    </vt:vector>
  </HeadingPairs>
  <TitlesOfParts>
    <vt:vector size="1" baseType="lpstr">
      <vt:lpstr>Roboty przygotowawcze</vt:lpstr>
    </vt:vector>
  </TitlesOfParts>
  <Company>*</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Roboty przygotowawcze</dc:title>
  <dc:subject/>
  <dc:creator>mparusel</dc:creator>
  <cp:keywords/>
  <cp:lastModifiedBy>Katarzyna Jelinek</cp:lastModifiedBy>
  <cp:revision>3</cp:revision>
  <cp:lastPrinted>2017-08-16T11:16:00Z</cp:lastPrinted>
  <dcterms:created xsi:type="dcterms:W3CDTF">2019-07-03T08:51:00Z</dcterms:created>
  <dcterms:modified xsi:type="dcterms:W3CDTF">2019-07-03T08:55:00Z</dcterms:modified>
</cp:coreProperties>
</file>