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2A3A01">
        <w:rPr>
          <w:rFonts w:ascii="Arial" w:hAnsi="Arial" w:cs="Arial"/>
          <w:b/>
          <w:sz w:val="18"/>
          <w:szCs w:val="18"/>
        </w:rPr>
        <w:t>3</w:t>
      </w:r>
      <w:r w:rsidR="003E7417">
        <w:rPr>
          <w:rFonts w:ascii="Arial" w:hAnsi="Arial" w:cs="Arial"/>
          <w:b/>
          <w:sz w:val="18"/>
          <w:szCs w:val="18"/>
        </w:rPr>
        <w:t>1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3E7417" w:rsidRPr="003E7417">
        <w:rPr>
          <w:rFonts w:ascii="Arial" w:hAnsi="Arial" w:cs="Arial"/>
          <w:b/>
          <w:bCs/>
          <w:sz w:val="18"/>
          <w:szCs w:val="18"/>
        </w:rPr>
        <w:t>Przebudowa drogi powiatowej nr 1923D na odcinku od skrzyżowania z drogą 1535D w miejscowości Dobrzykowice do przejazdu kolejowego obręb Dobrzykowice gm. Czernica w zakresie budowy chodnika ETAP II – od ul. Modrzewiowej do przejazdu kolejowego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71827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27</cp:revision>
  <cp:lastPrinted>2018-03-01T08:19:00Z</cp:lastPrinted>
  <dcterms:created xsi:type="dcterms:W3CDTF">2016-07-26T09:13:00Z</dcterms:created>
  <dcterms:modified xsi:type="dcterms:W3CDTF">2019-07-12T13:13:00Z</dcterms:modified>
</cp:coreProperties>
</file>