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95F" w:rsidRPr="00B12313" w:rsidRDefault="0064195F" w:rsidP="0064195F">
      <w:pPr>
        <w:spacing w:line="360" w:lineRule="auto"/>
        <w:jc w:val="both"/>
        <w:rPr>
          <w:rFonts w:ascii="Arial" w:hAnsi="Arial" w:cs="Arial"/>
          <w:b/>
        </w:rPr>
      </w:pPr>
      <w:r w:rsidRPr="00B12313">
        <w:rPr>
          <w:rFonts w:ascii="Arial" w:hAnsi="Arial" w:cs="Arial"/>
          <w:b/>
        </w:rPr>
        <w:t>Zamawiający:</w:t>
      </w:r>
    </w:p>
    <w:p w:rsidR="0064195F" w:rsidRPr="00B12313" w:rsidRDefault="0064195F" w:rsidP="0064195F">
      <w:pPr>
        <w:spacing w:line="360" w:lineRule="auto"/>
        <w:jc w:val="both"/>
        <w:rPr>
          <w:rFonts w:ascii="Arial" w:hAnsi="Arial" w:cs="Arial"/>
          <w:b/>
        </w:rPr>
      </w:pPr>
      <w:r w:rsidRPr="00B12313">
        <w:rPr>
          <w:rFonts w:ascii="Arial" w:hAnsi="Arial" w:cs="Arial"/>
          <w:b/>
        </w:rPr>
        <w:t xml:space="preserve">Powiat Wrocławski reprezentowany przez Zarząd Powiatu Wrocławskiego </w:t>
      </w:r>
    </w:p>
    <w:p w:rsidR="0064195F" w:rsidRPr="00B12313" w:rsidRDefault="0064195F" w:rsidP="0064195F">
      <w:pPr>
        <w:spacing w:line="360" w:lineRule="auto"/>
        <w:jc w:val="both"/>
        <w:rPr>
          <w:rFonts w:ascii="Arial" w:hAnsi="Arial" w:cs="Arial"/>
        </w:rPr>
      </w:pPr>
      <w:r w:rsidRPr="00B12313">
        <w:rPr>
          <w:rFonts w:ascii="Arial" w:hAnsi="Arial" w:cs="Arial"/>
        </w:rPr>
        <w:t>ul. Kościuszki 131, 50-440 Wrocław</w:t>
      </w:r>
    </w:p>
    <w:p w:rsidR="0064195F" w:rsidRPr="007C00D7" w:rsidRDefault="0064195F" w:rsidP="0064195F">
      <w:pPr>
        <w:spacing w:line="360" w:lineRule="auto"/>
        <w:jc w:val="both"/>
        <w:rPr>
          <w:rFonts w:ascii="Arial" w:hAnsi="Arial" w:cs="Arial"/>
        </w:rPr>
      </w:pPr>
      <w:r w:rsidRPr="007C00D7">
        <w:rPr>
          <w:rFonts w:ascii="Arial" w:hAnsi="Arial" w:cs="Arial"/>
        </w:rPr>
        <w:t>NIP 897-16-47-961, REGON 931934816</w:t>
      </w:r>
    </w:p>
    <w:p w:rsidR="0064195F" w:rsidRPr="00B12313" w:rsidRDefault="0064195F" w:rsidP="0064195F">
      <w:pPr>
        <w:spacing w:line="360" w:lineRule="auto"/>
        <w:jc w:val="both"/>
        <w:rPr>
          <w:rFonts w:ascii="Arial" w:hAnsi="Arial" w:cs="Arial"/>
          <w:lang w:val="en-US"/>
        </w:rPr>
      </w:pPr>
      <w:r>
        <w:rPr>
          <w:rFonts w:ascii="Arial" w:hAnsi="Arial" w:cs="Arial"/>
          <w:lang w:val="en-US"/>
        </w:rPr>
        <w:t xml:space="preserve">tel. </w:t>
      </w:r>
      <w:r w:rsidRPr="00B12313">
        <w:rPr>
          <w:rFonts w:ascii="Arial" w:hAnsi="Arial" w:cs="Arial"/>
          <w:lang w:val="en-US"/>
        </w:rPr>
        <w:t>71</w:t>
      </w:r>
      <w:r>
        <w:rPr>
          <w:rFonts w:ascii="Arial" w:hAnsi="Arial" w:cs="Arial"/>
          <w:lang w:val="en-US"/>
        </w:rPr>
        <w:t xml:space="preserve"> </w:t>
      </w:r>
      <w:r w:rsidRPr="00B12313">
        <w:rPr>
          <w:rFonts w:ascii="Arial" w:hAnsi="Arial" w:cs="Arial"/>
          <w:lang w:val="en-US"/>
        </w:rPr>
        <w:t>/</w:t>
      </w:r>
      <w:r>
        <w:rPr>
          <w:rFonts w:ascii="Arial" w:hAnsi="Arial" w:cs="Arial"/>
          <w:lang w:val="en-US"/>
        </w:rPr>
        <w:t xml:space="preserve"> </w:t>
      </w:r>
      <w:r w:rsidRPr="00B12313">
        <w:rPr>
          <w:rFonts w:ascii="Arial" w:hAnsi="Arial" w:cs="Arial"/>
          <w:lang w:val="en-US"/>
        </w:rPr>
        <w:t>722</w:t>
      </w:r>
      <w:r>
        <w:rPr>
          <w:rFonts w:ascii="Arial" w:hAnsi="Arial" w:cs="Arial"/>
          <w:lang w:val="en-US"/>
        </w:rPr>
        <w:t xml:space="preserve"> </w:t>
      </w:r>
      <w:r w:rsidRPr="00B12313">
        <w:rPr>
          <w:rFonts w:ascii="Arial" w:hAnsi="Arial" w:cs="Arial"/>
          <w:lang w:val="en-US"/>
        </w:rPr>
        <w:t>17</w:t>
      </w:r>
      <w:r>
        <w:rPr>
          <w:rFonts w:ascii="Arial" w:hAnsi="Arial" w:cs="Arial"/>
          <w:lang w:val="en-US"/>
        </w:rPr>
        <w:t xml:space="preserve"> </w:t>
      </w:r>
      <w:r w:rsidRPr="00B12313">
        <w:rPr>
          <w:rFonts w:ascii="Arial" w:hAnsi="Arial" w:cs="Arial"/>
          <w:lang w:val="en-US"/>
        </w:rPr>
        <w:t>00, fax 71</w:t>
      </w:r>
      <w:r>
        <w:rPr>
          <w:rFonts w:ascii="Arial" w:hAnsi="Arial" w:cs="Arial"/>
          <w:lang w:val="en-US"/>
        </w:rPr>
        <w:t xml:space="preserve"> </w:t>
      </w:r>
      <w:r w:rsidRPr="00B12313">
        <w:rPr>
          <w:rFonts w:ascii="Arial" w:hAnsi="Arial" w:cs="Arial"/>
          <w:lang w:val="en-US"/>
        </w:rPr>
        <w:t>/</w:t>
      </w:r>
      <w:r>
        <w:rPr>
          <w:rFonts w:ascii="Arial" w:hAnsi="Arial" w:cs="Arial"/>
          <w:lang w:val="en-US"/>
        </w:rPr>
        <w:t xml:space="preserve"> </w:t>
      </w:r>
      <w:r w:rsidRPr="00B12313">
        <w:rPr>
          <w:rFonts w:ascii="Arial" w:hAnsi="Arial" w:cs="Arial"/>
          <w:lang w:val="en-US"/>
        </w:rPr>
        <w:t>722</w:t>
      </w:r>
      <w:r>
        <w:rPr>
          <w:rFonts w:ascii="Arial" w:hAnsi="Arial" w:cs="Arial"/>
          <w:lang w:val="en-US"/>
        </w:rPr>
        <w:t xml:space="preserve"> </w:t>
      </w:r>
      <w:r w:rsidRPr="00B12313">
        <w:rPr>
          <w:rFonts w:ascii="Arial" w:hAnsi="Arial" w:cs="Arial"/>
          <w:lang w:val="en-US"/>
        </w:rPr>
        <w:t>17</w:t>
      </w:r>
      <w:r>
        <w:rPr>
          <w:rFonts w:ascii="Arial" w:hAnsi="Arial" w:cs="Arial"/>
          <w:lang w:val="en-US"/>
        </w:rPr>
        <w:t xml:space="preserve"> </w:t>
      </w:r>
      <w:r w:rsidRPr="00B12313">
        <w:rPr>
          <w:rFonts w:ascii="Arial" w:hAnsi="Arial" w:cs="Arial"/>
          <w:lang w:val="en-US"/>
        </w:rPr>
        <w:t>06</w:t>
      </w:r>
    </w:p>
    <w:p w:rsidR="0064195F" w:rsidRPr="00565442" w:rsidRDefault="0064195F" w:rsidP="0064195F">
      <w:pPr>
        <w:spacing w:line="360" w:lineRule="auto"/>
        <w:jc w:val="both"/>
        <w:rPr>
          <w:rFonts w:ascii="Arial" w:hAnsi="Arial" w:cs="Arial"/>
          <w:lang w:val="en-US"/>
        </w:rPr>
      </w:pPr>
      <w:r w:rsidRPr="00565442">
        <w:rPr>
          <w:rFonts w:ascii="Arial" w:hAnsi="Arial" w:cs="Arial"/>
          <w:lang w:val="en-US"/>
        </w:rPr>
        <w:t xml:space="preserve">e-mail: </w:t>
      </w:r>
      <w:hyperlink r:id="rId8" w:history="1">
        <w:r w:rsidRPr="00565442">
          <w:rPr>
            <w:rStyle w:val="Hipercze"/>
            <w:rFonts w:ascii="Arial" w:hAnsi="Arial" w:cs="Arial"/>
            <w:lang w:val="en-US"/>
          </w:rPr>
          <w:t>zp@powiatwroclawski.pl</w:t>
        </w:r>
      </w:hyperlink>
      <w:r w:rsidRPr="00565442">
        <w:rPr>
          <w:rFonts w:ascii="Arial" w:hAnsi="Arial" w:cs="Arial"/>
          <w:lang w:val="en-US"/>
        </w:rPr>
        <w:t xml:space="preserve">  </w:t>
      </w:r>
    </w:p>
    <w:p w:rsidR="0064195F" w:rsidRDefault="0064195F" w:rsidP="0064195F">
      <w:pPr>
        <w:overflowPunct w:val="0"/>
        <w:autoSpaceDE w:val="0"/>
        <w:autoSpaceDN w:val="0"/>
        <w:adjustRightInd w:val="0"/>
        <w:spacing w:line="360" w:lineRule="auto"/>
        <w:textAlignment w:val="baseline"/>
        <w:rPr>
          <w:rStyle w:val="Hipercze"/>
          <w:rFonts w:ascii="Arial" w:hAnsi="Arial" w:cs="Arial"/>
        </w:rPr>
      </w:pPr>
      <w:r w:rsidRPr="00C43EE7">
        <w:rPr>
          <w:rFonts w:ascii="Arial" w:hAnsi="Arial" w:cs="Arial"/>
        </w:rPr>
        <w:t xml:space="preserve">strona www: </w:t>
      </w:r>
      <w:hyperlink r:id="rId9" w:history="1">
        <w:r w:rsidRPr="00C43EE7">
          <w:rPr>
            <w:rStyle w:val="Hipercze"/>
            <w:rFonts w:ascii="Arial" w:hAnsi="Arial" w:cs="Arial"/>
          </w:rPr>
          <w:t>www.powiatwroclawski.pl</w:t>
        </w:r>
      </w:hyperlink>
      <w:r w:rsidRPr="00C43EE7">
        <w:rPr>
          <w:rFonts w:ascii="Arial" w:hAnsi="Arial" w:cs="Arial"/>
          <w:u w:val="single"/>
        </w:rPr>
        <w:t>;</w:t>
      </w:r>
      <w:r w:rsidRPr="00C43EE7">
        <w:rPr>
          <w:rFonts w:ascii="Arial" w:hAnsi="Arial" w:cs="Arial"/>
        </w:rPr>
        <w:t xml:space="preserve"> </w:t>
      </w:r>
      <w:hyperlink r:id="rId10" w:history="1">
        <w:r w:rsidRPr="00C43EE7">
          <w:rPr>
            <w:rStyle w:val="Hipercze"/>
            <w:rFonts w:ascii="Arial" w:hAnsi="Arial" w:cs="Arial"/>
          </w:rPr>
          <w:t>https://powiatwroclawski.bip.net.pl/?c=244</w:t>
        </w:r>
      </w:hyperlink>
    </w:p>
    <w:p w:rsidR="0064195F" w:rsidRDefault="0064195F" w:rsidP="0064195F">
      <w:pPr>
        <w:overflowPunct w:val="0"/>
        <w:autoSpaceDE w:val="0"/>
        <w:autoSpaceDN w:val="0"/>
        <w:adjustRightInd w:val="0"/>
        <w:spacing w:line="360" w:lineRule="auto"/>
        <w:textAlignment w:val="baseline"/>
        <w:rPr>
          <w:rStyle w:val="Hipercze"/>
          <w:rFonts w:ascii="Arial" w:hAnsi="Arial" w:cs="Arial"/>
        </w:rPr>
      </w:pPr>
    </w:p>
    <w:p w:rsidR="0064195F" w:rsidRPr="00D942BB" w:rsidRDefault="0064195F" w:rsidP="0064195F">
      <w:pPr>
        <w:widowControl w:val="0"/>
        <w:suppressAutoHyphens/>
        <w:spacing w:line="360" w:lineRule="auto"/>
        <w:jc w:val="center"/>
        <w:rPr>
          <w:rFonts w:ascii="Arial" w:eastAsia="Arial Unicode MS" w:hAnsi="Arial" w:cs="Arial"/>
          <w:b/>
          <w:i/>
          <w:kern w:val="1"/>
          <w:sz w:val="19"/>
          <w:szCs w:val="19"/>
        </w:rPr>
      </w:pPr>
      <w:r w:rsidRPr="00D942BB">
        <w:rPr>
          <w:rFonts w:ascii="Arial" w:hAnsi="Arial" w:cs="Arial"/>
          <w:b/>
          <w:i/>
          <w:caps/>
          <w:sz w:val="19"/>
          <w:szCs w:val="19"/>
        </w:rPr>
        <w:t>specyfikacja istotnych warunków zamówienia</w:t>
      </w:r>
    </w:p>
    <w:p w:rsidR="0064195F" w:rsidRPr="00D942BB" w:rsidRDefault="0064195F" w:rsidP="0064195F">
      <w:pPr>
        <w:widowControl w:val="0"/>
        <w:suppressAutoHyphens/>
        <w:spacing w:line="360" w:lineRule="auto"/>
        <w:jc w:val="center"/>
        <w:rPr>
          <w:rFonts w:ascii="Arial" w:hAnsi="Arial" w:cs="Arial"/>
          <w:b/>
          <w:i/>
          <w:caps/>
          <w:sz w:val="19"/>
          <w:szCs w:val="19"/>
        </w:rPr>
      </w:pPr>
      <w:r w:rsidRPr="00D942BB">
        <w:rPr>
          <w:rFonts w:ascii="Arial" w:hAnsi="Arial" w:cs="Arial"/>
          <w:b/>
          <w:i/>
          <w:caps/>
          <w:sz w:val="19"/>
          <w:szCs w:val="19"/>
        </w:rPr>
        <w:t>dla postępowania O UDZIELENIE ZAMÓWIENIA PUBLICZNEGO NA ROBOTY BUDOWLANE prowadzonego w trybie PRZETARGU nieOGRANICZONEGO o wartości poNIŻEJ wyrażonej w złotych równowartości kwoty 5 548 000 euro</w:t>
      </w:r>
      <w:r w:rsidRPr="00D942BB">
        <w:rPr>
          <w:rFonts w:ascii="Arial" w:hAnsi="Arial" w:cs="Arial"/>
          <w:b/>
          <w:caps/>
          <w:sz w:val="19"/>
          <w:szCs w:val="19"/>
        </w:rPr>
        <w:t xml:space="preserve"> </w:t>
      </w:r>
    </w:p>
    <w:p w:rsidR="0064195F" w:rsidRDefault="0064195F" w:rsidP="0064195F">
      <w:pPr>
        <w:spacing w:line="360" w:lineRule="auto"/>
        <w:jc w:val="both"/>
        <w:rPr>
          <w:rFonts w:ascii="Arial" w:hAnsi="Arial" w:cs="Arial"/>
          <w:b/>
          <w:sz w:val="18"/>
          <w:szCs w:val="18"/>
        </w:rPr>
      </w:pPr>
    </w:p>
    <w:p w:rsidR="0064195F" w:rsidRDefault="0064195F" w:rsidP="0064195F">
      <w:pPr>
        <w:spacing w:line="360" w:lineRule="auto"/>
        <w:jc w:val="both"/>
        <w:rPr>
          <w:rFonts w:ascii="Arial" w:hAnsi="Arial" w:cs="Arial"/>
          <w:b/>
          <w:sz w:val="18"/>
          <w:szCs w:val="18"/>
        </w:rPr>
      </w:pPr>
    </w:p>
    <w:p w:rsidR="0064195F" w:rsidRPr="00B12313" w:rsidRDefault="0064195F" w:rsidP="0064195F">
      <w:pPr>
        <w:spacing w:line="360" w:lineRule="auto"/>
        <w:jc w:val="both"/>
        <w:rPr>
          <w:rFonts w:ascii="Arial" w:hAnsi="Arial" w:cs="Arial"/>
          <w:b/>
          <w:sz w:val="18"/>
          <w:szCs w:val="18"/>
        </w:rPr>
      </w:pPr>
      <w:r w:rsidRPr="00B12313">
        <w:rPr>
          <w:rFonts w:ascii="Arial" w:hAnsi="Arial" w:cs="Arial"/>
          <w:b/>
          <w:sz w:val="18"/>
          <w:szCs w:val="18"/>
        </w:rPr>
        <w:t>Nazwa zadania:</w:t>
      </w:r>
    </w:p>
    <w:p w:rsidR="0064195F" w:rsidRDefault="0064195F" w:rsidP="0064195F">
      <w:pPr>
        <w:spacing w:line="276" w:lineRule="auto"/>
        <w:jc w:val="center"/>
        <w:rPr>
          <w:rFonts w:ascii="Arial" w:hAnsi="Arial" w:cs="Arial"/>
          <w:b/>
          <w:sz w:val="24"/>
          <w:szCs w:val="24"/>
        </w:rPr>
      </w:pPr>
    </w:p>
    <w:p w:rsidR="009C470C" w:rsidRPr="009C470C" w:rsidRDefault="009C470C" w:rsidP="009C470C">
      <w:pPr>
        <w:spacing w:line="360" w:lineRule="auto"/>
        <w:jc w:val="center"/>
        <w:rPr>
          <w:rFonts w:ascii="Arial" w:hAnsi="Arial" w:cs="Arial"/>
          <w:b/>
          <w:bCs/>
          <w:sz w:val="22"/>
          <w:szCs w:val="22"/>
        </w:rPr>
      </w:pPr>
      <w:r w:rsidRPr="009C470C">
        <w:rPr>
          <w:rFonts w:ascii="Arial" w:hAnsi="Arial" w:cs="Arial"/>
          <w:b/>
          <w:bCs/>
          <w:sz w:val="22"/>
          <w:szCs w:val="22"/>
        </w:rPr>
        <w:t xml:space="preserve">Wykonanie robót budowlano-instalacyjnych na podstawie dokumentacji projektowej wykonanej przez Biuro Projektów i Realizacji Instalacje Sadkowski 64-100 Leszno </w:t>
      </w:r>
    </w:p>
    <w:p w:rsidR="009C470C" w:rsidRPr="009C470C" w:rsidRDefault="009C470C" w:rsidP="009C470C">
      <w:pPr>
        <w:spacing w:line="360" w:lineRule="auto"/>
        <w:jc w:val="center"/>
        <w:rPr>
          <w:rFonts w:ascii="Arial" w:hAnsi="Arial" w:cs="Arial"/>
          <w:b/>
          <w:bCs/>
          <w:sz w:val="22"/>
          <w:szCs w:val="22"/>
        </w:rPr>
      </w:pPr>
      <w:r w:rsidRPr="009C470C">
        <w:rPr>
          <w:rFonts w:ascii="Arial" w:hAnsi="Arial" w:cs="Arial"/>
          <w:b/>
          <w:bCs/>
          <w:sz w:val="22"/>
          <w:szCs w:val="22"/>
        </w:rPr>
        <w:t>ul. Grunwaldzka 4B/4 pn.: Rozbudowa wewnętrznej sieci gazowej, adaptacja pomieszczenia w budynku hotelowym i pomieszczenia węzła cieplnego w budynku Sali gimnastycznej z częścią mieszkalną na kotłownie gazowe oraz wykonanie instalacji gazowej dla urządzeń technologicznych kuchni zlokalizowanej w budynku internatu w Powiatowym Zespole Szkół nr 1 w Krzyżowicach.</w:t>
      </w:r>
    </w:p>
    <w:p w:rsidR="0064195F" w:rsidRDefault="0064195F" w:rsidP="0064195F">
      <w:pPr>
        <w:spacing w:line="360" w:lineRule="auto"/>
        <w:jc w:val="both"/>
        <w:rPr>
          <w:rFonts w:ascii="Arial" w:hAnsi="Arial" w:cs="Arial"/>
          <w:b/>
          <w:sz w:val="18"/>
          <w:szCs w:val="18"/>
        </w:rPr>
      </w:pPr>
    </w:p>
    <w:p w:rsidR="00E93965" w:rsidRDefault="0064195F" w:rsidP="00E93965">
      <w:pPr>
        <w:spacing w:line="360" w:lineRule="auto"/>
        <w:jc w:val="both"/>
        <w:rPr>
          <w:rFonts w:ascii="Arial" w:hAnsi="Arial" w:cs="Arial"/>
          <w:b/>
        </w:rPr>
      </w:pPr>
      <w:r w:rsidRPr="00B12313">
        <w:rPr>
          <w:rFonts w:ascii="Arial" w:hAnsi="Arial" w:cs="Arial"/>
          <w:b/>
        </w:rPr>
        <w:t xml:space="preserve">Główny przedmiot CPV:  </w:t>
      </w:r>
    </w:p>
    <w:p w:rsidR="00E93965" w:rsidRPr="00E93965" w:rsidRDefault="009C470C" w:rsidP="00E93965">
      <w:pPr>
        <w:spacing w:line="360" w:lineRule="auto"/>
        <w:jc w:val="both"/>
        <w:rPr>
          <w:rFonts w:ascii="Arial" w:hAnsi="Arial" w:cs="Arial"/>
        </w:rPr>
      </w:pPr>
      <w:r w:rsidRPr="00E93965">
        <w:rPr>
          <w:rFonts w:ascii="Arial" w:hAnsi="Arial" w:cs="Arial"/>
          <w:bCs/>
          <w:color w:val="000000"/>
          <w:sz w:val="18"/>
          <w:szCs w:val="18"/>
        </w:rPr>
        <w:t>45000000-7 Roboty budowlane</w:t>
      </w:r>
    </w:p>
    <w:p w:rsidR="009C470C" w:rsidRPr="00E93965" w:rsidRDefault="009C470C" w:rsidP="00E93965">
      <w:pPr>
        <w:spacing w:line="360" w:lineRule="auto"/>
        <w:jc w:val="both"/>
        <w:rPr>
          <w:rFonts w:ascii="Arial" w:hAnsi="Arial" w:cs="Arial"/>
          <w:b/>
        </w:rPr>
      </w:pPr>
      <w:r w:rsidRPr="009C470C">
        <w:rPr>
          <w:rFonts w:ascii="Arial" w:hAnsi="Arial" w:cs="Arial"/>
          <w:bCs/>
          <w:color w:val="000000"/>
          <w:sz w:val="18"/>
          <w:szCs w:val="18"/>
        </w:rPr>
        <w:t>45100000-8</w:t>
      </w:r>
      <w:r>
        <w:rPr>
          <w:rFonts w:ascii="Arial" w:hAnsi="Arial" w:cs="Arial"/>
          <w:bCs/>
          <w:color w:val="000000"/>
          <w:sz w:val="18"/>
          <w:szCs w:val="18"/>
        </w:rPr>
        <w:t xml:space="preserve"> P</w:t>
      </w:r>
      <w:r w:rsidRPr="009C470C">
        <w:rPr>
          <w:rFonts w:ascii="Arial" w:hAnsi="Arial" w:cs="Arial"/>
          <w:bCs/>
          <w:color w:val="000000"/>
          <w:sz w:val="18"/>
          <w:szCs w:val="18"/>
        </w:rPr>
        <w:t>rzygotowanie terenu pod budowę</w:t>
      </w:r>
    </w:p>
    <w:p w:rsidR="009C470C" w:rsidRPr="009C470C" w:rsidRDefault="009C470C" w:rsidP="00E93965">
      <w:pPr>
        <w:tabs>
          <w:tab w:val="left" w:pos="709"/>
        </w:tabs>
        <w:autoSpaceDE w:val="0"/>
        <w:autoSpaceDN w:val="0"/>
        <w:adjustRightInd w:val="0"/>
        <w:spacing w:line="360" w:lineRule="auto"/>
        <w:jc w:val="both"/>
        <w:rPr>
          <w:rFonts w:ascii="Arial" w:hAnsi="Arial" w:cs="Arial"/>
          <w:bCs/>
          <w:color w:val="000000"/>
          <w:sz w:val="18"/>
          <w:szCs w:val="18"/>
        </w:rPr>
      </w:pPr>
      <w:r w:rsidRPr="009C470C">
        <w:rPr>
          <w:rFonts w:ascii="Arial" w:hAnsi="Arial" w:cs="Arial"/>
          <w:bCs/>
          <w:color w:val="000000"/>
          <w:sz w:val="18"/>
          <w:szCs w:val="18"/>
        </w:rPr>
        <w:t>45210000-2 Roboty budowlane w zakresie budynków</w:t>
      </w:r>
    </w:p>
    <w:p w:rsidR="009C470C" w:rsidRPr="009C470C" w:rsidRDefault="009C470C" w:rsidP="00E93965">
      <w:pPr>
        <w:tabs>
          <w:tab w:val="left" w:pos="709"/>
        </w:tabs>
        <w:autoSpaceDE w:val="0"/>
        <w:autoSpaceDN w:val="0"/>
        <w:adjustRightInd w:val="0"/>
        <w:spacing w:line="360" w:lineRule="auto"/>
        <w:jc w:val="both"/>
        <w:rPr>
          <w:rFonts w:ascii="Arial" w:hAnsi="Arial" w:cs="Arial"/>
          <w:bCs/>
          <w:color w:val="000000"/>
          <w:sz w:val="18"/>
          <w:szCs w:val="18"/>
        </w:rPr>
      </w:pPr>
      <w:r w:rsidRPr="009C470C">
        <w:rPr>
          <w:rFonts w:ascii="Arial" w:hAnsi="Arial" w:cs="Arial"/>
          <w:bCs/>
          <w:color w:val="000000"/>
          <w:sz w:val="18"/>
          <w:szCs w:val="18"/>
        </w:rPr>
        <w:t>45300000-0 Roboty instalacyjne w budynkach</w:t>
      </w:r>
    </w:p>
    <w:p w:rsidR="009C470C" w:rsidRPr="009C470C" w:rsidRDefault="009C470C" w:rsidP="00E93965">
      <w:pPr>
        <w:tabs>
          <w:tab w:val="left" w:pos="709"/>
        </w:tabs>
        <w:autoSpaceDE w:val="0"/>
        <w:autoSpaceDN w:val="0"/>
        <w:adjustRightInd w:val="0"/>
        <w:spacing w:line="360" w:lineRule="auto"/>
        <w:jc w:val="both"/>
        <w:rPr>
          <w:rFonts w:ascii="Arial" w:hAnsi="Arial" w:cs="Arial"/>
          <w:bCs/>
          <w:color w:val="000000"/>
          <w:sz w:val="18"/>
          <w:szCs w:val="18"/>
        </w:rPr>
      </w:pPr>
      <w:r w:rsidRPr="009C470C">
        <w:rPr>
          <w:rFonts w:ascii="Arial" w:hAnsi="Arial" w:cs="Arial"/>
          <w:bCs/>
          <w:color w:val="000000"/>
          <w:sz w:val="18"/>
          <w:szCs w:val="18"/>
        </w:rPr>
        <w:t xml:space="preserve">45331100-7 Instalacje centralnego ogrzewania </w:t>
      </w:r>
    </w:p>
    <w:p w:rsidR="009C470C" w:rsidRPr="009C470C" w:rsidRDefault="009C470C" w:rsidP="00E93965">
      <w:pPr>
        <w:tabs>
          <w:tab w:val="left" w:pos="709"/>
        </w:tabs>
        <w:autoSpaceDE w:val="0"/>
        <w:autoSpaceDN w:val="0"/>
        <w:adjustRightInd w:val="0"/>
        <w:spacing w:line="360" w:lineRule="auto"/>
        <w:jc w:val="both"/>
        <w:rPr>
          <w:rFonts w:ascii="Arial" w:hAnsi="Arial" w:cs="Arial"/>
          <w:b/>
          <w:bCs/>
          <w:color w:val="000000"/>
          <w:sz w:val="18"/>
          <w:szCs w:val="18"/>
        </w:rPr>
      </w:pPr>
      <w:r w:rsidRPr="009C470C">
        <w:rPr>
          <w:rFonts w:ascii="Arial" w:hAnsi="Arial" w:cs="Arial"/>
          <w:bCs/>
          <w:color w:val="000000"/>
          <w:sz w:val="18"/>
          <w:szCs w:val="18"/>
        </w:rPr>
        <w:t xml:space="preserve">45400000-1 </w:t>
      </w:r>
      <w:r>
        <w:rPr>
          <w:rFonts w:ascii="Arial" w:hAnsi="Arial" w:cs="Arial"/>
          <w:bCs/>
          <w:color w:val="000000"/>
          <w:sz w:val="18"/>
          <w:szCs w:val="18"/>
        </w:rPr>
        <w:t>R</w:t>
      </w:r>
      <w:r w:rsidRPr="009C470C">
        <w:rPr>
          <w:rFonts w:ascii="Arial" w:hAnsi="Arial" w:cs="Arial"/>
          <w:bCs/>
          <w:color w:val="000000"/>
          <w:sz w:val="18"/>
          <w:szCs w:val="18"/>
        </w:rPr>
        <w:t>oboty wykończeniowe w zakresie obiektów budowlanych</w:t>
      </w:r>
    </w:p>
    <w:p w:rsidR="009C470C" w:rsidRPr="009C470C" w:rsidRDefault="009C470C" w:rsidP="00E93965">
      <w:pPr>
        <w:tabs>
          <w:tab w:val="left" w:pos="709"/>
        </w:tabs>
        <w:autoSpaceDE w:val="0"/>
        <w:autoSpaceDN w:val="0"/>
        <w:adjustRightInd w:val="0"/>
        <w:spacing w:line="360" w:lineRule="auto"/>
        <w:jc w:val="both"/>
        <w:rPr>
          <w:rFonts w:ascii="Arial" w:hAnsi="Arial" w:cs="Arial"/>
          <w:bCs/>
          <w:color w:val="000000"/>
          <w:sz w:val="18"/>
          <w:szCs w:val="18"/>
        </w:rPr>
      </w:pPr>
      <w:r w:rsidRPr="009C470C">
        <w:rPr>
          <w:rFonts w:ascii="Arial" w:hAnsi="Arial" w:cs="Arial"/>
          <w:bCs/>
          <w:color w:val="000000"/>
          <w:sz w:val="18"/>
          <w:szCs w:val="18"/>
        </w:rPr>
        <w:t>45331200-8</w:t>
      </w:r>
      <w:r>
        <w:rPr>
          <w:rFonts w:ascii="Arial" w:hAnsi="Arial" w:cs="Arial"/>
          <w:bCs/>
          <w:color w:val="000000"/>
          <w:sz w:val="18"/>
          <w:szCs w:val="18"/>
        </w:rPr>
        <w:t xml:space="preserve"> </w:t>
      </w:r>
      <w:r w:rsidRPr="009C470C">
        <w:rPr>
          <w:rFonts w:ascii="Arial" w:hAnsi="Arial" w:cs="Arial"/>
          <w:bCs/>
          <w:color w:val="000000"/>
          <w:sz w:val="18"/>
          <w:szCs w:val="18"/>
        </w:rPr>
        <w:t>Instalowanie urządzeń grzewczych</w:t>
      </w:r>
    </w:p>
    <w:p w:rsidR="0064195F" w:rsidRDefault="0064195F" w:rsidP="0064195F">
      <w:pPr>
        <w:overflowPunct w:val="0"/>
        <w:autoSpaceDE w:val="0"/>
        <w:autoSpaceDN w:val="0"/>
        <w:adjustRightInd w:val="0"/>
        <w:spacing w:line="360" w:lineRule="auto"/>
        <w:textAlignment w:val="baseline"/>
        <w:rPr>
          <w:rStyle w:val="Hipercze"/>
          <w:rFonts w:ascii="Arial" w:hAnsi="Arial" w:cs="Arial"/>
        </w:rPr>
      </w:pPr>
    </w:p>
    <w:p w:rsidR="00520DC5" w:rsidRPr="00B12313" w:rsidRDefault="00BA0ACA" w:rsidP="0064195F">
      <w:pPr>
        <w:overflowPunct w:val="0"/>
        <w:autoSpaceDE w:val="0"/>
        <w:autoSpaceDN w:val="0"/>
        <w:adjustRightInd w:val="0"/>
        <w:spacing w:line="360" w:lineRule="auto"/>
        <w:textAlignment w:val="baseline"/>
        <w:rPr>
          <w:rFonts w:ascii="Arial" w:hAnsi="Arial" w:cs="Arial"/>
          <w:b/>
          <w:sz w:val="18"/>
          <w:szCs w:val="18"/>
        </w:rPr>
      </w:pPr>
      <w:r w:rsidRPr="00B12313">
        <w:rPr>
          <w:rFonts w:ascii="Arial" w:hAnsi="Arial" w:cs="Arial"/>
          <w:b/>
          <w:sz w:val="18"/>
          <w:szCs w:val="18"/>
        </w:rPr>
        <w:t xml:space="preserve">               </w:t>
      </w:r>
      <w:r w:rsidR="00520DC5" w:rsidRPr="00B12313">
        <w:rPr>
          <w:rFonts w:ascii="Arial" w:hAnsi="Arial" w:cs="Arial"/>
          <w:b/>
          <w:sz w:val="18"/>
          <w:szCs w:val="18"/>
        </w:rPr>
        <w:t xml:space="preserve">                                                                                </w:t>
      </w:r>
      <w:r w:rsidRPr="00B12313">
        <w:rPr>
          <w:rFonts w:ascii="Arial" w:hAnsi="Arial" w:cs="Arial"/>
          <w:sz w:val="18"/>
          <w:szCs w:val="18"/>
        </w:rPr>
        <w:t xml:space="preserve">         </w:t>
      </w:r>
      <w:r w:rsidR="00520DC5" w:rsidRPr="00B12313">
        <w:rPr>
          <w:rFonts w:ascii="Arial" w:hAnsi="Arial" w:cs="Arial"/>
          <w:sz w:val="18"/>
          <w:szCs w:val="18"/>
        </w:rPr>
        <w:t xml:space="preserve">                                        </w:t>
      </w:r>
    </w:p>
    <w:p w:rsidR="006C25E7" w:rsidRDefault="00670719" w:rsidP="00E93965">
      <w:pPr>
        <w:widowControl w:val="0"/>
        <w:suppressAutoHyphens/>
        <w:spacing w:line="360" w:lineRule="auto"/>
        <w:jc w:val="center"/>
        <w:rPr>
          <w:rFonts w:ascii="Arial" w:hAnsi="Arial" w:cs="Arial"/>
          <w:b/>
        </w:rPr>
      </w:pPr>
      <w:r w:rsidRPr="00B12313">
        <w:rPr>
          <w:rFonts w:ascii="Arial" w:hAnsi="Arial" w:cs="Arial"/>
          <w:b/>
        </w:rPr>
        <w:t>Nr sprawy</w:t>
      </w:r>
      <w:r w:rsidR="003508C0" w:rsidRPr="00B12313">
        <w:rPr>
          <w:rFonts w:ascii="Arial" w:hAnsi="Arial" w:cs="Arial"/>
          <w:b/>
        </w:rPr>
        <w:t xml:space="preserve">: </w:t>
      </w:r>
      <w:r w:rsidRPr="00B12313">
        <w:rPr>
          <w:rFonts w:ascii="Arial" w:hAnsi="Arial" w:cs="Arial"/>
          <w:b/>
        </w:rPr>
        <w:t>SP</w:t>
      </w:r>
      <w:r w:rsidR="001A1B94" w:rsidRPr="00B12313">
        <w:rPr>
          <w:rFonts w:ascii="Arial" w:hAnsi="Arial" w:cs="Arial"/>
          <w:b/>
        </w:rPr>
        <w:t>.ZP.272.</w:t>
      </w:r>
      <w:r w:rsidR="004A22AF">
        <w:rPr>
          <w:rFonts w:ascii="Arial" w:hAnsi="Arial" w:cs="Arial"/>
          <w:b/>
        </w:rPr>
        <w:t>3</w:t>
      </w:r>
      <w:r w:rsidR="00E93965">
        <w:rPr>
          <w:rFonts w:ascii="Arial" w:hAnsi="Arial" w:cs="Arial"/>
          <w:b/>
        </w:rPr>
        <w:t>6</w:t>
      </w:r>
      <w:r w:rsidR="001A1B94" w:rsidRPr="00B12313">
        <w:rPr>
          <w:rFonts w:ascii="Arial" w:hAnsi="Arial" w:cs="Arial"/>
          <w:b/>
        </w:rPr>
        <w:t>.201</w:t>
      </w:r>
      <w:r w:rsidR="00EC6F67">
        <w:rPr>
          <w:rFonts w:ascii="Arial" w:hAnsi="Arial" w:cs="Arial"/>
          <w:b/>
        </w:rPr>
        <w:t>9</w:t>
      </w:r>
      <w:r w:rsidR="006C25E7" w:rsidRPr="00B12313">
        <w:rPr>
          <w:rFonts w:ascii="Arial" w:hAnsi="Arial" w:cs="Arial"/>
          <w:b/>
        </w:rPr>
        <w:t>.II.</w:t>
      </w:r>
      <w:r w:rsidR="00E93965">
        <w:rPr>
          <w:rFonts w:ascii="Arial" w:hAnsi="Arial" w:cs="Arial"/>
          <w:b/>
        </w:rPr>
        <w:t>GN</w:t>
      </w:r>
    </w:p>
    <w:p w:rsidR="004657A3" w:rsidRPr="00B12313" w:rsidRDefault="0089324A" w:rsidP="00946F95">
      <w:pPr>
        <w:widowControl w:val="0"/>
        <w:suppressAutoHyphens/>
        <w:spacing w:line="360" w:lineRule="auto"/>
        <w:jc w:val="both"/>
        <w:rPr>
          <w:rFonts w:ascii="Arial" w:hAnsi="Arial" w:cs="Arial"/>
          <w:b/>
          <w:sz w:val="18"/>
          <w:szCs w:val="18"/>
        </w:rPr>
      </w:pPr>
      <w:r>
        <w:rPr>
          <w:rFonts w:ascii="Arial" w:hAnsi="Arial" w:cs="Arial"/>
          <w:b/>
          <w:sz w:val="18"/>
          <w:szCs w:val="18"/>
        </w:rPr>
        <w:lastRenderedPageBreak/>
        <w:t>C</w:t>
      </w:r>
      <w:r w:rsidR="004657A3" w:rsidRPr="00B12313">
        <w:rPr>
          <w:rFonts w:ascii="Arial" w:hAnsi="Arial" w:cs="Arial"/>
          <w:b/>
          <w:sz w:val="18"/>
          <w:szCs w:val="18"/>
        </w:rPr>
        <w:t>ZĘŚĆ I – INSTRUKCJA DLA WYKONAWCÓW</w:t>
      </w:r>
    </w:p>
    <w:p w:rsidR="00D942BB" w:rsidRPr="00BB65DF" w:rsidRDefault="00D942BB" w:rsidP="006A413E">
      <w:pPr>
        <w:widowControl w:val="0"/>
        <w:numPr>
          <w:ilvl w:val="0"/>
          <w:numId w:val="36"/>
        </w:numPr>
        <w:tabs>
          <w:tab w:val="left" w:pos="426"/>
        </w:tabs>
        <w:suppressAutoHyphens/>
        <w:spacing w:line="360" w:lineRule="auto"/>
        <w:ind w:left="426"/>
        <w:jc w:val="both"/>
        <w:rPr>
          <w:rFonts w:ascii="Arial" w:eastAsia="Arial Unicode MS" w:hAnsi="Arial" w:cs="Arial"/>
          <w:color w:val="000000"/>
          <w:kern w:val="1"/>
          <w:sz w:val="18"/>
          <w:szCs w:val="18"/>
        </w:rPr>
      </w:pPr>
      <w:r w:rsidRPr="00BB65DF">
        <w:rPr>
          <w:rFonts w:ascii="Arial" w:hAnsi="Arial" w:cs="Arial"/>
          <w:bCs/>
          <w:sz w:val="18"/>
          <w:szCs w:val="18"/>
        </w:rPr>
        <w:t>Nazwa (firma) oraz adres zamawiającego</w:t>
      </w:r>
      <w:r>
        <w:rPr>
          <w:rFonts w:ascii="Arial" w:hAnsi="Arial" w:cs="Arial"/>
          <w:bCs/>
          <w:sz w:val="18"/>
          <w:szCs w:val="18"/>
        </w:rPr>
        <w:t>; adres do korespondencji</w:t>
      </w:r>
    </w:p>
    <w:p w:rsidR="00D942BB" w:rsidRPr="007E507E"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Tryb udzielenia zamówienia</w:t>
      </w:r>
    </w:p>
    <w:p w:rsidR="00D942BB"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Opis przedmiotu zamówienia</w:t>
      </w:r>
    </w:p>
    <w:p w:rsidR="00D942BB" w:rsidRPr="007E507E"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7E507E">
        <w:rPr>
          <w:rFonts w:ascii="Arial" w:hAnsi="Arial" w:cs="Arial"/>
          <w:bCs/>
          <w:sz w:val="18"/>
          <w:szCs w:val="18"/>
        </w:rPr>
        <w:t>Opis części zamówienia, jeżeli Zamawiający dopuszcza składanie ofert częściowych, zamówienia podobne, podwykonawstwo</w:t>
      </w:r>
    </w:p>
    <w:p w:rsidR="00D942BB" w:rsidRPr="00BB65DF"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Termin realizacji zamówienia</w:t>
      </w:r>
      <w:r>
        <w:rPr>
          <w:rFonts w:ascii="Arial" w:hAnsi="Arial" w:cs="Arial"/>
          <w:bCs/>
          <w:sz w:val="18"/>
          <w:szCs w:val="18"/>
        </w:rPr>
        <w:t>, rozliczenie inwestycji, nadzór</w:t>
      </w:r>
    </w:p>
    <w:p w:rsidR="00D942BB" w:rsidRPr="00BB65DF"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Warunki udziału w postępowaniu</w:t>
      </w:r>
    </w:p>
    <w:p w:rsidR="00D942BB" w:rsidRPr="00BB65DF"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Przesłanki wykluczenia z postępowania</w:t>
      </w:r>
    </w:p>
    <w:p w:rsidR="00D942BB" w:rsidRPr="00BB65DF"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Oświadczenia i dokumenty, jakie zobowiązani są dostarczyć wykonawcy w celu wykazania braku podstaw wykluczenia oraz potwierdzenia spełniania warunków udziału w postępowaniu</w:t>
      </w:r>
    </w:p>
    <w:p w:rsidR="00D942BB" w:rsidRPr="00BB65DF"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 xml:space="preserve">Informacja dla wykonawców polegających na zasobach innych podmiotów, na zasadach określonych </w:t>
      </w:r>
      <w:r w:rsidRPr="00BB65DF">
        <w:rPr>
          <w:rFonts w:ascii="Arial" w:hAnsi="Arial" w:cs="Arial"/>
          <w:bCs/>
          <w:sz w:val="18"/>
          <w:szCs w:val="18"/>
        </w:rPr>
        <w:br/>
        <w:t>w art.</w:t>
      </w:r>
      <w:r>
        <w:rPr>
          <w:rFonts w:ascii="Arial" w:hAnsi="Arial" w:cs="Arial"/>
          <w:bCs/>
          <w:sz w:val="18"/>
          <w:szCs w:val="18"/>
        </w:rPr>
        <w:t xml:space="preserve"> 22a PZP </w:t>
      </w:r>
      <w:r w:rsidRPr="00B12313">
        <w:rPr>
          <w:rFonts w:ascii="Arial" w:hAnsi="Arial" w:cs="Arial"/>
          <w:bCs/>
          <w:sz w:val="18"/>
          <w:szCs w:val="18"/>
        </w:rPr>
        <w:t>oraz zamierzających powierzyć wykonanie części zamówienia podwykonawcom</w:t>
      </w:r>
    </w:p>
    <w:p w:rsidR="00D942BB" w:rsidRPr="007E507E"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7B5878">
        <w:rPr>
          <w:rFonts w:ascii="Arial" w:hAnsi="Arial" w:cs="Arial"/>
          <w:bCs/>
          <w:sz w:val="18"/>
          <w:szCs w:val="18"/>
        </w:rPr>
        <w:t xml:space="preserve">Informacja dla wykonawców wspólnie ubiegających się o udzielenie zamówienia (art. 23 </w:t>
      </w:r>
      <w:proofErr w:type="spellStart"/>
      <w:r w:rsidRPr="007B5878">
        <w:rPr>
          <w:rFonts w:ascii="Arial" w:hAnsi="Arial" w:cs="Arial"/>
          <w:bCs/>
          <w:sz w:val="18"/>
          <w:szCs w:val="18"/>
        </w:rPr>
        <w:t>p.z.p</w:t>
      </w:r>
      <w:proofErr w:type="spellEnd"/>
      <w:r w:rsidRPr="007B5878">
        <w:rPr>
          <w:rFonts w:ascii="Arial" w:hAnsi="Arial" w:cs="Arial"/>
          <w:bCs/>
          <w:sz w:val="18"/>
          <w:szCs w:val="18"/>
        </w:rPr>
        <w:t xml:space="preserve">.) </w:t>
      </w:r>
    </w:p>
    <w:p w:rsidR="00D942BB" w:rsidRPr="007E507E"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7B5878">
        <w:rPr>
          <w:rFonts w:ascii="Arial" w:hAnsi="Arial" w:cs="Arial"/>
          <w:bCs/>
          <w:sz w:val="18"/>
          <w:szCs w:val="18"/>
        </w:rPr>
        <w:t>Sposób komunikacji oraz wymagania formalne dotyczące składanych oświadczeń i dokumentów</w:t>
      </w:r>
    </w:p>
    <w:p w:rsidR="00D942BB" w:rsidRPr="007E507E"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Udzielanie wyjaśnień treści SIWZ</w:t>
      </w:r>
    </w:p>
    <w:p w:rsidR="00D942BB" w:rsidRPr="00BB65DF"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Opis sposobu przygotowania ofert</w:t>
      </w:r>
    </w:p>
    <w:p w:rsidR="00D942BB" w:rsidRPr="00BB65DF"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Opis sposobu obliczenia ceny oferty</w:t>
      </w:r>
    </w:p>
    <w:p w:rsidR="00D942BB" w:rsidRPr="00BB65DF"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Wymagania dotyczące wadium</w:t>
      </w:r>
    </w:p>
    <w:p w:rsidR="00D942BB" w:rsidRPr="00BB65DF"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Miejsce oraz termin składania i otwarcia ofert</w:t>
      </w:r>
    </w:p>
    <w:p w:rsidR="00D942BB" w:rsidRPr="00BB65DF"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Termin związania ofertą</w:t>
      </w:r>
    </w:p>
    <w:p w:rsidR="00D942BB" w:rsidRPr="00BB65DF"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Kryteria wyboru i sposób oceny ofert oraz udzielenie zamówienia</w:t>
      </w:r>
    </w:p>
    <w:p w:rsidR="00D942BB" w:rsidRPr="00BB65DF"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Umowa i formalności</w:t>
      </w:r>
      <w:r w:rsidRPr="00BB65DF">
        <w:rPr>
          <w:rFonts w:ascii="Arial" w:hAnsi="Arial" w:cs="Arial"/>
          <w:bCs/>
          <w:sz w:val="18"/>
          <w:szCs w:val="18"/>
        </w:rPr>
        <w:t>, jakich należy dopełnić po wyborze oferty w celu zawarcia umowy</w:t>
      </w:r>
    </w:p>
    <w:p w:rsidR="00D942BB"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Zabezpieczenie należytego wykonania umowy</w:t>
      </w:r>
    </w:p>
    <w:p w:rsidR="00D942BB" w:rsidRPr="00BB65DF"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Przesłanki unieważnienia postępowania</w:t>
      </w:r>
    </w:p>
    <w:p w:rsidR="00D942BB"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Pouczenie o środkach ochrony prawnej</w:t>
      </w:r>
    </w:p>
    <w:p w:rsidR="00D942BB" w:rsidRPr="00FA7907"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FA7907">
        <w:rPr>
          <w:rFonts w:ascii="Arial" w:hAnsi="Arial" w:cs="Arial"/>
          <w:bCs/>
          <w:sz w:val="18"/>
          <w:szCs w:val="18"/>
        </w:rPr>
        <w:t>Klauzula informacyjna z art. 13 RODO Zamawiającego związana z postępowaniem o udzielenie zamówienia publicznego.</w:t>
      </w:r>
    </w:p>
    <w:p w:rsidR="004657A3" w:rsidRPr="00B12313" w:rsidRDefault="004657A3" w:rsidP="00946F95">
      <w:pPr>
        <w:widowControl w:val="0"/>
        <w:suppressAutoHyphens/>
        <w:spacing w:line="360" w:lineRule="auto"/>
        <w:jc w:val="both"/>
        <w:rPr>
          <w:rFonts w:ascii="Arial" w:eastAsia="Arial Unicode MS" w:hAnsi="Arial" w:cs="Arial"/>
          <w:kern w:val="1"/>
          <w:sz w:val="18"/>
          <w:szCs w:val="18"/>
        </w:rPr>
      </w:pPr>
      <w:bookmarkStart w:id="0" w:name="bookmark8"/>
      <w:r w:rsidRPr="00B12313">
        <w:rPr>
          <w:rFonts w:ascii="Arial" w:hAnsi="Arial" w:cs="Arial"/>
          <w:b/>
          <w:sz w:val="18"/>
          <w:szCs w:val="18"/>
        </w:rPr>
        <w:t>CZĘŚĆ 2 – OFERTA:</w:t>
      </w:r>
      <w:bookmarkEnd w:id="0"/>
    </w:p>
    <w:p w:rsidR="004657A3" w:rsidRPr="00B12313" w:rsidRDefault="004657A3" w:rsidP="00946F95">
      <w:pPr>
        <w:widowControl w:val="0"/>
        <w:suppressAutoHyphens/>
        <w:spacing w:line="360" w:lineRule="auto"/>
        <w:jc w:val="both"/>
        <w:rPr>
          <w:rFonts w:ascii="Arial" w:hAnsi="Arial" w:cs="Arial"/>
          <w:bCs/>
          <w:sz w:val="18"/>
          <w:szCs w:val="18"/>
        </w:rPr>
      </w:pPr>
      <w:r w:rsidRPr="00B12313">
        <w:rPr>
          <w:rFonts w:ascii="Arial" w:hAnsi="Arial" w:cs="Arial"/>
          <w:bCs/>
          <w:sz w:val="18"/>
          <w:szCs w:val="18"/>
        </w:rPr>
        <w:t xml:space="preserve">Załącznik </w:t>
      </w:r>
      <w:r w:rsidR="0064195F">
        <w:rPr>
          <w:rFonts w:ascii="Arial" w:hAnsi="Arial" w:cs="Arial"/>
          <w:bCs/>
          <w:sz w:val="18"/>
          <w:szCs w:val="18"/>
        </w:rPr>
        <w:t>1</w:t>
      </w:r>
      <w:r w:rsidRPr="00B12313">
        <w:rPr>
          <w:rFonts w:ascii="Arial" w:hAnsi="Arial" w:cs="Arial"/>
          <w:bCs/>
          <w:sz w:val="18"/>
          <w:szCs w:val="18"/>
        </w:rPr>
        <w:t xml:space="preserve"> </w:t>
      </w:r>
      <w:r w:rsidRPr="00B12313">
        <w:rPr>
          <w:rFonts w:ascii="Arial" w:hAnsi="Arial" w:cs="Arial"/>
          <w:bCs/>
          <w:sz w:val="18"/>
          <w:szCs w:val="18"/>
        </w:rPr>
        <w:tab/>
        <w:t xml:space="preserve">Formularz ofertowy </w:t>
      </w:r>
    </w:p>
    <w:p w:rsidR="00C46431" w:rsidRDefault="00C46431" w:rsidP="00946F95">
      <w:pPr>
        <w:widowControl w:val="0"/>
        <w:suppressAutoHyphens/>
        <w:spacing w:line="360" w:lineRule="auto"/>
        <w:jc w:val="both"/>
        <w:rPr>
          <w:rFonts w:ascii="Arial" w:hAnsi="Arial" w:cs="Arial"/>
          <w:bCs/>
          <w:sz w:val="18"/>
          <w:szCs w:val="18"/>
        </w:rPr>
      </w:pPr>
      <w:r w:rsidRPr="00B12313">
        <w:rPr>
          <w:rFonts w:ascii="Arial" w:hAnsi="Arial" w:cs="Arial"/>
          <w:bCs/>
          <w:sz w:val="18"/>
          <w:szCs w:val="18"/>
        </w:rPr>
        <w:t>Załącznik 2</w:t>
      </w:r>
      <w:r w:rsidRPr="00B12313">
        <w:rPr>
          <w:rFonts w:ascii="Arial" w:hAnsi="Arial" w:cs="Arial"/>
          <w:bCs/>
          <w:sz w:val="18"/>
          <w:szCs w:val="18"/>
        </w:rPr>
        <w:tab/>
      </w:r>
      <w:r w:rsidR="0018362E">
        <w:rPr>
          <w:rFonts w:ascii="Arial" w:hAnsi="Arial" w:cs="Arial"/>
          <w:bCs/>
          <w:sz w:val="18"/>
          <w:szCs w:val="18"/>
        </w:rPr>
        <w:t>Kosztorys Ofertowy</w:t>
      </w:r>
      <w:r w:rsidR="00D23C7F">
        <w:rPr>
          <w:rFonts w:ascii="Arial" w:hAnsi="Arial" w:cs="Arial"/>
          <w:bCs/>
          <w:sz w:val="18"/>
          <w:szCs w:val="18"/>
        </w:rPr>
        <w:t xml:space="preserve"> </w:t>
      </w:r>
    </w:p>
    <w:p w:rsidR="004657A3" w:rsidRPr="00B12313" w:rsidRDefault="004657A3" w:rsidP="00946F95">
      <w:pPr>
        <w:widowControl w:val="0"/>
        <w:suppressAutoHyphens/>
        <w:spacing w:line="360" w:lineRule="auto"/>
        <w:jc w:val="both"/>
        <w:rPr>
          <w:rFonts w:ascii="Arial" w:eastAsia="Arial Unicode MS" w:hAnsi="Arial" w:cs="Arial"/>
          <w:kern w:val="1"/>
          <w:sz w:val="18"/>
          <w:szCs w:val="18"/>
        </w:rPr>
      </w:pPr>
      <w:r w:rsidRPr="00B12313">
        <w:rPr>
          <w:rFonts w:ascii="Arial" w:hAnsi="Arial" w:cs="Arial"/>
          <w:b/>
          <w:sz w:val="18"/>
          <w:szCs w:val="18"/>
        </w:rPr>
        <w:t>CZĘŚĆ 3 – ZAŁĄCZNIKI WCHODZĄCE W SKŁAD OFERTY:</w:t>
      </w:r>
    </w:p>
    <w:p w:rsidR="004657A3" w:rsidRPr="00B12313" w:rsidRDefault="004657A3" w:rsidP="00946F95">
      <w:pPr>
        <w:widowControl w:val="0"/>
        <w:suppressAutoHyphens/>
        <w:spacing w:line="360" w:lineRule="auto"/>
        <w:ind w:left="1418" w:hanging="1418"/>
        <w:jc w:val="both"/>
        <w:rPr>
          <w:rFonts w:ascii="Arial" w:hAnsi="Arial" w:cs="Arial"/>
          <w:sz w:val="18"/>
          <w:szCs w:val="18"/>
        </w:rPr>
      </w:pPr>
      <w:r w:rsidRPr="00B12313">
        <w:rPr>
          <w:rFonts w:ascii="Arial" w:hAnsi="Arial" w:cs="Arial"/>
          <w:bCs/>
          <w:sz w:val="18"/>
          <w:szCs w:val="18"/>
        </w:rPr>
        <w:t xml:space="preserve">Załącznik 3.1. </w:t>
      </w:r>
      <w:r w:rsidRPr="00B12313">
        <w:rPr>
          <w:rFonts w:ascii="Arial" w:hAnsi="Arial" w:cs="Arial"/>
          <w:bCs/>
          <w:sz w:val="18"/>
          <w:szCs w:val="18"/>
        </w:rPr>
        <w:tab/>
      </w:r>
      <w:r w:rsidRPr="00B12313">
        <w:rPr>
          <w:rFonts w:ascii="Arial" w:hAnsi="Arial" w:cs="Arial"/>
          <w:sz w:val="18"/>
          <w:szCs w:val="18"/>
        </w:rPr>
        <w:t>Oświadczenie składane na podstawie art. 25a ust. 1 p.z.p. w odniesieniu do przesłanek wykluczenia z postępowania;</w:t>
      </w:r>
    </w:p>
    <w:p w:rsidR="004657A3" w:rsidRPr="00B12313" w:rsidRDefault="004657A3" w:rsidP="00946F95">
      <w:pPr>
        <w:widowControl w:val="0"/>
        <w:suppressAutoHyphens/>
        <w:spacing w:line="360" w:lineRule="auto"/>
        <w:ind w:left="1418" w:hanging="1418"/>
        <w:jc w:val="both"/>
        <w:rPr>
          <w:rFonts w:ascii="Arial" w:hAnsi="Arial" w:cs="Arial"/>
          <w:bCs/>
          <w:sz w:val="18"/>
          <w:szCs w:val="18"/>
        </w:rPr>
      </w:pPr>
      <w:r w:rsidRPr="00B12313">
        <w:rPr>
          <w:rFonts w:ascii="Arial" w:hAnsi="Arial" w:cs="Arial"/>
          <w:bCs/>
          <w:sz w:val="18"/>
          <w:szCs w:val="18"/>
        </w:rPr>
        <w:t xml:space="preserve">Załącznik 3.2. </w:t>
      </w:r>
      <w:r w:rsidRPr="00B12313">
        <w:rPr>
          <w:rFonts w:ascii="Arial" w:hAnsi="Arial" w:cs="Arial"/>
          <w:bCs/>
          <w:sz w:val="18"/>
          <w:szCs w:val="18"/>
        </w:rPr>
        <w:tab/>
      </w:r>
      <w:r w:rsidRPr="00B12313">
        <w:rPr>
          <w:rFonts w:ascii="Arial" w:hAnsi="Arial" w:cs="Arial"/>
          <w:sz w:val="18"/>
          <w:szCs w:val="18"/>
        </w:rPr>
        <w:t>Oświadczenie składane na podstawie art. 25a ust. 1 p.z.p. w odniesieniu do spełniania warunków udziału w postępowaniu;</w:t>
      </w:r>
      <w:r w:rsidRPr="00B12313">
        <w:rPr>
          <w:rFonts w:ascii="Arial" w:hAnsi="Arial" w:cs="Arial"/>
          <w:bCs/>
          <w:sz w:val="18"/>
          <w:szCs w:val="18"/>
        </w:rPr>
        <w:t xml:space="preserve"> </w:t>
      </w:r>
    </w:p>
    <w:p w:rsidR="004657A3" w:rsidRDefault="004657A3" w:rsidP="00946F95">
      <w:pPr>
        <w:widowControl w:val="0"/>
        <w:suppressAutoHyphens/>
        <w:spacing w:line="360" w:lineRule="auto"/>
        <w:ind w:left="1418" w:hanging="1418"/>
        <w:jc w:val="both"/>
        <w:rPr>
          <w:rFonts w:ascii="Arial" w:hAnsi="Arial" w:cs="Arial"/>
          <w:sz w:val="18"/>
          <w:szCs w:val="18"/>
        </w:rPr>
      </w:pPr>
      <w:r w:rsidRPr="00B12313">
        <w:rPr>
          <w:rFonts w:ascii="Arial" w:hAnsi="Arial" w:cs="Arial"/>
          <w:bCs/>
          <w:sz w:val="18"/>
          <w:szCs w:val="18"/>
        </w:rPr>
        <w:t xml:space="preserve">Załącznik 3.3. </w:t>
      </w:r>
      <w:r w:rsidRPr="00B12313">
        <w:rPr>
          <w:rFonts w:ascii="Arial" w:hAnsi="Arial" w:cs="Arial"/>
          <w:bCs/>
          <w:sz w:val="18"/>
          <w:szCs w:val="18"/>
        </w:rPr>
        <w:tab/>
      </w:r>
      <w:r w:rsidRPr="00B12313">
        <w:rPr>
          <w:rFonts w:ascii="Arial" w:hAnsi="Arial" w:cs="Arial"/>
          <w:sz w:val="18"/>
          <w:szCs w:val="18"/>
        </w:rPr>
        <w:t>Zobowiązanie do oddania do dyspozycji Wykonawcy niezbędnych zasobów na okres korzystania z n</w:t>
      </w:r>
      <w:r w:rsidR="00576342" w:rsidRPr="00B12313">
        <w:rPr>
          <w:rFonts w:ascii="Arial" w:hAnsi="Arial" w:cs="Arial"/>
          <w:sz w:val="18"/>
          <w:szCs w:val="18"/>
        </w:rPr>
        <w:t>ich przy wykonywaniu zamówienia (ewentualnie)</w:t>
      </w:r>
    </w:p>
    <w:p w:rsidR="00576342" w:rsidRPr="00B12313" w:rsidRDefault="00576342" w:rsidP="00946F95">
      <w:pPr>
        <w:spacing w:line="360" w:lineRule="auto"/>
        <w:ind w:left="1701" w:hanging="1701"/>
        <w:jc w:val="both"/>
        <w:rPr>
          <w:rFonts w:ascii="Arial" w:hAnsi="Arial" w:cs="Arial"/>
          <w:b/>
          <w:sz w:val="18"/>
          <w:szCs w:val="18"/>
        </w:rPr>
      </w:pPr>
      <w:r w:rsidRPr="00B12313">
        <w:rPr>
          <w:rFonts w:ascii="Arial" w:hAnsi="Arial" w:cs="Arial"/>
          <w:b/>
          <w:sz w:val="18"/>
          <w:szCs w:val="18"/>
        </w:rPr>
        <w:t>CZĘŚĆ 4 – INNE DOKUMNETY SKŁĄDAJĄCE SIĘ NA OFERTĘ</w:t>
      </w:r>
      <w:r w:rsidR="00EA3C25" w:rsidRPr="00B12313">
        <w:rPr>
          <w:rFonts w:ascii="Arial" w:hAnsi="Arial" w:cs="Arial"/>
          <w:b/>
          <w:sz w:val="18"/>
          <w:szCs w:val="18"/>
        </w:rPr>
        <w:t>:</w:t>
      </w:r>
    </w:p>
    <w:p w:rsidR="00576342" w:rsidRDefault="002F0D35" w:rsidP="007C00D7">
      <w:pPr>
        <w:widowControl w:val="0"/>
        <w:suppressAutoHyphens/>
        <w:spacing w:line="276" w:lineRule="auto"/>
        <w:ind w:left="1418" w:hanging="1418"/>
        <w:jc w:val="both"/>
        <w:rPr>
          <w:rFonts w:ascii="Arial" w:hAnsi="Arial" w:cs="Arial"/>
          <w:sz w:val="18"/>
          <w:szCs w:val="18"/>
        </w:rPr>
      </w:pPr>
      <w:r>
        <w:rPr>
          <w:rFonts w:ascii="Arial" w:hAnsi="Arial" w:cs="Arial"/>
          <w:bCs/>
          <w:sz w:val="18"/>
          <w:szCs w:val="18"/>
        </w:rPr>
        <w:t>Załącznik 4</w:t>
      </w:r>
      <w:r w:rsidR="00576342" w:rsidRPr="00B12313">
        <w:rPr>
          <w:rFonts w:ascii="Arial" w:hAnsi="Arial" w:cs="Arial"/>
          <w:bCs/>
          <w:sz w:val="18"/>
          <w:szCs w:val="18"/>
        </w:rPr>
        <w:t xml:space="preserve"> </w:t>
      </w:r>
      <w:r w:rsidR="00576342" w:rsidRPr="00B12313">
        <w:rPr>
          <w:rFonts w:ascii="Arial" w:hAnsi="Arial" w:cs="Arial"/>
          <w:bCs/>
          <w:sz w:val="18"/>
          <w:szCs w:val="18"/>
        </w:rPr>
        <w:tab/>
      </w:r>
      <w:r w:rsidR="00576342" w:rsidRPr="00B12313">
        <w:rPr>
          <w:rFonts w:ascii="Arial" w:hAnsi="Arial" w:cs="Arial"/>
          <w:sz w:val="18"/>
          <w:szCs w:val="18"/>
        </w:rPr>
        <w:t xml:space="preserve">Oświadczenie o przynależności lub braku przynależności do tej samej grupy kapitałowej </w:t>
      </w:r>
      <w:r w:rsidR="00576342" w:rsidRPr="00B12313">
        <w:rPr>
          <w:rFonts w:ascii="Arial" w:hAnsi="Arial" w:cs="Arial"/>
          <w:sz w:val="18"/>
          <w:szCs w:val="18"/>
        </w:rPr>
        <w:br/>
        <w:t xml:space="preserve">z Wykonawcami biorącymi udział w przedmiotowym postępowaniu przetargowym, o której mowa w art, 24 ust. 1 pkt 23 p.z.p. </w:t>
      </w:r>
      <w:r w:rsidR="00576342" w:rsidRPr="00D942BB">
        <w:rPr>
          <w:rFonts w:ascii="Arial" w:hAnsi="Arial" w:cs="Arial"/>
          <w:sz w:val="18"/>
          <w:szCs w:val="18"/>
        </w:rPr>
        <w:t xml:space="preserve">UWAGA – Każdy Wykonawca, który złoży ofertę, musi złożyć Oświadczenie w wersji oryginalnej, w terminie 3 dni od dnia przekazania lub zamieszczenia na stronie informacji podawanych podczas sesji otwarcia ofert.  </w:t>
      </w:r>
    </w:p>
    <w:p w:rsidR="004657A3" w:rsidRPr="00B12313" w:rsidRDefault="00576342" w:rsidP="00946F95">
      <w:pPr>
        <w:spacing w:line="360" w:lineRule="auto"/>
        <w:ind w:left="1701" w:hanging="1701"/>
        <w:jc w:val="both"/>
        <w:rPr>
          <w:rFonts w:ascii="Arial" w:hAnsi="Arial" w:cs="Arial"/>
          <w:b/>
          <w:sz w:val="18"/>
          <w:szCs w:val="18"/>
        </w:rPr>
      </w:pPr>
      <w:r w:rsidRPr="00B12313">
        <w:rPr>
          <w:rFonts w:ascii="Arial" w:hAnsi="Arial" w:cs="Arial"/>
          <w:b/>
          <w:sz w:val="18"/>
          <w:szCs w:val="18"/>
        </w:rPr>
        <w:t>CZĘŚĆ 5</w:t>
      </w:r>
      <w:r w:rsidR="004657A3" w:rsidRPr="00B12313">
        <w:rPr>
          <w:rFonts w:ascii="Arial" w:hAnsi="Arial" w:cs="Arial"/>
          <w:b/>
          <w:sz w:val="18"/>
          <w:szCs w:val="18"/>
        </w:rPr>
        <w:t xml:space="preserve"> – PROJEKT UMOWY</w:t>
      </w:r>
    </w:p>
    <w:p w:rsidR="004657A3" w:rsidRDefault="00576342" w:rsidP="00946F95">
      <w:pPr>
        <w:widowControl w:val="0"/>
        <w:suppressAutoHyphens/>
        <w:spacing w:line="360" w:lineRule="auto"/>
        <w:jc w:val="both"/>
        <w:rPr>
          <w:rFonts w:ascii="Arial" w:hAnsi="Arial" w:cs="Arial"/>
          <w:sz w:val="18"/>
          <w:szCs w:val="18"/>
        </w:rPr>
      </w:pPr>
      <w:r w:rsidRPr="00B12313">
        <w:rPr>
          <w:rFonts w:ascii="Arial" w:hAnsi="Arial" w:cs="Arial"/>
          <w:bCs/>
          <w:sz w:val="18"/>
          <w:szCs w:val="18"/>
        </w:rPr>
        <w:t>Załącznik 5</w:t>
      </w:r>
      <w:r w:rsidR="00EA3C25" w:rsidRPr="00B12313">
        <w:rPr>
          <w:rFonts w:ascii="Arial" w:hAnsi="Arial" w:cs="Arial"/>
          <w:sz w:val="18"/>
          <w:szCs w:val="18"/>
        </w:rPr>
        <w:tab/>
      </w:r>
      <w:r w:rsidR="004657A3" w:rsidRPr="00B12313">
        <w:rPr>
          <w:rFonts w:ascii="Arial" w:hAnsi="Arial" w:cs="Arial"/>
          <w:sz w:val="18"/>
          <w:szCs w:val="18"/>
        </w:rPr>
        <w:t>Projekt umowy</w:t>
      </w:r>
    </w:p>
    <w:p w:rsidR="004657A3" w:rsidRPr="00B12313" w:rsidRDefault="004657A3" w:rsidP="000348B2">
      <w:pPr>
        <w:spacing w:line="360" w:lineRule="auto"/>
        <w:ind w:left="1134" w:hanging="1134"/>
        <w:jc w:val="both"/>
        <w:rPr>
          <w:rFonts w:ascii="Arial" w:hAnsi="Arial" w:cs="Arial"/>
          <w:b/>
          <w:sz w:val="18"/>
          <w:szCs w:val="18"/>
        </w:rPr>
      </w:pPr>
      <w:r w:rsidRPr="00B12313">
        <w:rPr>
          <w:rFonts w:ascii="Arial" w:hAnsi="Arial" w:cs="Arial"/>
          <w:b/>
          <w:sz w:val="18"/>
          <w:szCs w:val="18"/>
        </w:rPr>
        <w:t xml:space="preserve">CZĘŚĆ </w:t>
      </w:r>
      <w:r w:rsidR="00576342" w:rsidRPr="00B12313">
        <w:rPr>
          <w:rFonts w:ascii="Arial" w:hAnsi="Arial" w:cs="Arial"/>
          <w:b/>
          <w:sz w:val="18"/>
          <w:szCs w:val="18"/>
        </w:rPr>
        <w:t>6</w:t>
      </w:r>
      <w:r w:rsidR="000348B2" w:rsidRPr="00B12313">
        <w:rPr>
          <w:rFonts w:ascii="Arial" w:hAnsi="Arial" w:cs="Arial"/>
          <w:b/>
          <w:sz w:val="18"/>
          <w:szCs w:val="18"/>
        </w:rPr>
        <w:t xml:space="preserve"> – S</w:t>
      </w:r>
      <w:r w:rsidRPr="00B12313">
        <w:rPr>
          <w:rFonts w:ascii="Arial" w:hAnsi="Arial" w:cs="Arial"/>
          <w:b/>
          <w:sz w:val="18"/>
          <w:szCs w:val="18"/>
        </w:rPr>
        <w:t>PECYFIKACJE TECHNICZNE</w:t>
      </w:r>
      <w:r w:rsidR="00576342" w:rsidRPr="00B12313">
        <w:rPr>
          <w:rFonts w:ascii="Arial" w:hAnsi="Arial" w:cs="Arial"/>
          <w:b/>
          <w:sz w:val="18"/>
          <w:szCs w:val="18"/>
        </w:rPr>
        <w:t>, INNE DOKUMNETY WCHODZĄCE W SKŁAD SIWZ</w:t>
      </w:r>
    </w:p>
    <w:p w:rsidR="00EB22BF" w:rsidRPr="00D56873" w:rsidRDefault="00EB22BF" w:rsidP="00EB22BF">
      <w:pPr>
        <w:widowControl w:val="0"/>
        <w:suppressAutoHyphens/>
        <w:spacing w:line="360" w:lineRule="auto"/>
        <w:jc w:val="both"/>
        <w:rPr>
          <w:rFonts w:ascii="Arial" w:hAnsi="Arial" w:cs="Arial"/>
          <w:sz w:val="18"/>
          <w:szCs w:val="18"/>
        </w:rPr>
      </w:pPr>
      <w:r w:rsidRPr="00D56873">
        <w:rPr>
          <w:rFonts w:ascii="Arial" w:hAnsi="Arial" w:cs="Arial"/>
          <w:bCs/>
          <w:sz w:val="18"/>
          <w:szCs w:val="18"/>
        </w:rPr>
        <w:t>Załącznik</w:t>
      </w:r>
      <w:r>
        <w:rPr>
          <w:rFonts w:ascii="Arial" w:hAnsi="Arial" w:cs="Arial"/>
          <w:bCs/>
          <w:sz w:val="18"/>
          <w:szCs w:val="18"/>
        </w:rPr>
        <w:t>i stanowiące</w:t>
      </w:r>
      <w:r w:rsidR="006150D7">
        <w:rPr>
          <w:rFonts w:ascii="Arial" w:hAnsi="Arial" w:cs="Arial"/>
          <w:bCs/>
          <w:sz w:val="18"/>
          <w:szCs w:val="18"/>
        </w:rPr>
        <w:t xml:space="preserve"> odrębne pliki PDF, Specyfikacja Techniczna</w:t>
      </w:r>
      <w:r>
        <w:rPr>
          <w:rFonts w:ascii="Arial" w:hAnsi="Arial" w:cs="Arial"/>
          <w:bCs/>
          <w:sz w:val="18"/>
          <w:szCs w:val="18"/>
        </w:rPr>
        <w:t xml:space="preserve">, </w:t>
      </w:r>
      <w:r w:rsidR="00C26C55">
        <w:rPr>
          <w:rFonts w:ascii="Arial" w:hAnsi="Arial" w:cs="Arial"/>
          <w:bCs/>
          <w:sz w:val="18"/>
          <w:szCs w:val="18"/>
        </w:rPr>
        <w:t>Pozwolenie na budowę, Projekt Budowlany</w:t>
      </w:r>
      <w:r w:rsidR="006150D7">
        <w:rPr>
          <w:rFonts w:ascii="Arial" w:hAnsi="Arial" w:cs="Arial"/>
          <w:bCs/>
          <w:sz w:val="18"/>
          <w:szCs w:val="18"/>
        </w:rPr>
        <w:t>, Decyzja DWKZ</w:t>
      </w:r>
    </w:p>
    <w:p w:rsidR="0068082B" w:rsidRPr="00B12313" w:rsidRDefault="008B704A" w:rsidP="00946F95">
      <w:pPr>
        <w:spacing w:line="360" w:lineRule="auto"/>
        <w:jc w:val="both"/>
      </w:pPr>
      <w:r>
        <w:rPr>
          <w:rFonts w:ascii="Arial" w:hAnsi="Arial" w:cs="Arial"/>
          <w:b/>
        </w:rPr>
        <w:lastRenderedPageBreak/>
        <w:t xml:space="preserve">Numer </w:t>
      </w:r>
      <w:r w:rsidR="004A2723">
        <w:rPr>
          <w:rFonts w:ascii="Arial" w:hAnsi="Arial" w:cs="Arial"/>
          <w:b/>
        </w:rPr>
        <w:t>sprawy: SP.ZP</w:t>
      </w:r>
      <w:r w:rsidR="007C00D7">
        <w:rPr>
          <w:rFonts w:ascii="Arial" w:hAnsi="Arial" w:cs="Arial"/>
          <w:b/>
        </w:rPr>
        <w:t>.272.</w:t>
      </w:r>
      <w:r w:rsidR="00E93965">
        <w:rPr>
          <w:rFonts w:ascii="Arial" w:hAnsi="Arial" w:cs="Arial"/>
          <w:b/>
        </w:rPr>
        <w:t>36</w:t>
      </w:r>
      <w:r w:rsidR="008B00AB" w:rsidRPr="00B12313">
        <w:rPr>
          <w:rFonts w:ascii="Arial" w:hAnsi="Arial" w:cs="Arial"/>
          <w:b/>
        </w:rPr>
        <w:t>.201</w:t>
      </w:r>
      <w:r w:rsidR="00540CEF">
        <w:rPr>
          <w:rFonts w:ascii="Arial" w:hAnsi="Arial" w:cs="Arial"/>
          <w:b/>
        </w:rPr>
        <w:t>9</w:t>
      </w:r>
      <w:r w:rsidR="008B00AB" w:rsidRPr="00B12313">
        <w:rPr>
          <w:rFonts w:ascii="Arial" w:hAnsi="Arial" w:cs="Arial"/>
          <w:b/>
        </w:rPr>
        <w:t>.II.</w:t>
      </w:r>
      <w:r w:rsidR="00E93965">
        <w:rPr>
          <w:rFonts w:ascii="Arial" w:hAnsi="Arial" w:cs="Arial"/>
          <w:b/>
        </w:rPr>
        <w:t>GN</w:t>
      </w:r>
    </w:p>
    <w:p w:rsidR="00893BD8" w:rsidRPr="00B12313" w:rsidRDefault="008B00AB" w:rsidP="00E96362">
      <w:pPr>
        <w:spacing w:line="360" w:lineRule="auto"/>
        <w:jc w:val="both"/>
        <w:rPr>
          <w:rFonts w:ascii="Arial" w:hAnsi="Arial" w:cs="Arial"/>
          <w:b/>
        </w:rPr>
      </w:pPr>
      <w:r w:rsidRPr="00B12313">
        <w:rPr>
          <w:rFonts w:ascii="Arial" w:hAnsi="Arial" w:cs="Arial"/>
          <w:b/>
        </w:rPr>
        <w:t>CZĘŚĆ 1 – INSTRUKCJA DLA WYKONAWCÓW</w:t>
      </w:r>
    </w:p>
    <w:p w:rsidR="00893BD8" w:rsidRPr="00B12313" w:rsidRDefault="008B00AB" w:rsidP="006A413E">
      <w:pPr>
        <w:numPr>
          <w:ilvl w:val="0"/>
          <w:numId w:val="8"/>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Nazwa (firma) oraz adres Zamawiającego:</w:t>
      </w:r>
    </w:p>
    <w:p w:rsidR="00D942BB" w:rsidRPr="00BB65DF" w:rsidRDefault="00D942BB" w:rsidP="00D942BB">
      <w:pPr>
        <w:tabs>
          <w:tab w:val="left" w:pos="993"/>
        </w:tabs>
        <w:spacing w:line="360" w:lineRule="auto"/>
        <w:jc w:val="both"/>
        <w:rPr>
          <w:rFonts w:ascii="Arial" w:hAnsi="Arial" w:cs="Arial"/>
          <w:sz w:val="18"/>
          <w:szCs w:val="18"/>
        </w:rPr>
      </w:pPr>
      <w:r w:rsidRPr="00BB65DF">
        <w:rPr>
          <w:rFonts w:ascii="Arial" w:hAnsi="Arial" w:cs="Arial"/>
          <w:b/>
          <w:sz w:val="18"/>
          <w:szCs w:val="18"/>
        </w:rPr>
        <w:t>POWIAT WROCŁAWSKI reprezentowany przez Zarząd Powiatu</w:t>
      </w:r>
      <w:r w:rsidR="00E93965">
        <w:rPr>
          <w:rFonts w:ascii="Arial" w:hAnsi="Arial" w:cs="Arial"/>
          <w:b/>
          <w:sz w:val="18"/>
          <w:szCs w:val="18"/>
        </w:rPr>
        <w:t xml:space="preserve"> Wrocławskiego z siedzibą przy </w:t>
      </w:r>
      <w:r w:rsidRPr="00BB65DF">
        <w:rPr>
          <w:rFonts w:ascii="Arial" w:hAnsi="Arial" w:cs="Arial"/>
          <w:b/>
          <w:sz w:val="18"/>
          <w:szCs w:val="18"/>
        </w:rPr>
        <w:t>ul. Kościuszki 131, 50-440 Wrocław</w:t>
      </w:r>
      <w:r w:rsidRPr="00BB65DF">
        <w:rPr>
          <w:rFonts w:ascii="Arial" w:hAnsi="Arial" w:cs="Arial"/>
          <w:sz w:val="18"/>
          <w:szCs w:val="18"/>
        </w:rPr>
        <w:t>, fax. +48 71/72 21 706,</w:t>
      </w:r>
    </w:p>
    <w:p w:rsidR="00D942BB" w:rsidRPr="00BB65DF"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BB65DF">
        <w:rPr>
          <w:rFonts w:ascii="Arial" w:hAnsi="Arial" w:cs="Arial"/>
          <w:sz w:val="18"/>
          <w:szCs w:val="18"/>
        </w:rPr>
        <w:t xml:space="preserve">adres internetowy: </w:t>
      </w:r>
      <w:hyperlink r:id="rId11" w:history="1">
        <w:r w:rsidRPr="00BB65DF">
          <w:rPr>
            <w:rFonts w:ascii="Arial" w:hAnsi="Arial" w:cs="Arial"/>
            <w:color w:val="0000FF"/>
            <w:sz w:val="18"/>
            <w:szCs w:val="18"/>
            <w:u w:val="single"/>
          </w:rPr>
          <w:t>www.powiatwroclawski.pl</w:t>
        </w:r>
      </w:hyperlink>
    </w:p>
    <w:p w:rsidR="00D942BB" w:rsidRPr="007E507E"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7E507E">
        <w:rPr>
          <w:rFonts w:ascii="Arial" w:hAnsi="Arial" w:cs="Arial"/>
          <w:sz w:val="18"/>
          <w:szCs w:val="18"/>
        </w:rPr>
        <w:t xml:space="preserve">e-mail: </w:t>
      </w:r>
      <w:hyperlink r:id="rId12" w:history="1">
        <w:r w:rsidRPr="007E507E">
          <w:rPr>
            <w:rStyle w:val="Hipercze"/>
            <w:rFonts w:ascii="Arial" w:hAnsi="Arial" w:cs="Arial"/>
            <w:sz w:val="18"/>
            <w:szCs w:val="18"/>
          </w:rPr>
          <w:t>zp@powiatwroclawski.pl</w:t>
        </w:r>
      </w:hyperlink>
      <w:r w:rsidRPr="007E507E">
        <w:rPr>
          <w:rFonts w:ascii="Arial" w:hAnsi="Arial" w:cs="Arial"/>
          <w:sz w:val="18"/>
          <w:szCs w:val="18"/>
        </w:rPr>
        <w:t xml:space="preserve"> , </w:t>
      </w:r>
    </w:p>
    <w:p w:rsidR="00D942BB" w:rsidRPr="00BB65DF"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BB65DF">
        <w:rPr>
          <w:rFonts w:ascii="Arial" w:hAnsi="Arial" w:cs="Arial"/>
          <w:sz w:val="18"/>
          <w:szCs w:val="18"/>
        </w:rPr>
        <w:t>NIP: 897-16- 47-961</w:t>
      </w:r>
    </w:p>
    <w:p w:rsidR="00D942BB" w:rsidRPr="00BB65DF"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BB65DF">
        <w:rPr>
          <w:rFonts w:ascii="Arial" w:hAnsi="Arial" w:cs="Arial"/>
          <w:sz w:val="18"/>
          <w:szCs w:val="18"/>
        </w:rPr>
        <w:t>REGON: 931934816</w:t>
      </w:r>
    </w:p>
    <w:p w:rsidR="00D942BB"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BB65DF">
        <w:rPr>
          <w:rFonts w:ascii="Arial" w:hAnsi="Arial" w:cs="Arial"/>
          <w:sz w:val="18"/>
          <w:szCs w:val="18"/>
        </w:rPr>
        <w:t xml:space="preserve">Godziny </w:t>
      </w:r>
      <w:r>
        <w:rPr>
          <w:rFonts w:ascii="Arial" w:hAnsi="Arial" w:cs="Arial"/>
          <w:sz w:val="18"/>
          <w:szCs w:val="18"/>
        </w:rPr>
        <w:t xml:space="preserve">pracy urzędu </w:t>
      </w:r>
      <w:r w:rsidRPr="00BB65DF">
        <w:rPr>
          <w:rFonts w:ascii="Arial" w:hAnsi="Arial" w:cs="Arial"/>
          <w:sz w:val="18"/>
          <w:szCs w:val="18"/>
        </w:rPr>
        <w:t>– 7</w:t>
      </w:r>
      <w:r w:rsidRPr="00BB65DF">
        <w:rPr>
          <w:rFonts w:ascii="Arial" w:hAnsi="Arial" w:cs="Arial"/>
          <w:sz w:val="18"/>
          <w:szCs w:val="18"/>
          <w:vertAlign w:val="superscript"/>
        </w:rPr>
        <w:t>45</w:t>
      </w:r>
      <w:r w:rsidRPr="00BB65DF">
        <w:rPr>
          <w:rFonts w:ascii="Arial" w:hAnsi="Arial" w:cs="Arial"/>
          <w:sz w:val="18"/>
          <w:szCs w:val="18"/>
        </w:rPr>
        <w:t xml:space="preserve"> – 15</w:t>
      </w:r>
      <w:r w:rsidRPr="00BB65DF">
        <w:rPr>
          <w:rFonts w:ascii="Arial" w:hAnsi="Arial" w:cs="Arial"/>
          <w:sz w:val="18"/>
          <w:szCs w:val="18"/>
          <w:vertAlign w:val="superscript"/>
        </w:rPr>
        <w:t>45</w:t>
      </w:r>
      <w:r w:rsidRPr="00BB65DF">
        <w:rPr>
          <w:rFonts w:ascii="Arial" w:hAnsi="Arial" w:cs="Arial"/>
          <w:sz w:val="18"/>
          <w:szCs w:val="18"/>
        </w:rPr>
        <w:t xml:space="preserve"> od poniedziałku do piątku</w:t>
      </w:r>
      <w:r>
        <w:rPr>
          <w:rFonts w:ascii="Arial" w:hAnsi="Arial" w:cs="Arial"/>
          <w:sz w:val="18"/>
          <w:szCs w:val="18"/>
        </w:rPr>
        <w:t xml:space="preserve"> –</w:t>
      </w:r>
      <w:r w:rsidRPr="00BB65DF">
        <w:rPr>
          <w:rFonts w:ascii="Arial" w:hAnsi="Arial" w:cs="Arial"/>
          <w:sz w:val="18"/>
          <w:szCs w:val="18"/>
        </w:rPr>
        <w:t xml:space="preserve"> możliwość skutecznego por</w:t>
      </w:r>
      <w:r>
        <w:rPr>
          <w:rFonts w:ascii="Arial" w:hAnsi="Arial" w:cs="Arial"/>
          <w:sz w:val="18"/>
          <w:szCs w:val="18"/>
        </w:rPr>
        <w:t>ozumiewania się z Zamawiającym</w:t>
      </w:r>
      <w:r w:rsidRPr="00BB65DF">
        <w:rPr>
          <w:rFonts w:ascii="Arial" w:hAnsi="Arial" w:cs="Arial"/>
          <w:sz w:val="18"/>
          <w:szCs w:val="18"/>
        </w:rPr>
        <w:t>.</w:t>
      </w:r>
    </w:p>
    <w:p w:rsidR="00D942BB" w:rsidRDefault="00D942BB" w:rsidP="00D942BB">
      <w:pPr>
        <w:tabs>
          <w:tab w:val="left" w:pos="993"/>
        </w:tabs>
        <w:overflowPunct w:val="0"/>
        <w:autoSpaceDE w:val="0"/>
        <w:autoSpaceDN w:val="0"/>
        <w:adjustRightInd w:val="0"/>
        <w:spacing w:line="360" w:lineRule="auto"/>
        <w:jc w:val="both"/>
        <w:textAlignment w:val="baseline"/>
        <w:rPr>
          <w:rFonts w:ascii="Arial" w:hAnsi="Arial" w:cs="Arial"/>
          <w:b/>
          <w:sz w:val="18"/>
          <w:szCs w:val="18"/>
        </w:rPr>
      </w:pPr>
      <w:r w:rsidRPr="00D45282">
        <w:rPr>
          <w:rFonts w:ascii="Arial" w:hAnsi="Arial" w:cs="Arial"/>
          <w:b/>
          <w:sz w:val="18"/>
          <w:szCs w:val="18"/>
        </w:rPr>
        <w:t>Ogłoszenie o zamówieniu zostało opublikowane w Biuletynie Zamówień Publicznych pod</w:t>
      </w:r>
      <w:r>
        <w:rPr>
          <w:rFonts w:ascii="Arial" w:hAnsi="Arial" w:cs="Arial"/>
          <w:b/>
          <w:sz w:val="18"/>
          <w:szCs w:val="18"/>
        </w:rPr>
        <w:t xml:space="preserve"> numerem </w:t>
      </w:r>
      <w:r>
        <w:rPr>
          <w:rFonts w:ascii="Arial" w:hAnsi="Arial" w:cs="Arial"/>
          <w:b/>
          <w:sz w:val="18"/>
          <w:szCs w:val="18"/>
        </w:rPr>
        <w:br/>
      </w:r>
      <w:r w:rsidR="00273714">
        <w:rPr>
          <w:rFonts w:ascii="Arial" w:hAnsi="Arial" w:cs="Arial"/>
          <w:b/>
          <w:sz w:val="18"/>
          <w:szCs w:val="18"/>
        </w:rPr>
        <w:t>575178</w:t>
      </w:r>
      <w:r w:rsidR="00A02DE4">
        <w:rPr>
          <w:rFonts w:ascii="Arial" w:hAnsi="Arial" w:cs="Arial"/>
          <w:b/>
          <w:sz w:val="18"/>
          <w:szCs w:val="18"/>
        </w:rPr>
        <w:t xml:space="preserve"> – N – 2019 </w:t>
      </w:r>
      <w:r>
        <w:rPr>
          <w:rFonts w:ascii="Arial" w:hAnsi="Arial" w:cs="Arial"/>
          <w:b/>
          <w:sz w:val="18"/>
          <w:szCs w:val="18"/>
        </w:rPr>
        <w:t xml:space="preserve">w dniu </w:t>
      </w:r>
      <w:r w:rsidR="00273714">
        <w:rPr>
          <w:rFonts w:ascii="Arial" w:hAnsi="Arial" w:cs="Arial"/>
          <w:b/>
          <w:sz w:val="18"/>
          <w:szCs w:val="18"/>
        </w:rPr>
        <w:t xml:space="preserve">17.07.2019 </w:t>
      </w:r>
      <w:bookmarkStart w:id="1" w:name="_GoBack"/>
      <w:bookmarkEnd w:id="1"/>
      <w:r>
        <w:rPr>
          <w:rFonts w:ascii="Arial" w:hAnsi="Arial" w:cs="Arial"/>
          <w:b/>
          <w:sz w:val="18"/>
          <w:szCs w:val="18"/>
        </w:rPr>
        <w:t xml:space="preserve">r., </w:t>
      </w:r>
      <w:r w:rsidRPr="00D45282">
        <w:rPr>
          <w:rFonts w:ascii="Arial" w:hAnsi="Arial" w:cs="Arial"/>
          <w:b/>
          <w:sz w:val="18"/>
          <w:szCs w:val="18"/>
        </w:rPr>
        <w:t>zamieszczone na stronie internetowej Zamawiającego</w:t>
      </w:r>
      <w:r>
        <w:rPr>
          <w:rFonts w:ascii="Arial" w:hAnsi="Arial" w:cs="Arial"/>
          <w:b/>
          <w:sz w:val="18"/>
          <w:szCs w:val="18"/>
        </w:rPr>
        <w:t xml:space="preserve"> </w:t>
      </w:r>
      <w:hyperlink r:id="rId13" w:history="1">
        <w:r w:rsidRPr="00114FE2">
          <w:rPr>
            <w:rStyle w:val="Hipercze"/>
            <w:rFonts w:ascii="Arial" w:hAnsi="Arial" w:cs="Arial"/>
            <w:b/>
            <w:sz w:val="18"/>
            <w:szCs w:val="18"/>
          </w:rPr>
          <w:t>http://powiatwroclawski.bip.net.pl</w:t>
        </w:r>
      </w:hyperlink>
      <w:r>
        <w:rPr>
          <w:rFonts w:ascii="Arial" w:hAnsi="Arial" w:cs="Arial"/>
          <w:b/>
          <w:sz w:val="18"/>
          <w:szCs w:val="18"/>
          <w:u w:val="single"/>
        </w:rPr>
        <w:t xml:space="preserve"> </w:t>
      </w:r>
      <w:r w:rsidRPr="00D45282">
        <w:rPr>
          <w:rFonts w:ascii="Arial" w:hAnsi="Arial" w:cs="Arial"/>
          <w:b/>
          <w:sz w:val="18"/>
          <w:szCs w:val="18"/>
        </w:rPr>
        <w:t xml:space="preserve">oraz na tablicy ogłoszeń w siedzibie Zamawiającego.  </w:t>
      </w:r>
      <w:r w:rsidRPr="00BB65DF">
        <w:rPr>
          <w:rFonts w:ascii="Arial" w:hAnsi="Arial" w:cs="Arial"/>
          <w:b/>
          <w:sz w:val="18"/>
          <w:szCs w:val="18"/>
        </w:rPr>
        <w:t xml:space="preserve">  </w:t>
      </w:r>
    </w:p>
    <w:p w:rsidR="008B00AB" w:rsidRPr="00676BC4" w:rsidRDefault="008B00AB" w:rsidP="00E93965">
      <w:pPr>
        <w:jc w:val="both"/>
        <w:rPr>
          <w:sz w:val="18"/>
          <w:szCs w:val="18"/>
        </w:rPr>
      </w:pPr>
    </w:p>
    <w:p w:rsidR="008B00AB" w:rsidRPr="00B12313" w:rsidRDefault="008B00AB" w:rsidP="006A413E">
      <w:pPr>
        <w:numPr>
          <w:ilvl w:val="0"/>
          <w:numId w:val="8"/>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Tryb udzielenia zamówienia:</w:t>
      </w:r>
    </w:p>
    <w:p w:rsidR="00D942BB" w:rsidRDefault="00D942BB" w:rsidP="006A413E">
      <w:pPr>
        <w:numPr>
          <w:ilvl w:val="1"/>
          <w:numId w:val="37"/>
        </w:numPr>
        <w:spacing w:line="360" w:lineRule="auto"/>
        <w:ind w:left="567" w:hanging="567"/>
        <w:jc w:val="both"/>
        <w:rPr>
          <w:rFonts w:ascii="Arial" w:hAnsi="Arial" w:cs="Arial"/>
          <w:sz w:val="18"/>
          <w:szCs w:val="18"/>
        </w:rPr>
      </w:pPr>
      <w:r w:rsidRPr="00BB65DF">
        <w:rPr>
          <w:rFonts w:ascii="Arial" w:hAnsi="Arial" w:cs="Arial"/>
          <w:sz w:val="18"/>
          <w:szCs w:val="18"/>
        </w:rPr>
        <w:t xml:space="preserve">Zamówienie udzielane jest w trybie przetargu nieograniczonego, na podstawie art. </w:t>
      </w:r>
      <w:r>
        <w:rPr>
          <w:rFonts w:ascii="Arial" w:hAnsi="Arial" w:cs="Arial"/>
          <w:sz w:val="18"/>
          <w:szCs w:val="18"/>
        </w:rPr>
        <w:t>1</w:t>
      </w:r>
      <w:r w:rsidRPr="00BB65DF">
        <w:rPr>
          <w:rFonts w:ascii="Arial" w:hAnsi="Arial" w:cs="Arial"/>
          <w:sz w:val="18"/>
          <w:szCs w:val="18"/>
        </w:rPr>
        <w:t>0</w:t>
      </w:r>
      <w:r>
        <w:rPr>
          <w:rFonts w:ascii="Arial" w:hAnsi="Arial" w:cs="Arial"/>
          <w:sz w:val="18"/>
          <w:szCs w:val="18"/>
        </w:rPr>
        <w:t xml:space="preserve"> </w:t>
      </w:r>
      <w:r w:rsidR="00E93965">
        <w:rPr>
          <w:rFonts w:ascii="Arial" w:hAnsi="Arial" w:cs="Arial"/>
          <w:sz w:val="18"/>
          <w:szCs w:val="18"/>
        </w:rPr>
        <w:t>ust. 1 i art. 39 i nast.</w:t>
      </w:r>
      <w:r w:rsidR="00E93965">
        <w:rPr>
          <w:rFonts w:ascii="Arial" w:hAnsi="Arial" w:cs="Arial"/>
          <w:sz w:val="18"/>
          <w:szCs w:val="18"/>
        </w:rPr>
        <w:br/>
      </w:r>
      <w:r>
        <w:rPr>
          <w:rFonts w:ascii="Arial" w:hAnsi="Arial" w:cs="Arial"/>
          <w:sz w:val="18"/>
          <w:szCs w:val="18"/>
        </w:rPr>
        <w:t xml:space="preserve">z zastosowaniem art. 24aa tj. tzw. Procedury odwróconej </w:t>
      </w:r>
      <w:r w:rsidRPr="00BB65DF">
        <w:rPr>
          <w:rFonts w:ascii="Arial" w:hAnsi="Arial" w:cs="Arial"/>
          <w:sz w:val="18"/>
          <w:szCs w:val="18"/>
        </w:rPr>
        <w:t>ustawy z dnia 29 stycznia 2004 r. - Prawo zamówień publicznych (Dz. U. z 201</w:t>
      </w:r>
      <w:r>
        <w:rPr>
          <w:rFonts w:ascii="Arial" w:hAnsi="Arial" w:cs="Arial"/>
          <w:sz w:val="18"/>
          <w:szCs w:val="18"/>
        </w:rPr>
        <w:t xml:space="preserve">8 </w:t>
      </w:r>
      <w:r w:rsidRPr="00BB65DF">
        <w:rPr>
          <w:rFonts w:ascii="Arial" w:hAnsi="Arial" w:cs="Arial"/>
          <w:sz w:val="18"/>
          <w:szCs w:val="18"/>
        </w:rPr>
        <w:t xml:space="preserve">r., poz. </w:t>
      </w:r>
      <w:r>
        <w:rPr>
          <w:rFonts w:ascii="Arial" w:hAnsi="Arial" w:cs="Arial"/>
          <w:sz w:val="18"/>
          <w:szCs w:val="18"/>
        </w:rPr>
        <w:t>1986 ze zm.</w:t>
      </w:r>
      <w:r w:rsidRPr="00BB65DF">
        <w:rPr>
          <w:rFonts w:ascii="Arial" w:hAnsi="Arial" w:cs="Arial"/>
          <w:sz w:val="18"/>
          <w:szCs w:val="18"/>
        </w:rPr>
        <w:t xml:space="preserve"> </w:t>
      </w:r>
      <w:r>
        <w:rPr>
          <w:rFonts w:ascii="Arial" w:hAnsi="Arial" w:cs="Arial"/>
          <w:sz w:val="18"/>
          <w:szCs w:val="18"/>
        </w:rPr>
        <w:t>–</w:t>
      </w:r>
      <w:r w:rsidRPr="00BB65DF">
        <w:rPr>
          <w:rFonts w:ascii="Arial" w:hAnsi="Arial" w:cs="Arial"/>
          <w:sz w:val="18"/>
          <w:szCs w:val="18"/>
        </w:rPr>
        <w:t xml:space="preserve"> </w:t>
      </w:r>
      <w:r>
        <w:rPr>
          <w:rFonts w:ascii="Arial" w:hAnsi="Arial" w:cs="Arial"/>
          <w:sz w:val="18"/>
          <w:szCs w:val="18"/>
        </w:rPr>
        <w:t xml:space="preserve">zwanej </w:t>
      </w:r>
      <w:r w:rsidRPr="00BB65DF">
        <w:rPr>
          <w:rFonts w:ascii="Arial" w:hAnsi="Arial" w:cs="Arial"/>
          <w:sz w:val="18"/>
          <w:szCs w:val="18"/>
        </w:rPr>
        <w:t xml:space="preserve">dalej: "ustawa PZP" lub </w:t>
      </w:r>
      <w:r>
        <w:rPr>
          <w:rFonts w:ascii="Arial" w:hAnsi="Arial" w:cs="Arial"/>
          <w:sz w:val="18"/>
          <w:szCs w:val="18"/>
        </w:rPr>
        <w:t>PZP</w:t>
      </w:r>
      <w:r w:rsidRPr="00BB65DF">
        <w:rPr>
          <w:rFonts w:ascii="Arial" w:hAnsi="Arial" w:cs="Arial"/>
          <w:sz w:val="18"/>
          <w:szCs w:val="18"/>
        </w:rPr>
        <w:t>) oraz niniejszej Specyfikacji Istotnych War</w:t>
      </w:r>
      <w:r>
        <w:rPr>
          <w:rFonts w:ascii="Arial" w:hAnsi="Arial" w:cs="Arial"/>
          <w:sz w:val="18"/>
          <w:szCs w:val="18"/>
        </w:rPr>
        <w:t>unków Zamówienia (dalej: "SIWZ"</w:t>
      </w:r>
      <w:r w:rsidRPr="00BB65DF">
        <w:rPr>
          <w:rFonts w:ascii="Arial" w:hAnsi="Arial" w:cs="Arial"/>
          <w:sz w:val="18"/>
          <w:szCs w:val="18"/>
        </w:rPr>
        <w:t>).</w:t>
      </w:r>
    </w:p>
    <w:p w:rsidR="00D942BB" w:rsidRDefault="00D942BB" w:rsidP="006A413E">
      <w:pPr>
        <w:numPr>
          <w:ilvl w:val="1"/>
          <w:numId w:val="37"/>
        </w:numPr>
        <w:spacing w:line="360" w:lineRule="auto"/>
        <w:ind w:left="567" w:hanging="567"/>
        <w:jc w:val="both"/>
        <w:rPr>
          <w:rFonts w:ascii="Arial" w:hAnsi="Arial" w:cs="Arial"/>
          <w:sz w:val="18"/>
          <w:szCs w:val="18"/>
        </w:rPr>
      </w:pPr>
      <w:r w:rsidRPr="00257FFA">
        <w:rPr>
          <w:rFonts w:ascii="Arial" w:hAnsi="Arial" w:cs="Arial"/>
          <w:sz w:val="18"/>
          <w:szCs w:val="18"/>
        </w:rPr>
        <w:t xml:space="preserve">W sprawach nieuregulowanych w niniejszej SIWZ stosuje się przepisy ustawy PZP oraz </w:t>
      </w:r>
      <w:r w:rsidRPr="00257FFA">
        <w:rPr>
          <w:rFonts w:ascii="Arial" w:hAnsi="Arial" w:cs="Arial"/>
          <w:bCs/>
          <w:sz w:val="18"/>
          <w:szCs w:val="18"/>
        </w:rPr>
        <w:t>aktów wykonawczych do ustawy PZP</w:t>
      </w:r>
    </w:p>
    <w:p w:rsidR="00D942BB" w:rsidRDefault="00D942BB" w:rsidP="006A413E">
      <w:pPr>
        <w:numPr>
          <w:ilvl w:val="1"/>
          <w:numId w:val="37"/>
        </w:numPr>
        <w:spacing w:line="360" w:lineRule="auto"/>
        <w:ind w:left="567" w:hanging="567"/>
        <w:jc w:val="both"/>
        <w:rPr>
          <w:rFonts w:ascii="Arial" w:hAnsi="Arial" w:cs="Arial"/>
          <w:sz w:val="18"/>
          <w:szCs w:val="18"/>
        </w:rPr>
      </w:pPr>
      <w:r w:rsidRPr="00257FFA">
        <w:rPr>
          <w:rFonts w:ascii="Arial" w:hAnsi="Arial" w:cs="Arial"/>
          <w:sz w:val="18"/>
          <w:szCs w:val="18"/>
        </w:rPr>
        <w:t xml:space="preserve">Do czynności podejmowanych przez Zamawiającego i Wykonawcę stosować się będzie przepisy Kodeksu Cywilnego (Dz. U z 2017 poz. 459 </w:t>
      </w:r>
      <w:proofErr w:type="spellStart"/>
      <w:r w:rsidRPr="00257FFA">
        <w:rPr>
          <w:rFonts w:ascii="Arial" w:hAnsi="Arial" w:cs="Arial"/>
          <w:sz w:val="18"/>
          <w:szCs w:val="18"/>
        </w:rPr>
        <w:t>t.j</w:t>
      </w:r>
      <w:proofErr w:type="spellEnd"/>
      <w:r w:rsidRPr="00257FFA">
        <w:rPr>
          <w:rFonts w:ascii="Arial" w:hAnsi="Arial" w:cs="Arial"/>
          <w:sz w:val="18"/>
          <w:szCs w:val="18"/>
        </w:rPr>
        <w:t>.), jeżeli przepisy PZP nie stanowią inaczej.</w:t>
      </w:r>
    </w:p>
    <w:p w:rsidR="00D942BB" w:rsidRPr="002528FA" w:rsidRDefault="00D942BB" w:rsidP="006A413E">
      <w:pPr>
        <w:numPr>
          <w:ilvl w:val="1"/>
          <w:numId w:val="37"/>
        </w:numPr>
        <w:spacing w:line="360" w:lineRule="auto"/>
        <w:ind w:left="567" w:hanging="567"/>
        <w:jc w:val="both"/>
        <w:rPr>
          <w:rFonts w:ascii="Arial" w:hAnsi="Arial" w:cs="Arial"/>
          <w:sz w:val="18"/>
          <w:szCs w:val="18"/>
          <w:u w:val="single"/>
        </w:rPr>
      </w:pPr>
      <w:r w:rsidRPr="002528FA">
        <w:rPr>
          <w:rFonts w:ascii="Arial" w:hAnsi="Arial" w:cs="Arial"/>
          <w:sz w:val="18"/>
          <w:szCs w:val="18"/>
          <w:u w:val="single"/>
        </w:rPr>
        <w:t xml:space="preserve">Do udzielenia przedmiotowego zamówienia publicznego stosuje się przepisy dotyczące </w:t>
      </w:r>
      <w:r>
        <w:rPr>
          <w:rFonts w:ascii="Arial" w:hAnsi="Arial" w:cs="Arial"/>
          <w:sz w:val="18"/>
          <w:szCs w:val="18"/>
          <w:u w:val="single"/>
        </w:rPr>
        <w:t>robót budowlanych</w:t>
      </w:r>
      <w:r w:rsidRPr="002528FA">
        <w:rPr>
          <w:rFonts w:ascii="Arial" w:hAnsi="Arial" w:cs="Arial"/>
          <w:sz w:val="18"/>
          <w:szCs w:val="18"/>
          <w:u w:val="single"/>
        </w:rPr>
        <w:t>.</w:t>
      </w:r>
    </w:p>
    <w:p w:rsidR="00D942BB" w:rsidRDefault="00D942BB" w:rsidP="006A413E">
      <w:pPr>
        <w:numPr>
          <w:ilvl w:val="1"/>
          <w:numId w:val="37"/>
        </w:numPr>
        <w:spacing w:line="360" w:lineRule="auto"/>
        <w:ind w:left="567" w:hanging="567"/>
        <w:jc w:val="both"/>
        <w:rPr>
          <w:rFonts w:ascii="Arial" w:hAnsi="Arial" w:cs="Arial"/>
          <w:sz w:val="18"/>
          <w:szCs w:val="18"/>
        </w:rPr>
      </w:pPr>
      <w:r w:rsidRPr="00257FFA">
        <w:rPr>
          <w:rFonts w:ascii="Arial" w:eastAsia="Arial Unicode MS" w:hAnsi="Arial" w:cs="Arial"/>
          <w:kern w:val="1"/>
          <w:sz w:val="18"/>
          <w:szCs w:val="18"/>
        </w:rPr>
        <w:t>Zamawiający nie przewiduje ustanowienia dynamicznego systemu zakupów</w:t>
      </w:r>
    </w:p>
    <w:p w:rsidR="00D942BB" w:rsidRDefault="00D942BB" w:rsidP="006A413E">
      <w:pPr>
        <w:numPr>
          <w:ilvl w:val="1"/>
          <w:numId w:val="37"/>
        </w:numPr>
        <w:spacing w:line="360" w:lineRule="auto"/>
        <w:ind w:left="567" w:hanging="567"/>
        <w:jc w:val="both"/>
        <w:rPr>
          <w:rFonts w:ascii="Arial" w:hAnsi="Arial" w:cs="Arial"/>
          <w:sz w:val="18"/>
          <w:szCs w:val="18"/>
        </w:rPr>
      </w:pPr>
      <w:r w:rsidRPr="00257FFA">
        <w:rPr>
          <w:rFonts w:ascii="Arial" w:eastAsia="Arial Unicode MS" w:hAnsi="Arial" w:cs="Arial"/>
          <w:kern w:val="1"/>
          <w:sz w:val="18"/>
          <w:szCs w:val="18"/>
        </w:rPr>
        <w:t>Zamawiający nie przewiduje zawarcia umowy ramowej.</w:t>
      </w:r>
    </w:p>
    <w:p w:rsidR="00D942BB" w:rsidRDefault="00D942BB" w:rsidP="006A413E">
      <w:pPr>
        <w:numPr>
          <w:ilvl w:val="1"/>
          <w:numId w:val="37"/>
        </w:numPr>
        <w:spacing w:line="360" w:lineRule="auto"/>
        <w:ind w:left="567" w:hanging="567"/>
        <w:jc w:val="both"/>
        <w:rPr>
          <w:rFonts w:ascii="Arial" w:hAnsi="Arial" w:cs="Arial"/>
          <w:sz w:val="18"/>
          <w:szCs w:val="18"/>
        </w:rPr>
      </w:pPr>
      <w:r w:rsidRPr="00257FFA">
        <w:rPr>
          <w:rFonts w:ascii="Arial" w:eastAsia="Arial Unicode MS" w:hAnsi="Arial" w:cs="Arial"/>
          <w:kern w:val="1"/>
          <w:sz w:val="18"/>
          <w:szCs w:val="18"/>
        </w:rPr>
        <w:t>Zamawiający nie przewiduje wyboru najkorzystniejszej oferty z zastosowaniem aukcji elektronicznej.</w:t>
      </w:r>
    </w:p>
    <w:p w:rsidR="00D942BB" w:rsidRDefault="00D942BB" w:rsidP="006A413E">
      <w:pPr>
        <w:numPr>
          <w:ilvl w:val="1"/>
          <w:numId w:val="37"/>
        </w:numPr>
        <w:spacing w:line="360" w:lineRule="auto"/>
        <w:ind w:left="567" w:hanging="567"/>
        <w:jc w:val="both"/>
        <w:rPr>
          <w:rFonts w:ascii="Arial" w:hAnsi="Arial" w:cs="Arial"/>
          <w:sz w:val="18"/>
          <w:szCs w:val="18"/>
        </w:rPr>
      </w:pPr>
      <w:r w:rsidRPr="00257FFA">
        <w:rPr>
          <w:rFonts w:ascii="Arial" w:eastAsia="Arial Unicode MS" w:hAnsi="Arial" w:cs="Arial"/>
          <w:kern w:val="1"/>
          <w:sz w:val="18"/>
          <w:szCs w:val="18"/>
        </w:rPr>
        <w:t>Zamawiający nie przewiduje udzielenia zaliczek na poczet wykonania zamówienia.</w:t>
      </w:r>
    </w:p>
    <w:p w:rsidR="00D942BB" w:rsidRDefault="00D942BB" w:rsidP="006A413E">
      <w:pPr>
        <w:numPr>
          <w:ilvl w:val="1"/>
          <w:numId w:val="37"/>
        </w:numPr>
        <w:spacing w:line="360" w:lineRule="auto"/>
        <w:ind w:left="567" w:hanging="567"/>
        <w:jc w:val="both"/>
        <w:rPr>
          <w:rFonts w:ascii="Arial" w:hAnsi="Arial" w:cs="Arial"/>
          <w:sz w:val="18"/>
          <w:szCs w:val="18"/>
        </w:rPr>
      </w:pPr>
      <w:r w:rsidRPr="00257FFA">
        <w:rPr>
          <w:rFonts w:ascii="Arial" w:eastAsia="Arial Unicode MS" w:hAnsi="Arial" w:cs="Arial"/>
          <w:kern w:val="1"/>
          <w:sz w:val="18"/>
          <w:szCs w:val="18"/>
        </w:rPr>
        <w:t>Zamawiający nie przewiduje zwrotu kosztów udziału w postępowaniu.</w:t>
      </w:r>
    </w:p>
    <w:p w:rsidR="00D942BB" w:rsidRPr="00D942BB" w:rsidRDefault="00D942BB" w:rsidP="006A413E">
      <w:pPr>
        <w:numPr>
          <w:ilvl w:val="1"/>
          <w:numId w:val="37"/>
        </w:numPr>
        <w:spacing w:line="360" w:lineRule="auto"/>
        <w:ind w:left="567" w:hanging="567"/>
        <w:jc w:val="both"/>
        <w:rPr>
          <w:rFonts w:ascii="Arial" w:hAnsi="Arial" w:cs="Arial"/>
          <w:sz w:val="18"/>
          <w:szCs w:val="18"/>
        </w:rPr>
      </w:pPr>
      <w:r w:rsidRPr="00D942BB">
        <w:rPr>
          <w:rFonts w:ascii="Arial" w:hAnsi="Arial" w:cs="Arial"/>
          <w:sz w:val="18"/>
          <w:szCs w:val="18"/>
        </w:rPr>
        <w:t xml:space="preserve">Zamówienie jest dofinansowane przez Unię Europejską  - </w:t>
      </w:r>
      <w:r w:rsidRPr="00D942BB">
        <w:rPr>
          <w:rFonts w:ascii="Arial" w:hAnsi="Arial" w:cs="Arial"/>
          <w:b/>
          <w:sz w:val="18"/>
          <w:szCs w:val="18"/>
        </w:rPr>
        <w:t>NIE</w:t>
      </w:r>
    </w:p>
    <w:p w:rsidR="00D942BB" w:rsidRDefault="00D942BB" w:rsidP="00E93965">
      <w:pPr>
        <w:tabs>
          <w:tab w:val="left" w:pos="360"/>
        </w:tabs>
        <w:ind w:left="426"/>
        <w:jc w:val="both"/>
        <w:rPr>
          <w:rFonts w:ascii="Arial" w:hAnsi="Arial" w:cs="Arial"/>
          <w:b/>
          <w:sz w:val="18"/>
          <w:szCs w:val="18"/>
        </w:rPr>
      </w:pPr>
    </w:p>
    <w:p w:rsidR="00071428" w:rsidRPr="00B12313" w:rsidRDefault="00071428" w:rsidP="006A413E">
      <w:pPr>
        <w:numPr>
          <w:ilvl w:val="0"/>
          <w:numId w:val="8"/>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Opis przedmiotu zamówienia:</w:t>
      </w:r>
    </w:p>
    <w:p w:rsidR="00E93965" w:rsidRDefault="00071428" w:rsidP="00E93965">
      <w:pPr>
        <w:numPr>
          <w:ilvl w:val="1"/>
          <w:numId w:val="8"/>
        </w:numPr>
        <w:tabs>
          <w:tab w:val="clear" w:pos="720"/>
          <w:tab w:val="num" w:pos="426"/>
        </w:tabs>
        <w:spacing w:line="360" w:lineRule="auto"/>
        <w:ind w:left="426" w:hanging="426"/>
        <w:jc w:val="both"/>
        <w:rPr>
          <w:rFonts w:ascii="Arial" w:hAnsi="Arial" w:cs="Arial"/>
          <w:b/>
        </w:rPr>
      </w:pPr>
      <w:r w:rsidRPr="00B12313">
        <w:rPr>
          <w:rFonts w:ascii="Arial" w:hAnsi="Arial" w:cs="Arial"/>
          <w:b/>
          <w:sz w:val="18"/>
          <w:szCs w:val="18"/>
        </w:rPr>
        <w:t xml:space="preserve">Nazwa zamówienia: </w:t>
      </w:r>
    </w:p>
    <w:p w:rsidR="00E93965" w:rsidRPr="00E93965" w:rsidRDefault="00E93965" w:rsidP="00E93965">
      <w:pPr>
        <w:spacing w:line="360" w:lineRule="auto"/>
        <w:ind w:left="426"/>
        <w:jc w:val="both"/>
        <w:rPr>
          <w:rFonts w:ascii="Arial" w:hAnsi="Arial" w:cs="Arial"/>
        </w:rPr>
      </w:pPr>
      <w:r w:rsidRPr="00E93965">
        <w:rPr>
          <w:rFonts w:ascii="Arial" w:hAnsi="Arial" w:cs="Arial"/>
          <w:sz w:val="18"/>
          <w:szCs w:val="18"/>
        </w:rPr>
        <w:t>Wykonanie robót budowlano-instalacyjnych na podstawie dokumentacji projektowej wykonanej przez Biuro Projektów i Realizacji Instalacje Sadkowski 64-100 Leszno ul. Grunwaldzka 4B/4 pn.: Rozbudowa wewnętrznej sieci gazowej, adaptacja pomieszczenia w budynku hotelowym i pomieszczenia węzła cieplnego w budynku Sali gimnastycznej z częścią mieszkalną na kotłownie gazowe oraz wykonanie instalacji gazowej dla urządzeń technologicznych kuchni zlokalizowanej w budynku internatu w Powiatowym Zespole Szkół nr 1 w Krzyżowicach.</w:t>
      </w:r>
    </w:p>
    <w:p w:rsidR="00071428" w:rsidRPr="00086495" w:rsidRDefault="00071428" w:rsidP="006A413E">
      <w:pPr>
        <w:numPr>
          <w:ilvl w:val="1"/>
          <w:numId w:val="8"/>
        </w:numPr>
        <w:tabs>
          <w:tab w:val="clear" w:pos="720"/>
          <w:tab w:val="num" w:pos="426"/>
        </w:tabs>
        <w:spacing w:line="360" w:lineRule="auto"/>
        <w:ind w:left="426" w:hanging="426"/>
        <w:jc w:val="both"/>
        <w:rPr>
          <w:rFonts w:ascii="Arial" w:hAnsi="Arial" w:cs="Arial"/>
          <w:b/>
          <w:sz w:val="18"/>
          <w:szCs w:val="18"/>
        </w:rPr>
      </w:pPr>
      <w:r w:rsidRPr="006707A9">
        <w:rPr>
          <w:rFonts w:ascii="Arial" w:hAnsi="Arial" w:cs="Arial"/>
          <w:b/>
          <w:sz w:val="18"/>
          <w:szCs w:val="18"/>
        </w:rPr>
        <w:t>Nazwy i kody CPV:</w:t>
      </w:r>
    </w:p>
    <w:p w:rsidR="00E93965" w:rsidRPr="00E93965" w:rsidRDefault="00E93965" w:rsidP="00E93965">
      <w:pPr>
        <w:tabs>
          <w:tab w:val="left" w:pos="426"/>
        </w:tabs>
        <w:autoSpaceDE w:val="0"/>
        <w:autoSpaceDN w:val="0"/>
        <w:adjustRightInd w:val="0"/>
        <w:spacing w:line="360" w:lineRule="auto"/>
        <w:ind w:left="426"/>
        <w:jc w:val="both"/>
        <w:rPr>
          <w:rFonts w:ascii="Arial" w:hAnsi="Arial" w:cs="Arial"/>
          <w:bCs/>
          <w:color w:val="000000"/>
          <w:sz w:val="18"/>
          <w:szCs w:val="18"/>
        </w:rPr>
      </w:pPr>
      <w:r w:rsidRPr="00E93965">
        <w:rPr>
          <w:rFonts w:ascii="Arial" w:hAnsi="Arial" w:cs="Arial"/>
          <w:bCs/>
          <w:color w:val="000000"/>
          <w:sz w:val="18"/>
          <w:szCs w:val="18"/>
        </w:rPr>
        <w:t>45000000-7 Roboty budowlane</w:t>
      </w:r>
    </w:p>
    <w:p w:rsidR="00E93965" w:rsidRPr="00E93965" w:rsidRDefault="00E93965" w:rsidP="00E93965">
      <w:pPr>
        <w:tabs>
          <w:tab w:val="left" w:pos="426"/>
        </w:tabs>
        <w:autoSpaceDE w:val="0"/>
        <w:autoSpaceDN w:val="0"/>
        <w:adjustRightInd w:val="0"/>
        <w:spacing w:line="360" w:lineRule="auto"/>
        <w:ind w:left="426"/>
        <w:jc w:val="both"/>
        <w:rPr>
          <w:rFonts w:ascii="Arial" w:hAnsi="Arial" w:cs="Arial"/>
          <w:b/>
          <w:bCs/>
          <w:color w:val="000000"/>
          <w:sz w:val="18"/>
          <w:szCs w:val="18"/>
        </w:rPr>
      </w:pPr>
      <w:r w:rsidRPr="00E93965">
        <w:rPr>
          <w:rFonts w:ascii="Arial" w:hAnsi="Arial" w:cs="Arial"/>
          <w:bCs/>
          <w:color w:val="000000"/>
          <w:sz w:val="18"/>
          <w:szCs w:val="18"/>
        </w:rPr>
        <w:t>45100000-8 Przygotowanie terenu pod budowę</w:t>
      </w:r>
    </w:p>
    <w:p w:rsidR="00E93965" w:rsidRPr="00E93965" w:rsidRDefault="00E93965" w:rsidP="00E93965">
      <w:pPr>
        <w:tabs>
          <w:tab w:val="left" w:pos="426"/>
        </w:tabs>
        <w:autoSpaceDE w:val="0"/>
        <w:autoSpaceDN w:val="0"/>
        <w:adjustRightInd w:val="0"/>
        <w:spacing w:line="360" w:lineRule="auto"/>
        <w:ind w:left="426"/>
        <w:jc w:val="both"/>
        <w:rPr>
          <w:rFonts w:ascii="Arial" w:hAnsi="Arial" w:cs="Arial"/>
          <w:bCs/>
          <w:color w:val="000000"/>
          <w:sz w:val="18"/>
          <w:szCs w:val="18"/>
        </w:rPr>
      </w:pPr>
      <w:r w:rsidRPr="00E93965">
        <w:rPr>
          <w:rFonts w:ascii="Arial" w:hAnsi="Arial" w:cs="Arial"/>
          <w:bCs/>
          <w:color w:val="000000"/>
          <w:sz w:val="18"/>
          <w:szCs w:val="18"/>
        </w:rPr>
        <w:t>45210000-2 Roboty budowlane w zakresie budynków</w:t>
      </w:r>
    </w:p>
    <w:p w:rsidR="00E93965" w:rsidRPr="00E93965" w:rsidRDefault="00E93965" w:rsidP="00E93965">
      <w:pPr>
        <w:tabs>
          <w:tab w:val="left" w:pos="426"/>
        </w:tabs>
        <w:autoSpaceDE w:val="0"/>
        <w:autoSpaceDN w:val="0"/>
        <w:adjustRightInd w:val="0"/>
        <w:spacing w:line="360" w:lineRule="auto"/>
        <w:ind w:left="426"/>
        <w:jc w:val="both"/>
        <w:rPr>
          <w:rFonts w:ascii="Arial" w:hAnsi="Arial" w:cs="Arial"/>
          <w:bCs/>
          <w:color w:val="000000"/>
          <w:sz w:val="18"/>
          <w:szCs w:val="18"/>
        </w:rPr>
      </w:pPr>
      <w:r w:rsidRPr="00E93965">
        <w:rPr>
          <w:rFonts w:ascii="Arial" w:hAnsi="Arial" w:cs="Arial"/>
          <w:bCs/>
          <w:color w:val="000000"/>
          <w:sz w:val="18"/>
          <w:szCs w:val="18"/>
        </w:rPr>
        <w:t>45300000-0 Roboty instalacyjne w budynkach</w:t>
      </w:r>
    </w:p>
    <w:p w:rsidR="00E93965" w:rsidRPr="00E93965" w:rsidRDefault="00E93965" w:rsidP="00E93965">
      <w:pPr>
        <w:tabs>
          <w:tab w:val="left" w:pos="426"/>
        </w:tabs>
        <w:autoSpaceDE w:val="0"/>
        <w:autoSpaceDN w:val="0"/>
        <w:adjustRightInd w:val="0"/>
        <w:spacing w:line="360" w:lineRule="auto"/>
        <w:ind w:left="426"/>
        <w:jc w:val="both"/>
        <w:rPr>
          <w:rFonts w:ascii="Arial" w:hAnsi="Arial" w:cs="Arial"/>
          <w:bCs/>
          <w:color w:val="000000"/>
          <w:sz w:val="18"/>
          <w:szCs w:val="18"/>
        </w:rPr>
      </w:pPr>
      <w:r w:rsidRPr="00E93965">
        <w:rPr>
          <w:rFonts w:ascii="Arial" w:hAnsi="Arial" w:cs="Arial"/>
          <w:bCs/>
          <w:color w:val="000000"/>
          <w:sz w:val="18"/>
          <w:szCs w:val="18"/>
        </w:rPr>
        <w:t xml:space="preserve">45331100-7 Instalacje centralnego ogrzewania </w:t>
      </w:r>
    </w:p>
    <w:p w:rsidR="00E93965" w:rsidRPr="00E93965" w:rsidRDefault="00E93965" w:rsidP="00E93965">
      <w:pPr>
        <w:tabs>
          <w:tab w:val="left" w:pos="426"/>
        </w:tabs>
        <w:autoSpaceDE w:val="0"/>
        <w:autoSpaceDN w:val="0"/>
        <w:adjustRightInd w:val="0"/>
        <w:spacing w:line="360" w:lineRule="auto"/>
        <w:ind w:left="426"/>
        <w:jc w:val="both"/>
        <w:rPr>
          <w:rFonts w:ascii="Arial" w:hAnsi="Arial" w:cs="Arial"/>
          <w:b/>
          <w:bCs/>
          <w:color w:val="000000"/>
          <w:sz w:val="18"/>
          <w:szCs w:val="18"/>
        </w:rPr>
      </w:pPr>
      <w:r w:rsidRPr="00E93965">
        <w:rPr>
          <w:rFonts w:ascii="Arial" w:hAnsi="Arial" w:cs="Arial"/>
          <w:bCs/>
          <w:color w:val="000000"/>
          <w:sz w:val="18"/>
          <w:szCs w:val="18"/>
        </w:rPr>
        <w:t>45400000-1 Roboty wykończeniowe w zakresie obiektów budowlanych</w:t>
      </w:r>
    </w:p>
    <w:p w:rsidR="00E93965" w:rsidRPr="00E93965" w:rsidRDefault="00E93965" w:rsidP="00E93965">
      <w:pPr>
        <w:tabs>
          <w:tab w:val="left" w:pos="426"/>
        </w:tabs>
        <w:autoSpaceDE w:val="0"/>
        <w:autoSpaceDN w:val="0"/>
        <w:adjustRightInd w:val="0"/>
        <w:spacing w:line="360" w:lineRule="auto"/>
        <w:ind w:left="426"/>
        <w:jc w:val="both"/>
        <w:rPr>
          <w:rFonts w:ascii="Arial" w:hAnsi="Arial" w:cs="Arial"/>
          <w:bCs/>
          <w:color w:val="000000"/>
          <w:sz w:val="18"/>
          <w:szCs w:val="18"/>
        </w:rPr>
      </w:pPr>
      <w:r w:rsidRPr="00E93965">
        <w:rPr>
          <w:rFonts w:ascii="Arial" w:hAnsi="Arial" w:cs="Arial"/>
          <w:bCs/>
          <w:color w:val="000000"/>
          <w:sz w:val="18"/>
          <w:szCs w:val="18"/>
        </w:rPr>
        <w:t>45331200-8 Instalowanie urządzeń grzewczych</w:t>
      </w:r>
    </w:p>
    <w:p w:rsidR="00E93965" w:rsidRDefault="0089324A" w:rsidP="00E93965">
      <w:pPr>
        <w:numPr>
          <w:ilvl w:val="1"/>
          <w:numId w:val="8"/>
        </w:numPr>
        <w:tabs>
          <w:tab w:val="clear" w:pos="720"/>
          <w:tab w:val="num" w:pos="426"/>
        </w:tabs>
        <w:spacing w:line="360" w:lineRule="auto"/>
        <w:ind w:left="426" w:hanging="426"/>
        <w:jc w:val="both"/>
        <w:rPr>
          <w:rFonts w:ascii="Arial" w:hAnsi="Arial" w:cs="Arial"/>
          <w:b/>
          <w:sz w:val="18"/>
          <w:szCs w:val="18"/>
        </w:rPr>
      </w:pPr>
      <w:r w:rsidRPr="0044495F">
        <w:rPr>
          <w:rFonts w:ascii="Arial" w:hAnsi="Arial" w:cs="Arial"/>
          <w:b/>
          <w:sz w:val="18"/>
          <w:szCs w:val="18"/>
        </w:rPr>
        <w:lastRenderedPageBreak/>
        <w:t xml:space="preserve">Przedmiot zamówienia obejmuje: </w:t>
      </w:r>
    </w:p>
    <w:p w:rsidR="00E93965" w:rsidRPr="00E93965" w:rsidRDefault="00E93965" w:rsidP="00E93965">
      <w:pPr>
        <w:spacing w:line="360" w:lineRule="auto"/>
        <w:ind w:left="426"/>
        <w:jc w:val="both"/>
        <w:rPr>
          <w:rFonts w:ascii="Arial" w:hAnsi="Arial" w:cs="Arial"/>
          <w:b/>
          <w:sz w:val="18"/>
          <w:szCs w:val="18"/>
        </w:rPr>
      </w:pPr>
      <w:r w:rsidRPr="00E93965">
        <w:rPr>
          <w:rFonts w:ascii="Arial" w:hAnsi="Arial" w:cs="Arial"/>
          <w:color w:val="000000" w:themeColor="text1"/>
          <w:sz w:val="18"/>
          <w:szCs w:val="18"/>
        </w:rPr>
        <w:t>Przedmiotem zamówienia na podstawie dokumentacji projektowej jest wykonanie robót budowlanych między innymi:</w:t>
      </w:r>
    </w:p>
    <w:p w:rsidR="00E93965" w:rsidRPr="00E93965" w:rsidRDefault="00E93965" w:rsidP="006150D7">
      <w:pPr>
        <w:numPr>
          <w:ilvl w:val="2"/>
          <w:numId w:val="50"/>
        </w:numPr>
        <w:tabs>
          <w:tab w:val="clear" w:pos="2340"/>
          <w:tab w:val="num" w:pos="851"/>
        </w:tabs>
        <w:spacing w:line="360" w:lineRule="auto"/>
        <w:ind w:left="851" w:hanging="425"/>
        <w:jc w:val="both"/>
        <w:rPr>
          <w:rFonts w:ascii="Arial" w:hAnsi="Arial" w:cs="Arial"/>
          <w:color w:val="000000" w:themeColor="text1"/>
          <w:sz w:val="18"/>
          <w:szCs w:val="18"/>
        </w:rPr>
      </w:pPr>
      <w:r w:rsidRPr="00E93965">
        <w:rPr>
          <w:rFonts w:ascii="Arial" w:hAnsi="Arial" w:cs="Arial"/>
          <w:color w:val="000000" w:themeColor="text1"/>
          <w:sz w:val="18"/>
          <w:szCs w:val="18"/>
        </w:rPr>
        <w:t>Kotłowni g</w:t>
      </w:r>
      <w:r w:rsidR="00C26C55">
        <w:rPr>
          <w:rFonts w:ascii="Arial" w:hAnsi="Arial" w:cs="Arial"/>
          <w:color w:val="000000" w:themeColor="text1"/>
          <w:sz w:val="18"/>
          <w:szCs w:val="18"/>
        </w:rPr>
        <w:t xml:space="preserve">azowej o łącznej mocy 150 </w:t>
      </w:r>
      <w:proofErr w:type="spellStart"/>
      <w:r w:rsidR="00C26C55">
        <w:rPr>
          <w:rFonts w:ascii="Arial" w:hAnsi="Arial" w:cs="Arial"/>
          <w:color w:val="000000" w:themeColor="text1"/>
          <w:sz w:val="18"/>
          <w:szCs w:val="18"/>
        </w:rPr>
        <w:t>kW.</w:t>
      </w:r>
      <w:proofErr w:type="spellEnd"/>
      <w:r w:rsidR="00C26C55">
        <w:rPr>
          <w:rFonts w:ascii="Arial" w:hAnsi="Arial" w:cs="Arial"/>
          <w:color w:val="000000" w:themeColor="text1"/>
          <w:sz w:val="18"/>
          <w:szCs w:val="18"/>
        </w:rPr>
        <w:t xml:space="preserve"> (</w:t>
      </w:r>
      <w:r w:rsidRPr="00E93965">
        <w:rPr>
          <w:rFonts w:ascii="Arial" w:hAnsi="Arial" w:cs="Arial"/>
          <w:color w:val="000000" w:themeColor="text1"/>
          <w:sz w:val="18"/>
          <w:szCs w:val="18"/>
        </w:rPr>
        <w:t>dwa kotły gazowe każdy o mocy 75kW) w budynku sali gimnastycznej, w pomieszczeniu obecnego węzła cieplnego</w:t>
      </w:r>
    </w:p>
    <w:p w:rsidR="00E93965" w:rsidRPr="00E93965" w:rsidRDefault="00E93965" w:rsidP="006150D7">
      <w:pPr>
        <w:numPr>
          <w:ilvl w:val="2"/>
          <w:numId w:val="50"/>
        </w:numPr>
        <w:tabs>
          <w:tab w:val="clear" w:pos="2340"/>
          <w:tab w:val="num" w:pos="851"/>
        </w:tabs>
        <w:spacing w:line="360" w:lineRule="auto"/>
        <w:ind w:left="851" w:hanging="425"/>
        <w:jc w:val="both"/>
        <w:rPr>
          <w:rFonts w:ascii="Arial" w:hAnsi="Arial" w:cs="Arial"/>
          <w:color w:val="000000" w:themeColor="text1"/>
          <w:sz w:val="18"/>
          <w:szCs w:val="18"/>
        </w:rPr>
      </w:pPr>
      <w:r w:rsidRPr="00E93965">
        <w:rPr>
          <w:rFonts w:ascii="Arial" w:hAnsi="Arial" w:cs="Arial"/>
          <w:color w:val="000000" w:themeColor="text1"/>
          <w:sz w:val="18"/>
          <w:szCs w:val="18"/>
        </w:rPr>
        <w:t xml:space="preserve">Kotłowni gazowej w budynku hotelowym o mocy 60 </w:t>
      </w:r>
      <w:proofErr w:type="spellStart"/>
      <w:r w:rsidRPr="00E93965">
        <w:rPr>
          <w:rFonts w:ascii="Arial" w:hAnsi="Arial" w:cs="Arial"/>
          <w:color w:val="000000" w:themeColor="text1"/>
          <w:sz w:val="18"/>
          <w:szCs w:val="18"/>
        </w:rPr>
        <w:t>kW.</w:t>
      </w:r>
      <w:proofErr w:type="spellEnd"/>
    </w:p>
    <w:p w:rsidR="00E93965" w:rsidRPr="00E93965" w:rsidRDefault="00E93965" w:rsidP="006150D7">
      <w:pPr>
        <w:numPr>
          <w:ilvl w:val="2"/>
          <w:numId w:val="50"/>
        </w:numPr>
        <w:tabs>
          <w:tab w:val="clear" w:pos="2340"/>
          <w:tab w:val="num" w:pos="851"/>
        </w:tabs>
        <w:spacing w:line="360" w:lineRule="auto"/>
        <w:ind w:left="851" w:hanging="425"/>
        <w:jc w:val="both"/>
        <w:rPr>
          <w:rFonts w:ascii="Arial" w:hAnsi="Arial" w:cs="Arial"/>
          <w:color w:val="000000" w:themeColor="text1"/>
          <w:sz w:val="18"/>
          <w:szCs w:val="18"/>
        </w:rPr>
      </w:pPr>
      <w:r w:rsidRPr="00E93965">
        <w:rPr>
          <w:rFonts w:ascii="Arial" w:hAnsi="Arial" w:cs="Arial"/>
          <w:color w:val="000000" w:themeColor="text1"/>
          <w:sz w:val="18"/>
          <w:szCs w:val="18"/>
        </w:rPr>
        <w:t>Przystosowanie pomieszczeń (węzła cieplnego w budynku Sali gimnastycznej i pomieszczenia w budynku hotelowego) na cele kotłowni gazowych.</w:t>
      </w:r>
    </w:p>
    <w:p w:rsidR="00E93965" w:rsidRPr="00E93965" w:rsidRDefault="00E93965" w:rsidP="006150D7">
      <w:pPr>
        <w:numPr>
          <w:ilvl w:val="2"/>
          <w:numId w:val="50"/>
        </w:numPr>
        <w:tabs>
          <w:tab w:val="clear" w:pos="2340"/>
          <w:tab w:val="num" w:pos="851"/>
        </w:tabs>
        <w:spacing w:line="360" w:lineRule="auto"/>
        <w:ind w:left="851" w:hanging="425"/>
        <w:jc w:val="both"/>
        <w:rPr>
          <w:rFonts w:ascii="Arial" w:hAnsi="Arial" w:cs="Arial"/>
          <w:color w:val="000000" w:themeColor="text1"/>
          <w:sz w:val="18"/>
          <w:szCs w:val="18"/>
        </w:rPr>
      </w:pPr>
      <w:r w:rsidRPr="00E93965">
        <w:rPr>
          <w:rFonts w:ascii="Arial" w:hAnsi="Arial" w:cs="Arial"/>
          <w:color w:val="000000" w:themeColor="text1"/>
          <w:sz w:val="18"/>
          <w:szCs w:val="18"/>
        </w:rPr>
        <w:t>Wewnętrznej sieci gazowej do urządzeń technologicznych kuchni znajdującej się w budynku internatu.</w:t>
      </w:r>
    </w:p>
    <w:p w:rsidR="00E93965" w:rsidRPr="00E93965" w:rsidRDefault="00E93965" w:rsidP="006150D7">
      <w:pPr>
        <w:numPr>
          <w:ilvl w:val="2"/>
          <w:numId w:val="50"/>
        </w:numPr>
        <w:tabs>
          <w:tab w:val="clear" w:pos="2340"/>
          <w:tab w:val="num" w:pos="851"/>
        </w:tabs>
        <w:spacing w:line="360" w:lineRule="auto"/>
        <w:ind w:left="851" w:hanging="425"/>
        <w:jc w:val="both"/>
        <w:rPr>
          <w:rFonts w:ascii="Arial" w:hAnsi="Arial" w:cs="Arial"/>
          <w:color w:val="000000" w:themeColor="text1"/>
          <w:sz w:val="18"/>
          <w:szCs w:val="18"/>
        </w:rPr>
      </w:pPr>
      <w:r w:rsidRPr="00E93965">
        <w:rPr>
          <w:rFonts w:ascii="Arial" w:hAnsi="Arial" w:cs="Arial"/>
          <w:color w:val="000000" w:themeColor="text1"/>
          <w:sz w:val="18"/>
          <w:szCs w:val="18"/>
        </w:rPr>
        <w:t>Wewnętrznej sieci gazowej do kotłowni w budynku sali gimnastycznej.</w:t>
      </w:r>
    </w:p>
    <w:p w:rsidR="00E93965" w:rsidRPr="00E93965" w:rsidRDefault="00E93965" w:rsidP="006150D7">
      <w:pPr>
        <w:numPr>
          <w:ilvl w:val="2"/>
          <w:numId w:val="50"/>
        </w:numPr>
        <w:tabs>
          <w:tab w:val="clear" w:pos="2340"/>
          <w:tab w:val="num" w:pos="851"/>
        </w:tabs>
        <w:spacing w:line="360" w:lineRule="auto"/>
        <w:ind w:left="851" w:hanging="425"/>
        <w:jc w:val="both"/>
        <w:rPr>
          <w:rFonts w:ascii="Arial" w:hAnsi="Arial" w:cs="Arial"/>
          <w:color w:val="000000" w:themeColor="text1"/>
          <w:sz w:val="18"/>
          <w:szCs w:val="18"/>
        </w:rPr>
      </w:pPr>
      <w:r w:rsidRPr="00E93965">
        <w:rPr>
          <w:rFonts w:ascii="Arial" w:hAnsi="Arial" w:cs="Arial"/>
          <w:color w:val="000000" w:themeColor="text1"/>
          <w:sz w:val="18"/>
          <w:szCs w:val="18"/>
        </w:rPr>
        <w:t>Wewnętrznej sieci gazu do kotłowni w budynku hotelowym.</w:t>
      </w:r>
    </w:p>
    <w:p w:rsidR="00E93965" w:rsidRPr="00E93965" w:rsidRDefault="00E93965" w:rsidP="006150D7">
      <w:pPr>
        <w:numPr>
          <w:ilvl w:val="2"/>
          <w:numId w:val="50"/>
        </w:numPr>
        <w:tabs>
          <w:tab w:val="clear" w:pos="2340"/>
          <w:tab w:val="num" w:pos="851"/>
        </w:tabs>
        <w:spacing w:line="360" w:lineRule="auto"/>
        <w:ind w:left="851" w:hanging="425"/>
        <w:jc w:val="both"/>
        <w:rPr>
          <w:rFonts w:ascii="Arial" w:hAnsi="Arial" w:cs="Arial"/>
          <w:color w:val="000000" w:themeColor="text1"/>
          <w:sz w:val="18"/>
          <w:szCs w:val="18"/>
        </w:rPr>
      </w:pPr>
      <w:r w:rsidRPr="00E93965">
        <w:rPr>
          <w:rFonts w:ascii="Arial" w:hAnsi="Arial" w:cs="Arial"/>
          <w:color w:val="000000" w:themeColor="text1"/>
          <w:sz w:val="18"/>
          <w:szCs w:val="18"/>
        </w:rPr>
        <w:t>Odcięcie zbędnej sieci cieplnej na terenie PZS nr 1 w miej</w:t>
      </w:r>
      <w:r>
        <w:rPr>
          <w:rFonts w:ascii="Arial" w:hAnsi="Arial" w:cs="Arial"/>
          <w:color w:val="000000" w:themeColor="text1"/>
          <w:sz w:val="18"/>
          <w:szCs w:val="18"/>
        </w:rPr>
        <w:t xml:space="preserve">scach wskazanych </w:t>
      </w:r>
      <w:r w:rsidRPr="00E93965">
        <w:rPr>
          <w:rFonts w:ascii="Arial" w:hAnsi="Arial" w:cs="Arial"/>
          <w:color w:val="000000" w:themeColor="text1"/>
          <w:sz w:val="18"/>
          <w:szCs w:val="18"/>
        </w:rPr>
        <w:t>w dokumentacji.</w:t>
      </w:r>
    </w:p>
    <w:p w:rsidR="00E93965" w:rsidRPr="00E93965" w:rsidRDefault="00E93965" w:rsidP="006150D7">
      <w:pPr>
        <w:numPr>
          <w:ilvl w:val="2"/>
          <w:numId w:val="50"/>
        </w:numPr>
        <w:tabs>
          <w:tab w:val="clear" w:pos="2340"/>
          <w:tab w:val="num" w:pos="851"/>
        </w:tabs>
        <w:spacing w:line="360" w:lineRule="auto"/>
        <w:ind w:left="851" w:hanging="425"/>
        <w:jc w:val="both"/>
        <w:rPr>
          <w:rFonts w:ascii="Arial" w:hAnsi="Arial" w:cs="Arial"/>
          <w:color w:val="000000" w:themeColor="text1"/>
          <w:sz w:val="18"/>
          <w:szCs w:val="18"/>
        </w:rPr>
      </w:pPr>
      <w:r w:rsidRPr="00E93965">
        <w:rPr>
          <w:rFonts w:ascii="Arial" w:hAnsi="Arial" w:cs="Arial"/>
          <w:color w:val="000000" w:themeColor="text1"/>
          <w:sz w:val="18"/>
          <w:szCs w:val="18"/>
        </w:rPr>
        <w:t>Wykonawca po</w:t>
      </w:r>
      <w:r w:rsidR="00C26C55">
        <w:rPr>
          <w:rFonts w:ascii="Arial" w:hAnsi="Arial" w:cs="Arial"/>
          <w:color w:val="000000" w:themeColor="text1"/>
          <w:sz w:val="18"/>
          <w:szCs w:val="18"/>
        </w:rPr>
        <w:t>d</w:t>
      </w:r>
      <w:r w:rsidRPr="00E93965">
        <w:rPr>
          <w:rFonts w:ascii="Arial" w:hAnsi="Arial" w:cs="Arial"/>
          <w:color w:val="000000" w:themeColor="text1"/>
          <w:sz w:val="18"/>
          <w:szCs w:val="18"/>
        </w:rPr>
        <w:t>pisze stosowną umowę na prowadzenie ratowniczych badań archeologicznych zgodnie z decyzja nr 1205/2019 z dnia 06.06.2019r. wydanej przez DWKZ we Wrocławiu. Koszt prowadzenia badań ponosi Wykonawca.</w:t>
      </w:r>
    </w:p>
    <w:p w:rsidR="00E93965" w:rsidRDefault="00E93965" w:rsidP="006150D7">
      <w:pPr>
        <w:numPr>
          <w:ilvl w:val="2"/>
          <w:numId w:val="50"/>
        </w:numPr>
        <w:tabs>
          <w:tab w:val="clear" w:pos="2340"/>
          <w:tab w:val="num" w:pos="851"/>
        </w:tabs>
        <w:spacing w:line="360" w:lineRule="auto"/>
        <w:ind w:left="851" w:hanging="425"/>
        <w:jc w:val="both"/>
        <w:rPr>
          <w:rFonts w:ascii="Arial" w:hAnsi="Arial" w:cs="Arial"/>
          <w:color w:val="000000" w:themeColor="text1"/>
          <w:sz w:val="18"/>
          <w:szCs w:val="18"/>
        </w:rPr>
      </w:pPr>
      <w:r w:rsidRPr="00E93965">
        <w:rPr>
          <w:rFonts w:ascii="Arial" w:hAnsi="Arial" w:cs="Arial"/>
          <w:color w:val="000000" w:themeColor="text1"/>
          <w:sz w:val="18"/>
          <w:szCs w:val="18"/>
        </w:rPr>
        <w:t>Dokona odbioru kotłowni przez UDT we Wrocławiu.</w:t>
      </w:r>
    </w:p>
    <w:p w:rsidR="00D41220" w:rsidRDefault="000F5112" w:rsidP="006A413E">
      <w:pPr>
        <w:numPr>
          <w:ilvl w:val="1"/>
          <w:numId w:val="8"/>
        </w:numPr>
        <w:tabs>
          <w:tab w:val="clear" w:pos="720"/>
          <w:tab w:val="num" w:pos="426"/>
        </w:tabs>
        <w:spacing w:line="360" w:lineRule="auto"/>
        <w:ind w:left="426" w:hanging="426"/>
        <w:jc w:val="both"/>
        <w:rPr>
          <w:rFonts w:ascii="Arial" w:hAnsi="Arial" w:cs="Arial"/>
          <w:b/>
          <w:sz w:val="18"/>
          <w:szCs w:val="18"/>
        </w:rPr>
      </w:pPr>
      <w:r w:rsidRPr="00C064B2">
        <w:rPr>
          <w:rFonts w:ascii="Arial" w:hAnsi="Arial" w:cs="Arial"/>
          <w:b/>
          <w:sz w:val="18"/>
          <w:szCs w:val="18"/>
        </w:rPr>
        <w:t>Szczegółowy opis przedmiotu zamówienia</w:t>
      </w:r>
      <w:r w:rsidR="00C14CEC" w:rsidRPr="00C064B2">
        <w:rPr>
          <w:rFonts w:ascii="Arial" w:hAnsi="Arial" w:cs="Arial"/>
          <w:b/>
          <w:sz w:val="18"/>
          <w:szCs w:val="18"/>
        </w:rPr>
        <w:t>, zakres prac</w:t>
      </w:r>
      <w:r w:rsidR="00086495">
        <w:rPr>
          <w:rFonts w:ascii="Arial" w:hAnsi="Arial" w:cs="Arial"/>
          <w:b/>
          <w:sz w:val="18"/>
          <w:szCs w:val="18"/>
        </w:rPr>
        <w:t xml:space="preserve">, obowiązki i wymagania stawiane Wykonawcy oraz </w:t>
      </w:r>
      <w:r w:rsidR="005E6D72" w:rsidRPr="00C064B2">
        <w:rPr>
          <w:rFonts w:ascii="Arial" w:hAnsi="Arial" w:cs="Arial"/>
          <w:b/>
          <w:sz w:val="18"/>
          <w:szCs w:val="18"/>
        </w:rPr>
        <w:t>sposób realizacji,</w:t>
      </w:r>
      <w:r w:rsidR="00882DB2" w:rsidRPr="00C064B2">
        <w:rPr>
          <w:rFonts w:ascii="Arial" w:hAnsi="Arial" w:cs="Arial"/>
          <w:b/>
          <w:sz w:val="18"/>
          <w:szCs w:val="18"/>
        </w:rPr>
        <w:t xml:space="preserve"> </w:t>
      </w:r>
      <w:r w:rsidRPr="00C064B2">
        <w:rPr>
          <w:rFonts w:ascii="Arial" w:hAnsi="Arial" w:cs="Arial"/>
          <w:b/>
          <w:sz w:val="18"/>
          <w:szCs w:val="18"/>
        </w:rPr>
        <w:t>zostały określone w</w:t>
      </w:r>
      <w:r w:rsidR="00D41220">
        <w:rPr>
          <w:rFonts w:ascii="Arial" w:hAnsi="Arial" w:cs="Arial"/>
          <w:b/>
          <w:sz w:val="18"/>
          <w:szCs w:val="18"/>
        </w:rPr>
        <w:t>:</w:t>
      </w:r>
    </w:p>
    <w:p w:rsidR="00C26C55" w:rsidRPr="00C26C55" w:rsidRDefault="00C26C55" w:rsidP="006150D7">
      <w:pPr>
        <w:numPr>
          <w:ilvl w:val="0"/>
          <w:numId w:val="28"/>
        </w:numPr>
        <w:spacing w:line="360" w:lineRule="auto"/>
        <w:ind w:left="709" w:hanging="283"/>
        <w:jc w:val="both"/>
        <w:rPr>
          <w:rFonts w:ascii="Arial" w:hAnsi="Arial" w:cs="Arial"/>
          <w:sz w:val="18"/>
          <w:szCs w:val="18"/>
        </w:rPr>
      </w:pPr>
      <w:r>
        <w:rPr>
          <w:rFonts w:ascii="Arial" w:hAnsi="Arial" w:cs="Arial"/>
          <w:color w:val="000000" w:themeColor="text1"/>
          <w:sz w:val="18"/>
          <w:szCs w:val="18"/>
        </w:rPr>
        <w:t>Dokumentacji projektowej wykonanej</w:t>
      </w:r>
      <w:r w:rsidRPr="00C26C55">
        <w:rPr>
          <w:rFonts w:ascii="Arial" w:hAnsi="Arial" w:cs="Arial"/>
          <w:color w:val="000000" w:themeColor="text1"/>
          <w:sz w:val="18"/>
          <w:szCs w:val="18"/>
        </w:rPr>
        <w:t xml:space="preserve"> przez: Biuro Projektów i Realizacji Instalacje Sadowski 64-100 Leszno ul. Grunwaldzka 48/4, Mgr inż. Marcin Sadowski</w:t>
      </w:r>
    </w:p>
    <w:p w:rsidR="00C26C55" w:rsidRDefault="006150D7" w:rsidP="006150D7">
      <w:pPr>
        <w:numPr>
          <w:ilvl w:val="0"/>
          <w:numId w:val="28"/>
        </w:numPr>
        <w:spacing w:line="360" w:lineRule="auto"/>
        <w:ind w:left="709" w:hanging="283"/>
        <w:jc w:val="both"/>
        <w:rPr>
          <w:rFonts w:ascii="Arial" w:hAnsi="Arial" w:cs="Arial"/>
          <w:sz w:val="18"/>
          <w:szCs w:val="18"/>
        </w:rPr>
      </w:pPr>
      <w:r>
        <w:rPr>
          <w:rFonts w:ascii="Arial" w:hAnsi="Arial" w:cs="Arial"/>
          <w:sz w:val="18"/>
          <w:szCs w:val="18"/>
        </w:rPr>
        <w:t>Pozwolenie na budowę</w:t>
      </w:r>
    </w:p>
    <w:p w:rsidR="00C26C55" w:rsidRDefault="006150D7" w:rsidP="006150D7">
      <w:pPr>
        <w:numPr>
          <w:ilvl w:val="0"/>
          <w:numId w:val="28"/>
        </w:numPr>
        <w:spacing w:line="360" w:lineRule="auto"/>
        <w:ind w:left="709" w:hanging="283"/>
        <w:jc w:val="both"/>
        <w:rPr>
          <w:rFonts w:ascii="Arial" w:hAnsi="Arial" w:cs="Arial"/>
          <w:sz w:val="18"/>
          <w:szCs w:val="18"/>
        </w:rPr>
      </w:pPr>
      <w:r>
        <w:rPr>
          <w:rFonts w:ascii="Arial" w:hAnsi="Arial" w:cs="Arial"/>
          <w:sz w:val="18"/>
          <w:szCs w:val="18"/>
        </w:rPr>
        <w:t>Decyzje DWKZ</w:t>
      </w:r>
    </w:p>
    <w:p w:rsidR="00C26C55" w:rsidRDefault="006150D7" w:rsidP="006150D7">
      <w:pPr>
        <w:numPr>
          <w:ilvl w:val="0"/>
          <w:numId w:val="28"/>
        </w:numPr>
        <w:spacing w:line="360" w:lineRule="auto"/>
        <w:ind w:left="709" w:hanging="283"/>
        <w:jc w:val="both"/>
        <w:rPr>
          <w:rFonts w:ascii="Arial" w:hAnsi="Arial" w:cs="Arial"/>
          <w:sz w:val="18"/>
          <w:szCs w:val="18"/>
        </w:rPr>
      </w:pPr>
      <w:r>
        <w:rPr>
          <w:rFonts w:ascii="Arial" w:hAnsi="Arial" w:cs="Arial"/>
          <w:sz w:val="18"/>
          <w:szCs w:val="18"/>
        </w:rPr>
        <w:t>Projekt Budowlany</w:t>
      </w:r>
    </w:p>
    <w:p w:rsidR="006150D7" w:rsidRDefault="006150D7" w:rsidP="006150D7">
      <w:pPr>
        <w:numPr>
          <w:ilvl w:val="0"/>
          <w:numId w:val="28"/>
        </w:numPr>
        <w:spacing w:line="360" w:lineRule="auto"/>
        <w:ind w:left="709" w:hanging="283"/>
        <w:jc w:val="both"/>
        <w:rPr>
          <w:rFonts w:ascii="Arial" w:hAnsi="Arial" w:cs="Arial"/>
          <w:sz w:val="18"/>
          <w:szCs w:val="18"/>
        </w:rPr>
      </w:pPr>
      <w:r>
        <w:rPr>
          <w:rFonts w:ascii="Arial" w:hAnsi="Arial" w:cs="Arial"/>
          <w:sz w:val="18"/>
          <w:szCs w:val="18"/>
        </w:rPr>
        <w:t>STWIORB</w:t>
      </w:r>
    </w:p>
    <w:p w:rsidR="006150D7" w:rsidRDefault="006150D7" w:rsidP="006150D7">
      <w:pPr>
        <w:numPr>
          <w:ilvl w:val="0"/>
          <w:numId w:val="28"/>
        </w:numPr>
        <w:spacing w:line="360" w:lineRule="auto"/>
        <w:ind w:left="709" w:hanging="283"/>
        <w:jc w:val="both"/>
        <w:rPr>
          <w:rFonts w:ascii="Arial" w:hAnsi="Arial" w:cs="Arial"/>
          <w:sz w:val="18"/>
          <w:szCs w:val="18"/>
        </w:rPr>
      </w:pPr>
      <w:r>
        <w:rPr>
          <w:rFonts w:ascii="Arial" w:hAnsi="Arial" w:cs="Arial"/>
          <w:sz w:val="18"/>
          <w:szCs w:val="18"/>
        </w:rPr>
        <w:t>Projekcie umowy</w:t>
      </w:r>
    </w:p>
    <w:p w:rsidR="006150D7" w:rsidRDefault="006150D7" w:rsidP="006150D7">
      <w:pPr>
        <w:spacing w:line="360" w:lineRule="auto"/>
        <w:ind w:left="709" w:hanging="283"/>
        <w:jc w:val="both"/>
        <w:rPr>
          <w:rFonts w:ascii="Arial" w:hAnsi="Arial" w:cs="Arial"/>
          <w:sz w:val="18"/>
          <w:szCs w:val="18"/>
        </w:rPr>
      </w:pPr>
      <w:r>
        <w:rPr>
          <w:rFonts w:ascii="Arial" w:hAnsi="Arial" w:cs="Arial"/>
          <w:sz w:val="18"/>
          <w:szCs w:val="18"/>
        </w:rPr>
        <w:t>Stanowiące załączniki do SIWZ</w:t>
      </w:r>
    </w:p>
    <w:p w:rsidR="000C02A6" w:rsidRPr="00571689" w:rsidRDefault="00071428" w:rsidP="006A413E">
      <w:pPr>
        <w:numPr>
          <w:ilvl w:val="1"/>
          <w:numId w:val="8"/>
        </w:numPr>
        <w:tabs>
          <w:tab w:val="clear" w:pos="720"/>
          <w:tab w:val="num" w:pos="426"/>
        </w:tabs>
        <w:spacing w:line="360" w:lineRule="auto"/>
        <w:ind w:left="426" w:hanging="426"/>
        <w:jc w:val="both"/>
        <w:rPr>
          <w:rFonts w:ascii="Arial" w:hAnsi="Arial" w:cs="Arial"/>
          <w:b/>
          <w:sz w:val="18"/>
          <w:szCs w:val="18"/>
        </w:rPr>
      </w:pPr>
      <w:r w:rsidRPr="00571689">
        <w:rPr>
          <w:rFonts w:ascii="Arial" w:hAnsi="Arial" w:cs="Arial"/>
          <w:b/>
          <w:sz w:val="18"/>
          <w:szCs w:val="18"/>
        </w:rPr>
        <w:t>Ustalenia organizacyjne związane z wykonaniem zamówienia:</w:t>
      </w:r>
    </w:p>
    <w:p w:rsidR="00047B24" w:rsidRPr="00AE6FFC" w:rsidRDefault="00071428" w:rsidP="006A413E">
      <w:pPr>
        <w:numPr>
          <w:ilvl w:val="0"/>
          <w:numId w:val="9"/>
        </w:numPr>
        <w:spacing w:line="360" w:lineRule="auto"/>
        <w:ind w:hanging="294"/>
        <w:jc w:val="both"/>
        <w:rPr>
          <w:rFonts w:ascii="Arial" w:hAnsi="Arial" w:cs="Arial"/>
          <w:sz w:val="18"/>
          <w:szCs w:val="18"/>
        </w:rPr>
      </w:pPr>
      <w:r w:rsidRPr="00B12313">
        <w:rPr>
          <w:rFonts w:ascii="Arial" w:hAnsi="Arial" w:cs="Arial"/>
          <w:sz w:val="18"/>
          <w:szCs w:val="18"/>
        </w:rPr>
        <w:t xml:space="preserve">Ustalenia i decyzje dotyczące wykonywania zamówienia, uzgadniane będą przez Zamawiającego </w:t>
      </w:r>
      <w:r w:rsidRPr="00B12313">
        <w:rPr>
          <w:rFonts w:ascii="Arial" w:hAnsi="Arial" w:cs="Arial"/>
          <w:sz w:val="18"/>
          <w:szCs w:val="18"/>
        </w:rPr>
        <w:br/>
        <w:t>z ustanowionym przedstawicielem Wykonawcy.</w:t>
      </w:r>
    </w:p>
    <w:p w:rsidR="00071428" w:rsidRPr="00AE6FFC" w:rsidRDefault="00071428" w:rsidP="006A413E">
      <w:pPr>
        <w:numPr>
          <w:ilvl w:val="0"/>
          <w:numId w:val="9"/>
        </w:numPr>
        <w:spacing w:line="360" w:lineRule="auto"/>
        <w:ind w:hanging="294"/>
        <w:jc w:val="both"/>
        <w:rPr>
          <w:rFonts w:ascii="Arial" w:hAnsi="Arial" w:cs="Arial"/>
          <w:sz w:val="18"/>
          <w:szCs w:val="18"/>
        </w:rPr>
      </w:pPr>
      <w:r w:rsidRPr="00047B24">
        <w:rPr>
          <w:rFonts w:ascii="Arial" w:hAnsi="Arial" w:cs="Arial"/>
          <w:sz w:val="18"/>
          <w:szCs w:val="18"/>
        </w:rPr>
        <w:t>Wykonawca po podpisaniu umowy przekaże Zamawiającemu numery telefonów kontaktowych i faksów oraz dokonywać będzie na bieżąco ustaleń niezbędnych dla sprawnego i terminowego wykonania zamówienia.</w:t>
      </w:r>
    </w:p>
    <w:p w:rsidR="00B16772" w:rsidRDefault="00071428" w:rsidP="006A413E">
      <w:pPr>
        <w:numPr>
          <w:ilvl w:val="1"/>
          <w:numId w:val="8"/>
        </w:numPr>
        <w:tabs>
          <w:tab w:val="clear" w:pos="720"/>
          <w:tab w:val="num" w:pos="426"/>
        </w:tabs>
        <w:spacing w:line="360" w:lineRule="auto"/>
        <w:ind w:left="426" w:hanging="426"/>
        <w:jc w:val="both"/>
        <w:rPr>
          <w:rFonts w:ascii="Arial" w:hAnsi="Arial" w:cs="Arial"/>
          <w:b/>
          <w:sz w:val="18"/>
          <w:szCs w:val="18"/>
        </w:rPr>
      </w:pPr>
      <w:r w:rsidRPr="00571689">
        <w:rPr>
          <w:rFonts w:ascii="Arial" w:hAnsi="Arial" w:cs="Arial"/>
          <w:b/>
          <w:sz w:val="18"/>
          <w:szCs w:val="18"/>
        </w:rPr>
        <w:t>Wymagania Zamawiającego dotyczące zatrudniania osób na umowę o pracę przez wykonawcę lub podwykonawcę:</w:t>
      </w:r>
    </w:p>
    <w:p w:rsidR="005D4411" w:rsidRPr="00C26C55" w:rsidRDefault="00A52C38" w:rsidP="005D4411">
      <w:pPr>
        <w:pStyle w:val="Akapitzlist"/>
        <w:numPr>
          <w:ilvl w:val="2"/>
          <w:numId w:val="9"/>
        </w:numPr>
        <w:spacing w:line="360" w:lineRule="auto"/>
        <w:ind w:left="426"/>
        <w:jc w:val="both"/>
        <w:rPr>
          <w:rFonts w:ascii="Arial" w:hAnsi="Arial" w:cs="Arial"/>
          <w:b/>
          <w:sz w:val="18"/>
          <w:szCs w:val="18"/>
        </w:rPr>
      </w:pPr>
      <w:r w:rsidRPr="00B16772">
        <w:rPr>
          <w:rFonts w:ascii="Arial" w:hAnsi="Arial" w:cs="Arial"/>
          <w:sz w:val="18"/>
          <w:szCs w:val="18"/>
        </w:rPr>
        <w:t>Zamawiający wymaga a Wykonawca zobowiązuje się do zatrudnienia na podstawie umowy o pracę w rozumieniu przepisów ustawy z dnia 26 czerwca 1974 r.  – Kodeks pracy (Dz. U. Z 201</w:t>
      </w:r>
      <w:r w:rsidR="00B76DBA" w:rsidRPr="00B16772">
        <w:rPr>
          <w:rFonts w:ascii="Arial" w:hAnsi="Arial" w:cs="Arial"/>
          <w:sz w:val="18"/>
          <w:szCs w:val="18"/>
        </w:rPr>
        <w:t xml:space="preserve">9 </w:t>
      </w:r>
      <w:r w:rsidRPr="00B16772">
        <w:rPr>
          <w:rFonts w:ascii="Arial" w:hAnsi="Arial" w:cs="Arial"/>
          <w:sz w:val="18"/>
          <w:szCs w:val="18"/>
        </w:rPr>
        <w:t xml:space="preserve">r., poz. </w:t>
      </w:r>
      <w:r w:rsidR="00B76DBA" w:rsidRPr="00B16772">
        <w:rPr>
          <w:rFonts w:ascii="Arial" w:hAnsi="Arial" w:cs="Arial"/>
          <w:sz w:val="18"/>
          <w:szCs w:val="18"/>
        </w:rPr>
        <w:t>1040</w:t>
      </w:r>
      <w:r w:rsidRPr="00B16772">
        <w:rPr>
          <w:rFonts w:ascii="Arial" w:hAnsi="Arial" w:cs="Arial"/>
          <w:sz w:val="18"/>
          <w:szCs w:val="18"/>
        </w:rPr>
        <w:t xml:space="preserve"> z </w:t>
      </w:r>
      <w:proofErr w:type="spellStart"/>
      <w:r w:rsidRPr="00B16772">
        <w:rPr>
          <w:rFonts w:ascii="Arial" w:hAnsi="Arial" w:cs="Arial"/>
          <w:sz w:val="18"/>
          <w:szCs w:val="18"/>
        </w:rPr>
        <w:t>późn</w:t>
      </w:r>
      <w:proofErr w:type="spellEnd"/>
      <w:r w:rsidRPr="00B16772">
        <w:rPr>
          <w:rFonts w:ascii="Arial" w:hAnsi="Arial" w:cs="Arial"/>
          <w:sz w:val="18"/>
          <w:szCs w:val="18"/>
        </w:rPr>
        <w:t>. zm.) pracowników wykonujących nw. czynności:</w:t>
      </w:r>
    </w:p>
    <w:p w:rsidR="00C26C55" w:rsidRPr="00E93965" w:rsidRDefault="00C26C55" w:rsidP="00C26C55">
      <w:pPr>
        <w:numPr>
          <w:ilvl w:val="0"/>
          <w:numId w:val="51"/>
        </w:numPr>
        <w:spacing w:line="360" w:lineRule="auto"/>
        <w:jc w:val="both"/>
        <w:rPr>
          <w:rFonts w:ascii="Arial" w:hAnsi="Arial" w:cs="Arial"/>
          <w:color w:val="000000" w:themeColor="text1"/>
          <w:sz w:val="18"/>
          <w:szCs w:val="18"/>
        </w:rPr>
      </w:pPr>
      <w:r w:rsidRPr="00E93965">
        <w:rPr>
          <w:rFonts w:ascii="Arial" w:hAnsi="Arial" w:cs="Arial"/>
          <w:color w:val="000000" w:themeColor="text1"/>
          <w:sz w:val="18"/>
          <w:szCs w:val="18"/>
        </w:rPr>
        <w:t>Roboty organizacyjne przy realizacji budowy (, prace porządkowe, zabezpieczające ).</w:t>
      </w:r>
    </w:p>
    <w:p w:rsidR="00C26C55" w:rsidRPr="00E93965" w:rsidRDefault="00C26C55" w:rsidP="00C26C55">
      <w:pPr>
        <w:numPr>
          <w:ilvl w:val="0"/>
          <w:numId w:val="51"/>
        </w:numPr>
        <w:spacing w:line="360" w:lineRule="auto"/>
        <w:jc w:val="both"/>
        <w:rPr>
          <w:rFonts w:ascii="Arial" w:hAnsi="Arial" w:cs="Arial"/>
          <w:color w:val="000000" w:themeColor="text1"/>
          <w:sz w:val="18"/>
          <w:szCs w:val="18"/>
        </w:rPr>
      </w:pPr>
      <w:r w:rsidRPr="00E93965">
        <w:rPr>
          <w:rFonts w:ascii="Arial" w:hAnsi="Arial" w:cs="Arial"/>
          <w:color w:val="000000" w:themeColor="text1"/>
          <w:sz w:val="18"/>
          <w:szCs w:val="18"/>
        </w:rPr>
        <w:t>Montażu kotłów oraz wykonanie technologii kotłowni.</w:t>
      </w:r>
    </w:p>
    <w:p w:rsidR="00C26C55" w:rsidRPr="00E93965" w:rsidRDefault="00C26C55" w:rsidP="00C26C55">
      <w:pPr>
        <w:numPr>
          <w:ilvl w:val="0"/>
          <w:numId w:val="51"/>
        </w:numPr>
        <w:spacing w:line="360" w:lineRule="auto"/>
        <w:jc w:val="both"/>
        <w:rPr>
          <w:rFonts w:ascii="Arial" w:hAnsi="Arial" w:cs="Arial"/>
          <w:color w:val="000000" w:themeColor="text1"/>
          <w:sz w:val="18"/>
          <w:szCs w:val="18"/>
        </w:rPr>
      </w:pPr>
      <w:r w:rsidRPr="00E93965">
        <w:rPr>
          <w:rFonts w:ascii="Arial" w:hAnsi="Arial" w:cs="Arial"/>
          <w:color w:val="000000" w:themeColor="text1"/>
          <w:sz w:val="18"/>
          <w:szCs w:val="18"/>
        </w:rPr>
        <w:t>Wykonywanie robót ziemnych</w:t>
      </w:r>
    </w:p>
    <w:p w:rsidR="00C26C55" w:rsidRPr="00E93965" w:rsidRDefault="00C26C55" w:rsidP="00C26C55">
      <w:pPr>
        <w:numPr>
          <w:ilvl w:val="0"/>
          <w:numId w:val="51"/>
        </w:numPr>
        <w:spacing w:line="360" w:lineRule="auto"/>
        <w:jc w:val="both"/>
        <w:rPr>
          <w:rFonts w:ascii="Arial" w:hAnsi="Arial" w:cs="Arial"/>
          <w:color w:val="000000" w:themeColor="text1"/>
          <w:sz w:val="18"/>
          <w:szCs w:val="18"/>
        </w:rPr>
      </w:pPr>
      <w:r w:rsidRPr="00E93965">
        <w:rPr>
          <w:rFonts w:ascii="Arial" w:hAnsi="Arial" w:cs="Arial"/>
          <w:color w:val="000000" w:themeColor="text1"/>
          <w:sz w:val="18"/>
          <w:szCs w:val="18"/>
        </w:rPr>
        <w:t>Wykonywanie  wykonanie wewnętrznej sieci gazu dla kotłowni i urządzeń technologicznych kuchni.</w:t>
      </w:r>
    </w:p>
    <w:p w:rsidR="00C26C55" w:rsidRPr="00E93965" w:rsidRDefault="00C26C55" w:rsidP="00C26C55">
      <w:pPr>
        <w:numPr>
          <w:ilvl w:val="0"/>
          <w:numId w:val="51"/>
        </w:numPr>
        <w:spacing w:line="360" w:lineRule="auto"/>
        <w:jc w:val="both"/>
        <w:rPr>
          <w:rFonts w:ascii="Arial" w:hAnsi="Arial" w:cs="Arial"/>
          <w:color w:val="000000" w:themeColor="text1"/>
          <w:sz w:val="18"/>
          <w:szCs w:val="18"/>
        </w:rPr>
      </w:pPr>
      <w:r w:rsidRPr="00E93965">
        <w:rPr>
          <w:rFonts w:ascii="Arial" w:hAnsi="Arial" w:cs="Arial"/>
          <w:color w:val="000000" w:themeColor="text1"/>
          <w:sz w:val="18"/>
          <w:szCs w:val="18"/>
        </w:rPr>
        <w:t>Wykonanie robót budowlanych w celu adaptacji pomieszczeń na cele kotłowni mi.(obniżenie terenu przy kotłowni Sali gimnastycznej, montaż drzwi p.poż, montaż okna , montaż kominów wentylacyjnych i spalinowych, roboty demontażowe istniejących urządzeń ).</w:t>
      </w:r>
    </w:p>
    <w:p w:rsidR="00A52C38" w:rsidRPr="005D4411" w:rsidRDefault="00A52C38" w:rsidP="005D4411">
      <w:pPr>
        <w:pStyle w:val="Akapitzlist"/>
        <w:spacing w:line="360" w:lineRule="auto"/>
        <w:jc w:val="both"/>
        <w:rPr>
          <w:rFonts w:ascii="Arial" w:hAnsi="Arial" w:cs="Arial"/>
          <w:sz w:val="18"/>
          <w:szCs w:val="18"/>
        </w:rPr>
      </w:pPr>
      <w:r w:rsidRPr="005D4411">
        <w:rPr>
          <w:rFonts w:ascii="Arial" w:hAnsi="Arial" w:cs="Arial"/>
          <w:sz w:val="18"/>
          <w:szCs w:val="18"/>
        </w:rPr>
        <w:t xml:space="preserve">Wymóg zatrudnienia ww. osób na podstawie umowy o pracę nie dotyczy osób wykonujących powyższe czynności będących wspólnikami spółki osobowej i/lub osób fizycznych prowadzących działalność gospodarczą. </w:t>
      </w:r>
    </w:p>
    <w:p w:rsidR="00B16772" w:rsidRDefault="00A52C38" w:rsidP="006A413E">
      <w:pPr>
        <w:pStyle w:val="Akapitzlist"/>
        <w:numPr>
          <w:ilvl w:val="2"/>
          <w:numId w:val="9"/>
        </w:numPr>
        <w:spacing w:line="360" w:lineRule="auto"/>
        <w:ind w:left="426"/>
        <w:jc w:val="both"/>
        <w:rPr>
          <w:rFonts w:ascii="Arial" w:hAnsi="Arial" w:cs="Arial"/>
          <w:sz w:val="18"/>
          <w:szCs w:val="18"/>
        </w:rPr>
      </w:pPr>
      <w:r w:rsidRPr="00A52C38">
        <w:rPr>
          <w:rFonts w:ascii="Arial" w:hAnsi="Arial" w:cs="Arial"/>
          <w:sz w:val="18"/>
          <w:szCs w:val="18"/>
        </w:rPr>
        <w:lastRenderedPageBreak/>
        <w:t>Obowiązek określony powyżej dotyczy także podwykonawców. Wykonawca jest zobowiązany zawrzeć</w:t>
      </w:r>
      <w:r>
        <w:rPr>
          <w:rFonts w:ascii="Arial" w:hAnsi="Arial" w:cs="Arial"/>
          <w:sz w:val="18"/>
          <w:szCs w:val="18"/>
        </w:rPr>
        <w:t xml:space="preserve"> </w:t>
      </w:r>
      <w:r w:rsidRPr="00A52C38">
        <w:rPr>
          <w:rFonts w:ascii="Arial" w:hAnsi="Arial" w:cs="Arial"/>
          <w:sz w:val="18"/>
          <w:szCs w:val="18"/>
        </w:rPr>
        <w:t>w każdej umowie o podwykonawstwo stosowne zapisy dot. zatrudnienia na umowę o pracę wszystkich osób wykonujących czy</w:t>
      </w:r>
      <w:r>
        <w:rPr>
          <w:rFonts w:ascii="Arial" w:hAnsi="Arial" w:cs="Arial"/>
          <w:sz w:val="18"/>
          <w:szCs w:val="18"/>
        </w:rPr>
        <w:t>nności, o których mowa w ust. 1.</w:t>
      </w:r>
    </w:p>
    <w:p w:rsidR="001C70BB" w:rsidRPr="00B16772" w:rsidRDefault="001C70BB" w:rsidP="006A413E">
      <w:pPr>
        <w:pStyle w:val="Akapitzlist"/>
        <w:numPr>
          <w:ilvl w:val="2"/>
          <w:numId w:val="9"/>
        </w:numPr>
        <w:spacing w:line="360" w:lineRule="auto"/>
        <w:ind w:left="426"/>
        <w:jc w:val="both"/>
        <w:rPr>
          <w:rFonts w:ascii="Arial" w:hAnsi="Arial" w:cs="Arial"/>
          <w:sz w:val="18"/>
          <w:szCs w:val="18"/>
        </w:rPr>
      </w:pPr>
      <w:r w:rsidRPr="00B16772">
        <w:rPr>
          <w:rFonts w:ascii="Arial" w:hAnsi="Arial" w:cs="Arial"/>
          <w:sz w:val="18"/>
          <w:szCs w:val="18"/>
        </w:rPr>
        <w:t>Wykonawca jest zobowiązany zawrzeć w każdej umowie o podwykonawstwo stosowne zapisy dot. zatrudnienia na umowę o pracę wszystkich osób wykonujących wskazane wyżej czynności.</w:t>
      </w:r>
    </w:p>
    <w:p w:rsidR="00992451" w:rsidRPr="00F97129" w:rsidRDefault="00F97129" w:rsidP="006A413E">
      <w:pPr>
        <w:numPr>
          <w:ilvl w:val="1"/>
          <w:numId w:val="8"/>
        </w:numPr>
        <w:tabs>
          <w:tab w:val="clear" w:pos="720"/>
          <w:tab w:val="num" w:pos="426"/>
        </w:tabs>
        <w:spacing w:line="360" w:lineRule="auto"/>
        <w:ind w:left="426" w:hanging="426"/>
        <w:jc w:val="both"/>
        <w:rPr>
          <w:rFonts w:ascii="Arial" w:hAnsi="Arial" w:cs="Arial"/>
          <w:b/>
          <w:sz w:val="18"/>
          <w:szCs w:val="18"/>
        </w:rPr>
      </w:pPr>
      <w:r w:rsidRPr="00F97129">
        <w:rPr>
          <w:rFonts w:ascii="Arial" w:hAnsi="Arial" w:cs="Arial"/>
          <w:b/>
          <w:sz w:val="18"/>
          <w:szCs w:val="18"/>
        </w:rPr>
        <w:t>Sposób dokumentowania zatrudnienia, uprawnienia Zamawiającego w zakresie kontroli spełniania wymagań określonych w pkt. 3.</w:t>
      </w:r>
      <w:r w:rsidR="00E176B1">
        <w:rPr>
          <w:rFonts w:ascii="Arial" w:hAnsi="Arial" w:cs="Arial"/>
          <w:b/>
          <w:sz w:val="18"/>
          <w:szCs w:val="18"/>
        </w:rPr>
        <w:t>6</w:t>
      </w:r>
      <w:r w:rsidR="002D31D6">
        <w:rPr>
          <w:rFonts w:ascii="Arial" w:hAnsi="Arial" w:cs="Arial"/>
          <w:b/>
          <w:sz w:val="18"/>
          <w:szCs w:val="18"/>
        </w:rPr>
        <w:t>.</w:t>
      </w:r>
      <w:r w:rsidRPr="00F97129">
        <w:rPr>
          <w:rFonts w:ascii="Arial" w:hAnsi="Arial" w:cs="Arial"/>
          <w:b/>
          <w:sz w:val="18"/>
          <w:szCs w:val="18"/>
        </w:rPr>
        <w:t xml:space="preserve"> oraz sankcje z tytułu niespełniania tych wymagań zawarte zostały </w:t>
      </w:r>
      <w:r w:rsidR="00DD23F8">
        <w:rPr>
          <w:rFonts w:ascii="Arial" w:hAnsi="Arial" w:cs="Arial"/>
          <w:b/>
          <w:sz w:val="18"/>
          <w:szCs w:val="18"/>
        </w:rPr>
        <w:t xml:space="preserve">                </w:t>
      </w:r>
      <w:r w:rsidRPr="00F97129">
        <w:rPr>
          <w:rFonts w:ascii="Arial" w:hAnsi="Arial" w:cs="Arial"/>
          <w:b/>
          <w:sz w:val="18"/>
          <w:szCs w:val="18"/>
        </w:rPr>
        <w:t>w postanowieniach projektu umowy stanowiącego załącznik nr 5 do SIWZ.</w:t>
      </w:r>
    </w:p>
    <w:p w:rsidR="00491D93" w:rsidRPr="00B12313" w:rsidRDefault="00491D93" w:rsidP="005E6D72">
      <w:pPr>
        <w:autoSpaceDE w:val="0"/>
        <w:autoSpaceDN w:val="0"/>
        <w:adjustRightInd w:val="0"/>
        <w:ind w:left="360"/>
        <w:jc w:val="both"/>
        <w:rPr>
          <w:rFonts w:ascii="Arial" w:hAnsi="Arial" w:cs="Arial"/>
          <w:sz w:val="18"/>
          <w:szCs w:val="18"/>
        </w:rPr>
      </w:pPr>
    </w:p>
    <w:p w:rsidR="000C02A6" w:rsidRPr="00F97129" w:rsidRDefault="00071428" w:rsidP="006B4FB6">
      <w:pPr>
        <w:numPr>
          <w:ilvl w:val="0"/>
          <w:numId w:val="8"/>
        </w:numPr>
        <w:pBdr>
          <w:top w:val="single" w:sz="4" w:space="1" w:color="auto"/>
          <w:left w:val="single" w:sz="4" w:space="4" w:color="auto"/>
          <w:bottom w:val="single" w:sz="4" w:space="1" w:color="auto"/>
          <w:right w:val="single" w:sz="4" w:space="4" w:color="auto"/>
        </w:pBdr>
        <w:tabs>
          <w:tab w:val="num" w:pos="284"/>
        </w:tabs>
        <w:ind w:left="284" w:hanging="284"/>
        <w:jc w:val="both"/>
        <w:rPr>
          <w:rFonts w:ascii="Arial" w:hAnsi="Arial" w:cs="Arial"/>
          <w:b/>
        </w:rPr>
      </w:pPr>
      <w:r w:rsidRPr="00F97129">
        <w:rPr>
          <w:rFonts w:ascii="Arial" w:hAnsi="Arial" w:cs="Arial"/>
          <w:b/>
        </w:rPr>
        <w:t>Opis części zamówienia, jeżeli Zamawiający dopuszcza składanie ofert c</w:t>
      </w:r>
      <w:r w:rsidR="00550DEA" w:rsidRPr="00F97129">
        <w:rPr>
          <w:rFonts w:ascii="Arial" w:hAnsi="Arial" w:cs="Arial"/>
          <w:b/>
        </w:rPr>
        <w:t>zęściowych, zamówienia podobne, podwykonawcy</w:t>
      </w:r>
      <w:r w:rsidR="005D4411">
        <w:rPr>
          <w:rFonts w:ascii="Arial" w:hAnsi="Arial" w:cs="Arial"/>
          <w:b/>
        </w:rPr>
        <w:t xml:space="preserve">, </w:t>
      </w:r>
      <w:r w:rsidRPr="00F97129">
        <w:rPr>
          <w:rFonts w:ascii="Arial" w:hAnsi="Arial" w:cs="Arial"/>
          <w:b/>
        </w:rPr>
        <w:t>:</w:t>
      </w:r>
    </w:p>
    <w:p w:rsidR="007A2A6F" w:rsidRDefault="00071428" w:rsidP="006A413E">
      <w:pPr>
        <w:numPr>
          <w:ilvl w:val="1"/>
          <w:numId w:val="22"/>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Zamawiający</w:t>
      </w:r>
      <w:r w:rsidRPr="0083237E">
        <w:rPr>
          <w:rFonts w:ascii="Arial" w:hAnsi="Arial" w:cs="Arial"/>
          <w:b/>
          <w:sz w:val="18"/>
          <w:szCs w:val="18"/>
        </w:rPr>
        <w:t xml:space="preserve"> </w:t>
      </w:r>
      <w:r w:rsidR="00550DEA">
        <w:rPr>
          <w:rFonts w:ascii="Arial" w:hAnsi="Arial" w:cs="Arial"/>
          <w:b/>
          <w:sz w:val="18"/>
          <w:szCs w:val="18"/>
        </w:rPr>
        <w:t xml:space="preserve">nie </w:t>
      </w:r>
      <w:r w:rsidRPr="0083237E">
        <w:rPr>
          <w:rFonts w:ascii="Arial" w:hAnsi="Arial" w:cs="Arial"/>
          <w:b/>
          <w:sz w:val="18"/>
          <w:szCs w:val="18"/>
        </w:rPr>
        <w:t>dopuszcza</w:t>
      </w:r>
      <w:r w:rsidRPr="00B12313">
        <w:rPr>
          <w:rFonts w:ascii="Arial" w:hAnsi="Arial" w:cs="Arial"/>
          <w:sz w:val="18"/>
          <w:szCs w:val="18"/>
        </w:rPr>
        <w:t xml:space="preserve"> </w:t>
      </w:r>
      <w:r w:rsidRPr="00550DEA">
        <w:rPr>
          <w:rFonts w:ascii="Arial" w:hAnsi="Arial" w:cs="Arial"/>
          <w:b/>
          <w:sz w:val="18"/>
          <w:szCs w:val="18"/>
        </w:rPr>
        <w:t>możliwości składania ofert częściowych</w:t>
      </w:r>
      <w:r w:rsidRPr="00B12313">
        <w:rPr>
          <w:rFonts w:ascii="Arial" w:hAnsi="Arial" w:cs="Arial"/>
          <w:sz w:val="18"/>
          <w:szCs w:val="18"/>
        </w:rPr>
        <w:t xml:space="preserve"> w rozumieniu art. 2 pkt 6 p.z.p.</w:t>
      </w:r>
    </w:p>
    <w:p w:rsidR="00E176B1" w:rsidRDefault="007A2A6F" w:rsidP="00E176B1">
      <w:pPr>
        <w:numPr>
          <w:ilvl w:val="1"/>
          <w:numId w:val="22"/>
        </w:numPr>
        <w:tabs>
          <w:tab w:val="left" w:pos="426"/>
        </w:tabs>
        <w:spacing w:line="360" w:lineRule="auto"/>
        <w:ind w:left="426" w:hanging="426"/>
        <w:jc w:val="both"/>
        <w:rPr>
          <w:rFonts w:ascii="Arial" w:hAnsi="Arial" w:cs="Arial"/>
          <w:sz w:val="18"/>
          <w:szCs w:val="18"/>
        </w:rPr>
      </w:pPr>
      <w:r w:rsidRPr="007A2A6F">
        <w:rPr>
          <w:rFonts w:ascii="Arial" w:hAnsi="Arial" w:cs="Arial"/>
          <w:sz w:val="18"/>
          <w:szCs w:val="18"/>
        </w:rPr>
        <w:t xml:space="preserve">Zamawiający </w:t>
      </w:r>
      <w:r w:rsidR="00E176B1">
        <w:rPr>
          <w:rFonts w:ascii="Arial" w:hAnsi="Arial" w:cs="Arial"/>
          <w:b/>
          <w:sz w:val="18"/>
          <w:szCs w:val="18"/>
        </w:rPr>
        <w:t>nie p</w:t>
      </w:r>
      <w:r w:rsidRPr="007A2A6F">
        <w:rPr>
          <w:rFonts w:ascii="Arial" w:hAnsi="Arial" w:cs="Arial"/>
          <w:b/>
          <w:sz w:val="18"/>
          <w:szCs w:val="18"/>
        </w:rPr>
        <w:t>rzewiduje</w:t>
      </w:r>
      <w:r w:rsidR="00E176B1">
        <w:rPr>
          <w:rFonts w:ascii="Arial" w:hAnsi="Arial" w:cs="Arial"/>
          <w:sz w:val="18"/>
          <w:szCs w:val="18"/>
        </w:rPr>
        <w:t xml:space="preserve"> możliwość udzielenia</w:t>
      </w:r>
      <w:r w:rsidRPr="007A2A6F">
        <w:rPr>
          <w:rFonts w:ascii="Arial" w:hAnsi="Arial" w:cs="Arial"/>
          <w:sz w:val="18"/>
          <w:szCs w:val="18"/>
        </w:rPr>
        <w:t xml:space="preserve"> zamówienia, o którym mowa w art. 67 ust. 1 pkt 6 ustawy Prawo zamówień publicznych, </w:t>
      </w:r>
    </w:p>
    <w:p w:rsidR="00A60FF3" w:rsidRPr="00E176B1" w:rsidRDefault="00025CB0" w:rsidP="00E176B1">
      <w:pPr>
        <w:numPr>
          <w:ilvl w:val="1"/>
          <w:numId w:val="22"/>
        </w:numPr>
        <w:tabs>
          <w:tab w:val="left" w:pos="426"/>
        </w:tabs>
        <w:spacing w:line="360" w:lineRule="auto"/>
        <w:ind w:left="426" w:hanging="426"/>
        <w:jc w:val="both"/>
        <w:rPr>
          <w:rFonts w:ascii="Arial" w:hAnsi="Arial" w:cs="Arial"/>
          <w:sz w:val="18"/>
          <w:szCs w:val="18"/>
        </w:rPr>
      </w:pPr>
      <w:r w:rsidRPr="00E176B1">
        <w:rPr>
          <w:rFonts w:ascii="Arial" w:hAnsi="Arial" w:cs="Arial"/>
          <w:sz w:val="18"/>
          <w:szCs w:val="18"/>
        </w:rPr>
        <w:t>Zamawiający nie zastrzega obowiązku osobistego wykonania przez Wykonaw</w:t>
      </w:r>
      <w:r w:rsidR="00A60FF3" w:rsidRPr="00E176B1">
        <w:rPr>
          <w:rFonts w:ascii="Arial" w:hAnsi="Arial" w:cs="Arial"/>
          <w:sz w:val="18"/>
          <w:szCs w:val="18"/>
        </w:rPr>
        <w:t>cę kluczowych części zamówienia</w:t>
      </w:r>
    </w:p>
    <w:p w:rsidR="00A60FF3" w:rsidRDefault="00071428" w:rsidP="00E176B1">
      <w:pPr>
        <w:numPr>
          <w:ilvl w:val="1"/>
          <w:numId w:val="22"/>
        </w:numPr>
        <w:tabs>
          <w:tab w:val="left" w:pos="426"/>
        </w:tabs>
        <w:spacing w:line="360" w:lineRule="auto"/>
        <w:ind w:left="426" w:hanging="426"/>
        <w:jc w:val="both"/>
        <w:rPr>
          <w:rFonts w:ascii="Arial" w:hAnsi="Arial" w:cs="Arial"/>
          <w:sz w:val="18"/>
          <w:szCs w:val="18"/>
        </w:rPr>
      </w:pPr>
      <w:r w:rsidRPr="00A60FF3">
        <w:rPr>
          <w:rFonts w:ascii="Arial" w:hAnsi="Arial" w:cs="Arial"/>
          <w:sz w:val="18"/>
          <w:szCs w:val="18"/>
        </w:rPr>
        <w:t>Wykonawca może powierzyć wykonanie części zamówienia podwykonawcom.</w:t>
      </w:r>
    </w:p>
    <w:p w:rsidR="00A60FF3" w:rsidRDefault="009A2F2E" w:rsidP="00E176B1">
      <w:pPr>
        <w:numPr>
          <w:ilvl w:val="1"/>
          <w:numId w:val="22"/>
        </w:numPr>
        <w:tabs>
          <w:tab w:val="left" w:pos="426"/>
        </w:tabs>
        <w:spacing w:line="360" w:lineRule="auto"/>
        <w:ind w:left="426" w:hanging="426"/>
        <w:jc w:val="both"/>
        <w:rPr>
          <w:rFonts w:ascii="Arial" w:hAnsi="Arial" w:cs="Arial"/>
          <w:sz w:val="18"/>
          <w:szCs w:val="18"/>
        </w:rPr>
      </w:pPr>
      <w:r w:rsidRPr="00A60FF3">
        <w:rPr>
          <w:rFonts w:ascii="Arial" w:hAnsi="Arial" w:cs="Arial"/>
          <w:sz w:val="18"/>
          <w:szCs w:val="18"/>
        </w:rPr>
        <w:t>Zamawiający</w:t>
      </w:r>
      <w:r w:rsidR="00025CB0" w:rsidRPr="00A60FF3">
        <w:rPr>
          <w:rFonts w:ascii="Arial" w:hAnsi="Arial" w:cs="Arial"/>
          <w:sz w:val="18"/>
          <w:szCs w:val="18"/>
        </w:rPr>
        <w:t xml:space="preserve"> żąda wskazania przez Wykonawcę wartości lub procentowej części zamówienia, jaka zostanie powierzona</w:t>
      </w:r>
      <w:r w:rsidR="00071428" w:rsidRPr="00A60FF3">
        <w:rPr>
          <w:rFonts w:ascii="Arial" w:hAnsi="Arial" w:cs="Arial"/>
          <w:sz w:val="18"/>
          <w:szCs w:val="18"/>
        </w:rPr>
        <w:t xml:space="preserve"> podwykonawc</w:t>
      </w:r>
      <w:r w:rsidR="00025CB0" w:rsidRPr="00A60FF3">
        <w:rPr>
          <w:rFonts w:ascii="Arial" w:hAnsi="Arial" w:cs="Arial"/>
          <w:sz w:val="18"/>
          <w:szCs w:val="18"/>
        </w:rPr>
        <w:t>y lub podwykonawcom i podania przez Wykonawcę nazwy p</w:t>
      </w:r>
      <w:r w:rsidR="00071428" w:rsidRPr="00A60FF3">
        <w:rPr>
          <w:rFonts w:ascii="Arial" w:hAnsi="Arial" w:cs="Arial"/>
          <w:sz w:val="18"/>
          <w:szCs w:val="18"/>
        </w:rPr>
        <w:t>odwykonawcy.</w:t>
      </w:r>
    </w:p>
    <w:p w:rsidR="00A60FF3" w:rsidRDefault="00071428" w:rsidP="00E176B1">
      <w:pPr>
        <w:numPr>
          <w:ilvl w:val="1"/>
          <w:numId w:val="22"/>
        </w:numPr>
        <w:tabs>
          <w:tab w:val="left" w:pos="426"/>
        </w:tabs>
        <w:spacing w:line="360" w:lineRule="auto"/>
        <w:ind w:left="426" w:hanging="426"/>
        <w:jc w:val="both"/>
        <w:rPr>
          <w:rFonts w:ascii="Arial" w:hAnsi="Arial" w:cs="Arial"/>
          <w:sz w:val="18"/>
          <w:szCs w:val="18"/>
        </w:rPr>
      </w:pPr>
      <w:r w:rsidRPr="00A60FF3">
        <w:rPr>
          <w:rFonts w:ascii="Arial" w:hAnsi="Arial" w:cs="Arial"/>
          <w:sz w:val="18"/>
          <w:szCs w:val="18"/>
        </w:rPr>
        <w:t xml:space="preserve">Jeżeli zamawiającym, </w:t>
      </w:r>
      <w:r w:rsidR="009A2F2E" w:rsidRPr="00A60FF3">
        <w:rPr>
          <w:rFonts w:ascii="Arial" w:hAnsi="Arial" w:cs="Arial"/>
          <w:sz w:val="18"/>
          <w:szCs w:val="18"/>
        </w:rPr>
        <w:t>stwierdzi, że</w:t>
      </w:r>
      <w:r w:rsidRPr="00A60FF3">
        <w:rPr>
          <w:rFonts w:ascii="Arial" w:hAnsi="Arial" w:cs="Arial"/>
          <w:sz w:val="18"/>
          <w:szCs w:val="18"/>
        </w:rPr>
        <w:t xml:space="preserve"> wobec danego podwykonawcy zachodzą podstawy wykluczenia, wykonawca zobowiązany jest zastąpić tego podwykonawcę lub zrezygnować z powierzenia wykonania części zamówienia podwykonawcy.</w:t>
      </w:r>
    </w:p>
    <w:p w:rsidR="00A60FF3" w:rsidRDefault="00071428" w:rsidP="00E176B1">
      <w:pPr>
        <w:numPr>
          <w:ilvl w:val="1"/>
          <w:numId w:val="22"/>
        </w:numPr>
        <w:tabs>
          <w:tab w:val="left" w:pos="426"/>
        </w:tabs>
        <w:spacing w:line="360" w:lineRule="auto"/>
        <w:ind w:left="426" w:hanging="426"/>
        <w:jc w:val="both"/>
        <w:rPr>
          <w:rFonts w:ascii="Arial" w:hAnsi="Arial" w:cs="Arial"/>
          <w:sz w:val="18"/>
          <w:szCs w:val="18"/>
        </w:rPr>
      </w:pPr>
      <w:r w:rsidRPr="00A60FF3">
        <w:rPr>
          <w:rFonts w:ascii="Arial" w:hAnsi="Arial" w:cs="Arial"/>
          <w:sz w:val="18"/>
          <w:szCs w:val="18"/>
        </w:rPr>
        <w:t xml:space="preserve">Powierzenie wykonania części zamówienia podwykonawcom nie zwalnia wykonawcy z odpowiedzialności za należyte wykonanie tego zamówienia. </w:t>
      </w:r>
    </w:p>
    <w:p w:rsidR="00071428" w:rsidRPr="00A60FF3" w:rsidRDefault="00071428" w:rsidP="00E176B1">
      <w:pPr>
        <w:numPr>
          <w:ilvl w:val="1"/>
          <w:numId w:val="22"/>
        </w:numPr>
        <w:tabs>
          <w:tab w:val="left" w:pos="426"/>
        </w:tabs>
        <w:spacing w:line="360" w:lineRule="auto"/>
        <w:ind w:left="426" w:hanging="426"/>
        <w:jc w:val="both"/>
        <w:rPr>
          <w:rFonts w:ascii="Arial" w:hAnsi="Arial" w:cs="Arial"/>
          <w:sz w:val="18"/>
          <w:szCs w:val="18"/>
        </w:rPr>
      </w:pPr>
      <w:r w:rsidRPr="00A60FF3">
        <w:rPr>
          <w:rFonts w:ascii="Arial" w:hAnsi="Arial" w:cs="Arial"/>
          <w:sz w:val="18"/>
          <w:szCs w:val="18"/>
        </w:rPr>
        <w:t xml:space="preserve">Pozostałe wymagania dotyczące podwykonawstwa zostały określone w projekcie umowy stanowiącym </w:t>
      </w:r>
      <w:r w:rsidR="00025CB0" w:rsidRPr="00A60FF3">
        <w:rPr>
          <w:rFonts w:ascii="Arial" w:hAnsi="Arial" w:cs="Arial"/>
          <w:sz w:val="18"/>
          <w:szCs w:val="18"/>
        </w:rPr>
        <w:t>załącznik nr 5</w:t>
      </w:r>
      <w:r w:rsidRPr="00A60FF3">
        <w:rPr>
          <w:rFonts w:ascii="Arial" w:hAnsi="Arial" w:cs="Arial"/>
          <w:sz w:val="18"/>
          <w:szCs w:val="18"/>
        </w:rPr>
        <w:t>. do SIWZ.</w:t>
      </w:r>
    </w:p>
    <w:p w:rsidR="00491D93" w:rsidRPr="00B12313" w:rsidRDefault="00491D93" w:rsidP="006B4FB6">
      <w:pPr>
        <w:ind w:left="284"/>
        <w:jc w:val="both"/>
        <w:rPr>
          <w:rFonts w:ascii="Arial" w:hAnsi="Arial" w:cs="Arial"/>
          <w:b/>
        </w:rPr>
      </w:pPr>
    </w:p>
    <w:p w:rsidR="00B92B59" w:rsidRPr="00B12313" w:rsidRDefault="00B92B59" w:rsidP="006A413E">
      <w:pPr>
        <w:numPr>
          <w:ilvl w:val="0"/>
          <w:numId w:val="8"/>
        </w:numPr>
        <w:pBdr>
          <w:top w:val="single" w:sz="4" w:space="1" w:color="auto"/>
          <w:left w:val="single" w:sz="4" w:space="4" w:color="auto"/>
          <w:bottom w:val="single" w:sz="4" w:space="1" w:color="auto"/>
          <w:right w:val="single" w:sz="4" w:space="4" w:color="auto"/>
        </w:pBdr>
        <w:tabs>
          <w:tab w:val="num" w:pos="284"/>
        </w:tabs>
        <w:spacing w:line="276" w:lineRule="auto"/>
        <w:ind w:left="284" w:hanging="284"/>
        <w:jc w:val="both"/>
        <w:rPr>
          <w:rFonts w:ascii="Arial" w:hAnsi="Arial" w:cs="Arial"/>
          <w:b/>
        </w:rPr>
      </w:pPr>
      <w:bookmarkStart w:id="2" w:name="bookmark24"/>
      <w:r w:rsidRPr="00B12313">
        <w:rPr>
          <w:rFonts w:ascii="Arial" w:hAnsi="Arial" w:cs="Arial"/>
          <w:b/>
        </w:rPr>
        <w:t>T</w:t>
      </w:r>
      <w:r w:rsidR="00071428" w:rsidRPr="00B12313">
        <w:rPr>
          <w:rFonts w:ascii="Arial" w:hAnsi="Arial" w:cs="Arial"/>
          <w:b/>
        </w:rPr>
        <w:t>ermin realizacji zamówienia</w:t>
      </w:r>
      <w:bookmarkEnd w:id="2"/>
      <w:r w:rsidR="00DE0510" w:rsidRPr="00B12313">
        <w:rPr>
          <w:rFonts w:ascii="Arial" w:hAnsi="Arial" w:cs="Arial"/>
          <w:b/>
        </w:rPr>
        <w:t>,</w:t>
      </w:r>
      <w:r w:rsidR="003C4EAB">
        <w:rPr>
          <w:rFonts w:ascii="Arial" w:hAnsi="Arial" w:cs="Arial"/>
          <w:b/>
        </w:rPr>
        <w:t xml:space="preserve"> płatność,</w:t>
      </w:r>
      <w:r w:rsidR="00DE0510" w:rsidRPr="00B12313">
        <w:rPr>
          <w:rFonts w:ascii="Arial" w:hAnsi="Arial" w:cs="Arial"/>
          <w:b/>
        </w:rPr>
        <w:t xml:space="preserve"> rozliczenie inwestycji</w:t>
      </w:r>
      <w:r w:rsidR="00F33211">
        <w:rPr>
          <w:rFonts w:ascii="Arial" w:hAnsi="Arial" w:cs="Arial"/>
          <w:b/>
        </w:rPr>
        <w:t>, gwarancja</w:t>
      </w:r>
      <w:r w:rsidR="00071428" w:rsidRPr="00B12313">
        <w:rPr>
          <w:rFonts w:ascii="Arial" w:hAnsi="Arial" w:cs="Arial"/>
          <w:b/>
        </w:rPr>
        <w:t>:</w:t>
      </w:r>
    </w:p>
    <w:p w:rsidR="00E176B1" w:rsidRDefault="00071428" w:rsidP="00E176B1">
      <w:pPr>
        <w:numPr>
          <w:ilvl w:val="1"/>
          <w:numId w:val="21"/>
        </w:numPr>
        <w:spacing w:line="360" w:lineRule="auto"/>
        <w:ind w:left="426" w:hanging="426"/>
        <w:jc w:val="both"/>
        <w:rPr>
          <w:rFonts w:ascii="Arial" w:hAnsi="Arial" w:cs="Arial"/>
          <w:b/>
        </w:rPr>
      </w:pPr>
      <w:r w:rsidRPr="00EC36E1">
        <w:rPr>
          <w:rFonts w:ascii="Arial" w:hAnsi="Arial" w:cs="Arial"/>
          <w:bCs/>
          <w:sz w:val="18"/>
          <w:szCs w:val="18"/>
        </w:rPr>
        <w:t xml:space="preserve">Umowa o </w:t>
      </w:r>
      <w:r w:rsidRPr="00EC36E1">
        <w:rPr>
          <w:rFonts w:ascii="Arial" w:hAnsi="Arial" w:cs="Arial"/>
          <w:sz w:val="18"/>
          <w:szCs w:val="18"/>
        </w:rPr>
        <w:t>udzielenie</w:t>
      </w:r>
      <w:r w:rsidRPr="00EC36E1">
        <w:rPr>
          <w:rFonts w:ascii="Arial" w:hAnsi="Arial" w:cs="Arial"/>
          <w:bCs/>
          <w:sz w:val="18"/>
          <w:szCs w:val="18"/>
        </w:rPr>
        <w:t xml:space="preserve"> zamówienia publicznego zostanie zawarta na czas </w:t>
      </w:r>
      <w:r w:rsidRPr="00EC36E1">
        <w:rPr>
          <w:rFonts w:ascii="Arial" w:hAnsi="Arial" w:cs="Arial"/>
          <w:sz w:val="18"/>
          <w:szCs w:val="18"/>
        </w:rPr>
        <w:t>oznaczony</w:t>
      </w:r>
      <w:r w:rsidRPr="00EC36E1">
        <w:rPr>
          <w:rFonts w:ascii="Arial" w:hAnsi="Arial" w:cs="Arial"/>
          <w:bCs/>
          <w:sz w:val="18"/>
          <w:szCs w:val="18"/>
        </w:rPr>
        <w:t>.</w:t>
      </w:r>
    </w:p>
    <w:p w:rsidR="00E176B1" w:rsidRPr="00E176B1" w:rsidRDefault="00071428" w:rsidP="00E176B1">
      <w:pPr>
        <w:numPr>
          <w:ilvl w:val="1"/>
          <w:numId w:val="21"/>
        </w:numPr>
        <w:spacing w:line="360" w:lineRule="auto"/>
        <w:ind w:left="426" w:hanging="426"/>
        <w:jc w:val="both"/>
        <w:rPr>
          <w:rFonts w:ascii="Arial" w:hAnsi="Arial" w:cs="Arial"/>
          <w:b/>
        </w:rPr>
      </w:pPr>
      <w:r w:rsidRPr="00E176B1">
        <w:rPr>
          <w:rFonts w:ascii="Arial" w:hAnsi="Arial" w:cs="Arial"/>
          <w:b/>
          <w:sz w:val="18"/>
          <w:szCs w:val="18"/>
        </w:rPr>
        <w:t>Termin</w:t>
      </w:r>
      <w:r w:rsidRPr="00E176B1">
        <w:rPr>
          <w:rFonts w:ascii="Arial" w:hAnsi="Arial" w:cs="Arial"/>
          <w:b/>
          <w:bCs/>
          <w:sz w:val="18"/>
          <w:szCs w:val="18"/>
        </w:rPr>
        <w:t xml:space="preserve"> </w:t>
      </w:r>
      <w:r w:rsidR="00F33211" w:rsidRPr="00E176B1">
        <w:rPr>
          <w:rFonts w:ascii="Arial" w:hAnsi="Arial" w:cs="Arial"/>
          <w:b/>
          <w:bCs/>
          <w:sz w:val="18"/>
          <w:szCs w:val="18"/>
        </w:rPr>
        <w:t xml:space="preserve">realizacji </w:t>
      </w:r>
      <w:r w:rsidRPr="00E176B1">
        <w:rPr>
          <w:rFonts w:ascii="Arial" w:hAnsi="Arial" w:cs="Arial"/>
          <w:b/>
          <w:bCs/>
          <w:sz w:val="18"/>
          <w:szCs w:val="18"/>
        </w:rPr>
        <w:t xml:space="preserve">zamówienia: </w:t>
      </w:r>
      <w:r w:rsidR="00F33211" w:rsidRPr="00E176B1">
        <w:rPr>
          <w:rFonts w:ascii="Arial" w:hAnsi="Arial" w:cs="Arial"/>
          <w:b/>
          <w:bCs/>
          <w:sz w:val="18"/>
          <w:szCs w:val="18"/>
        </w:rPr>
        <w:t>d</w:t>
      </w:r>
      <w:r w:rsidR="00E176B1" w:rsidRPr="00E176B1">
        <w:rPr>
          <w:rFonts w:ascii="Arial" w:hAnsi="Arial" w:cs="Arial"/>
          <w:b/>
          <w:bCs/>
          <w:sz w:val="18"/>
          <w:szCs w:val="18"/>
        </w:rPr>
        <w:t>o 90 dni kalendarzowych od dnia zawarcia umowy</w:t>
      </w:r>
    </w:p>
    <w:p w:rsidR="00E176B1" w:rsidRPr="00E176B1" w:rsidRDefault="00E176B1" w:rsidP="00E176B1">
      <w:pPr>
        <w:numPr>
          <w:ilvl w:val="1"/>
          <w:numId w:val="21"/>
        </w:numPr>
        <w:spacing w:line="360" w:lineRule="auto"/>
        <w:ind w:left="426" w:hanging="426"/>
        <w:jc w:val="both"/>
        <w:rPr>
          <w:rFonts w:ascii="Arial" w:hAnsi="Arial" w:cs="Arial"/>
          <w:sz w:val="18"/>
          <w:szCs w:val="18"/>
        </w:rPr>
      </w:pPr>
      <w:r>
        <w:rPr>
          <w:rFonts w:ascii="Arial" w:hAnsi="Arial" w:cs="Arial"/>
          <w:sz w:val="18"/>
          <w:szCs w:val="18"/>
        </w:rPr>
        <w:t xml:space="preserve">Wynagrodzenie </w:t>
      </w:r>
      <w:r w:rsidRPr="00E176B1">
        <w:rPr>
          <w:rFonts w:ascii="Arial" w:hAnsi="Arial" w:cs="Arial"/>
          <w:sz w:val="18"/>
          <w:szCs w:val="18"/>
        </w:rPr>
        <w:t>będzie regulowane częściowo, zgodnie z harmonogramem rzeczowo-finansowym robót, jednak nie częściej niż 1 raz w miesiącu na konto Wykonawcy podane na fakturze VAT, na podstawie prawidłowo wystawionych faktur VAT w terminie do 30 dni od daty ich dostarczenia Zamawiającemu wraz z oryginałami protokołów odbiorów częściowych elementów robót i/lub końcowego odbioru robót..</w:t>
      </w:r>
    </w:p>
    <w:p w:rsidR="00E4485E" w:rsidRPr="00E4485E" w:rsidRDefault="00E4485E" w:rsidP="006A413E">
      <w:pPr>
        <w:numPr>
          <w:ilvl w:val="1"/>
          <w:numId w:val="21"/>
        </w:numPr>
        <w:spacing w:line="360" w:lineRule="auto"/>
        <w:ind w:left="426" w:hanging="426"/>
        <w:jc w:val="both"/>
        <w:rPr>
          <w:rFonts w:ascii="Arial" w:hAnsi="Arial" w:cs="Arial"/>
          <w:b/>
        </w:rPr>
      </w:pPr>
      <w:r>
        <w:rPr>
          <w:rFonts w:ascii="Arial" w:hAnsi="Arial" w:cs="Arial"/>
          <w:sz w:val="18"/>
          <w:szCs w:val="18"/>
        </w:rPr>
        <w:t xml:space="preserve">Forma </w:t>
      </w:r>
      <w:r w:rsidR="006B4FB6">
        <w:rPr>
          <w:rFonts w:ascii="Arial" w:hAnsi="Arial" w:cs="Arial"/>
          <w:sz w:val="18"/>
          <w:szCs w:val="18"/>
        </w:rPr>
        <w:t>płatności – przelew</w:t>
      </w:r>
    </w:p>
    <w:p w:rsidR="00503D68" w:rsidRPr="00503D68" w:rsidRDefault="009A360B" w:rsidP="006A413E">
      <w:pPr>
        <w:numPr>
          <w:ilvl w:val="1"/>
          <w:numId w:val="21"/>
        </w:numPr>
        <w:spacing w:line="360" w:lineRule="auto"/>
        <w:ind w:left="426" w:hanging="426"/>
        <w:jc w:val="both"/>
        <w:rPr>
          <w:rFonts w:ascii="Arial" w:hAnsi="Arial" w:cs="Arial"/>
          <w:b/>
        </w:rPr>
      </w:pPr>
      <w:r w:rsidRPr="003C4EAB">
        <w:rPr>
          <w:rFonts w:ascii="Arial" w:hAnsi="Arial" w:cs="Arial"/>
          <w:b/>
          <w:sz w:val="18"/>
          <w:szCs w:val="18"/>
        </w:rPr>
        <w:t>Okres gwarancji</w:t>
      </w:r>
      <w:r w:rsidRPr="003C4EAB">
        <w:rPr>
          <w:rFonts w:ascii="Arial" w:hAnsi="Arial" w:cs="Arial"/>
          <w:sz w:val="18"/>
          <w:szCs w:val="18"/>
        </w:rPr>
        <w:t xml:space="preserve"> </w:t>
      </w:r>
      <w:r w:rsidR="004C182C" w:rsidRPr="003C4EAB">
        <w:rPr>
          <w:rFonts w:ascii="Arial" w:hAnsi="Arial" w:cs="Arial"/>
          <w:sz w:val="18"/>
          <w:szCs w:val="18"/>
        </w:rPr>
        <w:t xml:space="preserve">na roboty objęte przedmiotem zamówienia </w:t>
      </w:r>
      <w:r w:rsidRPr="003C4EAB">
        <w:rPr>
          <w:rFonts w:ascii="Arial" w:hAnsi="Arial" w:cs="Arial"/>
          <w:sz w:val="18"/>
          <w:szCs w:val="18"/>
        </w:rPr>
        <w:t xml:space="preserve">wynosi </w:t>
      </w:r>
      <w:r w:rsidR="00885425" w:rsidRPr="003C4EAB">
        <w:rPr>
          <w:rFonts w:ascii="Arial" w:hAnsi="Arial" w:cs="Arial"/>
          <w:b/>
          <w:sz w:val="18"/>
          <w:szCs w:val="18"/>
        </w:rPr>
        <w:t xml:space="preserve">min. 36 miesięcy </w:t>
      </w:r>
      <w:r w:rsidR="00E4485E">
        <w:rPr>
          <w:rFonts w:ascii="Arial" w:hAnsi="Arial" w:cs="Arial"/>
          <w:b/>
          <w:sz w:val="18"/>
          <w:szCs w:val="18"/>
        </w:rPr>
        <w:t>–</w:t>
      </w:r>
      <w:r w:rsidR="00885425" w:rsidRPr="003C4EAB">
        <w:rPr>
          <w:rFonts w:ascii="Arial" w:hAnsi="Arial" w:cs="Arial"/>
          <w:b/>
          <w:sz w:val="18"/>
          <w:szCs w:val="18"/>
        </w:rPr>
        <w:t xml:space="preserve"> max 60 miesięcy </w:t>
      </w:r>
      <w:r w:rsidR="00885425" w:rsidRPr="003C4EAB">
        <w:rPr>
          <w:rFonts w:ascii="Arial" w:hAnsi="Arial" w:cs="Arial"/>
          <w:sz w:val="18"/>
          <w:szCs w:val="18"/>
        </w:rPr>
        <w:t xml:space="preserve">(przedłużenie okresu gwarancji stanowi jedno z kryteriów oceny ofert) </w:t>
      </w:r>
    </w:p>
    <w:p w:rsidR="001A70F7" w:rsidRDefault="001A70F7" w:rsidP="009A360B">
      <w:pPr>
        <w:ind w:left="720"/>
        <w:jc w:val="both"/>
        <w:rPr>
          <w:rFonts w:ascii="Arial" w:hAnsi="Arial" w:cs="Arial"/>
          <w:sz w:val="18"/>
          <w:szCs w:val="18"/>
        </w:rPr>
      </w:pPr>
    </w:p>
    <w:p w:rsidR="00071428" w:rsidRPr="00B12313" w:rsidRDefault="00071428" w:rsidP="006A413E">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bookmarkStart w:id="3" w:name="bookmark25"/>
      <w:r w:rsidRPr="00B12313">
        <w:rPr>
          <w:rFonts w:ascii="Arial" w:hAnsi="Arial" w:cs="Arial"/>
          <w:b/>
        </w:rPr>
        <w:t>Warunki udziału w postępowaniu:</w:t>
      </w:r>
      <w:bookmarkEnd w:id="3"/>
    </w:p>
    <w:p w:rsidR="006A72A1" w:rsidRDefault="00071428" w:rsidP="006A413E">
      <w:pPr>
        <w:numPr>
          <w:ilvl w:val="1"/>
          <w:numId w:val="21"/>
        </w:numPr>
        <w:spacing w:line="360" w:lineRule="auto"/>
        <w:ind w:left="426" w:hanging="426"/>
        <w:jc w:val="both"/>
        <w:rPr>
          <w:rFonts w:ascii="Arial" w:hAnsi="Arial" w:cs="Arial"/>
          <w:bCs/>
          <w:sz w:val="18"/>
          <w:szCs w:val="18"/>
        </w:rPr>
      </w:pPr>
      <w:r w:rsidRPr="00B12313">
        <w:rPr>
          <w:rFonts w:ascii="Arial" w:hAnsi="Arial" w:cs="Arial"/>
          <w:bCs/>
          <w:sz w:val="18"/>
          <w:szCs w:val="18"/>
        </w:rPr>
        <w:t>O udzielenie zamówienia mogą ubiegać się Wykonawcy, którzy nie podlegają wykluczeniu oraz spełniają określone przez Zamawiającego warunki udziału w postępowaniu.</w:t>
      </w:r>
    </w:p>
    <w:p w:rsidR="00EE2731" w:rsidRDefault="00071428" w:rsidP="006A413E">
      <w:pPr>
        <w:numPr>
          <w:ilvl w:val="1"/>
          <w:numId w:val="21"/>
        </w:numPr>
        <w:spacing w:line="360" w:lineRule="auto"/>
        <w:ind w:left="426" w:hanging="426"/>
        <w:jc w:val="both"/>
        <w:rPr>
          <w:rFonts w:ascii="Arial" w:hAnsi="Arial" w:cs="Arial"/>
          <w:bCs/>
          <w:sz w:val="18"/>
          <w:szCs w:val="18"/>
        </w:rPr>
      </w:pPr>
      <w:r w:rsidRPr="006A72A1">
        <w:rPr>
          <w:rFonts w:ascii="Arial" w:hAnsi="Arial" w:cs="Arial"/>
          <w:bCs/>
          <w:sz w:val="18"/>
          <w:szCs w:val="18"/>
        </w:rPr>
        <w:t xml:space="preserve">O </w:t>
      </w:r>
      <w:r w:rsidRPr="006A72A1">
        <w:rPr>
          <w:rFonts w:ascii="Arial" w:hAnsi="Arial" w:cs="Arial"/>
          <w:sz w:val="18"/>
          <w:szCs w:val="18"/>
        </w:rPr>
        <w:t>udzielenie</w:t>
      </w:r>
      <w:r w:rsidRPr="006A72A1">
        <w:rPr>
          <w:rFonts w:ascii="Arial" w:hAnsi="Arial" w:cs="Arial"/>
          <w:bCs/>
          <w:sz w:val="18"/>
          <w:szCs w:val="18"/>
        </w:rPr>
        <w:t xml:space="preserve"> zamówienia mogą ubiegać się Wykonawcy, którzy spełniają </w:t>
      </w:r>
      <w:r w:rsidRPr="006A72A1">
        <w:rPr>
          <w:rFonts w:ascii="Arial" w:hAnsi="Arial" w:cs="Arial"/>
          <w:sz w:val="18"/>
          <w:szCs w:val="18"/>
        </w:rPr>
        <w:t>warunki</w:t>
      </w:r>
      <w:r w:rsidRPr="006A72A1">
        <w:rPr>
          <w:rFonts w:ascii="Arial" w:hAnsi="Arial" w:cs="Arial"/>
          <w:bCs/>
          <w:sz w:val="18"/>
          <w:szCs w:val="18"/>
        </w:rPr>
        <w:t xml:space="preserve"> dotyczące:</w:t>
      </w:r>
    </w:p>
    <w:p w:rsidR="00EE2731" w:rsidRDefault="00071428" w:rsidP="006A413E">
      <w:pPr>
        <w:pStyle w:val="Akapitzlist"/>
        <w:numPr>
          <w:ilvl w:val="2"/>
          <w:numId w:val="21"/>
        </w:numPr>
        <w:spacing w:line="360" w:lineRule="auto"/>
        <w:ind w:left="567" w:hanging="567"/>
        <w:jc w:val="both"/>
        <w:rPr>
          <w:rFonts w:ascii="Arial" w:hAnsi="Arial" w:cs="Arial"/>
          <w:bCs/>
          <w:sz w:val="18"/>
          <w:szCs w:val="18"/>
        </w:rPr>
      </w:pPr>
      <w:r w:rsidRPr="00EE2731">
        <w:rPr>
          <w:rFonts w:ascii="Arial" w:hAnsi="Arial" w:cs="Arial"/>
          <w:b/>
          <w:bCs/>
          <w:sz w:val="18"/>
          <w:szCs w:val="18"/>
          <w:u w:val="single"/>
        </w:rPr>
        <w:t>kompetencji lub uprawnień</w:t>
      </w:r>
      <w:r w:rsidRPr="00EE2731">
        <w:rPr>
          <w:rFonts w:ascii="Arial" w:hAnsi="Arial" w:cs="Arial"/>
          <w:bCs/>
          <w:sz w:val="18"/>
          <w:szCs w:val="18"/>
        </w:rPr>
        <w:t xml:space="preserve"> do prowadzenia określonej działalności zawodowej, o ile wynika to z </w:t>
      </w:r>
      <w:r w:rsidRPr="00EE2731">
        <w:rPr>
          <w:rFonts w:ascii="Arial" w:hAnsi="Arial" w:cs="Arial"/>
          <w:sz w:val="18"/>
          <w:szCs w:val="18"/>
        </w:rPr>
        <w:t>odrębnych</w:t>
      </w:r>
      <w:r w:rsidRPr="00EE2731">
        <w:rPr>
          <w:rFonts w:ascii="Arial" w:hAnsi="Arial" w:cs="Arial"/>
          <w:bCs/>
          <w:sz w:val="18"/>
          <w:szCs w:val="18"/>
        </w:rPr>
        <w:t xml:space="preserve"> przepisów – </w:t>
      </w:r>
      <w:r w:rsidRPr="00EE2731">
        <w:rPr>
          <w:rFonts w:ascii="Arial" w:hAnsi="Arial" w:cs="Arial"/>
          <w:b/>
          <w:bCs/>
          <w:sz w:val="18"/>
          <w:szCs w:val="18"/>
        </w:rPr>
        <w:t>Zamawiający nie stawia w tym zakresie wymagań</w:t>
      </w:r>
      <w:r w:rsidRPr="00EE2731">
        <w:rPr>
          <w:rFonts w:ascii="Arial" w:hAnsi="Arial" w:cs="Arial"/>
          <w:bCs/>
          <w:sz w:val="18"/>
          <w:szCs w:val="18"/>
        </w:rPr>
        <w:t>.</w:t>
      </w:r>
    </w:p>
    <w:p w:rsidR="00EE2731" w:rsidRPr="00EE2731" w:rsidRDefault="00071428" w:rsidP="006A413E">
      <w:pPr>
        <w:pStyle w:val="Akapitzlist"/>
        <w:numPr>
          <w:ilvl w:val="2"/>
          <w:numId w:val="21"/>
        </w:numPr>
        <w:spacing w:line="360" w:lineRule="auto"/>
        <w:ind w:left="567" w:hanging="567"/>
        <w:jc w:val="both"/>
        <w:rPr>
          <w:rFonts w:ascii="Arial" w:hAnsi="Arial" w:cs="Arial"/>
          <w:bCs/>
          <w:sz w:val="18"/>
          <w:szCs w:val="18"/>
        </w:rPr>
      </w:pPr>
      <w:r w:rsidRPr="00EE2731">
        <w:rPr>
          <w:rFonts w:ascii="Arial" w:hAnsi="Arial" w:cs="Arial"/>
          <w:b/>
          <w:bCs/>
          <w:sz w:val="18"/>
          <w:szCs w:val="18"/>
          <w:u w:val="single"/>
        </w:rPr>
        <w:t xml:space="preserve">sytuacji </w:t>
      </w:r>
      <w:r w:rsidRPr="00EE2731">
        <w:rPr>
          <w:rFonts w:ascii="Arial" w:hAnsi="Arial" w:cs="Arial"/>
          <w:b/>
          <w:sz w:val="18"/>
          <w:szCs w:val="18"/>
          <w:u w:val="single"/>
        </w:rPr>
        <w:t>ekonomicznej</w:t>
      </w:r>
      <w:r w:rsidRPr="00EE2731">
        <w:rPr>
          <w:rFonts w:ascii="Arial" w:hAnsi="Arial" w:cs="Arial"/>
          <w:bCs/>
          <w:sz w:val="18"/>
          <w:szCs w:val="18"/>
          <w:u w:val="single"/>
        </w:rPr>
        <w:t xml:space="preserve"> lub finansowej</w:t>
      </w:r>
      <w:r w:rsidRPr="00EE2731">
        <w:rPr>
          <w:rFonts w:ascii="Arial" w:hAnsi="Arial" w:cs="Arial"/>
          <w:bCs/>
          <w:sz w:val="18"/>
          <w:szCs w:val="18"/>
        </w:rPr>
        <w:t xml:space="preserve"> </w:t>
      </w:r>
      <w:r w:rsidR="00B92B59" w:rsidRPr="00EE2731">
        <w:rPr>
          <w:rFonts w:ascii="Arial" w:hAnsi="Arial" w:cs="Arial"/>
          <w:bCs/>
          <w:sz w:val="18"/>
          <w:szCs w:val="18"/>
        </w:rPr>
        <w:t>–</w:t>
      </w:r>
      <w:r w:rsidRPr="00EE2731">
        <w:rPr>
          <w:rFonts w:ascii="Arial" w:hAnsi="Arial" w:cs="Arial"/>
          <w:bCs/>
          <w:sz w:val="18"/>
          <w:szCs w:val="18"/>
        </w:rPr>
        <w:t xml:space="preserve"> </w:t>
      </w:r>
      <w:r w:rsidRPr="00EE2731">
        <w:rPr>
          <w:rFonts w:ascii="Arial" w:hAnsi="Arial" w:cs="Arial"/>
          <w:b/>
          <w:bCs/>
          <w:sz w:val="18"/>
          <w:szCs w:val="18"/>
        </w:rPr>
        <w:t xml:space="preserve">Zamawiający </w:t>
      </w:r>
      <w:r w:rsidR="00B92B59" w:rsidRPr="00EE2731">
        <w:rPr>
          <w:rFonts w:ascii="Arial" w:hAnsi="Arial" w:cs="Arial"/>
          <w:b/>
          <w:bCs/>
          <w:sz w:val="18"/>
          <w:szCs w:val="18"/>
        </w:rPr>
        <w:t>nie stawia w tym zakresie wymagań</w:t>
      </w:r>
      <w:r w:rsidRPr="00EE2731">
        <w:rPr>
          <w:rFonts w:ascii="Arial" w:hAnsi="Arial" w:cs="Arial"/>
          <w:b/>
          <w:bCs/>
          <w:sz w:val="18"/>
          <w:szCs w:val="18"/>
        </w:rPr>
        <w:t>.</w:t>
      </w:r>
    </w:p>
    <w:p w:rsidR="00B92B59" w:rsidRDefault="00071428" w:rsidP="006A413E">
      <w:pPr>
        <w:pStyle w:val="Akapitzlist"/>
        <w:numPr>
          <w:ilvl w:val="2"/>
          <w:numId w:val="21"/>
        </w:numPr>
        <w:spacing w:line="360" w:lineRule="auto"/>
        <w:ind w:left="567" w:hanging="567"/>
        <w:jc w:val="both"/>
        <w:rPr>
          <w:rFonts w:ascii="Arial" w:hAnsi="Arial" w:cs="Arial"/>
          <w:bCs/>
          <w:sz w:val="18"/>
          <w:szCs w:val="18"/>
        </w:rPr>
      </w:pPr>
      <w:r w:rsidRPr="00EE2731">
        <w:rPr>
          <w:rFonts w:ascii="Arial" w:hAnsi="Arial" w:cs="Arial"/>
          <w:b/>
          <w:sz w:val="18"/>
          <w:szCs w:val="18"/>
          <w:u w:val="single"/>
        </w:rPr>
        <w:t>zdolności</w:t>
      </w:r>
      <w:r w:rsidRPr="00EE2731">
        <w:rPr>
          <w:rFonts w:ascii="Arial" w:hAnsi="Arial" w:cs="Arial"/>
          <w:b/>
          <w:bCs/>
          <w:sz w:val="18"/>
          <w:szCs w:val="18"/>
          <w:u w:val="single"/>
        </w:rPr>
        <w:t xml:space="preserve"> technicznej</w:t>
      </w:r>
      <w:r w:rsidR="00B92B59" w:rsidRPr="00EE2731">
        <w:rPr>
          <w:rFonts w:ascii="Arial" w:hAnsi="Arial" w:cs="Arial"/>
          <w:b/>
          <w:bCs/>
          <w:sz w:val="18"/>
          <w:szCs w:val="18"/>
          <w:u w:val="single"/>
        </w:rPr>
        <w:t xml:space="preserve"> lub zawodowej</w:t>
      </w:r>
      <w:r w:rsidR="00B92B59" w:rsidRPr="00EE2731">
        <w:rPr>
          <w:rFonts w:ascii="Arial" w:hAnsi="Arial" w:cs="Arial"/>
          <w:bCs/>
          <w:sz w:val="18"/>
          <w:szCs w:val="18"/>
        </w:rPr>
        <w:t xml:space="preserve">, co oznacza, że o udzielenie zamówienia mogą ubiegać się wykonawcy, którzy </w:t>
      </w:r>
      <w:r w:rsidR="00C016E1" w:rsidRPr="00EE2731">
        <w:rPr>
          <w:rFonts w:ascii="Arial" w:hAnsi="Arial" w:cs="Arial"/>
          <w:bCs/>
          <w:sz w:val="18"/>
          <w:szCs w:val="18"/>
        </w:rPr>
        <w:t>wykażą, że</w:t>
      </w:r>
      <w:r w:rsidR="00B92B59" w:rsidRPr="00EE2731">
        <w:rPr>
          <w:rFonts w:ascii="Arial" w:hAnsi="Arial" w:cs="Arial"/>
          <w:bCs/>
          <w:sz w:val="18"/>
          <w:szCs w:val="18"/>
        </w:rPr>
        <w:t>:</w:t>
      </w:r>
    </w:p>
    <w:p w:rsidR="00EE2731" w:rsidRPr="00F62949" w:rsidRDefault="00120F31" w:rsidP="006A413E">
      <w:pPr>
        <w:numPr>
          <w:ilvl w:val="0"/>
          <w:numId w:val="41"/>
        </w:numPr>
        <w:spacing w:line="360" w:lineRule="auto"/>
        <w:ind w:left="567"/>
        <w:jc w:val="both"/>
        <w:rPr>
          <w:rFonts w:ascii="Arial" w:hAnsi="Arial" w:cs="Arial"/>
          <w:bCs/>
          <w:sz w:val="18"/>
          <w:szCs w:val="18"/>
        </w:rPr>
      </w:pPr>
      <w:r>
        <w:rPr>
          <w:rFonts w:ascii="Arial" w:hAnsi="Arial" w:cs="Arial"/>
          <w:b/>
          <w:bCs/>
          <w:sz w:val="18"/>
          <w:szCs w:val="18"/>
          <w:u w:val="single"/>
        </w:rPr>
        <w:lastRenderedPageBreak/>
        <w:t>P</w:t>
      </w:r>
      <w:r w:rsidR="00EE2731">
        <w:rPr>
          <w:rFonts w:ascii="Arial" w:hAnsi="Arial" w:cs="Arial"/>
          <w:b/>
          <w:bCs/>
          <w:sz w:val="18"/>
          <w:szCs w:val="18"/>
          <w:u w:val="single"/>
        </w:rPr>
        <w:t>osiadają wiedzę i</w:t>
      </w:r>
      <w:r w:rsidR="00EE2731" w:rsidRPr="00CD5E19">
        <w:rPr>
          <w:rFonts w:ascii="Arial" w:hAnsi="Arial" w:cs="Arial"/>
          <w:b/>
          <w:bCs/>
          <w:sz w:val="18"/>
          <w:szCs w:val="18"/>
          <w:u w:val="single"/>
        </w:rPr>
        <w:t xml:space="preserve"> doświadczenie</w:t>
      </w:r>
      <w:r w:rsidR="00EE2731" w:rsidRPr="00CD5E19">
        <w:rPr>
          <w:rFonts w:ascii="Arial" w:hAnsi="Arial" w:cs="Arial"/>
          <w:bCs/>
          <w:sz w:val="18"/>
          <w:szCs w:val="18"/>
        </w:rPr>
        <w:t xml:space="preserve"> </w:t>
      </w:r>
      <w:r w:rsidR="00EE2731" w:rsidRPr="00F62949">
        <w:rPr>
          <w:rFonts w:ascii="Arial" w:hAnsi="Arial" w:cs="Arial"/>
          <w:bCs/>
          <w:sz w:val="18"/>
          <w:szCs w:val="18"/>
        </w:rPr>
        <w:t xml:space="preserve">niezbędne do realizacji przedmiotu zamówienia, tj. </w:t>
      </w:r>
      <w:r w:rsidR="00EE2731">
        <w:rPr>
          <w:rFonts w:ascii="Arial" w:hAnsi="Arial" w:cs="Arial"/>
          <w:bCs/>
          <w:sz w:val="18"/>
          <w:szCs w:val="18"/>
        </w:rPr>
        <w:t>wykonali</w:t>
      </w:r>
      <w:r w:rsidR="00EE2731" w:rsidRPr="00F62949">
        <w:rPr>
          <w:rFonts w:ascii="Arial" w:hAnsi="Arial" w:cs="Arial"/>
          <w:bCs/>
          <w:sz w:val="18"/>
          <w:szCs w:val="18"/>
        </w:rPr>
        <w:t xml:space="preserve"> w okresie ostatnich </w:t>
      </w:r>
      <w:r w:rsidR="00EE2731">
        <w:rPr>
          <w:rFonts w:ascii="Arial" w:hAnsi="Arial" w:cs="Arial"/>
          <w:b/>
          <w:bCs/>
          <w:sz w:val="18"/>
          <w:szCs w:val="18"/>
        </w:rPr>
        <w:t>pięciu</w:t>
      </w:r>
      <w:r w:rsidR="00EE2731" w:rsidRPr="00F62949">
        <w:rPr>
          <w:rFonts w:ascii="Arial" w:hAnsi="Arial" w:cs="Arial"/>
          <w:b/>
          <w:bCs/>
          <w:sz w:val="18"/>
          <w:szCs w:val="18"/>
        </w:rPr>
        <w:t xml:space="preserve"> lat</w:t>
      </w:r>
      <w:r w:rsidR="00EE2731" w:rsidRPr="00F62949">
        <w:rPr>
          <w:rFonts w:ascii="Arial" w:hAnsi="Arial" w:cs="Arial"/>
          <w:bCs/>
          <w:sz w:val="18"/>
          <w:szCs w:val="18"/>
        </w:rPr>
        <w:t xml:space="preserve"> przed upływem terminu składania ofert, a jeżeli okres prowadzenia działalności jest krótszy – w tym okresie: </w:t>
      </w:r>
    </w:p>
    <w:p w:rsidR="00503D68" w:rsidRPr="00503D68" w:rsidRDefault="00EE2731" w:rsidP="006A413E">
      <w:pPr>
        <w:numPr>
          <w:ilvl w:val="0"/>
          <w:numId w:val="39"/>
        </w:numPr>
        <w:spacing w:line="360" w:lineRule="auto"/>
        <w:ind w:left="567"/>
        <w:jc w:val="both"/>
        <w:rPr>
          <w:rFonts w:ascii="Arial" w:hAnsi="Arial" w:cs="Arial"/>
          <w:bCs/>
          <w:sz w:val="18"/>
          <w:szCs w:val="18"/>
        </w:rPr>
      </w:pPr>
      <w:r w:rsidRPr="00EE2731">
        <w:rPr>
          <w:rFonts w:ascii="Arial" w:hAnsi="Arial" w:cs="Arial"/>
          <w:b/>
          <w:bCs/>
          <w:sz w:val="18"/>
          <w:szCs w:val="18"/>
        </w:rPr>
        <w:t xml:space="preserve">co najmniej </w:t>
      </w:r>
      <w:r w:rsidR="00503D68">
        <w:rPr>
          <w:rFonts w:ascii="Arial" w:hAnsi="Arial" w:cs="Arial"/>
          <w:b/>
          <w:bCs/>
          <w:sz w:val="18"/>
          <w:szCs w:val="18"/>
        </w:rPr>
        <w:t>dwie roboty budowlane dla obiektów użyteczności publicznej lub obiektów mieszkalnych lub o podobnym przeznaczeniu w zakresie wykonania budowy sieci gazowych, sieci gazowych wewnętrznych, kotłowni gazowych o mocy min 60 kW o wartości dla wszystkich prac łącznie na kwotę nie mniejszą niż 120 000,00 zł</w:t>
      </w:r>
    </w:p>
    <w:p w:rsidR="00EE2731" w:rsidRPr="00392147" w:rsidRDefault="00EE2731" w:rsidP="006A413E">
      <w:pPr>
        <w:numPr>
          <w:ilvl w:val="0"/>
          <w:numId w:val="41"/>
        </w:numPr>
        <w:spacing w:line="360" w:lineRule="auto"/>
        <w:ind w:left="567"/>
        <w:jc w:val="both"/>
        <w:rPr>
          <w:rFonts w:ascii="Arial" w:hAnsi="Arial" w:cs="Arial"/>
          <w:b/>
          <w:bCs/>
          <w:sz w:val="18"/>
          <w:szCs w:val="18"/>
          <w:u w:val="single"/>
        </w:rPr>
      </w:pPr>
      <w:r w:rsidRPr="00392147">
        <w:rPr>
          <w:rFonts w:ascii="Arial" w:hAnsi="Arial" w:cs="Arial"/>
          <w:b/>
          <w:bCs/>
          <w:sz w:val="18"/>
          <w:szCs w:val="18"/>
          <w:u w:val="single"/>
        </w:rPr>
        <w:t>Dysponuje osobami zdolnymi do wykonania zamówienia, tj.</w:t>
      </w:r>
      <w:r w:rsidR="00AB2FDF">
        <w:rPr>
          <w:rFonts w:ascii="Arial" w:hAnsi="Arial" w:cs="Arial"/>
          <w:b/>
          <w:bCs/>
          <w:sz w:val="18"/>
          <w:szCs w:val="18"/>
          <w:u w:val="single"/>
        </w:rPr>
        <w:t xml:space="preserve"> </w:t>
      </w:r>
      <w:r w:rsidR="00AB2FDF">
        <w:rPr>
          <w:rFonts w:ascii="Arial" w:hAnsi="Arial" w:cs="Arial"/>
          <w:bCs/>
          <w:sz w:val="18"/>
          <w:szCs w:val="18"/>
        </w:rPr>
        <w:t>osobami posiadającymi doświadczenie, wykształcenie i kwalifikacje zawodowe odpowiednie do stanowisk, jakie zostaną im powierzone tj.:</w:t>
      </w:r>
    </w:p>
    <w:p w:rsidR="00AB2FDF" w:rsidRPr="00AB2FDF" w:rsidRDefault="00EE2731" w:rsidP="006A413E">
      <w:pPr>
        <w:numPr>
          <w:ilvl w:val="0"/>
          <w:numId w:val="40"/>
        </w:numPr>
        <w:spacing w:line="360" w:lineRule="auto"/>
        <w:ind w:left="567"/>
        <w:jc w:val="both"/>
        <w:rPr>
          <w:rFonts w:ascii="Arial" w:hAnsi="Arial" w:cs="Arial"/>
          <w:b/>
          <w:bCs/>
          <w:sz w:val="18"/>
          <w:szCs w:val="18"/>
          <w:u w:val="single"/>
        </w:rPr>
      </w:pPr>
      <w:r w:rsidRPr="00AE2439">
        <w:rPr>
          <w:rFonts w:ascii="Arial" w:hAnsi="Arial" w:cs="Arial"/>
          <w:b/>
          <w:sz w:val="18"/>
          <w:szCs w:val="18"/>
          <w:u w:val="single"/>
        </w:rPr>
        <w:t>co najmniej jedn</w:t>
      </w:r>
      <w:r w:rsidR="00120F31">
        <w:rPr>
          <w:rFonts w:ascii="Arial" w:hAnsi="Arial" w:cs="Arial"/>
          <w:b/>
          <w:sz w:val="18"/>
          <w:szCs w:val="18"/>
          <w:u w:val="single"/>
        </w:rPr>
        <w:t>ą</w:t>
      </w:r>
      <w:r w:rsidRPr="00AE2439">
        <w:rPr>
          <w:rFonts w:ascii="Arial" w:hAnsi="Arial" w:cs="Arial"/>
          <w:b/>
          <w:sz w:val="18"/>
          <w:szCs w:val="18"/>
          <w:u w:val="single"/>
        </w:rPr>
        <w:t xml:space="preserve"> osob</w:t>
      </w:r>
      <w:r w:rsidR="00120F31">
        <w:rPr>
          <w:rFonts w:ascii="Arial" w:hAnsi="Arial" w:cs="Arial"/>
          <w:b/>
          <w:sz w:val="18"/>
          <w:szCs w:val="18"/>
          <w:u w:val="single"/>
        </w:rPr>
        <w:t>ą</w:t>
      </w:r>
      <w:r w:rsidRPr="00AE2439">
        <w:rPr>
          <w:rFonts w:ascii="Arial" w:hAnsi="Arial" w:cs="Arial"/>
          <w:b/>
          <w:sz w:val="18"/>
          <w:szCs w:val="18"/>
          <w:u w:val="single"/>
        </w:rPr>
        <w:t xml:space="preserve"> </w:t>
      </w:r>
      <w:r w:rsidR="003D17EA">
        <w:rPr>
          <w:rFonts w:ascii="Arial" w:hAnsi="Arial" w:cs="Arial"/>
          <w:b/>
          <w:sz w:val="18"/>
          <w:szCs w:val="18"/>
          <w:u w:val="single"/>
        </w:rPr>
        <w:t>na stanowisku kierownika budowy</w:t>
      </w:r>
      <w:r w:rsidRPr="00AE2439">
        <w:rPr>
          <w:rFonts w:ascii="Arial" w:hAnsi="Arial" w:cs="Arial"/>
          <w:sz w:val="18"/>
          <w:szCs w:val="18"/>
        </w:rPr>
        <w:t xml:space="preserve">, </w:t>
      </w:r>
      <w:r w:rsidRPr="00120F31">
        <w:rPr>
          <w:rFonts w:ascii="Arial" w:hAnsi="Arial" w:cs="Arial"/>
          <w:sz w:val="18"/>
          <w:szCs w:val="18"/>
        </w:rPr>
        <w:t xml:space="preserve">posiadająca </w:t>
      </w:r>
      <w:r w:rsidRPr="00120F31">
        <w:rPr>
          <w:rFonts w:ascii="Arial" w:hAnsi="Arial" w:cs="Arial"/>
          <w:iCs/>
          <w:sz w:val="18"/>
          <w:szCs w:val="18"/>
        </w:rPr>
        <w:t xml:space="preserve">uprawnienia </w:t>
      </w:r>
      <w:r w:rsidR="00AB2FDF">
        <w:rPr>
          <w:rFonts w:ascii="Arial" w:hAnsi="Arial" w:cs="Arial"/>
          <w:iCs/>
          <w:sz w:val="18"/>
          <w:szCs w:val="18"/>
        </w:rPr>
        <w:t xml:space="preserve">budowlane </w:t>
      </w:r>
      <w:r w:rsidR="00120F31">
        <w:rPr>
          <w:rFonts w:ascii="Arial" w:hAnsi="Arial" w:cs="Arial"/>
          <w:iCs/>
          <w:sz w:val="18"/>
          <w:szCs w:val="18"/>
        </w:rPr>
        <w:t>do kierowania robotami budowlanymi w specjalności</w:t>
      </w:r>
      <w:r w:rsidR="00AB2FDF">
        <w:rPr>
          <w:rFonts w:ascii="Arial" w:hAnsi="Arial" w:cs="Arial"/>
          <w:iCs/>
          <w:sz w:val="18"/>
          <w:szCs w:val="18"/>
        </w:rPr>
        <w:t xml:space="preserve"> </w:t>
      </w:r>
      <w:proofErr w:type="spellStart"/>
      <w:r w:rsidR="00AB2FDF">
        <w:rPr>
          <w:rFonts w:ascii="Arial" w:hAnsi="Arial" w:cs="Arial"/>
          <w:iCs/>
          <w:sz w:val="18"/>
          <w:szCs w:val="18"/>
        </w:rPr>
        <w:t>instalacyjno</w:t>
      </w:r>
      <w:proofErr w:type="spellEnd"/>
      <w:r w:rsidR="00AB2FDF">
        <w:rPr>
          <w:rFonts w:ascii="Arial" w:hAnsi="Arial" w:cs="Arial"/>
          <w:iCs/>
          <w:sz w:val="18"/>
          <w:szCs w:val="18"/>
        </w:rPr>
        <w:t xml:space="preserve"> – </w:t>
      </w:r>
      <w:r w:rsidR="00120F31">
        <w:rPr>
          <w:rFonts w:ascii="Arial" w:hAnsi="Arial" w:cs="Arial"/>
          <w:iCs/>
          <w:sz w:val="18"/>
          <w:szCs w:val="18"/>
        </w:rPr>
        <w:t xml:space="preserve">inżynieryjnej </w:t>
      </w:r>
      <w:r w:rsidR="00AB2FDF">
        <w:rPr>
          <w:rFonts w:ascii="Arial" w:hAnsi="Arial" w:cs="Arial"/>
          <w:iCs/>
          <w:sz w:val="18"/>
          <w:szCs w:val="18"/>
        </w:rPr>
        <w:t>w zakresie instalacji sanitarnych (w tym gazowych bez ograniczeń określone przepisami ustawy z dnia 7 lipca 1994 r. – Prawo budowalne (</w:t>
      </w:r>
      <w:proofErr w:type="spellStart"/>
      <w:r w:rsidR="00AB2FDF">
        <w:rPr>
          <w:rFonts w:ascii="Arial" w:hAnsi="Arial" w:cs="Arial"/>
          <w:iCs/>
          <w:sz w:val="18"/>
          <w:szCs w:val="18"/>
        </w:rPr>
        <w:t>t.j</w:t>
      </w:r>
      <w:proofErr w:type="spellEnd"/>
      <w:r w:rsidR="00AB2FDF">
        <w:rPr>
          <w:rFonts w:ascii="Arial" w:hAnsi="Arial" w:cs="Arial"/>
          <w:iCs/>
          <w:sz w:val="18"/>
          <w:szCs w:val="18"/>
        </w:rPr>
        <w:t xml:space="preserve">. Dz. U. z 2018 poz. 1202 ze </w:t>
      </w:r>
      <w:proofErr w:type="spellStart"/>
      <w:r w:rsidR="00AB2FDF">
        <w:rPr>
          <w:rFonts w:ascii="Arial" w:hAnsi="Arial" w:cs="Arial"/>
          <w:iCs/>
          <w:sz w:val="18"/>
          <w:szCs w:val="18"/>
        </w:rPr>
        <w:t>zm</w:t>
      </w:r>
      <w:proofErr w:type="spellEnd"/>
      <w:r w:rsidR="00AB2FDF">
        <w:rPr>
          <w:rFonts w:ascii="Arial" w:hAnsi="Arial" w:cs="Arial"/>
          <w:iCs/>
          <w:sz w:val="18"/>
          <w:szCs w:val="18"/>
        </w:rPr>
        <w:t>) z co najmniej 5 letnią praktyką zawodową pracy na budowie</w:t>
      </w:r>
    </w:p>
    <w:p w:rsidR="00AB2FDF" w:rsidRPr="00AB2FDF" w:rsidRDefault="00120F31" w:rsidP="00AB2FDF">
      <w:pPr>
        <w:numPr>
          <w:ilvl w:val="0"/>
          <w:numId w:val="40"/>
        </w:numPr>
        <w:spacing w:line="360" w:lineRule="auto"/>
        <w:ind w:left="567"/>
        <w:jc w:val="both"/>
        <w:rPr>
          <w:rFonts w:ascii="Arial" w:hAnsi="Arial" w:cs="Arial"/>
          <w:b/>
          <w:bCs/>
          <w:sz w:val="18"/>
          <w:szCs w:val="18"/>
          <w:u w:val="single"/>
        </w:rPr>
      </w:pPr>
      <w:r>
        <w:rPr>
          <w:rFonts w:ascii="Arial" w:hAnsi="Arial" w:cs="Arial"/>
          <w:b/>
          <w:sz w:val="18"/>
          <w:szCs w:val="18"/>
          <w:u w:val="single"/>
        </w:rPr>
        <w:t>co najmniej jedną osobą</w:t>
      </w:r>
      <w:r w:rsidR="00AB2FDF">
        <w:rPr>
          <w:rFonts w:ascii="Arial" w:hAnsi="Arial" w:cs="Arial"/>
          <w:b/>
          <w:sz w:val="18"/>
          <w:szCs w:val="18"/>
          <w:u w:val="single"/>
        </w:rPr>
        <w:t>, która będzie wykonywać instalacje i montaż urządzeń</w:t>
      </w:r>
      <w:r w:rsidR="00EE2731" w:rsidRPr="00AB2FDF">
        <w:rPr>
          <w:rFonts w:ascii="Arial" w:hAnsi="Arial" w:cs="Arial"/>
          <w:sz w:val="18"/>
          <w:szCs w:val="18"/>
        </w:rPr>
        <w:t xml:space="preserve">, posiadającą </w:t>
      </w:r>
      <w:r w:rsidR="00AB2FDF">
        <w:rPr>
          <w:rFonts w:ascii="Arial" w:hAnsi="Arial" w:cs="Arial"/>
          <w:sz w:val="18"/>
          <w:szCs w:val="18"/>
        </w:rPr>
        <w:t xml:space="preserve">świadectwo kwalifikacyjne do montażu urządzeń i instalacji sanitarnych w tym gazowych cieplnych, wentylacyjnych zgodnie </w:t>
      </w:r>
      <w:r w:rsidR="00616FFD">
        <w:rPr>
          <w:rFonts w:ascii="Arial" w:hAnsi="Arial" w:cs="Arial"/>
          <w:sz w:val="18"/>
          <w:szCs w:val="18"/>
        </w:rPr>
        <w:t>z Rozporządzeniem Ministra Gospodarki Pracy i Polityki Społecznej z dnia 28 kwietnia 2003 r., (Dz. U z dnia 21 maja 2003 r., ze zm.) z co najmniej 5 letnią praktyką zawodową.</w:t>
      </w:r>
    </w:p>
    <w:p w:rsidR="00616FFD" w:rsidRPr="00616FFD" w:rsidRDefault="007171C4" w:rsidP="006A413E">
      <w:pPr>
        <w:numPr>
          <w:ilvl w:val="0"/>
          <w:numId w:val="40"/>
        </w:numPr>
        <w:spacing w:line="360" w:lineRule="auto"/>
        <w:ind w:left="567"/>
        <w:jc w:val="both"/>
        <w:rPr>
          <w:rFonts w:ascii="Arial" w:hAnsi="Arial" w:cs="Arial"/>
          <w:b/>
          <w:bCs/>
          <w:sz w:val="18"/>
          <w:szCs w:val="18"/>
          <w:u w:val="single"/>
        </w:rPr>
      </w:pPr>
      <w:r>
        <w:rPr>
          <w:rFonts w:ascii="Arial" w:hAnsi="Arial" w:cs="Arial"/>
          <w:b/>
          <w:sz w:val="18"/>
          <w:szCs w:val="18"/>
          <w:u w:val="single"/>
        </w:rPr>
        <w:t>co najmniej jedną osobą</w:t>
      </w:r>
      <w:r w:rsidR="00616FFD">
        <w:rPr>
          <w:rFonts w:ascii="Arial" w:hAnsi="Arial" w:cs="Arial"/>
          <w:b/>
          <w:sz w:val="18"/>
          <w:szCs w:val="18"/>
          <w:u w:val="single"/>
        </w:rPr>
        <w:t xml:space="preserve">, która będzie wykonywać instalacje elektryczne, </w:t>
      </w:r>
      <w:r w:rsidR="00616FFD">
        <w:rPr>
          <w:rFonts w:ascii="Arial" w:hAnsi="Arial" w:cs="Arial"/>
          <w:sz w:val="18"/>
          <w:szCs w:val="18"/>
        </w:rPr>
        <w:t xml:space="preserve">posiadającą świadectwo kwalifikacyjne do montażu urządzeń i instalacji i urządzeń do 1 </w:t>
      </w:r>
      <w:proofErr w:type="spellStart"/>
      <w:r w:rsidR="00616FFD">
        <w:rPr>
          <w:rFonts w:ascii="Arial" w:hAnsi="Arial" w:cs="Arial"/>
          <w:sz w:val="18"/>
          <w:szCs w:val="18"/>
        </w:rPr>
        <w:t>kV</w:t>
      </w:r>
      <w:proofErr w:type="spellEnd"/>
      <w:r w:rsidR="00616FFD">
        <w:rPr>
          <w:rFonts w:ascii="Arial" w:hAnsi="Arial" w:cs="Arial"/>
          <w:sz w:val="18"/>
          <w:szCs w:val="18"/>
        </w:rPr>
        <w:t xml:space="preserve"> w specjalności instalacji w zakresie sieci, instalacji i urządzeń elektrycznych i elektroenergetycznych elektrycznej, z co najmniej 5 letnią praktyką zawodową w projektowaniu.</w:t>
      </w:r>
    </w:p>
    <w:p w:rsidR="000112BB" w:rsidRPr="006D0D66" w:rsidRDefault="000112BB" w:rsidP="000112BB">
      <w:pPr>
        <w:tabs>
          <w:tab w:val="left" w:pos="1843"/>
        </w:tabs>
        <w:autoSpaceDE w:val="0"/>
        <w:autoSpaceDN w:val="0"/>
        <w:adjustRightInd w:val="0"/>
        <w:spacing w:line="360" w:lineRule="auto"/>
        <w:ind w:left="709" w:hanging="425"/>
        <w:jc w:val="both"/>
        <w:rPr>
          <w:rFonts w:ascii="Arial" w:hAnsi="Arial" w:cs="Arial"/>
          <w:sz w:val="18"/>
          <w:szCs w:val="18"/>
        </w:rPr>
      </w:pPr>
    </w:p>
    <w:p w:rsidR="00071428" w:rsidRPr="00B12313" w:rsidRDefault="007B468E" w:rsidP="006A413E">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Przesłanki wykluczenia z postępowania:</w:t>
      </w:r>
    </w:p>
    <w:p w:rsidR="002F0D35" w:rsidRDefault="002F0D35" w:rsidP="006A413E">
      <w:pPr>
        <w:numPr>
          <w:ilvl w:val="1"/>
          <w:numId w:val="21"/>
        </w:numPr>
        <w:spacing w:line="360" w:lineRule="auto"/>
        <w:ind w:left="426" w:hanging="426"/>
        <w:jc w:val="both"/>
        <w:rPr>
          <w:rFonts w:ascii="Arial" w:hAnsi="Arial" w:cs="Arial"/>
          <w:sz w:val="18"/>
          <w:szCs w:val="18"/>
        </w:rPr>
      </w:pPr>
      <w:r w:rsidRPr="00BB65DF">
        <w:rPr>
          <w:rFonts w:ascii="Arial" w:hAnsi="Arial" w:cs="Arial"/>
          <w:sz w:val="18"/>
          <w:szCs w:val="18"/>
        </w:rPr>
        <w:t xml:space="preserve">Z postępowania o udzielenie zamówienia wyklucza się Wykonawcę, w stosunku do którego </w:t>
      </w:r>
      <w:r w:rsidRPr="00BB65DF">
        <w:rPr>
          <w:rFonts w:ascii="Arial" w:hAnsi="Arial" w:cs="Arial"/>
          <w:bCs/>
          <w:sz w:val="18"/>
          <w:szCs w:val="18"/>
        </w:rPr>
        <w:t>zachodzi</w:t>
      </w:r>
      <w:r w:rsidRPr="00BB65DF">
        <w:rPr>
          <w:rFonts w:ascii="Arial" w:hAnsi="Arial" w:cs="Arial"/>
          <w:sz w:val="18"/>
          <w:szCs w:val="18"/>
        </w:rPr>
        <w:t xml:space="preserve"> którakolwiek z okoliczności wskazanych w art. 24 ust. 1 pkt 12 - 23 </w:t>
      </w:r>
      <w:r>
        <w:rPr>
          <w:rFonts w:ascii="Arial" w:hAnsi="Arial" w:cs="Arial"/>
          <w:sz w:val="18"/>
          <w:szCs w:val="18"/>
        </w:rPr>
        <w:t>PZP</w:t>
      </w:r>
      <w:r w:rsidRPr="00BB65DF">
        <w:rPr>
          <w:rFonts w:ascii="Arial" w:hAnsi="Arial" w:cs="Arial"/>
          <w:sz w:val="18"/>
          <w:szCs w:val="18"/>
        </w:rPr>
        <w:t xml:space="preserve">. oraz wykonawcę w stosunku do którego zachodzi podstawa wykluczenia wskazana w </w:t>
      </w:r>
      <w:r>
        <w:rPr>
          <w:rFonts w:ascii="Arial" w:hAnsi="Arial" w:cs="Arial"/>
          <w:b/>
          <w:sz w:val="18"/>
          <w:szCs w:val="18"/>
        </w:rPr>
        <w:t>art. 24 ust. 5 pkt 1 PZP</w:t>
      </w:r>
      <w:r w:rsidRPr="00BB65DF">
        <w:rPr>
          <w:rFonts w:ascii="Arial" w:hAnsi="Arial" w:cs="Arial"/>
          <w:sz w:val="18"/>
          <w:szCs w:val="18"/>
        </w:rPr>
        <w:t xml:space="preserve"> tj.: w stosunku do którego otwarto likwidację, w zatwierdzonym przez sąd układzie w postępowaniu restrukturyzacyjnym jest przewidziane zaspokojenie wierzycieli przez likwidację jego majątku lub sąd zarządził likwidację jego majątku w trybie </w:t>
      </w:r>
      <w:hyperlink r:id="rId14" w:anchor="/dokument/18208902#art%28332%29ust%281%29" w:history="1">
        <w:r w:rsidRPr="00BB65DF">
          <w:rPr>
            <w:rStyle w:val="Hipercze"/>
            <w:rFonts w:ascii="Arial" w:hAnsi="Arial" w:cs="Arial"/>
            <w:color w:val="auto"/>
            <w:sz w:val="18"/>
            <w:szCs w:val="18"/>
          </w:rPr>
          <w:t>art. 332 ust. 1</w:t>
        </w:r>
      </w:hyperlink>
      <w:r w:rsidRPr="00BB65DF">
        <w:rPr>
          <w:rFonts w:ascii="Arial" w:hAnsi="Arial" w:cs="Arial"/>
          <w:sz w:val="18"/>
          <w:szCs w:val="18"/>
        </w:rPr>
        <w:t xml:space="preserve"> ustawy z dnia 15 maja 2015 r. - Prawo restrukturyzacyjne (Dz. U. poz. 978, z </w:t>
      </w:r>
      <w:proofErr w:type="spellStart"/>
      <w:r w:rsidRPr="00BB65DF">
        <w:rPr>
          <w:rFonts w:ascii="Arial" w:hAnsi="Arial" w:cs="Arial"/>
          <w:sz w:val="18"/>
          <w:szCs w:val="18"/>
        </w:rPr>
        <w:t>późn</w:t>
      </w:r>
      <w:proofErr w:type="spellEnd"/>
      <w:r w:rsidRPr="00BB65DF">
        <w:rPr>
          <w:rFonts w:ascii="Arial" w:hAnsi="Arial" w:cs="Arial"/>
          <w:sz w:val="18"/>
          <w:szCs w:val="18"/>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15" w:anchor="/dokument/17021464#art%28366%29ust%281%29" w:history="1">
        <w:r w:rsidRPr="00BB65DF">
          <w:rPr>
            <w:rStyle w:val="Hipercze"/>
            <w:rFonts w:ascii="Arial" w:hAnsi="Arial" w:cs="Arial"/>
            <w:color w:val="auto"/>
            <w:sz w:val="18"/>
            <w:szCs w:val="18"/>
          </w:rPr>
          <w:t>art. 366 ust. 1</w:t>
        </w:r>
      </w:hyperlink>
      <w:r w:rsidRPr="00BB65DF">
        <w:rPr>
          <w:rFonts w:ascii="Arial" w:hAnsi="Arial" w:cs="Arial"/>
          <w:sz w:val="18"/>
          <w:szCs w:val="18"/>
        </w:rPr>
        <w:t xml:space="preserve"> ustawy z dnia 28 lutego 2003 r. - Prawo upadłościowe (Dz. U. z 2015 r. poz. 233, </w:t>
      </w:r>
      <w:r w:rsidR="00616FFD">
        <w:rPr>
          <w:rFonts w:ascii="Arial" w:hAnsi="Arial" w:cs="Arial"/>
          <w:sz w:val="18"/>
          <w:szCs w:val="18"/>
        </w:rPr>
        <w:t xml:space="preserve">978 1166 1259 1844 oraz 2016 r. poz. 615 </w:t>
      </w:r>
      <w:r w:rsidRPr="00BB65DF">
        <w:rPr>
          <w:rFonts w:ascii="Arial" w:hAnsi="Arial" w:cs="Arial"/>
          <w:sz w:val="18"/>
          <w:szCs w:val="18"/>
        </w:rPr>
        <w:t xml:space="preserve">z </w:t>
      </w:r>
      <w:proofErr w:type="spellStart"/>
      <w:r w:rsidRPr="00BB65DF">
        <w:rPr>
          <w:rFonts w:ascii="Arial" w:hAnsi="Arial" w:cs="Arial"/>
          <w:sz w:val="18"/>
          <w:szCs w:val="18"/>
        </w:rPr>
        <w:t>późn</w:t>
      </w:r>
      <w:proofErr w:type="spellEnd"/>
      <w:r w:rsidRPr="00BB65DF">
        <w:rPr>
          <w:rFonts w:ascii="Arial" w:hAnsi="Arial" w:cs="Arial"/>
          <w:sz w:val="18"/>
          <w:szCs w:val="18"/>
        </w:rPr>
        <w:t>. zm</w:t>
      </w:r>
      <w:r w:rsidRPr="00BB65DF">
        <w:rPr>
          <w:rFonts w:ascii="Arial" w:hAnsi="Arial" w:cs="Arial"/>
        </w:rPr>
        <w:t>.);</w:t>
      </w:r>
    </w:p>
    <w:p w:rsidR="002F0D35" w:rsidRDefault="002F0D35" w:rsidP="006A413E">
      <w:pPr>
        <w:numPr>
          <w:ilvl w:val="1"/>
          <w:numId w:val="21"/>
        </w:numPr>
        <w:spacing w:line="360" w:lineRule="auto"/>
        <w:ind w:left="426" w:hanging="426"/>
        <w:jc w:val="both"/>
        <w:rPr>
          <w:rFonts w:ascii="Arial" w:hAnsi="Arial" w:cs="Arial"/>
          <w:sz w:val="18"/>
          <w:szCs w:val="18"/>
        </w:rPr>
      </w:pPr>
      <w:r w:rsidRPr="002F0D35">
        <w:rPr>
          <w:rFonts w:ascii="Arial" w:hAnsi="Arial" w:cs="Arial"/>
          <w:sz w:val="18"/>
          <w:szCs w:val="18"/>
        </w:rPr>
        <w:t>Wykluczenie Wykonawcy następuje zgodnie z art. 24 ust. 7 PZP</w:t>
      </w:r>
    </w:p>
    <w:p w:rsidR="002F0D35" w:rsidRDefault="002F0D35" w:rsidP="006A413E">
      <w:pPr>
        <w:numPr>
          <w:ilvl w:val="1"/>
          <w:numId w:val="21"/>
        </w:numPr>
        <w:spacing w:line="360" w:lineRule="auto"/>
        <w:ind w:left="426" w:hanging="426"/>
        <w:jc w:val="both"/>
        <w:rPr>
          <w:rFonts w:ascii="Arial" w:hAnsi="Arial" w:cs="Arial"/>
          <w:sz w:val="18"/>
          <w:szCs w:val="18"/>
        </w:rPr>
      </w:pPr>
      <w:r w:rsidRPr="002F0D35">
        <w:rPr>
          <w:rFonts w:ascii="Arial" w:hAnsi="Arial" w:cs="Arial"/>
          <w:sz w:val="18"/>
          <w:szCs w:val="18"/>
        </w:rPr>
        <w:t xml:space="preserve">Wykonawca, który podlega wykluczeniu na podstawie art. 24 ust. 1 pkt 13 i 14 oraz 16-20 PZP, może przedstawić dowody na to, że podjęte przez niego środki są wystarczające do wykazania jego rzetelności, w szczególności </w:t>
      </w:r>
      <w:r w:rsidRPr="002F0D35">
        <w:rPr>
          <w:rFonts w:ascii="Arial" w:hAnsi="Arial" w:cs="Arial"/>
          <w:bCs/>
          <w:sz w:val="18"/>
          <w:szCs w:val="18"/>
        </w:rPr>
        <w:t>udowodnić</w:t>
      </w:r>
      <w:r w:rsidRPr="002F0D35">
        <w:rPr>
          <w:rFonts w:ascii="Arial" w:hAnsi="Arial" w:cs="Arial"/>
          <w:sz w:val="18"/>
          <w:szCs w:val="18"/>
        </w:rPr>
        <w:t xml:space="preserve">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2F0D35" w:rsidRDefault="002F0D35" w:rsidP="006A413E">
      <w:pPr>
        <w:numPr>
          <w:ilvl w:val="1"/>
          <w:numId w:val="21"/>
        </w:numPr>
        <w:spacing w:line="360" w:lineRule="auto"/>
        <w:ind w:left="426" w:hanging="426"/>
        <w:jc w:val="both"/>
        <w:rPr>
          <w:rFonts w:ascii="Arial" w:hAnsi="Arial" w:cs="Arial"/>
          <w:sz w:val="18"/>
          <w:szCs w:val="18"/>
        </w:rPr>
      </w:pPr>
      <w:r w:rsidRPr="002F0D35">
        <w:rPr>
          <w:rFonts w:ascii="Arial" w:hAnsi="Arial" w:cs="Arial"/>
          <w:sz w:val="18"/>
          <w:szCs w:val="18"/>
        </w:rPr>
        <w:t xml:space="preserve">Wykonawca nie podlega wykluczeniu, jeżeli Zamawiający, uwzględniając wagę i </w:t>
      </w:r>
      <w:r w:rsidRPr="002F0D35">
        <w:rPr>
          <w:rFonts w:ascii="Arial" w:hAnsi="Arial" w:cs="Arial"/>
          <w:bCs/>
          <w:sz w:val="18"/>
          <w:szCs w:val="18"/>
        </w:rPr>
        <w:t>szczególne</w:t>
      </w:r>
      <w:r w:rsidRPr="002F0D35">
        <w:rPr>
          <w:rFonts w:ascii="Arial" w:hAnsi="Arial" w:cs="Arial"/>
          <w:sz w:val="18"/>
          <w:szCs w:val="18"/>
        </w:rPr>
        <w:t xml:space="preserve"> okoliczności czynu Wykonawcy, uzna za wystarczające przedstawione dowody</w:t>
      </w:r>
    </w:p>
    <w:p w:rsidR="002F0D35" w:rsidRPr="002F0D35" w:rsidRDefault="002F0D35" w:rsidP="006A413E">
      <w:pPr>
        <w:numPr>
          <w:ilvl w:val="1"/>
          <w:numId w:val="21"/>
        </w:numPr>
        <w:spacing w:line="360" w:lineRule="auto"/>
        <w:ind w:left="426" w:hanging="426"/>
        <w:jc w:val="both"/>
        <w:rPr>
          <w:rFonts w:ascii="Arial" w:hAnsi="Arial" w:cs="Arial"/>
          <w:sz w:val="18"/>
          <w:szCs w:val="18"/>
        </w:rPr>
      </w:pPr>
      <w:r w:rsidRPr="002F0D35">
        <w:rPr>
          <w:rFonts w:ascii="Arial" w:hAnsi="Arial" w:cs="Arial"/>
          <w:sz w:val="18"/>
          <w:szCs w:val="18"/>
        </w:rPr>
        <w:t>Zamawiający może wykluczyć Wykonawcę na każdym etapie postępowania o udzielenie zamówienia.</w:t>
      </w:r>
    </w:p>
    <w:p w:rsidR="00FB32D6" w:rsidRPr="00B12313" w:rsidRDefault="00FB32D6" w:rsidP="00485639">
      <w:pPr>
        <w:ind w:left="360"/>
        <w:jc w:val="both"/>
        <w:rPr>
          <w:rFonts w:ascii="Arial" w:hAnsi="Arial" w:cs="Arial"/>
          <w:bCs/>
          <w:sz w:val="18"/>
          <w:szCs w:val="18"/>
        </w:rPr>
      </w:pPr>
    </w:p>
    <w:p w:rsidR="007B468E" w:rsidRPr="004732CF" w:rsidRDefault="007B468E" w:rsidP="006A413E">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bookmarkStart w:id="4" w:name="bookmark29"/>
      <w:r w:rsidRPr="004732CF">
        <w:rPr>
          <w:rFonts w:ascii="Arial" w:hAnsi="Arial" w:cs="Arial"/>
          <w:b/>
          <w:sz w:val="18"/>
          <w:szCs w:val="18"/>
        </w:rPr>
        <w:t>Oświadczenia i dokumenty, jakie zobowiązani są dostarczyć wykonawcy w celu wykazania braku podstaw wykluczenia oraz potwierdzeni</w:t>
      </w:r>
      <w:r w:rsidR="00FB32D6" w:rsidRPr="004732CF">
        <w:rPr>
          <w:rFonts w:ascii="Arial" w:hAnsi="Arial" w:cs="Arial"/>
          <w:b/>
          <w:sz w:val="18"/>
          <w:szCs w:val="18"/>
        </w:rPr>
        <w:t xml:space="preserve">a spełniania warunków udziału w </w:t>
      </w:r>
      <w:r w:rsidRPr="004732CF">
        <w:rPr>
          <w:rFonts w:ascii="Arial" w:hAnsi="Arial" w:cs="Arial"/>
          <w:b/>
          <w:sz w:val="18"/>
          <w:szCs w:val="18"/>
        </w:rPr>
        <w:t>postępowaniu</w:t>
      </w:r>
      <w:bookmarkEnd w:id="4"/>
    </w:p>
    <w:p w:rsidR="00FD77E6" w:rsidRDefault="007B468E" w:rsidP="006A413E">
      <w:pPr>
        <w:numPr>
          <w:ilvl w:val="1"/>
          <w:numId w:val="21"/>
        </w:numPr>
        <w:spacing w:line="360" w:lineRule="auto"/>
        <w:ind w:left="426" w:hanging="426"/>
        <w:jc w:val="both"/>
        <w:rPr>
          <w:rFonts w:ascii="Arial" w:hAnsi="Arial" w:cs="Arial"/>
          <w:bCs/>
          <w:sz w:val="18"/>
          <w:szCs w:val="18"/>
        </w:rPr>
      </w:pPr>
      <w:r w:rsidRPr="00B12313">
        <w:rPr>
          <w:rFonts w:ascii="Arial" w:hAnsi="Arial" w:cs="Arial"/>
          <w:bCs/>
          <w:sz w:val="18"/>
          <w:szCs w:val="18"/>
        </w:rPr>
        <w:t>Do oferty Wykonawca zobowiązany jest dołączyć aktualne na dzień składania ofert Oświadczenia stanowiące wstępne potwierdzenie, że Wykonawca:</w:t>
      </w:r>
    </w:p>
    <w:p w:rsidR="00FD77E6" w:rsidRDefault="007B468E" w:rsidP="006A413E">
      <w:pPr>
        <w:numPr>
          <w:ilvl w:val="0"/>
          <w:numId w:val="23"/>
        </w:numPr>
        <w:spacing w:line="360" w:lineRule="auto"/>
        <w:ind w:left="426" w:hanging="284"/>
        <w:jc w:val="both"/>
        <w:rPr>
          <w:rFonts w:ascii="Arial" w:hAnsi="Arial" w:cs="Arial"/>
          <w:bCs/>
          <w:sz w:val="18"/>
          <w:szCs w:val="18"/>
        </w:rPr>
      </w:pPr>
      <w:r w:rsidRPr="00FD77E6">
        <w:rPr>
          <w:rFonts w:ascii="Arial" w:hAnsi="Arial" w:cs="Arial"/>
          <w:b/>
          <w:sz w:val="18"/>
          <w:szCs w:val="18"/>
        </w:rPr>
        <w:t>nie podlega wykluczeniu;</w:t>
      </w:r>
    </w:p>
    <w:p w:rsidR="00FD77E6" w:rsidRPr="00FD77E6" w:rsidRDefault="007B468E" w:rsidP="006A413E">
      <w:pPr>
        <w:numPr>
          <w:ilvl w:val="0"/>
          <w:numId w:val="23"/>
        </w:numPr>
        <w:spacing w:line="360" w:lineRule="auto"/>
        <w:ind w:left="426" w:hanging="284"/>
        <w:jc w:val="both"/>
        <w:rPr>
          <w:rFonts w:ascii="Arial" w:hAnsi="Arial" w:cs="Arial"/>
          <w:bCs/>
          <w:sz w:val="18"/>
          <w:szCs w:val="18"/>
        </w:rPr>
      </w:pPr>
      <w:r w:rsidRPr="00FD77E6">
        <w:rPr>
          <w:rFonts w:ascii="Arial" w:hAnsi="Arial" w:cs="Arial"/>
          <w:b/>
          <w:sz w:val="18"/>
          <w:szCs w:val="18"/>
        </w:rPr>
        <w:t>spełnia warunki udziału w postępowaniu.</w:t>
      </w:r>
    </w:p>
    <w:p w:rsidR="00FD77E6" w:rsidRDefault="007B468E" w:rsidP="006A413E">
      <w:pPr>
        <w:numPr>
          <w:ilvl w:val="1"/>
          <w:numId w:val="21"/>
        </w:numPr>
        <w:spacing w:line="360" w:lineRule="auto"/>
        <w:ind w:left="426" w:hanging="426"/>
        <w:jc w:val="both"/>
        <w:rPr>
          <w:rFonts w:ascii="Arial" w:hAnsi="Arial" w:cs="Arial"/>
          <w:bCs/>
          <w:sz w:val="18"/>
          <w:szCs w:val="18"/>
        </w:rPr>
      </w:pPr>
      <w:r w:rsidRPr="00FD77E6">
        <w:rPr>
          <w:rFonts w:ascii="Arial" w:hAnsi="Arial" w:cs="Arial"/>
          <w:bCs/>
          <w:sz w:val="18"/>
          <w:szCs w:val="18"/>
        </w:rPr>
        <w:t>Oświadczenia, o jakich mowa w poprzednim pkt., Wykonawca zobowiązany jest złożyć w formie pisemnej wraz z Ofertą. Treści oświadczeń zostały zamieszczone w</w:t>
      </w:r>
      <w:r w:rsidR="009E1F4F" w:rsidRPr="00FD77E6">
        <w:rPr>
          <w:rFonts w:ascii="Arial" w:hAnsi="Arial" w:cs="Arial"/>
          <w:bCs/>
          <w:sz w:val="18"/>
          <w:szCs w:val="18"/>
        </w:rPr>
        <w:t xml:space="preserve"> Części 3 SIWZ (Załącznik 3.1. </w:t>
      </w:r>
      <w:r w:rsidRPr="00FD77E6">
        <w:rPr>
          <w:rFonts w:ascii="Arial" w:hAnsi="Arial" w:cs="Arial"/>
          <w:bCs/>
          <w:sz w:val="18"/>
          <w:szCs w:val="18"/>
        </w:rPr>
        <w:t xml:space="preserve">i </w:t>
      </w:r>
      <w:r w:rsidR="00692189" w:rsidRPr="00FD77E6">
        <w:rPr>
          <w:rFonts w:ascii="Arial" w:hAnsi="Arial" w:cs="Arial"/>
          <w:bCs/>
          <w:sz w:val="18"/>
          <w:szCs w:val="18"/>
        </w:rPr>
        <w:t xml:space="preserve">Załącznik </w:t>
      </w:r>
      <w:r w:rsidRPr="00FD77E6">
        <w:rPr>
          <w:rFonts w:ascii="Arial" w:hAnsi="Arial" w:cs="Arial"/>
          <w:bCs/>
          <w:sz w:val="18"/>
          <w:szCs w:val="18"/>
        </w:rPr>
        <w:t>3.2. do SIWZ).</w:t>
      </w:r>
    </w:p>
    <w:p w:rsidR="00FD77E6" w:rsidRDefault="007B468E" w:rsidP="006A413E">
      <w:pPr>
        <w:numPr>
          <w:ilvl w:val="1"/>
          <w:numId w:val="21"/>
        </w:numPr>
        <w:spacing w:line="360" w:lineRule="auto"/>
        <w:ind w:left="426" w:hanging="426"/>
        <w:jc w:val="both"/>
        <w:rPr>
          <w:rFonts w:ascii="Arial" w:hAnsi="Arial" w:cs="Arial"/>
          <w:bCs/>
          <w:sz w:val="18"/>
          <w:szCs w:val="18"/>
        </w:rPr>
      </w:pPr>
      <w:r w:rsidRPr="00FD77E6">
        <w:rPr>
          <w:rFonts w:ascii="Arial" w:hAnsi="Arial" w:cs="Arial"/>
          <w:b/>
          <w:bCs/>
          <w:sz w:val="18"/>
          <w:szCs w:val="18"/>
        </w:rPr>
        <w:t>UWAGA:</w:t>
      </w:r>
      <w:r w:rsidR="001A70F7" w:rsidRPr="00FD77E6">
        <w:rPr>
          <w:rFonts w:ascii="Arial" w:hAnsi="Arial" w:cs="Arial"/>
          <w:bCs/>
          <w:sz w:val="18"/>
          <w:szCs w:val="18"/>
        </w:rPr>
        <w:t xml:space="preserve"> </w:t>
      </w:r>
      <w:r w:rsidRPr="00FD77E6">
        <w:rPr>
          <w:rFonts w:ascii="Arial" w:hAnsi="Arial" w:cs="Arial"/>
          <w:b/>
          <w:bCs/>
          <w:sz w:val="18"/>
          <w:szCs w:val="18"/>
          <w:u w:val="single"/>
        </w:rPr>
        <w:t>Wykonawca, który złoży ofertę</w:t>
      </w:r>
      <w:r w:rsidRPr="00FD77E6">
        <w:rPr>
          <w:rFonts w:ascii="Arial" w:hAnsi="Arial" w:cs="Arial"/>
          <w:b/>
          <w:bCs/>
          <w:sz w:val="18"/>
          <w:szCs w:val="18"/>
        </w:rPr>
        <w:t>, w terminie 3 dni</w:t>
      </w:r>
      <w:r w:rsidRPr="00FD77E6">
        <w:rPr>
          <w:rFonts w:ascii="Arial" w:hAnsi="Arial" w:cs="Arial"/>
          <w:bCs/>
          <w:sz w:val="18"/>
          <w:szCs w:val="18"/>
        </w:rPr>
        <w:t xml:space="preserve"> od dnia zamieszczenia na stronie internetowej informacji,</w:t>
      </w:r>
      <w:r w:rsidRPr="00FD77E6">
        <w:rPr>
          <w:rFonts w:ascii="Arial" w:hAnsi="Arial" w:cs="Arial"/>
          <w:sz w:val="18"/>
          <w:szCs w:val="18"/>
        </w:rPr>
        <w:t xml:space="preserve"> o której mowa w art. 86 ust. 5 </w:t>
      </w:r>
      <w:r w:rsidR="0018362E">
        <w:rPr>
          <w:rFonts w:ascii="Arial" w:hAnsi="Arial" w:cs="Arial"/>
          <w:sz w:val="18"/>
          <w:szCs w:val="18"/>
        </w:rPr>
        <w:t>PZP</w:t>
      </w:r>
      <w:r w:rsidRPr="00FD77E6">
        <w:rPr>
          <w:rFonts w:ascii="Arial" w:hAnsi="Arial" w:cs="Arial"/>
          <w:sz w:val="18"/>
          <w:szCs w:val="18"/>
        </w:rPr>
        <w:t xml:space="preserve">, </w:t>
      </w:r>
      <w:r w:rsidRPr="00FD77E6">
        <w:rPr>
          <w:rFonts w:ascii="Arial" w:hAnsi="Arial" w:cs="Arial"/>
          <w:b/>
          <w:sz w:val="18"/>
          <w:szCs w:val="18"/>
        </w:rPr>
        <w:t xml:space="preserve">przekazuje Zamawiającemu oświadczenie </w:t>
      </w:r>
      <w:r w:rsidR="002F0D35">
        <w:rPr>
          <w:rFonts w:ascii="Arial" w:hAnsi="Arial" w:cs="Arial"/>
          <w:b/>
          <w:sz w:val="18"/>
          <w:szCs w:val="18"/>
        </w:rPr>
        <w:t xml:space="preserve"> </w:t>
      </w:r>
      <w:r w:rsidRPr="00FD77E6">
        <w:rPr>
          <w:rFonts w:ascii="Arial" w:hAnsi="Arial" w:cs="Arial"/>
          <w:b/>
          <w:sz w:val="18"/>
          <w:szCs w:val="18"/>
        </w:rPr>
        <w:t>o przynależności lub braku przynależności do tej samej grupy kapitałowej</w:t>
      </w:r>
      <w:r w:rsidRPr="00FD77E6">
        <w:rPr>
          <w:rFonts w:ascii="Arial" w:hAnsi="Arial" w:cs="Arial"/>
          <w:sz w:val="18"/>
          <w:szCs w:val="18"/>
        </w:rPr>
        <w:t>,</w:t>
      </w:r>
      <w:r w:rsidR="00692189" w:rsidRPr="00FD77E6">
        <w:rPr>
          <w:rFonts w:ascii="Arial" w:hAnsi="Arial" w:cs="Arial"/>
          <w:sz w:val="18"/>
          <w:szCs w:val="18"/>
        </w:rPr>
        <w:t xml:space="preserve"> </w:t>
      </w:r>
      <w:r w:rsidR="00692189" w:rsidRPr="00FD77E6">
        <w:rPr>
          <w:rFonts w:ascii="Arial" w:hAnsi="Arial" w:cs="Arial"/>
          <w:b/>
          <w:sz w:val="18"/>
          <w:szCs w:val="18"/>
        </w:rPr>
        <w:t>z Wykonawcami biorącymi udział w przedmiotowym postępowaniu przetargowym</w:t>
      </w:r>
      <w:r w:rsidR="00692189" w:rsidRPr="00FD77E6">
        <w:rPr>
          <w:rFonts w:ascii="Arial" w:hAnsi="Arial" w:cs="Arial"/>
          <w:sz w:val="18"/>
          <w:szCs w:val="18"/>
        </w:rPr>
        <w:t xml:space="preserve">, </w:t>
      </w:r>
      <w:r w:rsidRPr="00FD77E6">
        <w:rPr>
          <w:rFonts w:ascii="Arial" w:hAnsi="Arial" w:cs="Arial"/>
          <w:sz w:val="18"/>
          <w:szCs w:val="18"/>
        </w:rPr>
        <w:t xml:space="preserve">o której mowa w art. 24 ust. 1 pkt 23 P.z.p. Wraz ze złożeniem oświadczenia, Wykonawca może przedstawić dowody, że powiązania z innym Wykonawcą nie prowadzą do zakłócenia konkurencji w postępowaniu o udzielenie zamówienia. Treść oświadczenia została zamieszczona w Części </w:t>
      </w:r>
      <w:r w:rsidR="00692189" w:rsidRPr="00FD77E6">
        <w:rPr>
          <w:rFonts w:ascii="Arial" w:hAnsi="Arial" w:cs="Arial"/>
          <w:sz w:val="18"/>
          <w:szCs w:val="18"/>
        </w:rPr>
        <w:t>4</w:t>
      </w:r>
      <w:r w:rsidRPr="00FD77E6">
        <w:rPr>
          <w:rFonts w:ascii="Arial" w:hAnsi="Arial" w:cs="Arial"/>
          <w:sz w:val="18"/>
          <w:szCs w:val="18"/>
        </w:rPr>
        <w:t xml:space="preserve"> SIWZ </w:t>
      </w:r>
      <w:r w:rsidR="00692189" w:rsidRPr="00FD77E6">
        <w:rPr>
          <w:rFonts w:ascii="Arial" w:hAnsi="Arial" w:cs="Arial"/>
          <w:b/>
          <w:sz w:val="18"/>
          <w:szCs w:val="18"/>
        </w:rPr>
        <w:t>(Załącznik 4</w:t>
      </w:r>
      <w:r w:rsidRPr="00FD77E6">
        <w:rPr>
          <w:rFonts w:ascii="Arial" w:hAnsi="Arial" w:cs="Arial"/>
          <w:b/>
          <w:sz w:val="18"/>
          <w:szCs w:val="18"/>
        </w:rPr>
        <w:t xml:space="preserve"> do SIWZ)</w:t>
      </w:r>
      <w:r w:rsidRPr="00FD77E6">
        <w:rPr>
          <w:rFonts w:ascii="Arial" w:hAnsi="Arial" w:cs="Arial"/>
          <w:sz w:val="18"/>
          <w:szCs w:val="18"/>
        </w:rPr>
        <w:t>.</w:t>
      </w:r>
    </w:p>
    <w:p w:rsidR="00FD77E6" w:rsidRDefault="007B468E" w:rsidP="006A413E">
      <w:pPr>
        <w:numPr>
          <w:ilvl w:val="1"/>
          <w:numId w:val="21"/>
        </w:numPr>
        <w:spacing w:line="360" w:lineRule="auto"/>
        <w:ind w:left="426" w:hanging="426"/>
        <w:jc w:val="both"/>
        <w:rPr>
          <w:rFonts w:ascii="Arial" w:hAnsi="Arial" w:cs="Arial"/>
          <w:bCs/>
          <w:sz w:val="18"/>
          <w:szCs w:val="18"/>
        </w:rPr>
      </w:pPr>
      <w:r w:rsidRPr="00FD77E6">
        <w:rPr>
          <w:rFonts w:ascii="Arial" w:hAnsi="Arial" w:cs="Arial"/>
          <w:sz w:val="18"/>
          <w:szCs w:val="18"/>
        </w:rPr>
        <w:t xml:space="preserve">Jeżeli jest to </w:t>
      </w:r>
      <w:r w:rsidRPr="00FD77E6">
        <w:rPr>
          <w:rFonts w:ascii="Arial" w:hAnsi="Arial" w:cs="Arial"/>
          <w:bCs/>
          <w:sz w:val="18"/>
          <w:szCs w:val="18"/>
        </w:rPr>
        <w:t>niezbędne</w:t>
      </w:r>
      <w:r w:rsidRPr="00FD77E6">
        <w:rPr>
          <w:rFonts w:ascii="Arial" w:hAnsi="Arial" w:cs="Arial"/>
          <w:sz w:val="18"/>
          <w:szCs w:val="18"/>
        </w:rPr>
        <w:t xml:space="preserv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FD77E6" w:rsidRDefault="007B468E" w:rsidP="006A413E">
      <w:pPr>
        <w:numPr>
          <w:ilvl w:val="1"/>
          <w:numId w:val="21"/>
        </w:numPr>
        <w:spacing w:line="360" w:lineRule="auto"/>
        <w:ind w:left="426" w:hanging="426"/>
        <w:jc w:val="both"/>
        <w:rPr>
          <w:rFonts w:ascii="Arial" w:hAnsi="Arial" w:cs="Arial"/>
          <w:bCs/>
          <w:sz w:val="18"/>
          <w:szCs w:val="18"/>
        </w:rPr>
      </w:pPr>
      <w:r w:rsidRPr="00FD77E6">
        <w:rPr>
          <w:rFonts w:ascii="Arial" w:hAnsi="Arial" w:cs="Arial"/>
          <w:b/>
          <w:sz w:val="18"/>
          <w:szCs w:val="18"/>
        </w:rPr>
        <w:t>UWAGA</w:t>
      </w:r>
      <w:r w:rsidRPr="00FD77E6">
        <w:rPr>
          <w:rFonts w:ascii="Arial" w:hAnsi="Arial" w:cs="Arial"/>
          <w:sz w:val="18"/>
          <w:szCs w:val="18"/>
        </w:rPr>
        <w:t xml:space="preserve">: </w:t>
      </w:r>
      <w:r w:rsidRPr="00FD77E6">
        <w:rPr>
          <w:rFonts w:ascii="Arial" w:hAnsi="Arial" w:cs="Arial"/>
          <w:b/>
          <w:sz w:val="18"/>
          <w:szCs w:val="18"/>
          <w:u w:val="single"/>
        </w:rPr>
        <w:t>Zamawi</w:t>
      </w:r>
      <w:r w:rsidR="00C016E1" w:rsidRPr="00FD77E6">
        <w:rPr>
          <w:rFonts w:ascii="Arial" w:hAnsi="Arial" w:cs="Arial"/>
          <w:b/>
          <w:sz w:val="18"/>
          <w:szCs w:val="18"/>
          <w:u w:val="single"/>
        </w:rPr>
        <w:t>ający, zgodnie z art. 24aa PZP</w:t>
      </w:r>
      <w:r w:rsidRPr="00FD77E6">
        <w:rPr>
          <w:rFonts w:ascii="Arial" w:hAnsi="Arial" w:cs="Arial"/>
          <w:b/>
          <w:sz w:val="18"/>
          <w:szCs w:val="18"/>
          <w:u w:val="single"/>
        </w:rPr>
        <w:t xml:space="preserve"> w pierwszej kolejności dokona oceny ofert</w:t>
      </w:r>
      <w:r w:rsidR="00FD77E6">
        <w:rPr>
          <w:rFonts w:ascii="Arial" w:hAnsi="Arial" w:cs="Arial"/>
          <w:b/>
          <w:sz w:val="18"/>
          <w:szCs w:val="18"/>
          <w:u w:val="single"/>
        </w:rPr>
        <w:t xml:space="preserve">, </w:t>
      </w:r>
      <w:r w:rsidR="00FD77E6">
        <w:rPr>
          <w:rFonts w:ascii="Arial" w:hAnsi="Arial" w:cs="Arial"/>
          <w:b/>
          <w:sz w:val="18"/>
          <w:szCs w:val="18"/>
          <w:u w:val="single"/>
        </w:rPr>
        <w:br/>
      </w:r>
      <w:r w:rsidRPr="00FD77E6">
        <w:rPr>
          <w:rFonts w:ascii="Arial" w:hAnsi="Arial" w:cs="Arial"/>
          <w:b/>
          <w:sz w:val="18"/>
          <w:szCs w:val="18"/>
          <w:u w:val="single"/>
        </w:rPr>
        <w:t>a następnie zbada czy Wykonawca, którego oferta została oceniona jako najkorzystniejsza nie podlega wykluczeniu oraz spełnia warunki udziału w postępowaniu.</w:t>
      </w:r>
    </w:p>
    <w:p w:rsidR="00FD77E6" w:rsidRDefault="007B468E" w:rsidP="006A413E">
      <w:pPr>
        <w:numPr>
          <w:ilvl w:val="1"/>
          <w:numId w:val="21"/>
        </w:numPr>
        <w:spacing w:line="360" w:lineRule="auto"/>
        <w:ind w:left="426" w:hanging="426"/>
        <w:jc w:val="both"/>
        <w:rPr>
          <w:rFonts w:ascii="Arial" w:hAnsi="Arial" w:cs="Arial"/>
          <w:bCs/>
          <w:sz w:val="18"/>
          <w:szCs w:val="18"/>
        </w:rPr>
      </w:pPr>
      <w:r w:rsidRPr="00FD77E6">
        <w:rPr>
          <w:rFonts w:ascii="Arial" w:hAnsi="Arial" w:cs="Arial"/>
          <w:sz w:val="18"/>
          <w:szCs w:val="18"/>
        </w:rPr>
        <w:t xml:space="preserve">Jeżeli wykaz, oświadczenia lub inne złożone przez Wykonawcę dokumenty budzą wątpliwości Zamawiającego, może on zwrócić się bezpośrednio do właściwego podmiotu, na </w:t>
      </w:r>
      <w:r w:rsidR="00C016E1" w:rsidRPr="00FD77E6">
        <w:rPr>
          <w:rFonts w:ascii="Arial" w:hAnsi="Arial" w:cs="Arial"/>
          <w:bCs/>
          <w:sz w:val="18"/>
          <w:szCs w:val="18"/>
        </w:rPr>
        <w:t>rzecz</w:t>
      </w:r>
      <w:r w:rsidR="00C016E1" w:rsidRPr="00FD77E6">
        <w:rPr>
          <w:rFonts w:ascii="Arial" w:hAnsi="Arial" w:cs="Arial"/>
          <w:sz w:val="18"/>
          <w:szCs w:val="18"/>
        </w:rPr>
        <w:t>, którego</w:t>
      </w:r>
      <w:r w:rsidRPr="00FD77E6">
        <w:rPr>
          <w:rFonts w:ascii="Arial" w:hAnsi="Arial" w:cs="Arial"/>
          <w:sz w:val="18"/>
          <w:szCs w:val="18"/>
        </w:rPr>
        <w:t xml:space="preserve"> roboty były wykonane, o dodatkowe informacje lub dokumenty w tym zakresie.</w:t>
      </w:r>
    </w:p>
    <w:p w:rsidR="007E72AA" w:rsidRPr="00FD77E6" w:rsidRDefault="007B468E" w:rsidP="006A413E">
      <w:pPr>
        <w:numPr>
          <w:ilvl w:val="1"/>
          <w:numId w:val="21"/>
        </w:numPr>
        <w:spacing w:line="360" w:lineRule="auto"/>
        <w:ind w:left="426" w:hanging="426"/>
        <w:jc w:val="both"/>
        <w:rPr>
          <w:rFonts w:ascii="Arial" w:hAnsi="Arial" w:cs="Arial"/>
          <w:bCs/>
          <w:sz w:val="18"/>
          <w:szCs w:val="18"/>
        </w:rPr>
      </w:pPr>
      <w:r w:rsidRPr="00FD77E6">
        <w:rPr>
          <w:rFonts w:ascii="Arial" w:hAnsi="Arial" w:cs="Arial"/>
          <w:b/>
          <w:bCs/>
          <w:sz w:val="18"/>
          <w:szCs w:val="18"/>
        </w:rPr>
        <w:t xml:space="preserve">Po badaniu ofert pod kątem spełniania przesłanek odrzucenia oraz po wstępnej weryfikacji oświadczeń dotyczących spełniania warunków oraz braku podstaw do wykluczenia, Wykonawca na wezwanie Zamawiającego na podstawie art. 26 ust. 2 </w:t>
      </w:r>
      <w:r w:rsidR="0018362E">
        <w:rPr>
          <w:rFonts w:ascii="Arial" w:hAnsi="Arial" w:cs="Arial"/>
          <w:b/>
          <w:bCs/>
          <w:sz w:val="18"/>
          <w:szCs w:val="18"/>
        </w:rPr>
        <w:t>PZP,</w:t>
      </w:r>
      <w:r w:rsidRPr="00FD77E6">
        <w:rPr>
          <w:rFonts w:ascii="Arial" w:hAnsi="Arial" w:cs="Arial"/>
          <w:b/>
          <w:bCs/>
          <w:sz w:val="18"/>
          <w:szCs w:val="18"/>
        </w:rPr>
        <w:t xml:space="preserve"> </w:t>
      </w:r>
      <w:r w:rsidRPr="00FD77E6">
        <w:rPr>
          <w:rFonts w:ascii="Arial" w:hAnsi="Arial" w:cs="Arial"/>
          <w:sz w:val="18"/>
          <w:szCs w:val="18"/>
        </w:rPr>
        <w:t>składa następujące oświadczenia lub dokumenty:</w:t>
      </w:r>
    </w:p>
    <w:p w:rsidR="007B468E" w:rsidRPr="00B12313" w:rsidRDefault="007B468E" w:rsidP="006A413E">
      <w:pPr>
        <w:numPr>
          <w:ilvl w:val="0"/>
          <w:numId w:val="10"/>
        </w:numPr>
        <w:tabs>
          <w:tab w:val="clear" w:pos="720"/>
          <w:tab w:val="num" w:pos="426"/>
        </w:tabs>
        <w:spacing w:line="360" w:lineRule="auto"/>
        <w:ind w:left="426" w:hanging="284"/>
        <w:jc w:val="both"/>
        <w:rPr>
          <w:rFonts w:ascii="Arial" w:hAnsi="Arial" w:cs="Arial"/>
          <w:bCs/>
          <w:sz w:val="18"/>
          <w:szCs w:val="18"/>
        </w:rPr>
      </w:pPr>
      <w:r w:rsidRPr="00B12313">
        <w:rPr>
          <w:rFonts w:ascii="Arial" w:hAnsi="Arial" w:cs="Arial"/>
          <w:b/>
          <w:sz w:val="18"/>
          <w:szCs w:val="18"/>
        </w:rPr>
        <w:t xml:space="preserve">W celu potwierdzenia spełniania przez Wykonawcę </w:t>
      </w:r>
      <w:r w:rsidRPr="00B12313">
        <w:rPr>
          <w:rFonts w:ascii="Arial" w:hAnsi="Arial" w:cs="Arial"/>
          <w:b/>
          <w:bCs/>
          <w:sz w:val="18"/>
          <w:szCs w:val="18"/>
        </w:rPr>
        <w:t>warunków udziału w postępowaniu</w:t>
      </w:r>
      <w:r w:rsidRPr="00B12313">
        <w:rPr>
          <w:rFonts w:ascii="Arial" w:hAnsi="Arial" w:cs="Arial"/>
          <w:sz w:val="18"/>
          <w:szCs w:val="18"/>
        </w:rPr>
        <w:t>:</w:t>
      </w:r>
    </w:p>
    <w:p w:rsidR="00FD77E6" w:rsidRDefault="00290521" w:rsidP="00FD77E6">
      <w:pPr>
        <w:widowControl w:val="0"/>
        <w:numPr>
          <w:ilvl w:val="0"/>
          <w:numId w:val="6"/>
        </w:numPr>
        <w:tabs>
          <w:tab w:val="clear" w:pos="2880"/>
        </w:tabs>
        <w:suppressAutoHyphens/>
        <w:autoSpaceDE w:val="0"/>
        <w:autoSpaceDN w:val="0"/>
        <w:adjustRightInd w:val="0"/>
        <w:spacing w:line="360" w:lineRule="auto"/>
        <w:ind w:left="567"/>
        <w:jc w:val="both"/>
        <w:rPr>
          <w:rFonts w:ascii="Arial" w:hAnsi="Arial" w:cs="Arial"/>
          <w:sz w:val="18"/>
          <w:szCs w:val="18"/>
        </w:rPr>
      </w:pPr>
      <w:r w:rsidRPr="00290521">
        <w:rPr>
          <w:rFonts w:ascii="Arial" w:hAnsi="Arial" w:cs="Arial"/>
          <w:b/>
          <w:sz w:val="18"/>
          <w:szCs w:val="18"/>
          <w:u w:val="single"/>
        </w:rPr>
        <w:t>Wykaz wykonanych robót budowlanych</w:t>
      </w:r>
      <w:r w:rsidRPr="00290521">
        <w:rPr>
          <w:rFonts w:ascii="Arial" w:hAnsi="Arial" w:cs="Arial"/>
          <w:b/>
          <w:sz w:val="18"/>
          <w:szCs w:val="18"/>
        </w:rPr>
        <w:t xml:space="preserve"> </w:t>
      </w:r>
      <w:r w:rsidRPr="00290521">
        <w:rPr>
          <w:rFonts w:ascii="Arial" w:hAnsi="Arial" w:cs="Arial"/>
          <w:sz w:val="18"/>
          <w:szCs w:val="18"/>
        </w:rPr>
        <w:t xml:space="preserve">wykonanych nie wcześniej niż w okresie ostatnich 5 lat przed upływem terminu składania ofert, a jeżeli okres prowadzenia działalności jest krótszy - w tym okresie wraz </w:t>
      </w:r>
      <w:r w:rsidR="00346DD7">
        <w:rPr>
          <w:rFonts w:ascii="Arial" w:hAnsi="Arial" w:cs="Arial"/>
          <w:sz w:val="18"/>
          <w:szCs w:val="18"/>
        </w:rPr>
        <w:t xml:space="preserve">              </w:t>
      </w:r>
      <w:r w:rsidRPr="00290521">
        <w:rPr>
          <w:rFonts w:ascii="Arial" w:hAnsi="Arial" w:cs="Arial"/>
          <w:sz w:val="18"/>
          <w:szCs w:val="18"/>
        </w:rPr>
        <w:t xml:space="preserve">z podaniem ich rodzaju, wartości, daty, miejsca wykonania i podmiotów, na rzecz których roboty te zostały wykonane, </w:t>
      </w:r>
      <w:r w:rsidRPr="00290521">
        <w:rPr>
          <w:rFonts w:ascii="Arial" w:hAnsi="Arial" w:cs="Arial"/>
          <w:b/>
          <w:sz w:val="18"/>
          <w:szCs w:val="18"/>
        </w:rPr>
        <w:t xml:space="preserve">z załączeniem dowodów </w:t>
      </w:r>
      <w:r w:rsidRPr="00290521">
        <w:rPr>
          <w:rFonts w:ascii="Arial" w:hAnsi="Arial" w:cs="Arial"/>
          <w:sz w:val="18"/>
          <w:szCs w:val="18"/>
        </w:rPr>
        <w:t xml:space="preserve">określających czy te roboty budowlane zostały wykonane należycie, </w:t>
      </w:r>
      <w:r w:rsidR="00346DD7">
        <w:rPr>
          <w:rFonts w:ascii="Arial" w:hAnsi="Arial" w:cs="Arial"/>
          <w:sz w:val="18"/>
          <w:szCs w:val="18"/>
        </w:rPr>
        <w:t xml:space="preserve">  </w:t>
      </w:r>
      <w:r w:rsidRPr="00290521">
        <w:rPr>
          <w:rFonts w:ascii="Arial" w:hAnsi="Arial" w:cs="Arial"/>
          <w:sz w:val="18"/>
          <w:szCs w:val="18"/>
        </w:rPr>
        <w:t xml:space="preserve">w szczególności informacji o tym czy roboty zostały wykonane zgodnie z przepisami prawa budowlanego </w:t>
      </w:r>
      <w:r w:rsidR="00346DD7">
        <w:rPr>
          <w:rFonts w:ascii="Arial" w:hAnsi="Arial" w:cs="Arial"/>
          <w:sz w:val="18"/>
          <w:szCs w:val="18"/>
        </w:rPr>
        <w:t xml:space="preserve">                </w:t>
      </w:r>
      <w:r w:rsidRPr="00290521">
        <w:rPr>
          <w:rFonts w:ascii="Arial" w:hAnsi="Arial" w:cs="Arial"/>
          <w:sz w:val="18"/>
          <w:szCs w:val="18"/>
        </w:rPr>
        <w:t>i prawidłowo ukończone, przy czym dowodami, o których mowa, są referencje bądź inne dokum</w:t>
      </w:r>
      <w:r w:rsidR="00FD77E6">
        <w:rPr>
          <w:rFonts w:ascii="Arial" w:hAnsi="Arial" w:cs="Arial"/>
          <w:sz w:val="18"/>
          <w:szCs w:val="18"/>
        </w:rPr>
        <w:t xml:space="preserve">enty wystawione przez podmiot, </w:t>
      </w:r>
      <w:r w:rsidRPr="00290521">
        <w:rPr>
          <w:rFonts w:ascii="Arial" w:hAnsi="Arial" w:cs="Arial"/>
          <w:sz w:val="18"/>
          <w:szCs w:val="18"/>
        </w:rPr>
        <w:t>na rzecz którego roboty budowlane były wykonywane, a j</w:t>
      </w:r>
      <w:r w:rsidR="00FD77E6">
        <w:rPr>
          <w:rFonts w:ascii="Arial" w:hAnsi="Arial" w:cs="Arial"/>
          <w:sz w:val="18"/>
          <w:szCs w:val="18"/>
        </w:rPr>
        <w:t xml:space="preserve">eżeli z uzasadnionej przyczyny </w:t>
      </w:r>
      <w:r w:rsidRPr="00290521">
        <w:rPr>
          <w:rFonts w:ascii="Arial" w:hAnsi="Arial" w:cs="Arial"/>
          <w:sz w:val="18"/>
          <w:szCs w:val="18"/>
        </w:rPr>
        <w:t>o obiektywnym charakterze wykonawca nie jest w stanie uzyskać tych dokumentów - inne dokumenty.</w:t>
      </w:r>
    </w:p>
    <w:p w:rsidR="00FD77E6" w:rsidRDefault="007B468E" w:rsidP="00FD77E6">
      <w:pPr>
        <w:widowControl w:val="0"/>
        <w:numPr>
          <w:ilvl w:val="0"/>
          <w:numId w:val="6"/>
        </w:numPr>
        <w:tabs>
          <w:tab w:val="clear" w:pos="2880"/>
        </w:tabs>
        <w:suppressAutoHyphens/>
        <w:autoSpaceDE w:val="0"/>
        <w:autoSpaceDN w:val="0"/>
        <w:adjustRightInd w:val="0"/>
        <w:spacing w:line="360" w:lineRule="auto"/>
        <w:ind w:left="567"/>
        <w:jc w:val="both"/>
        <w:rPr>
          <w:rFonts w:ascii="Arial" w:hAnsi="Arial" w:cs="Arial"/>
          <w:sz w:val="18"/>
          <w:szCs w:val="18"/>
        </w:rPr>
      </w:pPr>
      <w:r w:rsidRPr="00FD77E6">
        <w:rPr>
          <w:rFonts w:ascii="Arial" w:hAnsi="Arial" w:cs="Arial"/>
          <w:b/>
          <w:sz w:val="18"/>
          <w:szCs w:val="18"/>
          <w:u w:val="single"/>
        </w:rPr>
        <w:t>Wykaz osób</w:t>
      </w:r>
      <w:r w:rsidRPr="00FD77E6">
        <w:rPr>
          <w:rFonts w:ascii="Arial" w:hAnsi="Arial" w:cs="Arial"/>
          <w:sz w:val="18"/>
          <w:szCs w:val="18"/>
        </w:rPr>
        <w:t>,</w:t>
      </w:r>
      <w:r w:rsidR="007E72AA" w:rsidRPr="00FD77E6">
        <w:rPr>
          <w:rFonts w:ascii="Arial" w:hAnsi="Arial" w:cs="Arial"/>
          <w:sz w:val="18"/>
          <w:szCs w:val="18"/>
        </w:rPr>
        <w:t xml:space="preserve"> które będą uczestniczyć w wykonaniu zamówienia</w:t>
      </w:r>
      <w:r w:rsidRPr="00FD77E6">
        <w:rPr>
          <w:rFonts w:ascii="Arial" w:hAnsi="Arial" w:cs="Arial"/>
          <w:sz w:val="18"/>
          <w:szCs w:val="18"/>
        </w:rPr>
        <w:t xml:space="preserve"> wraz z informacjami na temat ich kwalifikacji zawodowych, uprawnień, doświadczenia i wykształcenia niezbędnych do wykonania zamówienia publicznego, a także zakresu wykonywanych przez nie czynności oraz informacją</w:t>
      </w:r>
      <w:r w:rsidR="00FD77E6">
        <w:rPr>
          <w:rFonts w:ascii="Arial" w:hAnsi="Arial" w:cs="Arial"/>
          <w:sz w:val="18"/>
          <w:szCs w:val="18"/>
        </w:rPr>
        <w:t xml:space="preserve"> </w:t>
      </w:r>
      <w:r w:rsidRPr="00FD77E6">
        <w:rPr>
          <w:rFonts w:ascii="Arial" w:hAnsi="Arial" w:cs="Arial"/>
          <w:sz w:val="18"/>
          <w:szCs w:val="18"/>
        </w:rPr>
        <w:t>o podstawi</w:t>
      </w:r>
      <w:r w:rsidR="009B2E89" w:rsidRPr="00FD77E6">
        <w:rPr>
          <w:rFonts w:ascii="Arial" w:hAnsi="Arial" w:cs="Arial"/>
          <w:sz w:val="18"/>
          <w:szCs w:val="18"/>
        </w:rPr>
        <w:t>e do dysponowania tymi osobami.</w:t>
      </w:r>
    </w:p>
    <w:p w:rsidR="00FD77E6" w:rsidRDefault="007B468E" w:rsidP="00FD77E6">
      <w:pPr>
        <w:widowControl w:val="0"/>
        <w:suppressAutoHyphens/>
        <w:autoSpaceDE w:val="0"/>
        <w:autoSpaceDN w:val="0"/>
        <w:adjustRightInd w:val="0"/>
        <w:spacing w:line="360" w:lineRule="auto"/>
        <w:ind w:left="567"/>
        <w:jc w:val="both"/>
        <w:rPr>
          <w:rFonts w:ascii="Arial" w:hAnsi="Arial" w:cs="Arial"/>
          <w:sz w:val="18"/>
          <w:szCs w:val="18"/>
        </w:rPr>
      </w:pPr>
      <w:r w:rsidRPr="00FD77E6">
        <w:rPr>
          <w:rFonts w:ascii="Arial" w:hAnsi="Arial" w:cs="Arial"/>
          <w:b/>
          <w:bCs/>
          <w:sz w:val="18"/>
          <w:szCs w:val="18"/>
        </w:rPr>
        <w:t xml:space="preserve">Propozycje treści </w:t>
      </w:r>
      <w:r w:rsidR="00C016E1" w:rsidRPr="00FD77E6">
        <w:rPr>
          <w:rFonts w:ascii="Arial" w:hAnsi="Arial" w:cs="Arial"/>
          <w:b/>
          <w:bCs/>
          <w:sz w:val="18"/>
          <w:szCs w:val="18"/>
        </w:rPr>
        <w:t>wykazów, o jakich</w:t>
      </w:r>
      <w:r w:rsidRPr="00FD77E6">
        <w:rPr>
          <w:rFonts w:ascii="Arial" w:hAnsi="Arial" w:cs="Arial"/>
          <w:b/>
          <w:bCs/>
          <w:sz w:val="18"/>
          <w:szCs w:val="18"/>
        </w:rPr>
        <w:t xml:space="preserve"> mowa w pkt 8.7.1 zostaną przekazane tylko Wykonawcy wzywanemu do ich złożenia. Na etapie ofertowania nie należy składać przedmiotowych dokumentów.</w:t>
      </w:r>
    </w:p>
    <w:p w:rsidR="007B468E" w:rsidRPr="00FD77E6" w:rsidRDefault="007B468E" w:rsidP="00FD77E6">
      <w:pPr>
        <w:widowControl w:val="0"/>
        <w:suppressAutoHyphens/>
        <w:autoSpaceDE w:val="0"/>
        <w:autoSpaceDN w:val="0"/>
        <w:adjustRightInd w:val="0"/>
        <w:spacing w:line="360" w:lineRule="auto"/>
        <w:ind w:left="567"/>
        <w:jc w:val="both"/>
        <w:rPr>
          <w:rFonts w:ascii="Arial" w:hAnsi="Arial" w:cs="Arial"/>
          <w:sz w:val="18"/>
          <w:szCs w:val="18"/>
        </w:rPr>
      </w:pPr>
      <w:r w:rsidRPr="00B12313">
        <w:rPr>
          <w:rFonts w:ascii="Arial" w:hAnsi="Arial" w:cs="Arial"/>
          <w:bCs/>
          <w:sz w:val="18"/>
          <w:szCs w:val="18"/>
        </w:rPr>
        <w:lastRenderedPageBreak/>
        <w:t xml:space="preserve">Uwaga: W </w:t>
      </w:r>
      <w:r w:rsidR="00C016E1" w:rsidRPr="00B12313">
        <w:rPr>
          <w:rFonts w:ascii="Arial" w:hAnsi="Arial" w:cs="Arial"/>
          <w:bCs/>
          <w:sz w:val="18"/>
          <w:szCs w:val="18"/>
        </w:rPr>
        <w:t>przypadku, gdy</w:t>
      </w:r>
      <w:r w:rsidRPr="00B12313">
        <w:rPr>
          <w:rFonts w:ascii="Arial" w:hAnsi="Arial" w:cs="Arial"/>
          <w:bCs/>
          <w:sz w:val="18"/>
          <w:szCs w:val="18"/>
        </w:rPr>
        <w:t xml:space="preserve"> Wykonawca polega na zdolnościach innych podmiotów w celu potwierdzenia spełniania warunków udziału w postępowaniu należy za</w:t>
      </w:r>
      <w:r w:rsidR="00290521">
        <w:rPr>
          <w:rFonts w:ascii="Arial" w:hAnsi="Arial" w:cs="Arial"/>
          <w:bCs/>
          <w:sz w:val="18"/>
          <w:szCs w:val="18"/>
        </w:rPr>
        <w:t>łączyć Załącznik nr 3.3 do SIWZ</w:t>
      </w:r>
      <w:r w:rsidRPr="00B12313">
        <w:rPr>
          <w:rFonts w:ascii="Arial" w:hAnsi="Arial" w:cs="Arial"/>
          <w:bCs/>
          <w:sz w:val="18"/>
          <w:szCs w:val="18"/>
        </w:rPr>
        <w:t>.</w:t>
      </w:r>
    </w:p>
    <w:p w:rsidR="007B468E" w:rsidRPr="00B12313" w:rsidRDefault="007B468E" w:rsidP="006A413E">
      <w:pPr>
        <w:numPr>
          <w:ilvl w:val="0"/>
          <w:numId w:val="10"/>
        </w:numPr>
        <w:tabs>
          <w:tab w:val="clear" w:pos="720"/>
          <w:tab w:val="num" w:pos="426"/>
        </w:tabs>
        <w:spacing w:line="360" w:lineRule="auto"/>
        <w:ind w:left="426" w:hanging="284"/>
        <w:jc w:val="both"/>
        <w:rPr>
          <w:rFonts w:ascii="Arial" w:hAnsi="Arial" w:cs="Arial"/>
          <w:b/>
          <w:sz w:val="18"/>
          <w:szCs w:val="18"/>
        </w:rPr>
      </w:pPr>
      <w:r w:rsidRPr="00B12313">
        <w:rPr>
          <w:rFonts w:ascii="Arial" w:hAnsi="Arial" w:cs="Arial"/>
          <w:b/>
          <w:sz w:val="18"/>
          <w:szCs w:val="18"/>
        </w:rPr>
        <w:t xml:space="preserve">W celu potwierdzenia braku podstaw do </w:t>
      </w:r>
      <w:r w:rsidR="00C016E1" w:rsidRPr="00B12313">
        <w:rPr>
          <w:rFonts w:ascii="Arial" w:hAnsi="Arial" w:cs="Arial"/>
          <w:b/>
          <w:sz w:val="18"/>
          <w:szCs w:val="18"/>
        </w:rPr>
        <w:t>wykluczenia</w:t>
      </w:r>
      <w:r w:rsidR="00C016E1">
        <w:rPr>
          <w:rFonts w:ascii="Arial" w:hAnsi="Arial" w:cs="Arial"/>
          <w:b/>
          <w:sz w:val="18"/>
          <w:szCs w:val="18"/>
        </w:rPr>
        <w:t>, o jakich</w:t>
      </w:r>
      <w:r w:rsidR="00144754">
        <w:rPr>
          <w:rFonts w:ascii="Arial" w:hAnsi="Arial" w:cs="Arial"/>
          <w:b/>
          <w:sz w:val="18"/>
          <w:szCs w:val="18"/>
        </w:rPr>
        <w:t xml:space="preserve"> stanowi art. 24 ust. 5 pkt. 1 PZP - </w:t>
      </w:r>
    </w:p>
    <w:p w:rsidR="007B468E" w:rsidRPr="00B12313" w:rsidRDefault="007E72AA" w:rsidP="00AF3DFB">
      <w:pPr>
        <w:widowControl w:val="0"/>
        <w:numPr>
          <w:ilvl w:val="0"/>
          <w:numId w:val="7"/>
        </w:numPr>
        <w:suppressAutoHyphens/>
        <w:spacing w:line="360" w:lineRule="auto"/>
        <w:ind w:left="567"/>
        <w:contextualSpacing/>
        <w:jc w:val="both"/>
        <w:rPr>
          <w:rFonts w:ascii="Arial" w:hAnsi="Arial" w:cs="Arial"/>
          <w:sz w:val="18"/>
          <w:szCs w:val="18"/>
        </w:rPr>
      </w:pPr>
      <w:r w:rsidRPr="00B12313">
        <w:rPr>
          <w:rFonts w:ascii="Arial" w:hAnsi="Arial" w:cs="Arial"/>
          <w:b/>
          <w:sz w:val="18"/>
          <w:szCs w:val="18"/>
          <w:u w:val="single"/>
        </w:rPr>
        <w:t>O</w:t>
      </w:r>
      <w:r w:rsidR="007B468E" w:rsidRPr="00B12313">
        <w:rPr>
          <w:rFonts w:ascii="Arial" w:hAnsi="Arial" w:cs="Arial"/>
          <w:b/>
          <w:sz w:val="18"/>
          <w:szCs w:val="18"/>
          <w:u w:val="single"/>
        </w:rPr>
        <w:t>dpis z właściwego rejestru lub z centralnej ewiden</w:t>
      </w:r>
      <w:r w:rsidR="001A70F7">
        <w:rPr>
          <w:rFonts w:ascii="Arial" w:hAnsi="Arial" w:cs="Arial"/>
          <w:b/>
          <w:sz w:val="18"/>
          <w:szCs w:val="18"/>
          <w:u w:val="single"/>
        </w:rPr>
        <w:t xml:space="preserve">cji i informacji o działalności </w:t>
      </w:r>
      <w:r w:rsidR="007B468E" w:rsidRPr="00B12313">
        <w:rPr>
          <w:rFonts w:ascii="Arial" w:hAnsi="Arial" w:cs="Arial"/>
          <w:b/>
          <w:sz w:val="18"/>
          <w:szCs w:val="18"/>
          <w:u w:val="single"/>
        </w:rPr>
        <w:t>gospodarczej</w:t>
      </w:r>
      <w:r w:rsidR="007B468E" w:rsidRPr="00B12313">
        <w:rPr>
          <w:rFonts w:ascii="Arial" w:hAnsi="Arial" w:cs="Arial"/>
          <w:sz w:val="18"/>
          <w:szCs w:val="18"/>
        </w:rPr>
        <w:t>, jeżeli odrębne przepisy wymagają wpisu do rejestru lub ewidencji.</w:t>
      </w:r>
    </w:p>
    <w:p w:rsidR="004732CF" w:rsidRPr="004732CF" w:rsidRDefault="004732CF" w:rsidP="006A413E">
      <w:pPr>
        <w:numPr>
          <w:ilvl w:val="1"/>
          <w:numId w:val="21"/>
        </w:numPr>
        <w:spacing w:line="360" w:lineRule="auto"/>
        <w:ind w:left="426" w:hanging="426"/>
        <w:jc w:val="both"/>
        <w:rPr>
          <w:rFonts w:ascii="Arial" w:hAnsi="Arial" w:cs="Arial"/>
          <w:bCs/>
          <w:sz w:val="18"/>
          <w:szCs w:val="18"/>
        </w:rPr>
      </w:pPr>
      <w:r w:rsidRPr="004732CF">
        <w:rPr>
          <w:rFonts w:ascii="Arial" w:hAnsi="Arial" w:cs="Arial"/>
          <w:bCs/>
          <w:sz w:val="18"/>
          <w:szCs w:val="18"/>
        </w:rPr>
        <w:t>Jeżeli wykaz, oświadczenia lub inne złożone przez Wykonawcę dokumenty, o których mowa w pkt 8.7. ust. 1 SIWZ  budzą wątpliwości zamawiającego, może on zwrócić się bezpośrednio do właściwego podmiotu, na rzecz którego usługi były wykonane o dodatkowe informacje lub dokumenty w tym zakresie.</w:t>
      </w:r>
    </w:p>
    <w:p w:rsidR="00AF3DFB" w:rsidRDefault="006E5ECB" w:rsidP="006A413E">
      <w:pPr>
        <w:numPr>
          <w:ilvl w:val="1"/>
          <w:numId w:val="21"/>
        </w:numPr>
        <w:spacing w:line="360" w:lineRule="auto"/>
        <w:ind w:left="426" w:hanging="426"/>
        <w:jc w:val="both"/>
        <w:rPr>
          <w:rFonts w:ascii="Arial" w:hAnsi="Arial" w:cs="Arial"/>
          <w:bCs/>
          <w:sz w:val="18"/>
          <w:szCs w:val="18"/>
        </w:rPr>
      </w:pPr>
      <w:r w:rsidRPr="00AF3DFB">
        <w:rPr>
          <w:rFonts w:ascii="Arial" w:hAnsi="Arial" w:cs="Arial"/>
          <w:bCs/>
          <w:sz w:val="18"/>
          <w:szCs w:val="18"/>
        </w:rPr>
        <w:t>Jeżeli Wykonawca ma siedzibę lub miejsce zamieszkania poza terytorium Rzeczypospolitej Polskiej, zamiast dokumentów, o których mowa w pkt 8.7.2) składa dokumenty wystawione w kraju, w którym wykonawca ma siedzibę lub miejsce zamieszkania potwierdzające, że nie otwarto jego likwidacji ani nie ogłoszono upadłości</w:t>
      </w:r>
    </w:p>
    <w:p w:rsidR="00AF3DFB" w:rsidRDefault="006E5ECB" w:rsidP="006A413E">
      <w:pPr>
        <w:numPr>
          <w:ilvl w:val="1"/>
          <w:numId w:val="21"/>
        </w:numPr>
        <w:spacing w:line="360" w:lineRule="auto"/>
        <w:ind w:left="426" w:hanging="426"/>
        <w:jc w:val="both"/>
        <w:rPr>
          <w:rFonts w:ascii="Arial" w:hAnsi="Arial" w:cs="Arial"/>
          <w:bCs/>
          <w:sz w:val="18"/>
          <w:szCs w:val="18"/>
        </w:rPr>
      </w:pPr>
      <w:r w:rsidRPr="00AF3DFB">
        <w:rPr>
          <w:rFonts w:ascii="Arial" w:hAnsi="Arial" w:cs="Arial"/>
          <w:sz w:val="18"/>
          <w:szCs w:val="18"/>
        </w:rPr>
        <w:t>Dokumenty, o których mowa w pkt 8.</w:t>
      </w:r>
      <w:r w:rsidR="009E1F4F" w:rsidRPr="00AF3DFB">
        <w:rPr>
          <w:rFonts w:ascii="Arial" w:hAnsi="Arial" w:cs="Arial"/>
          <w:sz w:val="18"/>
          <w:szCs w:val="18"/>
        </w:rPr>
        <w:t>8</w:t>
      </w:r>
      <w:r w:rsidRPr="00AF3DFB">
        <w:rPr>
          <w:rFonts w:ascii="Arial" w:hAnsi="Arial" w:cs="Arial"/>
          <w:sz w:val="18"/>
          <w:szCs w:val="18"/>
        </w:rPr>
        <w:t xml:space="preserve"> SIWZ, powinny być wystawione nie wcześniej niż 6 miesięcy przed upływem terminu składania ofert.</w:t>
      </w:r>
    </w:p>
    <w:p w:rsidR="00AF3DFB" w:rsidRDefault="006E5ECB" w:rsidP="006A413E">
      <w:pPr>
        <w:numPr>
          <w:ilvl w:val="1"/>
          <w:numId w:val="21"/>
        </w:numPr>
        <w:spacing w:line="360" w:lineRule="auto"/>
        <w:ind w:left="426" w:hanging="426"/>
        <w:jc w:val="both"/>
        <w:rPr>
          <w:rFonts w:ascii="Arial" w:hAnsi="Arial" w:cs="Arial"/>
          <w:bCs/>
          <w:sz w:val="18"/>
          <w:szCs w:val="18"/>
        </w:rPr>
      </w:pPr>
      <w:r w:rsidRPr="00AF3DFB">
        <w:rPr>
          <w:rFonts w:ascii="Arial" w:hAnsi="Arial" w:cs="Arial"/>
          <w:sz w:val="18"/>
          <w:szCs w:val="18"/>
        </w:rPr>
        <w:t xml:space="preserve">W przypadku </w:t>
      </w:r>
      <w:r w:rsidR="00B37FE9" w:rsidRPr="00AF3DFB">
        <w:rPr>
          <w:rFonts w:ascii="Arial" w:hAnsi="Arial" w:cs="Arial"/>
          <w:sz w:val="18"/>
          <w:szCs w:val="18"/>
        </w:rPr>
        <w:t>wątpliwości, co</w:t>
      </w:r>
      <w:r w:rsidRPr="00AF3DFB">
        <w:rPr>
          <w:rFonts w:ascii="Arial" w:hAnsi="Arial" w:cs="Arial"/>
          <w:sz w:val="18"/>
          <w:szCs w:val="18"/>
        </w:rPr>
        <w:t xml:space="preserve">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0A71ED" w:rsidRPr="000A71ED" w:rsidRDefault="006E5ECB" w:rsidP="006A413E">
      <w:pPr>
        <w:numPr>
          <w:ilvl w:val="1"/>
          <w:numId w:val="21"/>
        </w:numPr>
        <w:spacing w:line="360" w:lineRule="auto"/>
        <w:ind w:left="426" w:hanging="426"/>
        <w:jc w:val="both"/>
        <w:rPr>
          <w:rFonts w:ascii="Arial" w:hAnsi="Arial" w:cs="Arial"/>
          <w:bCs/>
          <w:sz w:val="18"/>
          <w:szCs w:val="18"/>
        </w:rPr>
      </w:pPr>
      <w:r w:rsidRPr="00F37E65">
        <w:rPr>
          <w:rFonts w:ascii="Arial" w:hAnsi="Arial" w:cs="Arial"/>
          <w:b/>
          <w:sz w:val="18"/>
          <w:szCs w:val="18"/>
        </w:rPr>
        <w:t>Wykonawca nie jest obowiązany</w:t>
      </w:r>
      <w:r w:rsidRPr="00AF3DFB">
        <w:rPr>
          <w:rFonts w:ascii="Arial" w:hAnsi="Arial" w:cs="Arial"/>
          <w:sz w:val="18"/>
          <w:szCs w:val="18"/>
        </w:rPr>
        <w:t xml:space="preserve"> do złożenia oświadczeń lub dokumentów potwierdzających okoliczności, </w:t>
      </w:r>
      <w:r w:rsidR="00346DD7">
        <w:rPr>
          <w:rFonts w:ascii="Arial" w:hAnsi="Arial" w:cs="Arial"/>
          <w:sz w:val="18"/>
          <w:szCs w:val="18"/>
        </w:rPr>
        <w:t xml:space="preserve">                 </w:t>
      </w:r>
      <w:r w:rsidRPr="00AF3DFB">
        <w:rPr>
          <w:rFonts w:ascii="Arial" w:hAnsi="Arial" w:cs="Arial"/>
          <w:sz w:val="18"/>
          <w:szCs w:val="18"/>
        </w:rPr>
        <w:t xml:space="preserve">o których mowa w art. 25 ust. 1 pkt 1 i 3 P.z.p., jeżeli Zamawiający posiada oświadczenia lub dokumenty dotyczące tego Wykonawcy lub może je </w:t>
      </w:r>
      <w:r w:rsidRPr="00AF3DFB">
        <w:rPr>
          <w:rFonts w:ascii="Arial" w:hAnsi="Arial" w:cs="Arial"/>
          <w:bCs/>
          <w:sz w:val="18"/>
          <w:szCs w:val="18"/>
        </w:rPr>
        <w:t>uzyskać</w:t>
      </w:r>
      <w:r w:rsidRPr="00AF3DFB">
        <w:rPr>
          <w:rFonts w:ascii="Arial" w:hAnsi="Arial" w:cs="Arial"/>
          <w:sz w:val="18"/>
          <w:szCs w:val="18"/>
        </w:rPr>
        <w:t xml:space="preserve"> za pomocą bezpłatnych i ogólnodostępnych baz danych, </w:t>
      </w:r>
      <w:r w:rsidR="0085255E">
        <w:rPr>
          <w:rFonts w:ascii="Arial" w:hAnsi="Arial" w:cs="Arial"/>
          <w:sz w:val="18"/>
          <w:szCs w:val="18"/>
        </w:rPr>
        <w:t xml:space="preserve">                </w:t>
      </w:r>
      <w:r w:rsidRPr="00AF3DFB">
        <w:rPr>
          <w:rFonts w:ascii="Arial" w:hAnsi="Arial" w:cs="Arial"/>
          <w:sz w:val="18"/>
          <w:szCs w:val="18"/>
        </w:rPr>
        <w:t>w szczególności rejestrów publicznych w rozumieniu u</w:t>
      </w:r>
      <w:r w:rsidR="00AF3DFB">
        <w:rPr>
          <w:rFonts w:ascii="Arial" w:hAnsi="Arial" w:cs="Arial"/>
          <w:sz w:val="18"/>
          <w:szCs w:val="18"/>
        </w:rPr>
        <w:t xml:space="preserve">stawy z dnia 17 lutego 2005 r. </w:t>
      </w:r>
      <w:r w:rsidRPr="00AF3DFB">
        <w:rPr>
          <w:rFonts w:ascii="Arial" w:hAnsi="Arial" w:cs="Arial"/>
          <w:sz w:val="18"/>
          <w:szCs w:val="18"/>
        </w:rPr>
        <w:t>o informatyzacji działalności podmiotów realizujących zadania publiczne (Dz. U. z 2014 r. poz</w:t>
      </w:r>
      <w:r w:rsidR="00F37E65">
        <w:rPr>
          <w:rFonts w:ascii="Arial" w:hAnsi="Arial" w:cs="Arial"/>
          <w:sz w:val="18"/>
          <w:szCs w:val="18"/>
        </w:rPr>
        <w:t xml:space="preserve">. 1114 oraz z 2016 r. poz. </w:t>
      </w:r>
      <w:r w:rsidR="000A71ED">
        <w:rPr>
          <w:rFonts w:ascii="Arial" w:hAnsi="Arial" w:cs="Arial"/>
          <w:sz w:val="18"/>
          <w:szCs w:val="18"/>
        </w:rPr>
        <w:t xml:space="preserve">352), </w:t>
      </w:r>
      <w:r w:rsidR="000A71ED" w:rsidRPr="000A71ED">
        <w:rPr>
          <w:rFonts w:ascii="Arial" w:hAnsi="Arial" w:cs="Arial"/>
          <w:b/>
          <w:sz w:val="18"/>
          <w:szCs w:val="18"/>
        </w:rPr>
        <w:t>a Wykonawca wskazał to wraz ze złożeniem oferty.</w:t>
      </w:r>
    </w:p>
    <w:p w:rsidR="000A71ED" w:rsidRPr="00B12313" w:rsidRDefault="000A71ED" w:rsidP="00EB44A3">
      <w:pPr>
        <w:jc w:val="both"/>
        <w:rPr>
          <w:rFonts w:ascii="Arial" w:hAnsi="Arial" w:cs="Arial"/>
          <w:sz w:val="18"/>
          <w:szCs w:val="18"/>
        </w:rPr>
      </w:pPr>
    </w:p>
    <w:p w:rsidR="007B468E" w:rsidRPr="00735BCF" w:rsidRDefault="00EB44A3" w:rsidP="006A413E">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735BCF">
        <w:rPr>
          <w:rFonts w:ascii="Arial" w:hAnsi="Arial" w:cs="Arial"/>
          <w:b/>
          <w:sz w:val="18"/>
          <w:szCs w:val="18"/>
        </w:rPr>
        <w:t>I</w:t>
      </w:r>
      <w:r w:rsidR="007B468E" w:rsidRPr="00735BCF">
        <w:rPr>
          <w:rFonts w:ascii="Arial" w:hAnsi="Arial" w:cs="Arial"/>
          <w:b/>
          <w:sz w:val="18"/>
          <w:szCs w:val="18"/>
        </w:rPr>
        <w:t>nformacja dla wykonawców polegających na zasobach innych podmiotów, na zasad</w:t>
      </w:r>
      <w:r w:rsidR="00B37FE9" w:rsidRPr="00735BCF">
        <w:rPr>
          <w:rFonts w:ascii="Arial" w:hAnsi="Arial" w:cs="Arial"/>
          <w:b/>
          <w:sz w:val="18"/>
          <w:szCs w:val="18"/>
        </w:rPr>
        <w:t>ach określonych w art. 22a PZP</w:t>
      </w:r>
      <w:r w:rsidR="007B468E" w:rsidRPr="00735BCF">
        <w:rPr>
          <w:rFonts w:ascii="Arial" w:hAnsi="Arial" w:cs="Arial"/>
          <w:b/>
          <w:sz w:val="18"/>
          <w:szCs w:val="18"/>
        </w:rPr>
        <w:t xml:space="preserve"> oraz zamierzających powierzyć wykonanie części zamówienia podwykonawcom:</w:t>
      </w:r>
    </w:p>
    <w:p w:rsidR="00AF3DFB" w:rsidRPr="00735BCF" w:rsidRDefault="007B468E" w:rsidP="006A413E">
      <w:pPr>
        <w:numPr>
          <w:ilvl w:val="1"/>
          <w:numId w:val="21"/>
        </w:numPr>
        <w:tabs>
          <w:tab w:val="left" w:pos="426"/>
        </w:tabs>
        <w:spacing w:line="360" w:lineRule="auto"/>
        <w:ind w:left="426" w:hanging="426"/>
        <w:jc w:val="both"/>
        <w:rPr>
          <w:rFonts w:ascii="Arial" w:hAnsi="Arial" w:cs="Arial"/>
          <w:sz w:val="18"/>
          <w:szCs w:val="18"/>
        </w:rPr>
      </w:pPr>
      <w:r w:rsidRPr="00735BCF">
        <w:rPr>
          <w:rFonts w:ascii="Arial" w:hAnsi="Arial" w:cs="Arial"/>
          <w:sz w:val="18"/>
          <w:szCs w:val="18"/>
        </w:rPr>
        <w:t>Wykonawca może w celu potwierdzenia spełniania wa</w:t>
      </w:r>
      <w:r w:rsidR="00EB44A3" w:rsidRPr="00735BCF">
        <w:rPr>
          <w:rFonts w:ascii="Arial" w:hAnsi="Arial" w:cs="Arial"/>
          <w:sz w:val="18"/>
          <w:szCs w:val="18"/>
        </w:rPr>
        <w:t xml:space="preserve">runków udziału w postępowaniu, </w:t>
      </w:r>
      <w:r w:rsidRPr="00735BCF">
        <w:rPr>
          <w:rFonts w:ascii="Arial" w:hAnsi="Arial" w:cs="Arial"/>
          <w:sz w:val="18"/>
          <w:szCs w:val="18"/>
        </w:rPr>
        <w:t>w stosownych sytuacjach oraz w odniesieniu do zamówienia, lub jego części, polegać na zdolnościach technicznych lub zawodowych lub sytuacji finansowej innych podmiotów, niezależnie od charakteru prawnego łączących go z nim stosunków prawnych.</w:t>
      </w:r>
    </w:p>
    <w:p w:rsidR="00AF3DFB" w:rsidRDefault="007B468E" w:rsidP="006A413E">
      <w:pPr>
        <w:numPr>
          <w:ilvl w:val="1"/>
          <w:numId w:val="21"/>
        </w:numPr>
        <w:tabs>
          <w:tab w:val="left" w:pos="426"/>
        </w:tabs>
        <w:spacing w:line="360" w:lineRule="auto"/>
        <w:ind w:left="426" w:hanging="426"/>
        <w:jc w:val="both"/>
        <w:rPr>
          <w:rFonts w:ascii="Arial" w:hAnsi="Arial" w:cs="Arial"/>
          <w:sz w:val="18"/>
          <w:szCs w:val="18"/>
        </w:rPr>
      </w:pPr>
      <w:r w:rsidRPr="00735BCF">
        <w:rPr>
          <w:rFonts w:ascii="Arial" w:hAnsi="Arial" w:cs="Arial"/>
          <w:sz w:val="18"/>
          <w:szCs w:val="18"/>
        </w:rPr>
        <w:t xml:space="preserve">Wykonawca, który polega na zdolnościach lub sytuacji innych podmiotów, </w:t>
      </w:r>
      <w:r w:rsidRPr="00735BCF">
        <w:rPr>
          <w:rFonts w:ascii="Arial" w:hAnsi="Arial" w:cs="Arial"/>
          <w:b/>
          <w:sz w:val="18"/>
          <w:szCs w:val="18"/>
        </w:rPr>
        <w:t>musi udowodnić Zamawiającemu,</w:t>
      </w:r>
      <w:r w:rsidRPr="00735BCF">
        <w:rPr>
          <w:rFonts w:ascii="Arial" w:hAnsi="Arial" w:cs="Arial"/>
          <w:sz w:val="18"/>
          <w:szCs w:val="18"/>
        </w:rPr>
        <w:t xml:space="preserve"> </w:t>
      </w:r>
      <w:r w:rsidRPr="00735BCF">
        <w:rPr>
          <w:rFonts w:ascii="Arial" w:hAnsi="Arial" w:cs="Arial"/>
          <w:b/>
          <w:sz w:val="18"/>
          <w:szCs w:val="18"/>
        </w:rPr>
        <w:t>że realizując zamówienie, będzie dysponował niezbędnymi zasobami tych podmiotów,</w:t>
      </w:r>
      <w:r w:rsidRPr="00735BCF">
        <w:rPr>
          <w:rFonts w:ascii="Arial" w:hAnsi="Arial" w:cs="Arial"/>
          <w:b/>
          <w:bCs/>
          <w:sz w:val="18"/>
          <w:szCs w:val="18"/>
        </w:rPr>
        <w:t xml:space="preserve"> </w:t>
      </w:r>
      <w:r w:rsidRPr="00735BCF">
        <w:rPr>
          <w:rFonts w:ascii="Arial" w:hAnsi="Arial" w:cs="Arial"/>
          <w:bCs/>
          <w:sz w:val="18"/>
          <w:szCs w:val="18"/>
        </w:rPr>
        <w:t>w szczególności przedstawiając zobowiązanie tych podmiotów do oddania mu do dyspozycji niezbędnych zasobów na potrzeby realizacji zamówienia</w:t>
      </w:r>
      <w:r w:rsidRPr="00AF3DFB">
        <w:rPr>
          <w:rFonts w:ascii="Arial" w:hAnsi="Arial" w:cs="Arial"/>
          <w:bCs/>
          <w:sz w:val="18"/>
          <w:szCs w:val="18"/>
        </w:rPr>
        <w:t>. Treść oświadczenia została zamieszczona w Części 3 SIWZ (Załącznik 3.3. do SIWZ).</w:t>
      </w:r>
    </w:p>
    <w:p w:rsidR="00AF3DFB" w:rsidRDefault="007B468E" w:rsidP="006A413E">
      <w:pPr>
        <w:numPr>
          <w:ilvl w:val="1"/>
          <w:numId w:val="21"/>
        </w:numPr>
        <w:tabs>
          <w:tab w:val="left" w:pos="426"/>
        </w:tabs>
        <w:spacing w:line="360" w:lineRule="auto"/>
        <w:ind w:left="426" w:hanging="426"/>
        <w:jc w:val="both"/>
        <w:rPr>
          <w:rFonts w:ascii="Arial" w:hAnsi="Arial" w:cs="Arial"/>
          <w:sz w:val="18"/>
          <w:szCs w:val="18"/>
        </w:rPr>
      </w:pPr>
      <w:r w:rsidRPr="00AF3DFB">
        <w:rPr>
          <w:rFonts w:ascii="Arial" w:hAnsi="Arial" w:cs="Arial"/>
          <w:sz w:val="18"/>
          <w:szCs w:val="18"/>
        </w:rPr>
        <w:t xml:space="preserve">Zamawiający oceni, czy udostępniane Wykonawcy przez inne podmioty zdolności techniczne lub zawodowe lub ich sytuacja finansowa, pozwalają na wykazanie przez </w:t>
      </w:r>
      <w:r w:rsidRPr="00AF3DFB">
        <w:rPr>
          <w:rFonts w:ascii="Arial" w:hAnsi="Arial" w:cs="Arial"/>
          <w:bCs/>
          <w:sz w:val="18"/>
          <w:szCs w:val="18"/>
        </w:rPr>
        <w:t>wykonawcę</w:t>
      </w:r>
      <w:r w:rsidRPr="00AF3DFB">
        <w:rPr>
          <w:rFonts w:ascii="Arial" w:hAnsi="Arial" w:cs="Arial"/>
          <w:sz w:val="18"/>
          <w:szCs w:val="18"/>
        </w:rPr>
        <w:t xml:space="preserve"> spełniania warunków udziału w postępowaniu oraz zbada, czy nie zachodzą wobec tego podmiotu podstawy wykluczenia, o których mowa w art. 24 ust. 1 pkt 13-22 </w:t>
      </w:r>
      <w:r w:rsidR="00735BCF">
        <w:rPr>
          <w:rFonts w:ascii="Arial" w:hAnsi="Arial" w:cs="Arial"/>
          <w:sz w:val="18"/>
          <w:szCs w:val="18"/>
        </w:rPr>
        <w:t>PZP</w:t>
      </w:r>
      <w:r w:rsidR="00735BCF" w:rsidRPr="00735BCF">
        <w:rPr>
          <w:rFonts w:ascii="Arial" w:hAnsi="Arial" w:cs="Arial"/>
          <w:sz w:val="18"/>
          <w:szCs w:val="18"/>
        </w:rPr>
        <w:t xml:space="preserve"> </w:t>
      </w:r>
      <w:r w:rsidR="00735BCF">
        <w:rPr>
          <w:rFonts w:ascii="Arial" w:hAnsi="Arial" w:cs="Arial"/>
          <w:sz w:val="18"/>
          <w:szCs w:val="18"/>
        </w:rPr>
        <w:t>oraz art. 25 ust. 5 pkt. 1 PZP</w:t>
      </w:r>
    </w:p>
    <w:p w:rsidR="00AF3DFB" w:rsidRDefault="009E1F4F" w:rsidP="006A413E">
      <w:pPr>
        <w:numPr>
          <w:ilvl w:val="1"/>
          <w:numId w:val="21"/>
        </w:numPr>
        <w:tabs>
          <w:tab w:val="left" w:pos="426"/>
        </w:tabs>
        <w:spacing w:line="360" w:lineRule="auto"/>
        <w:ind w:left="426" w:hanging="426"/>
        <w:jc w:val="both"/>
        <w:rPr>
          <w:rFonts w:ascii="Arial" w:hAnsi="Arial" w:cs="Arial"/>
          <w:sz w:val="18"/>
          <w:szCs w:val="18"/>
        </w:rPr>
      </w:pPr>
      <w:r w:rsidRPr="00AF3DFB">
        <w:rPr>
          <w:rFonts w:ascii="Arial" w:hAnsi="Arial" w:cs="Arial"/>
          <w:b/>
          <w:sz w:val="18"/>
          <w:szCs w:val="18"/>
        </w:rPr>
        <w:t>UWAGA: Zgodnie z</w:t>
      </w:r>
      <w:r w:rsidR="007B468E" w:rsidRPr="00AF3DFB">
        <w:rPr>
          <w:rFonts w:ascii="Arial" w:hAnsi="Arial" w:cs="Arial"/>
          <w:b/>
          <w:sz w:val="18"/>
          <w:szCs w:val="18"/>
        </w:rPr>
        <w:t xml:space="preserve"> treścią art. 22a ust. 4 </w:t>
      </w:r>
      <w:r w:rsidR="00B37FE9" w:rsidRPr="00AF3DFB">
        <w:rPr>
          <w:rFonts w:ascii="Arial" w:hAnsi="Arial" w:cs="Arial"/>
          <w:b/>
          <w:sz w:val="18"/>
          <w:szCs w:val="18"/>
        </w:rPr>
        <w:t>PZP</w:t>
      </w:r>
      <w:r w:rsidR="007B468E" w:rsidRPr="00AF3DFB">
        <w:rPr>
          <w:rFonts w:ascii="Arial" w:hAnsi="Arial" w:cs="Arial"/>
          <w:b/>
          <w:sz w:val="18"/>
          <w:szCs w:val="18"/>
        </w:rPr>
        <w:t xml:space="preserve"> -</w:t>
      </w:r>
      <w:r w:rsidR="007B468E" w:rsidRPr="00AF3DFB">
        <w:rPr>
          <w:rFonts w:ascii="Arial" w:hAnsi="Arial" w:cs="Arial"/>
          <w:sz w:val="18"/>
          <w:szCs w:val="18"/>
        </w:rPr>
        <w:t xml:space="preserve"> w odniesieniu do warunków dotyczących wykształcenia, kwalifikacji zawodowych lub doświadczenia, Wykonawcy mogą polegać na zdolnościach innych podmiotów, </w:t>
      </w:r>
      <w:r w:rsidR="007B468E" w:rsidRPr="00AF3DFB">
        <w:rPr>
          <w:rFonts w:ascii="Arial" w:hAnsi="Arial" w:cs="Arial"/>
          <w:b/>
          <w:sz w:val="18"/>
          <w:szCs w:val="18"/>
        </w:rPr>
        <w:t xml:space="preserve">jeśli podmioty te zrealizują roboty budowlane, do </w:t>
      </w:r>
      <w:r w:rsidR="00B37FE9" w:rsidRPr="00AF3DFB">
        <w:rPr>
          <w:rFonts w:ascii="Arial" w:hAnsi="Arial" w:cs="Arial"/>
          <w:b/>
          <w:sz w:val="18"/>
          <w:szCs w:val="18"/>
        </w:rPr>
        <w:t>realizacji, których</w:t>
      </w:r>
      <w:r w:rsidR="007B468E" w:rsidRPr="00AF3DFB">
        <w:rPr>
          <w:rFonts w:ascii="Arial" w:hAnsi="Arial" w:cs="Arial"/>
          <w:b/>
          <w:sz w:val="18"/>
          <w:szCs w:val="18"/>
        </w:rPr>
        <w:t xml:space="preserve"> te zdolności są wymagane.</w:t>
      </w:r>
    </w:p>
    <w:p w:rsidR="00AF3DFB" w:rsidRDefault="007B468E" w:rsidP="006A413E">
      <w:pPr>
        <w:numPr>
          <w:ilvl w:val="1"/>
          <w:numId w:val="21"/>
        </w:numPr>
        <w:tabs>
          <w:tab w:val="left" w:pos="426"/>
        </w:tabs>
        <w:spacing w:line="360" w:lineRule="auto"/>
        <w:ind w:left="426" w:hanging="426"/>
        <w:jc w:val="both"/>
        <w:rPr>
          <w:rFonts w:ascii="Arial" w:hAnsi="Arial" w:cs="Arial"/>
          <w:sz w:val="18"/>
          <w:szCs w:val="18"/>
        </w:rPr>
      </w:pPr>
      <w:r w:rsidRPr="00AF3DFB">
        <w:rPr>
          <w:rFonts w:ascii="Arial" w:hAnsi="Arial" w:cs="Arial"/>
          <w:sz w:val="18"/>
          <w:szCs w:val="18"/>
        </w:rPr>
        <w:t xml:space="preserve">Wykonawca, który polega na sytuacji finansowej lub ekonomicznej innych podmiotów, odpowiada solidarnie z podmiotem, który zobowiązał się do udostępnienia zasobów, za szkodę poniesioną przez Zamawiającego powstałą wskutek nieudostępnienia tych </w:t>
      </w:r>
      <w:r w:rsidRPr="00AF3DFB">
        <w:rPr>
          <w:rFonts w:ascii="Arial" w:hAnsi="Arial" w:cs="Arial"/>
          <w:bCs/>
          <w:sz w:val="18"/>
          <w:szCs w:val="18"/>
        </w:rPr>
        <w:t>zasobów</w:t>
      </w:r>
      <w:r w:rsidRPr="00AF3DFB">
        <w:rPr>
          <w:rFonts w:ascii="Arial" w:hAnsi="Arial" w:cs="Arial"/>
          <w:sz w:val="18"/>
          <w:szCs w:val="18"/>
        </w:rPr>
        <w:t xml:space="preserve">, </w:t>
      </w:r>
      <w:r w:rsidR="00B37FE9" w:rsidRPr="00AF3DFB">
        <w:rPr>
          <w:rFonts w:ascii="Arial" w:hAnsi="Arial" w:cs="Arial"/>
          <w:sz w:val="18"/>
          <w:szCs w:val="18"/>
        </w:rPr>
        <w:t>chyba, że</w:t>
      </w:r>
      <w:r w:rsidRPr="00AF3DFB">
        <w:rPr>
          <w:rFonts w:ascii="Arial" w:hAnsi="Arial" w:cs="Arial"/>
          <w:sz w:val="18"/>
          <w:szCs w:val="18"/>
        </w:rPr>
        <w:t xml:space="preserve"> za nie udostępnienie zasobów nie ponosi winy.</w:t>
      </w:r>
    </w:p>
    <w:p w:rsidR="00AF3DFB" w:rsidRDefault="007B468E" w:rsidP="006A413E">
      <w:pPr>
        <w:numPr>
          <w:ilvl w:val="1"/>
          <w:numId w:val="21"/>
        </w:numPr>
        <w:tabs>
          <w:tab w:val="left" w:pos="426"/>
        </w:tabs>
        <w:spacing w:line="360" w:lineRule="auto"/>
        <w:ind w:left="426" w:hanging="426"/>
        <w:jc w:val="both"/>
        <w:rPr>
          <w:rFonts w:ascii="Arial" w:hAnsi="Arial" w:cs="Arial"/>
          <w:sz w:val="18"/>
          <w:szCs w:val="18"/>
        </w:rPr>
      </w:pPr>
      <w:r w:rsidRPr="00AF3DFB">
        <w:rPr>
          <w:rFonts w:ascii="Arial" w:hAnsi="Arial" w:cs="Arial"/>
          <w:sz w:val="18"/>
          <w:szCs w:val="18"/>
        </w:rPr>
        <w:t xml:space="preserve">Jeżeli zdolności techniczne lub zawodowe lub sytuacja finansowa, podmiotu, na którego zdolnościach polega Wykonawca, nie potwierdzają spełnienia przez Wykonawcę warunków udziału w postępowaniu lub zachodzą </w:t>
      </w:r>
      <w:r w:rsidRPr="00AF3DFB">
        <w:rPr>
          <w:rFonts w:ascii="Arial" w:hAnsi="Arial" w:cs="Arial"/>
          <w:sz w:val="18"/>
          <w:szCs w:val="18"/>
        </w:rPr>
        <w:lastRenderedPageBreak/>
        <w:t>wobec tych podmiotów podstawy wykluczenia, Zamawiający zażąda, aby Wykonawca w terminie określonym przez Zamawiającego:</w:t>
      </w:r>
    </w:p>
    <w:p w:rsidR="00AF3DFB" w:rsidRDefault="007B468E" w:rsidP="00AF3DFB">
      <w:pPr>
        <w:numPr>
          <w:ilvl w:val="1"/>
          <w:numId w:val="7"/>
        </w:numPr>
        <w:tabs>
          <w:tab w:val="clear" w:pos="2520"/>
          <w:tab w:val="left" w:pos="567"/>
          <w:tab w:val="num" w:pos="2160"/>
        </w:tabs>
        <w:spacing w:line="360" w:lineRule="auto"/>
        <w:ind w:left="567"/>
        <w:jc w:val="both"/>
        <w:rPr>
          <w:rFonts w:ascii="Arial" w:hAnsi="Arial" w:cs="Arial"/>
          <w:sz w:val="18"/>
          <w:szCs w:val="18"/>
        </w:rPr>
      </w:pPr>
      <w:r w:rsidRPr="00AF3DFB">
        <w:rPr>
          <w:rFonts w:ascii="Arial" w:hAnsi="Arial" w:cs="Arial"/>
          <w:sz w:val="18"/>
          <w:szCs w:val="18"/>
        </w:rPr>
        <w:t>zastąpił ten podmiot innym podmiotem lub podmiotami lub</w:t>
      </w:r>
    </w:p>
    <w:p w:rsidR="00AF3DFB" w:rsidRPr="00AF3DFB" w:rsidRDefault="007B468E" w:rsidP="00AF3DFB">
      <w:pPr>
        <w:numPr>
          <w:ilvl w:val="1"/>
          <w:numId w:val="7"/>
        </w:numPr>
        <w:tabs>
          <w:tab w:val="clear" w:pos="2520"/>
          <w:tab w:val="left" w:pos="567"/>
          <w:tab w:val="num" w:pos="2160"/>
        </w:tabs>
        <w:spacing w:line="360" w:lineRule="auto"/>
        <w:ind w:left="567"/>
        <w:jc w:val="both"/>
        <w:rPr>
          <w:rFonts w:ascii="Arial" w:hAnsi="Arial" w:cs="Arial"/>
          <w:sz w:val="18"/>
          <w:szCs w:val="18"/>
        </w:rPr>
      </w:pPr>
      <w:r w:rsidRPr="00AF3DFB">
        <w:rPr>
          <w:rFonts w:ascii="Arial" w:hAnsi="Arial" w:cs="Arial"/>
          <w:sz w:val="18"/>
          <w:szCs w:val="18"/>
        </w:rPr>
        <w:t>zobowiązał się do osobistego wykonania odpowiedniej części zamówienia, jeżeli wykaże zdolności techniczne lub zawodowe lub sytuację finansową, o których mowa w pkt 9.1. SIWZ</w:t>
      </w:r>
    </w:p>
    <w:p w:rsidR="007B468E" w:rsidRPr="00AF3DFB" w:rsidRDefault="007B468E" w:rsidP="006A413E">
      <w:pPr>
        <w:numPr>
          <w:ilvl w:val="1"/>
          <w:numId w:val="21"/>
        </w:numPr>
        <w:tabs>
          <w:tab w:val="left" w:pos="426"/>
        </w:tabs>
        <w:spacing w:line="360" w:lineRule="auto"/>
        <w:ind w:left="426" w:hanging="426"/>
        <w:jc w:val="both"/>
        <w:rPr>
          <w:rFonts w:ascii="Arial" w:hAnsi="Arial" w:cs="Arial"/>
          <w:sz w:val="18"/>
          <w:szCs w:val="18"/>
        </w:rPr>
      </w:pPr>
      <w:r w:rsidRPr="00AF3DFB">
        <w:rPr>
          <w:rFonts w:ascii="Arial" w:hAnsi="Arial" w:cs="Arial"/>
          <w:sz w:val="18"/>
          <w:szCs w:val="18"/>
        </w:rPr>
        <w:t xml:space="preserve">W celu oceny, czy Wykonawca polegając na zdolnościach lub sytuacji innych podmiotów na zasadach określonych w art. 22a P.z.p.,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t>
      </w:r>
      <w:r w:rsidR="00346DD7">
        <w:rPr>
          <w:rFonts w:ascii="Arial" w:hAnsi="Arial" w:cs="Arial"/>
          <w:sz w:val="18"/>
          <w:szCs w:val="18"/>
        </w:rPr>
        <w:t xml:space="preserve">                  </w:t>
      </w:r>
      <w:r w:rsidRPr="00AF3DFB">
        <w:rPr>
          <w:rFonts w:ascii="Arial" w:hAnsi="Arial" w:cs="Arial"/>
          <w:sz w:val="18"/>
          <w:szCs w:val="18"/>
        </w:rPr>
        <w:t>w szczególności:</w:t>
      </w:r>
    </w:p>
    <w:p w:rsidR="00B0684C" w:rsidRPr="00B12313" w:rsidRDefault="007B468E" w:rsidP="006A413E">
      <w:pPr>
        <w:numPr>
          <w:ilvl w:val="0"/>
          <w:numId w:val="11"/>
        </w:numPr>
        <w:tabs>
          <w:tab w:val="clear" w:pos="2520"/>
          <w:tab w:val="num" w:pos="567"/>
        </w:tabs>
        <w:spacing w:line="360" w:lineRule="auto"/>
        <w:ind w:left="567"/>
        <w:jc w:val="both"/>
        <w:rPr>
          <w:rFonts w:ascii="Arial" w:hAnsi="Arial" w:cs="Arial"/>
          <w:sz w:val="18"/>
          <w:szCs w:val="18"/>
        </w:rPr>
      </w:pPr>
      <w:r w:rsidRPr="00B12313">
        <w:rPr>
          <w:rFonts w:ascii="Arial" w:hAnsi="Arial" w:cs="Arial"/>
          <w:sz w:val="18"/>
          <w:szCs w:val="18"/>
        </w:rPr>
        <w:t>zakres dostępnych Wykonawcy zasobów innego podmiotu</w:t>
      </w:r>
    </w:p>
    <w:p w:rsidR="00B0684C" w:rsidRPr="00B12313" w:rsidRDefault="007B468E" w:rsidP="006A413E">
      <w:pPr>
        <w:numPr>
          <w:ilvl w:val="0"/>
          <w:numId w:val="11"/>
        </w:numPr>
        <w:tabs>
          <w:tab w:val="clear" w:pos="2520"/>
          <w:tab w:val="num" w:pos="567"/>
        </w:tabs>
        <w:spacing w:line="360" w:lineRule="auto"/>
        <w:ind w:left="567"/>
        <w:jc w:val="both"/>
        <w:rPr>
          <w:rFonts w:ascii="Arial" w:hAnsi="Arial" w:cs="Arial"/>
          <w:sz w:val="18"/>
          <w:szCs w:val="18"/>
        </w:rPr>
      </w:pPr>
      <w:r w:rsidRPr="00B12313">
        <w:rPr>
          <w:rFonts w:ascii="Arial" w:hAnsi="Arial" w:cs="Arial"/>
          <w:sz w:val="18"/>
          <w:szCs w:val="18"/>
        </w:rPr>
        <w:t>sposób wykorzystania zasobów innego podmiotu, przez Wykonawcę, przy wykonywaniu zamówienia publicznego;</w:t>
      </w:r>
    </w:p>
    <w:p w:rsidR="00B0684C" w:rsidRPr="00B12313" w:rsidRDefault="007B468E" w:rsidP="006A413E">
      <w:pPr>
        <w:numPr>
          <w:ilvl w:val="0"/>
          <w:numId w:val="11"/>
        </w:numPr>
        <w:tabs>
          <w:tab w:val="clear" w:pos="2520"/>
          <w:tab w:val="num" w:pos="567"/>
        </w:tabs>
        <w:spacing w:line="360" w:lineRule="auto"/>
        <w:ind w:left="567"/>
        <w:jc w:val="both"/>
        <w:rPr>
          <w:rFonts w:ascii="Arial" w:hAnsi="Arial" w:cs="Arial"/>
          <w:sz w:val="18"/>
          <w:szCs w:val="18"/>
        </w:rPr>
      </w:pPr>
      <w:r w:rsidRPr="00B12313">
        <w:rPr>
          <w:rFonts w:ascii="Arial" w:hAnsi="Arial" w:cs="Arial"/>
          <w:sz w:val="18"/>
          <w:szCs w:val="18"/>
        </w:rPr>
        <w:t>zakres i okres udziału innego podmiotu przy wykonywaniu zamówienia publicznego;</w:t>
      </w:r>
    </w:p>
    <w:p w:rsidR="007B468E" w:rsidRPr="00B12313" w:rsidRDefault="007B468E" w:rsidP="006A413E">
      <w:pPr>
        <w:numPr>
          <w:ilvl w:val="0"/>
          <w:numId w:val="11"/>
        </w:numPr>
        <w:tabs>
          <w:tab w:val="clear" w:pos="2520"/>
          <w:tab w:val="num" w:pos="567"/>
        </w:tabs>
        <w:spacing w:line="360" w:lineRule="auto"/>
        <w:ind w:left="567"/>
        <w:jc w:val="both"/>
        <w:rPr>
          <w:rFonts w:ascii="Arial" w:hAnsi="Arial" w:cs="Arial"/>
          <w:sz w:val="18"/>
          <w:szCs w:val="18"/>
        </w:rPr>
      </w:pPr>
      <w:r w:rsidRPr="00B12313">
        <w:rPr>
          <w:rFonts w:ascii="Arial" w:hAnsi="Arial" w:cs="Arial"/>
          <w:sz w:val="18"/>
          <w:szCs w:val="18"/>
        </w:rPr>
        <w:t xml:space="preserve">czy podmiot, na </w:t>
      </w:r>
      <w:r w:rsidR="00B37FE9" w:rsidRPr="00B12313">
        <w:rPr>
          <w:rFonts w:ascii="Arial" w:hAnsi="Arial" w:cs="Arial"/>
          <w:sz w:val="18"/>
          <w:szCs w:val="18"/>
        </w:rPr>
        <w:t>zdolnościach, którego</w:t>
      </w:r>
      <w:r w:rsidRPr="00B12313">
        <w:rPr>
          <w:rFonts w:ascii="Arial" w:hAnsi="Arial" w:cs="Arial"/>
          <w:sz w:val="18"/>
          <w:szCs w:val="18"/>
        </w:rPr>
        <w:t xml:space="preserve"> Wykonawca polega w odniesieniu do warunków udziału </w:t>
      </w:r>
      <w:r w:rsidR="00B0684C" w:rsidRPr="00B12313">
        <w:rPr>
          <w:rFonts w:ascii="Arial" w:hAnsi="Arial" w:cs="Arial"/>
          <w:sz w:val="18"/>
          <w:szCs w:val="18"/>
        </w:rPr>
        <w:br/>
      </w:r>
      <w:r w:rsidRPr="00B12313">
        <w:rPr>
          <w:rFonts w:ascii="Arial" w:hAnsi="Arial" w:cs="Arial"/>
          <w:sz w:val="18"/>
          <w:szCs w:val="18"/>
        </w:rPr>
        <w:t>w postępowaniu dotyczących doświadczenia, zrealizuje roboty, których wskazane zdolności dotyczą.</w:t>
      </w:r>
    </w:p>
    <w:p w:rsidR="00B0684C" w:rsidRDefault="007B468E" w:rsidP="006A413E">
      <w:pPr>
        <w:numPr>
          <w:ilvl w:val="1"/>
          <w:numId w:val="21"/>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 xml:space="preserve">Wykonawca, który powołuje się na zasoby innych podmiotów, w celu wykazania braku istnienia wobec nich podstaw wykluczenia oraz spełniania w zakresie, w jakim powołuje się na ich zasoby, warunków udziału </w:t>
      </w:r>
      <w:r w:rsidR="0020091A">
        <w:rPr>
          <w:rFonts w:ascii="Arial" w:hAnsi="Arial" w:cs="Arial"/>
          <w:sz w:val="18"/>
          <w:szCs w:val="18"/>
        </w:rPr>
        <w:t xml:space="preserve">                    </w:t>
      </w:r>
      <w:r w:rsidRPr="00B12313">
        <w:rPr>
          <w:rFonts w:ascii="Arial" w:hAnsi="Arial" w:cs="Arial"/>
          <w:sz w:val="18"/>
          <w:szCs w:val="18"/>
        </w:rPr>
        <w:t xml:space="preserve">w postępowaniu, zamieszcza informacje o tych podmiotach w oświadczeniu (Załącznik 3.3.), </w:t>
      </w:r>
      <w:r w:rsidR="00B0684C" w:rsidRPr="00B12313">
        <w:rPr>
          <w:rFonts w:ascii="Arial" w:hAnsi="Arial" w:cs="Arial"/>
          <w:sz w:val="18"/>
          <w:szCs w:val="18"/>
        </w:rPr>
        <w:t xml:space="preserve">o którym </w:t>
      </w:r>
      <w:r w:rsidR="00B37FE9" w:rsidRPr="00B12313">
        <w:rPr>
          <w:rFonts w:ascii="Arial" w:hAnsi="Arial" w:cs="Arial"/>
          <w:sz w:val="18"/>
          <w:szCs w:val="18"/>
        </w:rPr>
        <w:t>mowa, w pkt</w:t>
      </w:r>
      <w:r w:rsidR="00B0684C" w:rsidRPr="00B12313">
        <w:rPr>
          <w:rFonts w:ascii="Arial" w:hAnsi="Arial" w:cs="Arial"/>
          <w:sz w:val="18"/>
          <w:szCs w:val="18"/>
        </w:rPr>
        <w:t xml:space="preserve"> 9</w:t>
      </w:r>
      <w:r w:rsidRPr="00B12313">
        <w:rPr>
          <w:rFonts w:ascii="Arial" w:hAnsi="Arial" w:cs="Arial"/>
          <w:sz w:val="18"/>
          <w:szCs w:val="18"/>
        </w:rPr>
        <w:t>.2. SIWZ.</w:t>
      </w:r>
    </w:p>
    <w:p w:rsidR="00F37E65" w:rsidRPr="00D63048" w:rsidRDefault="00F37E65" w:rsidP="006A413E">
      <w:pPr>
        <w:numPr>
          <w:ilvl w:val="1"/>
          <w:numId w:val="21"/>
        </w:numPr>
        <w:tabs>
          <w:tab w:val="left" w:pos="426"/>
        </w:tabs>
        <w:spacing w:line="360" w:lineRule="auto"/>
        <w:ind w:left="426" w:hanging="426"/>
        <w:jc w:val="both"/>
        <w:rPr>
          <w:rFonts w:ascii="Arial" w:hAnsi="Arial" w:cs="Arial"/>
          <w:sz w:val="18"/>
          <w:szCs w:val="18"/>
        </w:rPr>
      </w:pPr>
      <w:r w:rsidRPr="00D63048">
        <w:rPr>
          <w:rFonts w:ascii="Arial" w:hAnsi="Arial" w:cs="Arial"/>
          <w:sz w:val="18"/>
          <w:szCs w:val="18"/>
        </w:rPr>
        <w:t>Zamawiający żąda od Wykonawcy, który polega na zdolnościach lub sytuacji innych podmiotów na zas</w:t>
      </w:r>
      <w:r w:rsidR="0056446C">
        <w:rPr>
          <w:rFonts w:ascii="Arial" w:hAnsi="Arial" w:cs="Arial"/>
          <w:sz w:val="18"/>
          <w:szCs w:val="18"/>
        </w:rPr>
        <w:t>adach</w:t>
      </w:r>
      <w:r w:rsidRPr="00D63048">
        <w:rPr>
          <w:rFonts w:ascii="Arial" w:hAnsi="Arial" w:cs="Arial"/>
          <w:sz w:val="18"/>
          <w:szCs w:val="18"/>
        </w:rPr>
        <w:t xml:space="preserve"> określonych w a</w:t>
      </w:r>
      <w:r>
        <w:rPr>
          <w:rFonts w:ascii="Arial" w:hAnsi="Arial" w:cs="Arial"/>
          <w:sz w:val="18"/>
          <w:szCs w:val="18"/>
        </w:rPr>
        <w:t>rt</w:t>
      </w:r>
      <w:r w:rsidRPr="00D63048">
        <w:rPr>
          <w:rFonts w:ascii="Arial" w:hAnsi="Arial" w:cs="Arial"/>
          <w:sz w:val="18"/>
          <w:szCs w:val="18"/>
        </w:rPr>
        <w:t>. 22a ustawy PZP, przedstawienia w odniesie</w:t>
      </w:r>
      <w:r w:rsidR="0056446C">
        <w:rPr>
          <w:rFonts w:ascii="Arial" w:hAnsi="Arial" w:cs="Arial"/>
          <w:sz w:val="18"/>
          <w:szCs w:val="18"/>
        </w:rPr>
        <w:t>niu do tych podmiotów dokumenty takie same</w:t>
      </w:r>
      <w:r w:rsidRPr="00D63048">
        <w:rPr>
          <w:rFonts w:ascii="Arial" w:hAnsi="Arial" w:cs="Arial"/>
          <w:sz w:val="18"/>
          <w:szCs w:val="18"/>
        </w:rPr>
        <w:t xml:space="preserve"> jak </w:t>
      </w:r>
      <w:r w:rsidR="0056446C">
        <w:rPr>
          <w:rFonts w:ascii="Arial" w:hAnsi="Arial" w:cs="Arial"/>
          <w:sz w:val="18"/>
          <w:szCs w:val="18"/>
        </w:rPr>
        <w:t>w stosunku do Wykonawcy tj., oświadczenia</w:t>
      </w:r>
      <w:r w:rsidRPr="00D63048">
        <w:rPr>
          <w:rFonts w:ascii="Arial" w:hAnsi="Arial" w:cs="Arial"/>
          <w:sz w:val="18"/>
          <w:szCs w:val="18"/>
        </w:rPr>
        <w:t xml:space="preserve"> określając</w:t>
      </w:r>
      <w:r w:rsidR="0056446C">
        <w:rPr>
          <w:rFonts w:ascii="Arial" w:hAnsi="Arial" w:cs="Arial"/>
          <w:sz w:val="18"/>
          <w:szCs w:val="18"/>
        </w:rPr>
        <w:t>e</w:t>
      </w:r>
      <w:r w:rsidRPr="00D63048">
        <w:rPr>
          <w:rFonts w:ascii="Arial" w:hAnsi="Arial" w:cs="Arial"/>
          <w:sz w:val="18"/>
          <w:szCs w:val="18"/>
        </w:rPr>
        <w:t xml:space="preserve"> stanowiące wstępne potwierdzenie, że Wyk</w:t>
      </w:r>
      <w:r>
        <w:rPr>
          <w:rFonts w:ascii="Arial" w:hAnsi="Arial" w:cs="Arial"/>
          <w:sz w:val="18"/>
          <w:szCs w:val="18"/>
        </w:rPr>
        <w:t>onawca nie podlega wykluczeniu</w:t>
      </w:r>
      <w:r w:rsidR="0056446C">
        <w:rPr>
          <w:rFonts w:ascii="Arial" w:hAnsi="Arial" w:cs="Arial"/>
          <w:sz w:val="18"/>
          <w:szCs w:val="18"/>
        </w:rPr>
        <w:t xml:space="preserve"> i spełnia warunki </w:t>
      </w:r>
      <w:r w:rsidR="00F77C02">
        <w:rPr>
          <w:rFonts w:ascii="Arial" w:hAnsi="Arial" w:cs="Arial"/>
          <w:sz w:val="18"/>
          <w:szCs w:val="18"/>
        </w:rPr>
        <w:t>udziału w postępowaniu.</w:t>
      </w:r>
    </w:p>
    <w:p w:rsidR="007B468E" w:rsidRPr="00F37E65" w:rsidRDefault="007B468E" w:rsidP="006A413E">
      <w:pPr>
        <w:numPr>
          <w:ilvl w:val="1"/>
          <w:numId w:val="21"/>
        </w:numPr>
        <w:tabs>
          <w:tab w:val="left" w:pos="426"/>
        </w:tabs>
        <w:spacing w:line="360" w:lineRule="auto"/>
        <w:ind w:left="426" w:hanging="426"/>
        <w:jc w:val="both"/>
        <w:rPr>
          <w:rFonts w:ascii="Arial" w:hAnsi="Arial" w:cs="Arial"/>
          <w:sz w:val="18"/>
          <w:szCs w:val="18"/>
        </w:rPr>
      </w:pPr>
      <w:r w:rsidRPr="00F37E65">
        <w:rPr>
          <w:rFonts w:ascii="Arial" w:hAnsi="Arial" w:cs="Arial"/>
          <w:sz w:val="18"/>
          <w:szCs w:val="18"/>
        </w:rPr>
        <w:t>Wykonawca, który zamierza powierzyć wykonanie części zamówienia podwykonawcom, na etapie postępowania o udzielenie zamówienia publicznego jest zobowiązany wskazać w ofercie części zamówienia, których wykonanie zamierza powierzyć podwykonawcom oraz o ile jest to wiadome, podać nazwy podwykonawców.</w:t>
      </w:r>
    </w:p>
    <w:p w:rsidR="00B0684C" w:rsidRPr="00B12313" w:rsidRDefault="00B0684C" w:rsidP="00B0684C">
      <w:pPr>
        <w:tabs>
          <w:tab w:val="left" w:pos="851"/>
        </w:tabs>
        <w:ind w:left="360"/>
        <w:jc w:val="both"/>
        <w:rPr>
          <w:rFonts w:ascii="Arial" w:hAnsi="Arial" w:cs="Arial"/>
          <w:sz w:val="18"/>
          <w:szCs w:val="18"/>
        </w:rPr>
      </w:pPr>
    </w:p>
    <w:p w:rsidR="007B468E" w:rsidRPr="00B12313" w:rsidRDefault="007B468E" w:rsidP="006A413E">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Informacja dla wykonawców wspólnie ubiegających się o udz</w:t>
      </w:r>
      <w:r w:rsidR="0020091A">
        <w:rPr>
          <w:rFonts w:ascii="Arial" w:hAnsi="Arial" w:cs="Arial"/>
          <w:b/>
        </w:rPr>
        <w:t>ielenie zamówienia (art. 23 P</w:t>
      </w:r>
      <w:r w:rsidR="00B0684C" w:rsidRPr="00B12313">
        <w:rPr>
          <w:rFonts w:ascii="Arial" w:hAnsi="Arial" w:cs="Arial"/>
          <w:b/>
        </w:rPr>
        <w:t>z</w:t>
      </w:r>
      <w:r w:rsidRPr="00B12313">
        <w:rPr>
          <w:rFonts w:ascii="Arial" w:hAnsi="Arial" w:cs="Arial"/>
          <w:b/>
        </w:rPr>
        <w:t>p):</w:t>
      </w:r>
    </w:p>
    <w:p w:rsidR="00735BCF" w:rsidRDefault="007B468E" w:rsidP="00735BCF">
      <w:pPr>
        <w:numPr>
          <w:ilvl w:val="1"/>
          <w:numId w:val="21"/>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735BCF" w:rsidRDefault="00735BCF" w:rsidP="00735BCF">
      <w:pPr>
        <w:numPr>
          <w:ilvl w:val="1"/>
          <w:numId w:val="21"/>
        </w:numPr>
        <w:tabs>
          <w:tab w:val="left" w:pos="426"/>
        </w:tabs>
        <w:spacing w:line="360" w:lineRule="auto"/>
        <w:ind w:left="426" w:hanging="426"/>
        <w:jc w:val="both"/>
        <w:rPr>
          <w:rFonts w:ascii="Arial" w:hAnsi="Arial" w:cs="Arial"/>
          <w:sz w:val="18"/>
          <w:szCs w:val="18"/>
        </w:rPr>
      </w:pPr>
      <w:r w:rsidRPr="00735BCF">
        <w:rPr>
          <w:rFonts w:ascii="Arial" w:hAnsi="Arial" w:cs="Arial"/>
          <w:sz w:val="18"/>
          <w:szCs w:val="18"/>
        </w:rPr>
        <w:t>Przepisy dotyczące Wykonawcy stosuje się odpowiednio do wykonawców wspólnie ubiegających się do udzielenia zamówienia.</w:t>
      </w:r>
    </w:p>
    <w:p w:rsidR="00735BCF" w:rsidRPr="00735BCF" w:rsidRDefault="00735BCF" w:rsidP="00735BCF">
      <w:pPr>
        <w:numPr>
          <w:ilvl w:val="1"/>
          <w:numId w:val="21"/>
        </w:numPr>
        <w:tabs>
          <w:tab w:val="left" w:pos="426"/>
        </w:tabs>
        <w:spacing w:line="360" w:lineRule="auto"/>
        <w:ind w:left="426" w:hanging="426"/>
        <w:jc w:val="both"/>
        <w:rPr>
          <w:rFonts w:ascii="Arial" w:hAnsi="Arial" w:cs="Arial"/>
          <w:sz w:val="18"/>
          <w:szCs w:val="18"/>
        </w:rPr>
      </w:pPr>
      <w:r w:rsidRPr="00735BCF">
        <w:rPr>
          <w:rFonts w:ascii="Arial" w:hAnsi="Arial" w:cs="Arial"/>
          <w:sz w:val="18"/>
          <w:szCs w:val="18"/>
        </w:rPr>
        <w:t>Jeżeli oferta wykonawców wspólnie ubiegających się o udzielenie zamówienia zostanie wybrana, Zamawiający będzie żądać przed zawarciem umowy w sprawie zamówienia publicznego umowy regulującej współpracę tych wykonawców.</w:t>
      </w:r>
    </w:p>
    <w:p w:rsidR="00CC5EBA" w:rsidRDefault="007B468E" w:rsidP="006A413E">
      <w:pPr>
        <w:numPr>
          <w:ilvl w:val="1"/>
          <w:numId w:val="21"/>
        </w:numPr>
        <w:tabs>
          <w:tab w:val="left" w:pos="426"/>
        </w:tabs>
        <w:spacing w:line="360" w:lineRule="auto"/>
        <w:ind w:left="426" w:hanging="426"/>
        <w:jc w:val="both"/>
        <w:rPr>
          <w:rFonts w:ascii="Arial" w:hAnsi="Arial" w:cs="Arial"/>
          <w:sz w:val="18"/>
          <w:szCs w:val="18"/>
        </w:rPr>
      </w:pPr>
      <w:r w:rsidRPr="00CC5EBA">
        <w:rPr>
          <w:rFonts w:ascii="Arial" w:hAnsi="Arial" w:cs="Arial"/>
          <w:sz w:val="18"/>
          <w:szCs w:val="18"/>
        </w:rPr>
        <w:t xml:space="preserve">W przypadku Wykonawców wspólnie ubiegających się o udzielenie zamówienia, żaden z nich nie może podlegać wykluczeniu z powodu niespełnienia warunków, o których mowa w art. 24 ust. 1 </w:t>
      </w:r>
      <w:r w:rsidR="0018362E">
        <w:rPr>
          <w:rFonts w:ascii="Arial" w:hAnsi="Arial" w:cs="Arial"/>
          <w:sz w:val="18"/>
          <w:szCs w:val="18"/>
        </w:rPr>
        <w:t>PZP</w:t>
      </w:r>
      <w:r w:rsidRPr="00CC5EBA">
        <w:rPr>
          <w:rFonts w:ascii="Arial" w:hAnsi="Arial" w:cs="Arial"/>
          <w:sz w:val="18"/>
          <w:szCs w:val="18"/>
        </w:rPr>
        <w:t xml:space="preserve">, natomiast spełnianie warunków </w:t>
      </w:r>
      <w:r w:rsidRPr="00CC5EBA">
        <w:rPr>
          <w:rFonts w:ascii="Arial" w:hAnsi="Arial" w:cs="Arial"/>
          <w:bCs/>
          <w:sz w:val="18"/>
          <w:szCs w:val="18"/>
        </w:rPr>
        <w:t>udziału</w:t>
      </w:r>
      <w:r w:rsidRPr="00CC5EBA">
        <w:rPr>
          <w:rFonts w:ascii="Arial" w:hAnsi="Arial" w:cs="Arial"/>
          <w:sz w:val="18"/>
          <w:szCs w:val="18"/>
        </w:rPr>
        <w:t xml:space="preserve"> w postępowaniu Wykonawcy wykazują zgodnie z pkt 6.2. SIWZ.</w:t>
      </w:r>
    </w:p>
    <w:p w:rsidR="00C6233E" w:rsidRDefault="007B468E" w:rsidP="006A413E">
      <w:pPr>
        <w:numPr>
          <w:ilvl w:val="1"/>
          <w:numId w:val="21"/>
        </w:numPr>
        <w:tabs>
          <w:tab w:val="left" w:pos="426"/>
        </w:tabs>
        <w:spacing w:line="360" w:lineRule="auto"/>
        <w:ind w:left="426" w:hanging="426"/>
        <w:jc w:val="both"/>
        <w:rPr>
          <w:rFonts w:ascii="Arial" w:hAnsi="Arial" w:cs="Arial"/>
          <w:sz w:val="18"/>
          <w:szCs w:val="18"/>
        </w:rPr>
      </w:pPr>
      <w:r w:rsidRPr="00CC5EBA">
        <w:rPr>
          <w:rFonts w:ascii="Arial" w:hAnsi="Arial" w:cs="Arial"/>
          <w:sz w:val="18"/>
          <w:szCs w:val="18"/>
        </w:rPr>
        <w:t xml:space="preserve">W przypadku wspólnego ubiegania się o zamówienie przez Wykonawców, Oświadczenia, o którym mowa </w:t>
      </w:r>
      <w:r w:rsidR="0020091A">
        <w:rPr>
          <w:rFonts w:ascii="Arial" w:hAnsi="Arial" w:cs="Arial"/>
          <w:sz w:val="18"/>
          <w:szCs w:val="18"/>
        </w:rPr>
        <w:t xml:space="preserve">              </w:t>
      </w:r>
      <w:r w:rsidRPr="00CC5EBA">
        <w:rPr>
          <w:rFonts w:ascii="Arial" w:hAnsi="Arial" w:cs="Arial"/>
          <w:sz w:val="18"/>
          <w:szCs w:val="18"/>
        </w:rPr>
        <w:t xml:space="preserve">w pkt. 8.2 SIWZ składa każdy z Wykonawców wspólnie ubiegających się o zamówienie. Dokumenty </w:t>
      </w:r>
      <w:r w:rsidR="0020091A">
        <w:rPr>
          <w:rFonts w:ascii="Arial" w:hAnsi="Arial" w:cs="Arial"/>
          <w:sz w:val="18"/>
          <w:szCs w:val="18"/>
        </w:rPr>
        <w:t xml:space="preserve">                        </w:t>
      </w:r>
      <w:r w:rsidRPr="00CC5EBA">
        <w:rPr>
          <w:rFonts w:ascii="Arial" w:hAnsi="Arial" w:cs="Arial"/>
          <w:sz w:val="18"/>
          <w:szCs w:val="18"/>
        </w:rPr>
        <w:t xml:space="preserve">te potwierdzają spełnianie warunków udziału w postępowaniu oraz brak podstaw wykluczenia w zakresie, </w:t>
      </w:r>
      <w:r w:rsidR="0020091A">
        <w:rPr>
          <w:rFonts w:ascii="Arial" w:hAnsi="Arial" w:cs="Arial"/>
          <w:sz w:val="18"/>
          <w:szCs w:val="18"/>
        </w:rPr>
        <w:t xml:space="preserve">                  </w:t>
      </w:r>
      <w:r w:rsidRPr="00CC5EBA">
        <w:rPr>
          <w:rFonts w:ascii="Arial" w:hAnsi="Arial" w:cs="Arial"/>
          <w:sz w:val="18"/>
          <w:szCs w:val="18"/>
        </w:rPr>
        <w:t>w którym każdy z Wykonawców wykazuje spełnianie warunków udziału w postępowaniu oraz brak podstaw wykluczenia.</w:t>
      </w:r>
    </w:p>
    <w:p w:rsidR="007B468E" w:rsidRPr="00C6233E" w:rsidRDefault="007B468E" w:rsidP="006A413E">
      <w:pPr>
        <w:numPr>
          <w:ilvl w:val="1"/>
          <w:numId w:val="21"/>
        </w:numPr>
        <w:tabs>
          <w:tab w:val="left" w:pos="426"/>
        </w:tabs>
        <w:spacing w:line="360" w:lineRule="auto"/>
        <w:ind w:left="426" w:hanging="426"/>
        <w:jc w:val="both"/>
        <w:rPr>
          <w:rFonts w:ascii="Arial" w:hAnsi="Arial" w:cs="Arial"/>
          <w:sz w:val="18"/>
          <w:szCs w:val="18"/>
        </w:rPr>
      </w:pPr>
      <w:r w:rsidRPr="00C6233E">
        <w:rPr>
          <w:rFonts w:ascii="Arial" w:hAnsi="Arial" w:cs="Arial"/>
          <w:sz w:val="18"/>
          <w:szCs w:val="18"/>
        </w:rPr>
        <w:lastRenderedPageBreak/>
        <w:t xml:space="preserve">W przypadku wspólnego ubiegania się o zamówienie przez Wykonawców oświadczenie o </w:t>
      </w:r>
      <w:r w:rsidRPr="00C6233E">
        <w:rPr>
          <w:rFonts w:ascii="Arial" w:hAnsi="Arial" w:cs="Arial"/>
          <w:bCs/>
          <w:sz w:val="18"/>
          <w:szCs w:val="18"/>
        </w:rPr>
        <w:t>przynależności</w:t>
      </w:r>
      <w:r w:rsidRPr="00C6233E">
        <w:rPr>
          <w:rFonts w:ascii="Arial" w:hAnsi="Arial" w:cs="Arial"/>
          <w:sz w:val="18"/>
          <w:szCs w:val="18"/>
        </w:rPr>
        <w:t xml:space="preserve"> albo braku przynależności do tej samej grupy kapitałowej, o którym mowa </w:t>
      </w:r>
      <w:r w:rsidR="00C6233E">
        <w:rPr>
          <w:rFonts w:ascii="Arial" w:hAnsi="Arial" w:cs="Arial"/>
          <w:sz w:val="18"/>
          <w:szCs w:val="18"/>
        </w:rPr>
        <w:t xml:space="preserve">w pkt. 8.3. SIWZ składa każdy </w:t>
      </w:r>
      <w:r w:rsidR="0020091A">
        <w:rPr>
          <w:rFonts w:ascii="Arial" w:hAnsi="Arial" w:cs="Arial"/>
          <w:sz w:val="18"/>
          <w:szCs w:val="18"/>
        </w:rPr>
        <w:t xml:space="preserve">                           </w:t>
      </w:r>
      <w:r w:rsidR="00C6233E">
        <w:rPr>
          <w:rFonts w:ascii="Arial" w:hAnsi="Arial" w:cs="Arial"/>
          <w:sz w:val="18"/>
          <w:szCs w:val="18"/>
        </w:rPr>
        <w:t xml:space="preserve">z </w:t>
      </w:r>
      <w:r w:rsidRPr="00C6233E">
        <w:rPr>
          <w:rFonts w:ascii="Arial" w:hAnsi="Arial" w:cs="Arial"/>
          <w:sz w:val="18"/>
          <w:szCs w:val="18"/>
        </w:rPr>
        <w:t>Wykonawców.</w:t>
      </w:r>
    </w:p>
    <w:p w:rsidR="00B0684C" w:rsidRPr="00B12313" w:rsidRDefault="00B0684C" w:rsidP="00485639">
      <w:pPr>
        <w:tabs>
          <w:tab w:val="left" w:pos="851"/>
        </w:tabs>
        <w:ind w:left="360"/>
        <w:jc w:val="both"/>
        <w:rPr>
          <w:rFonts w:ascii="Arial" w:hAnsi="Arial" w:cs="Arial"/>
          <w:sz w:val="18"/>
          <w:szCs w:val="18"/>
        </w:rPr>
      </w:pPr>
    </w:p>
    <w:p w:rsidR="007B468E" w:rsidRPr="00B12313" w:rsidRDefault="00C6233E" w:rsidP="006A413E">
      <w:pPr>
        <w:numPr>
          <w:ilvl w:val="0"/>
          <w:numId w:val="21"/>
        </w:numPr>
        <w:pBdr>
          <w:top w:val="single" w:sz="4" w:space="1" w:color="auto"/>
          <w:left w:val="single" w:sz="4" w:space="4" w:color="auto"/>
          <w:bottom w:val="single" w:sz="4" w:space="1" w:color="auto"/>
          <w:right w:val="single" w:sz="4" w:space="4" w:color="auto"/>
        </w:pBdr>
        <w:tabs>
          <w:tab w:val="num" w:pos="284"/>
        </w:tabs>
        <w:ind w:left="284" w:hanging="284"/>
        <w:jc w:val="both"/>
        <w:rPr>
          <w:rFonts w:ascii="Arial" w:hAnsi="Arial" w:cs="Arial"/>
          <w:b/>
        </w:rPr>
      </w:pPr>
      <w:r>
        <w:rPr>
          <w:rFonts w:ascii="Arial" w:hAnsi="Arial" w:cs="Arial"/>
          <w:b/>
        </w:rPr>
        <w:t xml:space="preserve"> </w:t>
      </w:r>
      <w:r w:rsidR="007B468E" w:rsidRPr="00B12313">
        <w:rPr>
          <w:rFonts w:ascii="Arial" w:hAnsi="Arial" w:cs="Arial"/>
          <w:b/>
        </w:rPr>
        <w:t xml:space="preserve">Sposób komunikacji oraz wymagania formalne dotyczące składanych oświadczeń </w:t>
      </w:r>
      <w:r>
        <w:rPr>
          <w:rFonts w:ascii="Arial" w:hAnsi="Arial" w:cs="Arial"/>
          <w:b/>
        </w:rPr>
        <w:br/>
      </w:r>
      <w:r w:rsidR="007B468E" w:rsidRPr="00B12313">
        <w:rPr>
          <w:rFonts w:ascii="Arial" w:hAnsi="Arial" w:cs="Arial"/>
          <w:b/>
        </w:rPr>
        <w:t>i dokumentów:</w:t>
      </w:r>
    </w:p>
    <w:p w:rsidR="0020091A" w:rsidRPr="0020091A" w:rsidRDefault="0020091A" w:rsidP="006A413E">
      <w:pPr>
        <w:numPr>
          <w:ilvl w:val="1"/>
          <w:numId w:val="21"/>
        </w:numPr>
        <w:spacing w:line="360" w:lineRule="auto"/>
        <w:ind w:left="284"/>
        <w:jc w:val="both"/>
        <w:rPr>
          <w:rFonts w:ascii="Arial" w:hAnsi="Arial" w:cs="Arial"/>
          <w:sz w:val="18"/>
          <w:szCs w:val="18"/>
        </w:rPr>
      </w:pPr>
      <w:r w:rsidRPr="0020091A">
        <w:rPr>
          <w:rFonts w:ascii="Arial" w:hAnsi="Arial" w:cs="Arial"/>
          <w:sz w:val="18"/>
          <w:szCs w:val="18"/>
        </w:rPr>
        <w:t>W postępowaniu komunikacja między Zamawiającym a Wykonawcami odbywa się za pośrednictwem operatora pocztowego w rozumieniu ustawy z dnia 23 listopada 2012 roku - Pr</w:t>
      </w:r>
      <w:r>
        <w:rPr>
          <w:rFonts w:ascii="Arial" w:hAnsi="Arial" w:cs="Arial"/>
          <w:sz w:val="18"/>
          <w:szCs w:val="18"/>
        </w:rPr>
        <w:t xml:space="preserve">awo pocztowe (t. j. Dz. U. </w:t>
      </w:r>
      <w:r w:rsidRPr="0020091A">
        <w:rPr>
          <w:rFonts w:ascii="Arial" w:hAnsi="Arial" w:cs="Arial"/>
          <w:sz w:val="18"/>
          <w:szCs w:val="18"/>
        </w:rPr>
        <w:t xml:space="preserve">z 2018 r, poz. 2188), osobiście, za pośrednictwem posłańca, kuriera, faksu lub przy użyciu środków komunikacji elektronicznej w rozumieniu ustawy z dnia 18 lipca 2002 roku o świadczeniu usług drogą elektroniczną (Dz.U. z 2017r. poz. 1219 oraz  z 2018r., poz. 650), z uwzględnieniem wymogów dotyczących formy, ustanowionych poniżej w pkt 11.4. - 11.7. SIWZ. Dokumenty, wnioski, zawiadomienia oraz informacje Zamawiający i Wykonawcy przekazują pisemnie i/lub elektronicznie na adres mailowy: </w:t>
      </w:r>
      <w:hyperlink r:id="rId16" w:history="1">
        <w:r w:rsidRPr="005F6295">
          <w:rPr>
            <w:rStyle w:val="Hipercze"/>
            <w:rFonts w:ascii="Arial" w:hAnsi="Arial" w:cs="Arial"/>
            <w:sz w:val="18"/>
            <w:szCs w:val="18"/>
          </w:rPr>
          <w:t>zp@powiatwroclawski.pl</w:t>
        </w:r>
      </w:hyperlink>
      <w:r>
        <w:rPr>
          <w:rFonts w:ascii="Arial" w:hAnsi="Arial" w:cs="Arial"/>
          <w:sz w:val="18"/>
          <w:szCs w:val="18"/>
        </w:rPr>
        <w:t xml:space="preserve"> </w:t>
      </w:r>
      <w:r w:rsidRPr="0020091A">
        <w:rPr>
          <w:rFonts w:ascii="Arial" w:hAnsi="Arial" w:cs="Arial"/>
          <w:sz w:val="18"/>
          <w:szCs w:val="18"/>
        </w:rPr>
        <w:t xml:space="preserve"> </w:t>
      </w:r>
    </w:p>
    <w:p w:rsidR="00BE4802" w:rsidRPr="00BE4802" w:rsidRDefault="00BE4802" w:rsidP="006A413E">
      <w:pPr>
        <w:numPr>
          <w:ilvl w:val="1"/>
          <w:numId w:val="21"/>
        </w:numPr>
        <w:tabs>
          <w:tab w:val="left" w:pos="284"/>
        </w:tabs>
        <w:spacing w:line="360" w:lineRule="auto"/>
        <w:ind w:left="284"/>
        <w:jc w:val="both"/>
        <w:rPr>
          <w:rFonts w:ascii="Arial" w:hAnsi="Arial" w:cs="Arial"/>
          <w:sz w:val="18"/>
          <w:szCs w:val="18"/>
        </w:rPr>
      </w:pPr>
      <w:r w:rsidRPr="00BE4802">
        <w:rPr>
          <w:rFonts w:ascii="Arial" w:hAnsi="Arial" w:cs="Arial"/>
          <w:sz w:val="18"/>
          <w:szCs w:val="18"/>
        </w:rPr>
        <w:t>Osobą uprawnioną do porozumiewania się z Wykonawcami w związku z toczącym się postępowaniem jest :</w:t>
      </w:r>
    </w:p>
    <w:p w:rsidR="00BE4802" w:rsidRDefault="00BE4802" w:rsidP="006A413E">
      <w:pPr>
        <w:numPr>
          <w:ilvl w:val="0"/>
          <w:numId w:val="24"/>
        </w:numPr>
        <w:tabs>
          <w:tab w:val="left" w:pos="284"/>
        </w:tabs>
        <w:spacing w:line="360" w:lineRule="auto"/>
        <w:jc w:val="both"/>
        <w:rPr>
          <w:rFonts w:ascii="Arial" w:hAnsi="Arial" w:cs="Arial"/>
          <w:sz w:val="18"/>
          <w:szCs w:val="18"/>
        </w:rPr>
      </w:pPr>
      <w:r w:rsidRPr="00BE4802">
        <w:rPr>
          <w:rFonts w:ascii="Arial" w:hAnsi="Arial" w:cs="Arial"/>
          <w:sz w:val="18"/>
          <w:szCs w:val="18"/>
        </w:rPr>
        <w:t xml:space="preserve">W kwestiach proceduralnych – Wydział Zamówień Publicznych, e-mail: </w:t>
      </w:r>
      <w:hyperlink r:id="rId17" w:history="1">
        <w:r w:rsidRPr="00BE4802">
          <w:rPr>
            <w:rStyle w:val="Hipercze"/>
            <w:rFonts w:ascii="Arial" w:hAnsi="Arial" w:cs="Arial"/>
            <w:sz w:val="18"/>
            <w:szCs w:val="18"/>
          </w:rPr>
          <w:t>zp@powiatwroclawski.pl</w:t>
        </w:r>
      </w:hyperlink>
      <w:r w:rsidRPr="00BE4802">
        <w:rPr>
          <w:rFonts w:ascii="Arial" w:hAnsi="Arial" w:cs="Arial"/>
          <w:sz w:val="18"/>
          <w:szCs w:val="18"/>
        </w:rPr>
        <w:t>;</w:t>
      </w:r>
    </w:p>
    <w:p w:rsidR="00BE4802" w:rsidRPr="00BE4802" w:rsidRDefault="00BE4802" w:rsidP="006A413E">
      <w:pPr>
        <w:numPr>
          <w:ilvl w:val="0"/>
          <w:numId w:val="24"/>
        </w:numPr>
        <w:tabs>
          <w:tab w:val="left" w:pos="284"/>
        </w:tabs>
        <w:spacing w:line="360" w:lineRule="auto"/>
        <w:jc w:val="both"/>
        <w:rPr>
          <w:rFonts w:ascii="Arial" w:hAnsi="Arial" w:cs="Arial"/>
          <w:sz w:val="18"/>
          <w:szCs w:val="18"/>
        </w:rPr>
      </w:pPr>
      <w:r w:rsidRPr="00BE4802">
        <w:rPr>
          <w:rFonts w:ascii="Arial" w:hAnsi="Arial" w:cs="Arial"/>
          <w:sz w:val="18"/>
          <w:szCs w:val="18"/>
        </w:rPr>
        <w:t xml:space="preserve">W kwestiach dotyczących opisu przedmiotu zamówienia – Wydział </w:t>
      </w:r>
      <w:r w:rsidR="00616FFD">
        <w:rPr>
          <w:rFonts w:ascii="Arial" w:hAnsi="Arial" w:cs="Arial"/>
          <w:sz w:val="18"/>
          <w:szCs w:val="18"/>
        </w:rPr>
        <w:t>Geodezji i Gospodarki Nieruchomościami</w:t>
      </w:r>
      <w:r w:rsidRPr="00BE4802">
        <w:rPr>
          <w:rFonts w:ascii="Arial" w:hAnsi="Arial" w:cs="Arial"/>
          <w:sz w:val="18"/>
          <w:szCs w:val="18"/>
        </w:rPr>
        <w:t xml:space="preserve">, e-mail: </w:t>
      </w:r>
      <w:hyperlink r:id="rId18" w:history="1">
        <w:r w:rsidR="00616FFD" w:rsidRPr="00182E2A">
          <w:rPr>
            <w:rStyle w:val="Hipercze"/>
            <w:rFonts w:ascii="Arial" w:hAnsi="Arial" w:cs="Arial"/>
            <w:sz w:val="18"/>
            <w:szCs w:val="18"/>
          </w:rPr>
          <w:t>wojciech.wilk@powiatwroclawski.pl</w:t>
        </w:r>
      </w:hyperlink>
      <w:r w:rsidRPr="00BE4802">
        <w:rPr>
          <w:rFonts w:ascii="Arial" w:hAnsi="Arial" w:cs="Arial"/>
          <w:sz w:val="18"/>
          <w:szCs w:val="18"/>
        </w:rPr>
        <w:t xml:space="preserve"> </w:t>
      </w:r>
    </w:p>
    <w:p w:rsidR="00C6233E" w:rsidRDefault="007B468E" w:rsidP="006A413E">
      <w:pPr>
        <w:numPr>
          <w:ilvl w:val="1"/>
          <w:numId w:val="21"/>
        </w:numPr>
        <w:tabs>
          <w:tab w:val="left" w:pos="426"/>
        </w:tabs>
        <w:spacing w:line="360" w:lineRule="auto"/>
        <w:ind w:left="426"/>
        <w:jc w:val="both"/>
        <w:rPr>
          <w:rFonts w:ascii="Arial" w:hAnsi="Arial" w:cs="Arial"/>
          <w:sz w:val="18"/>
          <w:szCs w:val="18"/>
        </w:rPr>
      </w:pPr>
      <w:r w:rsidRPr="00C6233E">
        <w:rPr>
          <w:rFonts w:ascii="Arial" w:hAnsi="Arial" w:cs="Arial"/>
          <w:sz w:val="18"/>
          <w:szCs w:val="18"/>
        </w:rPr>
        <w:t>Jeżeli Zamawiający lub Wykonawca przekazują oświadczenia, wnioski, zawiadomienia oraz informacje za pośrednictwem faksu lub przy użyciu środków komunikacji elektronicznej w rozumieniu ustawy z dnia 18 lipca 2002 roku o świadczeniu usług drogą elektroniczną, każda ze stron na żądanie drugiej strony niezwłocznie potwierdza fakt ich otrzymania,</w:t>
      </w:r>
    </w:p>
    <w:p w:rsidR="00C6233E" w:rsidRDefault="007B468E" w:rsidP="006A413E">
      <w:pPr>
        <w:numPr>
          <w:ilvl w:val="1"/>
          <w:numId w:val="21"/>
        </w:numPr>
        <w:tabs>
          <w:tab w:val="left" w:pos="426"/>
        </w:tabs>
        <w:spacing w:line="360" w:lineRule="auto"/>
        <w:ind w:left="426"/>
        <w:jc w:val="both"/>
        <w:rPr>
          <w:rFonts w:ascii="Arial" w:hAnsi="Arial" w:cs="Arial"/>
          <w:sz w:val="18"/>
          <w:szCs w:val="18"/>
        </w:rPr>
      </w:pPr>
      <w:r w:rsidRPr="00C6233E">
        <w:rPr>
          <w:rFonts w:ascii="Arial" w:hAnsi="Arial" w:cs="Arial"/>
          <w:sz w:val="18"/>
          <w:szCs w:val="18"/>
        </w:rPr>
        <w:t>W postępowaniu Oświadczenia, o których mowa w pkt 8.1. SIWZ, składa się w formie pisemnej.</w:t>
      </w:r>
    </w:p>
    <w:p w:rsidR="00C6233E" w:rsidRDefault="007B468E" w:rsidP="006A413E">
      <w:pPr>
        <w:numPr>
          <w:ilvl w:val="1"/>
          <w:numId w:val="21"/>
        </w:numPr>
        <w:tabs>
          <w:tab w:val="left" w:pos="426"/>
        </w:tabs>
        <w:spacing w:line="360" w:lineRule="auto"/>
        <w:ind w:left="426"/>
        <w:jc w:val="both"/>
        <w:rPr>
          <w:rFonts w:ascii="Arial" w:hAnsi="Arial" w:cs="Arial"/>
          <w:sz w:val="18"/>
          <w:szCs w:val="18"/>
        </w:rPr>
      </w:pPr>
      <w:r w:rsidRPr="00C6233E">
        <w:rPr>
          <w:rFonts w:ascii="Arial" w:hAnsi="Arial" w:cs="Arial"/>
          <w:b/>
          <w:sz w:val="18"/>
          <w:szCs w:val="18"/>
        </w:rPr>
        <w:t xml:space="preserve">Ofertę składa </w:t>
      </w:r>
      <w:r w:rsidRPr="00C6233E">
        <w:rPr>
          <w:rFonts w:ascii="Arial" w:hAnsi="Arial" w:cs="Arial"/>
          <w:b/>
          <w:bCs/>
          <w:sz w:val="18"/>
          <w:szCs w:val="18"/>
        </w:rPr>
        <w:t>się</w:t>
      </w:r>
      <w:r w:rsidRPr="00C6233E">
        <w:rPr>
          <w:rFonts w:ascii="Arial" w:hAnsi="Arial" w:cs="Arial"/>
          <w:b/>
          <w:sz w:val="18"/>
          <w:szCs w:val="18"/>
        </w:rPr>
        <w:t xml:space="preserve"> pod rygorem nieważności w formie pisemnej.</w:t>
      </w:r>
    </w:p>
    <w:p w:rsidR="0081167B" w:rsidRPr="003D4592" w:rsidRDefault="0081167B" w:rsidP="006A413E">
      <w:pPr>
        <w:numPr>
          <w:ilvl w:val="1"/>
          <w:numId w:val="26"/>
        </w:numPr>
        <w:spacing w:line="360" w:lineRule="auto"/>
        <w:ind w:left="426"/>
        <w:jc w:val="both"/>
        <w:rPr>
          <w:rFonts w:ascii="Arial" w:hAnsi="Arial" w:cs="Arial"/>
          <w:sz w:val="18"/>
          <w:szCs w:val="18"/>
        </w:rPr>
      </w:pPr>
      <w:r>
        <w:rPr>
          <w:rFonts w:ascii="Arial" w:hAnsi="Arial" w:cs="Arial"/>
          <w:sz w:val="18"/>
          <w:szCs w:val="18"/>
        </w:rPr>
        <w:t xml:space="preserve"> </w:t>
      </w:r>
      <w:r w:rsidR="007B468E" w:rsidRPr="0081167B">
        <w:rPr>
          <w:rFonts w:ascii="Arial" w:hAnsi="Arial" w:cs="Arial"/>
          <w:sz w:val="18"/>
          <w:szCs w:val="18"/>
        </w:rPr>
        <w:t>Oświadczenia, o których mowa w rozporządzeniu Ministra Roz</w:t>
      </w:r>
      <w:r w:rsidR="00616FFD">
        <w:rPr>
          <w:rFonts w:ascii="Arial" w:hAnsi="Arial" w:cs="Arial"/>
          <w:sz w:val="18"/>
          <w:szCs w:val="18"/>
        </w:rPr>
        <w:t xml:space="preserve">woju z dnia 26 lipca 2016 roku </w:t>
      </w:r>
      <w:r w:rsidR="007B468E" w:rsidRPr="0081167B">
        <w:rPr>
          <w:rFonts w:ascii="Arial" w:hAnsi="Arial" w:cs="Arial"/>
          <w:sz w:val="18"/>
          <w:szCs w:val="18"/>
        </w:rPr>
        <w:t>w sprawie rodzajów dokumentów, jakich może żądać Zamawiający od Wyko</w:t>
      </w:r>
      <w:r w:rsidR="00C6233E" w:rsidRPr="0081167B">
        <w:rPr>
          <w:rFonts w:ascii="Arial" w:hAnsi="Arial" w:cs="Arial"/>
          <w:sz w:val="18"/>
          <w:szCs w:val="18"/>
        </w:rPr>
        <w:t xml:space="preserve">nawcy, okresu ich ważności oraz </w:t>
      </w:r>
      <w:r w:rsidR="007B468E" w:rsidRPr="0081167B">
        <w:rPr>
          <w:rFonts w:ascii="Arial" w:hAnsi="Arial" w:cs="Arial"/>
          <w:sz w:val="18"/>
          <w:szCs w:val="18"/>
        </w:rPr>
        <w:t xml:space="preserve">form, w jakich dokumenty te mogą być składane (Dz.U. z 2016 r, poz. 1126), zwanym dalej "rozporządzeniem" </w:t>
      </w:r>
      <w:r w:rsidRPr="003D4592">
        <w:rPr>
          <w:rFonts w:ascii="Arial" w:hAnsi="Arial" w:cs="Arial"/>
          <w:b/>
          <w:sz w:val="18"/>
          <w:szCs w:val="18"/>
        </w:rPr>
        <w:t>dotyczące Wykonawcy</w:t>
      </w:r>
      <w:r w:rsidRPr="003D4592">
        <w:rPr>
          <w:rFonts w:ascii="Arial" w:hAnsi="Arial" w:cs="Arial"/>
          <w:sz w:val="18"/>
          <w:szCs w:val="18"/>
        </w:rPr>
        <w:t xml:space="preserve"> </w:t>
      </w:r>
      <w:r w:rsidRPr="003D4592">
        <w:rPr>
          <w:rFonts w:ascii="Arial" w:hAnsi="Arial" w:cs="Arial"/>
          <w:b/>
          <w:sz w:val="18"/>
          <w:szCs w:val="18"/>
        </w:rPr>
        <w:t>i innych podmiotów, na których zdolnościach lub sytuacji polega Wykona</w:t>
      </w:r>
      <w:r>
        <w:rPr>
          <w:rFonts w:ascii="Arial" w:hAnsi="Arial" w:cs="Arial"/>
          <w:b/>
          <w:sz w:val="18"/>
          <w:szCs w:val="18"/>
        </w:rPr>
        <w:t>wca</w:t>
      </w:r>
      <w:r w:rsidRPr="003D4592">
        <w:rPr>
          <w:rFonts w:ascii="Arial" w:hAnsi="Arial" w:cs="Arial"/>
          <w:sz w:val="18"/>
          <w:szCs w:val="18"/>
        </w:rPr>
        <w:t xml:space="preserve"> </w:t>
      </w:r>
      <w:r w:rsidRPr="003D4592">
        <w:rPr>
          <w:rFonts w:ascii="Arial" w:hAnsi="Arial" w:cs="Arial"/>
          <w:b/>
          <w:sz w:val="18"/>
          <w:szCs w:val="18"/>
        </w:rPr>
        <w:t xml:space="preserve">składane są  w </w:t>
      </w:r>
      <w:r w:rsidRPr="003D4592">
        <w:rPr>
          <w:rFonts w:ascii="Arial" w:hAnsi="Arial" w:cs="Arial"/>
          <w:b/>
          <w:sz w:val="18"/>
          <w:szCs w:val="18"/>
          <w:u w:val="single"/>
        </w:rPr>
        <w:t>oryginale</w:t>
      </w:r>
      <w:r w:rsidRPr="003D4592">
        <w:rPr>
          <w:rFonts w:ascii="Arial" w:hAnsi="Arial" w:cs="Arial"/>
          <w:b/>
          <w:sz w:val="18"/>
          <w:szCs w:val="18"/>
        </w:rPr>
        <w:t xml:space="preserve">. </w:t>
      </w:r>
    </w:p>
    <w:p w:rsidR="00C6233E" w:rsidRPr="0081167B" w:rsidRDefault="007B468E" w:rsidP="006A413E">
      <w:pPr>
        <w:numPr>
          <w:ilvl w:val="1"/>
          <w:numId w:val="21"/>
        </w:numPr>
        <w:tabs>
          <w:tab w:val="left" w:pos="426"/>
        </w:tabs>
        <w:spacing w:line="360" w:lineRule="auto"/>
        <w:ind w:left="426"/>
        <w:jc w:val="both"/>
        <w:rPr>
          <w:rFonts w:ascii="Arial" w:hAnsi="Arial" w:cs="Arial"/>
          <w:sz w:val="18"/>
          <w:szCs w:val="18"/>
        </w:rPr>
      </w:pPr>
      <w:r w:rsidRPr="0081167B">
        <w:rPr>
          <w:rFonts w:ascii="Arial" w:hAnsi="Arial" w:cs="Arial"/>
          <w:sz w:val="18"/>
          <w:szCs w:val="18"/>
        </w:rPr>
        <w:t xml:space="preserve">Zobowiązanie, o którym mowa w pkt 9.2. SIWZ należy złożyć w formie </w:t>
      </w:r>
      <w:r w:rsidR="007B0B8A" w:rsidRPr="0081167B">
        <w:rPr>
          <w:rFonts w:ascii="Arial" w:hAnsi="Arial" w:cs="Arial"/>
          <w:sz w:val="18"/>
          <w:szCs w:val="18"/>
        </w:rPr>
        <w:t>pisemnej</w:t>
      </w:r>
      <w:r w:rsidRPr="0081167B">
        <w:rPr>
          <w:rFonts w:ascii="Arial" w:hAnsi="Arial" w:cs="Arial"/>
          <w:bCs/>
          <w:sz w:val="18"/>
          <w:szCs w:val="18"/>
        </w:rPr>
        <w:t>.</w:t>
      </w:r>
    </w:p>
    <w:p w:rsidR="0081167B" w:rsidRDefault="007B468E" w:rsidP="006A413E">
      <w:pPr>
        <w:numPr>
          <w:ilvl w:val="1"/>
          <w:numId w:val="26"/>
        </w:numPr>
        <w:spacing w:line="360" w:lineRule="auto"/>
        <w:ind w:left="426" w:hanging="426"/>
        <w:jc w:val="both"/>
        <w:rPr>
          <w:rFonts w:ascii="Arial" w:hAnsi="Arial" w:cs="Arial"/>
          <w:sz w:val="18"/>
          <w:szCs w:val="18"/>
        </w:rPr>
      </w:pPr>
      <w:r w:rsidRPr="0081167B">
        <w:rPr>
          <w:rFonts w:ascii="Arial" w:hAnsi="Arial" w:cs="Arial"/>
          <w:sz w:val="18"/>
          <w:szCs w:val="18"/>
        </w:rPr>
        <w:t xml:space="preserve">Dokumenty, o których mowa w rozporządzeniu, </w:t>
      </w:r>
      <w:r w:rsidRPr="0081167B">
        <w:rPr>
          <w:rFonts w:ascii="Arial" w:hAnsi="Arial" w:cs="Arial"/>
          <w:b/>
          <w:sz w:val="18"/>
          <w:szCs w:val="18"/>
        </w:rPr>
        <w:t>inne niż oświadczenia</w:t>
      </w:r>
      <w:r w:rsidRPr="0081167B">
        <w:rPr>
          <w:rFonts w:ascii="Arial" w:hAnsi="Arial" w:cs="Arial"/>
          <w:sz w:val="18"/>
          <w:szCs w:val="18"/>
        </w:rPr>
        <w:t xml:space="preserve">, </w:t>
      </w:r>
      <w:r w:rsidR="0081167B" w:rsidRPr="00AD329A">
        <w:rPr>
          <w:rFonts w:ascii="Arial" w:hAnsi="Arial" w:cs="Arial"/>
          <w:sz w:val="18"/>
          <w:szCs w:val="18"/>
        </w:rPr>
        <w:t>należy złożyć w oryginale lub kopii poświadczonej za zgodność z oryginałem.</w:t>
      </w:r>
    </w:p>
    <w:p w:rsidR="00C6233E" w:rsidRPr="0081167B" w:rsidRDefault="007B468E" w:rsidP="006A413E">
      <w:pPr>
        <w:numPr>
          <w:ilvl w:val="1"/>
          <w:numId w:val="21"/>
        </w:numPr>
        <w:tabs>
          <w:tab w:val="left" w:pos="426"/>
        </w:tabs>
        <w:spacing w:line="360" w:lineRule="auto"/>
        <w:ind w:left="426"/>
        <w:jc w:val="both"/>
        <w:rPr>
          <w:rFonts w:ascii="Arial" w:hAnsi="Arial" w:cs="Arial"/>
          <w:sz w:val="18"/>
          <w:szCs w:val="18"/>
        </w:rPr>
      </w:pPr>
      <w:r w:rsidRPr="0081167B">
        <w:rPr>
          <w:rFonts w:ascii="Arial" w:hAnsi="Arial" w:cs="Arial"/>
          <w:sz w:val="18"/>
          <w:szCs w:val="18"/>
        </w:rPr>
        <w:t xml:space="preserve">Poświadczenia za zgodność z oryginałem dokonuje </w:t>
      </w:r>
      <w:r w:rsidR="007B0B8A" w:rsidRPr="0081167B">
        <w:rPr>
          <w:rFonts w:ascii="Arial" w:hAnsi="Arial" w:cs="Arial"/>
          <w:sz w:val="18"/>
          <w:szCs w:val="18"/>
        </w:rPr>
        <w:t xml:space="preserve">odpowiednio </w:t>
      </w:r>
      <w:r w:rsidRPr="0081167B">
        <w:rPr>
          <w:rFonts w:ascii="Arial" w:hAnsi="Arial" w:cs="Arial"/>
          <w:sz w:val="18"/>
          <w:szCs w:val="18"/>
        </w:rPr>
        <w:t>Wykonawca</w:t>
      </w:r>
      <w:r w:rsidR="007B0B8A" w:rsidRPr="0081167B">
        <w:rPr>
          <w:rFonts w:ascii="Arial" w:hAnsi="Arial" w:cs="Arial"/>
          <w:sz w:val="18"/>
          <w:szCs w:val="18"/>
        </w:rPr>
        <w:t>,</w:t>
      </w:r>
      <w:r w:rsidRPr="0081167B">
        <w:rPr>
          <w:rFonts w:ascii="Arial" w:hAnsi="Arial" w:cs="Arial"/>
          <w:sz w:val="18"/>
          <w:szCs w:val="18"/>
        </w:rPr>
        <w:t xml:space="preserve"> podmiot</w:t>
      </w:r>
      <w:r w:rsidR="007B0B8A" w:rsidRPr="0081167B">
        <w:rPr>
          <w:rFonts w:ascii="Arial" w:hAnsi="Arial" w:cs="Arial"/>
          <w:sz w:val="18"/>
          <w:szCs w:val="18"/>
        </w:rPr>
        <w:t>, na którego zdolnościach lub sytuacji polega wykonawca, wykonawcy</w:t>
      </w:r>
      <w:r w:rsidRPr="0081167B">
        <w:rPr>
          <w:rFonts w:ascii="Arial" w:hAnsi="Arial" w:cs="Arial"/>
          <w:sz w:val="18"/>
          <w:szCs w:val="18"/>
        </w:rPr>
        <w:t xml:space="preserve"> wspólnie ubiegający się o udzielenie zamówienia publicznego, a</w:t>
      </w:r>
      <w:r w:rsidR="007B0B8A" w:rsidRPr="0081167B">
        <w:rPr>
          <w:rFonts w:ascii="Arial" w:hAnsi="Arial" w:cs="Arial"/>
          <w:sz w:val="18"/>
          <w:szCs w:val="18"/>
        </w:rPr>
        <w:t xml:space="preserve">lbo podwykonawca, </w:t>
      </w:r>
      <w:r w:rsidRPr="0081167B">
        <w:rPr>
          <w:rFonts w:ascii="Arial" w:hAnsi="Arial" w:cs="Arial"/>
          <w:sz w:val="18"/>
          <w:szCs w:val="18"/>
        </w:rPr>
        <w:t>w zakresie dokumentów, które każdego z nich dotyczą. Poświadczenie za zgodność z oryginałem następuje w formie pisemnej lub w formie elektronicznej.</w:t>
      </w:r>
    </w:p>
    <w:p w:rsidR="00C6233E" w:rsidRDefault="007B468E" w:rsidP="006A413E">
      <w:pPr>
        <w:numPr>
          <w:ilvl w:val="1"/>
          <w:numId w:val="21"/>
        </w:numPr>
        <w:tabs>
          <w:tab w:val="left" w:pos="426"/>
          <w:tab w:val="left" w:pos="567"/>
        </w:tabs>
        <w:spacing w:line="360" w:lineRule="auto"/>
        <w:ind w:left="426"/>
        <w:jc w:val="both"/>
        <w:rPr>
          <w:rFonts w:ascii="Arial" w:hAnsi="Arial" w:cs="Arial"/>
          <w:sz w:val="18"/>
          <w:szCs w:val="18"/>
        </w:rPr>
      </w:pPr>
      <w:r w:rsidRPr="00C6233E">
        <w:rPr>
          <w:rFonts w:ascii="Arial" w:hAnsi="Arial" w:cs="Arial"/>
          <w:sz w:val="18"/>
          <w:szCs w:val="18"/>
        </w:rPr>
        <w:t xml:space="preserve">Poświadczenie za zgodność z oryginałem dokonywane w formie pisemnej powinno być sporządzone </w:t>
      </w:r>
      <w:r w:rsidR="00F77C02">
        <w:rPr>
          <w:rFonts w:ascii="Arial" w:hAnsi="Arial" w:cs="Arial"/>
          <w:sz w:val="18"/>
          <w:szCs w:val="18"/>
        </w:rPr>
        <w:t xml:space="preserve">                      </w:t>
      </w:r>
      <w:r w:rsidRPr="00C6233E">
        <w:rPr>
          <w:rFonts w:ascii="Arial" w:hAnsi="Arial" w:cs="Arial"/>
          <w:sz w:val="18"/>
          <w:szCs w:val="18"/>
        </w:rPr>
        <w:t>w sposób umożliwiający identyfikację podpisu (np. wraz z imienną pieczątką osoby poświadczającej kopię dokumentu za zgodność z oryginałem).</w:t>
      </w:r>
    </w:p>
    <w:p w:rsidR="00C6233E" w:rsidRDefault="007B468E" w:rsidP="006A413E">
      <w:pPr>
        <w:numPr>
          <w:ilvl w:val="1"/>
          <w:numId w:val="21"/>
        </w:numPr>
        <w:tabs>
          <w:tab w:val="left" w:pos="426"/>
          <w:tab w:val="left" w:pos="567"/>
        </w:tabs>
        <w:spacing w:line="360" w:lineRule="auto"/>
        <w:ind w:left="426"/>
        <w:jc w:val="both"/>
        <w:rPr>
          <w:rFonts w:ascii="Arial" w:hAnsi="Arial" w:cs="Arial"/>
          <w:sz w:val="18"/>
          <w:szCs w:val="18"/>
        </w:rPr>
      </w:pPr>
      <w:r w:rsidRPr="00C6233E">
        <w:rPr>
          <w:rFonts w:ascii="Arial" w:hAnsi="Arial" w:cs="Arial"/>
          <w:sz w:val="18"/>
          <w:szCs w:val="18"/>
        </w:rPr>
        <w:t xml:space="preserve">Zamawiający może żądać przedstawienia oryginału lub notarialnie poświadczonej kopii dokumentów, </w:t>
      </w:r>
      <w:r w:rsidR="00955EEB" w:rsidRPr="00C6233E">
        <w:rPr>
          <w:rFonts w:ascii="Arial" w:hAnsi="Arial" w:cs="Arial"/>
          <w:sz w:val="18"/>
          <w:szCs w:val="18"/>
        </w:rPr>
        <w:br/>
      </w:r>
      <w:r w:rsidRPr="00C6233E">
        <w:rPr>
          <w:rFonts w:ascii="Arial" w:hAnsi="Arial" w:cs="Arial"/>
          <w:sz w:val="18"/>
          <w:szCs w:val="18"/>
        </w:rPr>
        <w:t xml:space="preserve">o których mowa w rozporządzeniu, innych niż oświadczeń, wyłącznie wtedy, gdy złożona kopia dokumentu jest nieczytelna lub budzi </w:t>
      </w:r>
      <w:r w:rsidR="007C6AC8" w:rsidRPr="00C6233E">
        <w:rPr>
          <w:rFonts w:ascii="Arial" w:hAnsi="Arial" w:cs="Arial"/>
          <w:sz w:val="18"/>
          <w:szCs w:val="18"/>
        </w:rPr>
        <w:t>wątpliwości, co</w:t>
      </w:r>
      <w:r w:rsidRPr="00C6233E">
        <w:rPr>
          <w:rFonts w:ascii="Arial" w:hAnsi="Arial" w:cs="Arial"/>
          <w:sz w:val="18"/>
          <w:szCs w:val="18"/>
        </w:rPr>
        <w:t xml:space="preserve"> do jej prawdziwości.</w:t>
      </w:r>
    </w:p>
    <w:p w:rsidR="007B468E" w:rsidRPr="00C6233E" w:rsidRDefault="007B468E" w:rsidP="006A413E">
      <w:pPr>
        <w:numPr>
          <w:ilvl w:val="1"/>
          <w:numId w:val="21"/>
        </w:numPr>
        <w:tabs>
          <w:tab w:val="left" w:pos="426"/>
          <w:tab w:val="left" w:pos="567"/>
        </w:tabs>
        <w:spacing w:line="360" w:lineRule="auto"/>
        <w:ind w:left="426"/>
        <w:jc w:val="both"/>
        <w:rPr>
          <w:rFonts w:ascii="Arial" w:hAnsi="Arial" w:cs="Arial"/>
          <w:sz w:val="18"/>
          <w:szCs w:val="18"/>
        </w:rPr>
      </w:pPr>
      <w:r w:rsidRPr="00C6233E">
        <w:rPr>
          <w:rFonts w:ascii="Arial" w:hAnsi="Arial" w:cs="Arial"/>
          <w:sz w:val="18"/>
          <w:szCs w:val="18"/>
        </w:rPr>
        <w:t>Dokumenty sporządzone w języku obcym są składane wraz z tłumaczeniem na język polski.</w:t>
      </w:r>
    </w:p>
    <w:p w:rsidR="00E30116" w:rsidRPr="00B12313" w:rsidRDefault="00E30116" w:rsidP="00E30116">
      <w:pPr>
        <w:tabs>
          <w:tab w:val="left" w:pos="851"/>
          <w:tab w:val="left" w:pos="993"/>
        </w:tabs>
        <w:ind w:left="360"/>
        <w:jc w:val="both"/>
        <w:rPr>
          <w:rFonts w:ascii="Arial" w:hAnsi="Arial" w:cs="Arial"/>
          <w:sz w:val="18"/>
          <w:szCs w:val="18"/>
        </w:rPr>
      </w:pPr>
    </w:p>
    <w:p w:rsidR="007B468E" w:rsidRPr="00B12313" w:rsidRDefault="007B468E" w:rsidP="006A413E">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bookmarkStart w:id="5" w:name="bookmark32"/>
      <w:r w:rsidRPr="00B12313">
        <w:rPr>
          <w:rFonts w:ascii="Arial" w:hAnsi="Arial" w:cs="Arial"/>
          <w:b/>
        </w:rPr>
        <w:t>Udzielanie wyjaśnień treści SIWZ</w:t>
      </w:r>
      <w:bookmarkEnd w:id="5"/>
      <w:r w:rsidRPr="00B12313">
        <w:rPr>
          <w:rFonts w:ascii="Arial" w:hAnsi="Arial" w:cs="Arial"/>
          <w:b/>
        </w:rPr>
        <w:t>:</w:t>
      </w:r>
    </w:p>
    <w:p w:rsidR="00BE4802" w:rsidRPr="0081167B" w:rsidRDefault="007B468E" w:rsidP="006A413E">
      <w:pPr>
        <w:numPr>
          <w:ilvl w:val="1"/>
          <w:numId w:val="21"/>
        </w:numPr>
        <w:tabs>
          <w:tab w:val="left" w:pos="426"/>
          <w:tab w:val="left" w:pos="851"/>
        </w:tabs>
        <w:spacing w:line="360" w:lineRule="auto"/>
        <w:ind w:left="426"/>
        <w:jc w:val="both"/>
        <w:rPr>
          <w:rFonts w:ascii="Arial" w:hAnsi="Arial" w:cs="Arial"/>
          <w:sz w:val="18"/>
          <w:szCs w:val="18"/>
        </w:rPr>
      </w:pPr>
      <w:r w:rsidRPr="00B12313">
        <w:rPr>
          <w:rFonts w:ascii="Arial" w:hAnsi="Arial" w:cs="Arial"/>
          <w:sz w:val="18"/>
          <w:szCs w:val="18"/>
        </w:rPr>
        <w:t xml:space="preserve">Wykonawca może zwrócić się do Zamawiającego o wyjaśnienie treści specyfikacji istotnych warunków zamówienia (SIWZ), kierując wniosek na adres Zamawiającego: Powiat Wrocławski we Wrocławiu </w:t>
      </w:r>
      <w:r w:rsidR="00DA318E" w:rsidRPr="00B12313">
        <w:rPr>
          <w:rFonts w:ascii="Arial" w:hAnsi="Arial" w:cs="Arial"/>
          <w:sz w:val="18"/>
          <w:szCs w:val="18"/>
        </w:rPr>
        <w:br/>
      </w:r>
      <w:r w:rsidRPr="00B12313">
        <w:rPr>
          <w:rFonts w:ascii="Arial" w:hAnsi="Arial" w:cs="Arial"/>
          <w:sz w:val="18"/>
          <w:szCs w:val="18"/>
        </w:rPr>
        <w:t xml:space="preserve">ul. Kościuszki 131, 50 – 440 Wrocław oraz na adres poczty </w:t>
      </w:r>
      <w:r w:rsidRPr="0081167B">
        <w:rPr>
          <w:rFonts w:ascii="Arial" w:hAnsi="Arial" w:cs="Arial"/>
          <w:sz w:val="18"/>
          <w:szCs w:val="18"/>
        </w:rPr>
        <w:t xml:space="preserve">elektronicznej </w:t>
      </w:r>
      <w:hyperlink r:id="rId19" w:history="1">
        <w:r w:rsidR="00BE4802" w:rsidRPr="0081167B">
          <w:rPr>
            <w:rStyle w:val="Hipercze"/>
            <w:rFonts w:ascii="Arial" w:hAnsi="Arial" w:cs="Arial"/>
            <w:sz w:val="18"/>
            <w:szCs w:val="18"/>
          </w:rPr>
          <w:t>zp@powiatwroclawski.pl</w:t>
        </w:r>
      </w:hyperlink>
      <w:r w:rsidR="00BE4802" w:rsidRPr="0081167B">
        <w:rPr>
          <w:rFonts w:ascii="Arial" w:hAnsi="Arial" w:cs="Arial"/>
          <w:sz w:val="18"/>
          <w:szCs w:val="18"/>
        </w:rPr>
        <w:t xml:space="preserve"> </w:t>
      </w:r>
      <w:r w:rsidRPr="0081167B">
        <w:rPr>
          <w:rFonts w:ascii="Arial" w:hAnsi="Arial" w:cs="Arial"/>
          <w:sz w:val="18"/>
          <w:szCs w:val="18"/>
        </w:rPr>
        <w:t xml:space="preserve"> </w:t>
      </w:r>
    </w:p>
    <w:p w:rsidR="00BE4802" w:rsidRDefault="007B468E" w:rsidP="006A413E">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lastRenderedPageBreak/>
        <w:t xml:space="preserve">Zamawiający jest obowiązany udzielić wyjaśnień niezwłocznie, jednak nie później niż na 2 dni przed upływem terminu </w:t>
      </w:r>
      <w:r w:rsidRPr="00BE4802">
        <w:rPr>
          <w:rFonts w:ascii="Arial" w:hAnsi="Arial" w:cs="Arial"/>
          <w:bCs/>
          <w:sz w:val="18"/>
          <w:szCs w:val="18"/>
        </w:rPr>
        <w:t>składania</w:t>
      </w:r>
      <w:r w:rsidRPr="00BE4802">
        <w:rPr>
          <w:rFonts w:ascii="Arial" w:hAnsi="Arial" w:cs="Arial"/>
          <w:sz w:val="18"/>
          <w:szCs w:val="18"/>
        </w:rPr>
        <w:t xml:space="preserve"> ofert - pod warunkiem, że wniosek o wyjaśnienie treści SIWZ wpłynął do Zamawiającego nie później niż do końca dnia, w którym upływa połowa wyznaczonego terminu składania ofert.</w:t>
      </w:r>
    </w:p>
    <w:p w:rsidR="00BE4802" w:rsidRDefault="007B468E" w:rsidP="006A413E">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Jeżeli wniosek o wyjaśnienie treści SIWZ wpłynął po upływie terminu składania wniosku, o którym mowa </w:t>
      </w:r>
      <w:r w:rsidR="00F77C02">
        <w:rPr>
          <w:rFonts w:ascii="Arial" w:hAnsi="Arial" w:cs="Arial"/>
          <w:sz w:val="18"/>
          <w:szCs w:val="18"/>
        </w:rPr>
        <w:t xml:space="preserve">                </w:t>
      </w:r>
      <w:r w:rsidRPr="00BE4802">
        <w:rPr>
          <w:rFonts w:ascii="Arial" w:hAnsi="Arial" w:cs="Arial"/>
          <w:sz w:val="18"/>
          <w:szCs w:val="18"/>
        </w:rPr>
        <w:t>w pkt 12.2, lub dotyczy udzielonych wyjaśnień, Zamawiający może udzielić wyjaśnień albo pozostawić wniosek bez rozpoznania.</w:t>
      </w:r>
    </w:p>
    <w:p w:rsidR="00BE4802" w:rsidRDefault="007B468E" w:rsidP="006A413E">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Przedłużenie terminu </w:t>
      </w:r>
      <w:r w:rsidRPr="00BE4802">
        <w:rPr>
          <w:rFonts w:ascii="Arial" w:hAnsi="Arial" w:cs="Arial"/>
          <w:bCs/>
          <w:sz w:val="18"/>
          <w:szCs w:val="18"/>
        </w:rPr>
        <w:t>składania</w:t>
      </w:r>
      <w:r w:rsidRPr="00BE4802">
        <w:rPr>
          <w:rFonts w:ascii="Arial" w:hAnsi="Arial" w:cs="Arial"/>
          <w:sz w:val="18"/>
          <w:szCs w:val="18"/>
        </w:rPr>
        <w:t xml:space="preserve"> ofert nie wpływa na bieg terminu składania wniosku, o którym mowa w pkt 12.2. SIWZ</w:t>
      </w:r>
    </w:p>
    <w:p w:rsidR="00BE4802" w:rsidRDefault="007B468E" w:rsidP="006A413E">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Treść zapytań wraz z </w:t>
      </w:r>
      <w:r w:rsidRPr="00BE4802">
        <w:rPr>
          <w:rFonts w:ascii="Arial" w:hAnsi="Arial" w:cs="Arial"/>
          <w:bCs/>
          <w:sz w:val="18"/>
          <w:szCs w:val="18"/>
        </w:rPr>
        <w:t>wyjaśnieniami</w:t>
      </w:r>
      <w:r w:rsidRPr="00BE4802">
        <w:rPr>
          <w:rFonts w:ascii="Arial" w:hAnsi="Arial" w:cs="Arial"/>
          <w:sz w:val="18"/>
          <w:szCs w:val="18"/>
        </w:rPr>
        <w:t xml:space="preserve"> Zamawiający przekaże Wykonawcom, którym przekazał SIWZ, bez ujawniania źródła zapytania, a także zamieści na stronie internetowej.</w:t>
      </w:r>
    </w:p>
    <w:p w:rsidR="00BE4802" w:rsidRDefault="007B468E" w:rsidP="006A413E">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W przypadku rozbieżności pomiędzy treścią niniejszej SIWZ a treścią udzielonych wyjaśnień lub zmian SIWZ, jako obowiązującą należy przyjąć treść pisma zawierającego późniejsze oświadczenie Zamawiającego.</w:t>
      </w:r>
    </w:p>
    <w:p w:rsidR="00BE4802" w:rsidRDefault="007B468E" w:rsidP="006A413E">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W uzasadnionych przypadkach Zamawiający może przed upływem terminu składania ofert zmienić treść SIWZ. Dokonaną zmianę SIWZ </w:t>
      </w:r>
      <w:r w:rsidRPr="00BE4802">
        <w:rPr>
          <w:rFonts w:ascii="Arial" w:hAnsi="Arial" w:cs="Arial"/>
          <w:bCs/>
          <w:sz w:val="18"/>
          <w:szCs w:val="18"/>
        </w:rPr>
        <w:t>Zamawiający</w:t>
      </w:r>
      <w:r w:rsidRPr="00BE4802">
        <w:rPr>
          <w:rFonts w:ascii="Arial" w:hAnsi="Arial" w:cs="Arial"/>
          <w:sz w:val="18"/>
          <w:szCs w:val="18"/>
        </w:rPr>
        <w:t xml:space="preserve"> udostępni na stronie internetowej.</w:t>
      </w:r>
    </w:p>
    <w:p w:rsidR="00BE4802" w:rsidRDefault="007B468E" w:rsidP="006A413E">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Jeżeli w wyniku zmiany treści SIWZ nieprowadzącej do zmiany treści ogłoszenia o zamówieniu będzie niezbędny dodatkowy czas na wprowadzenie zmian w ofertach, Zamawiający przedłuży termin składania ofert i poinformuje o tym Wykonawców, którym przekazano SIWZ oraz zamieści informację na stronie internetowej.</w:t>
      </w:r>
    </w:p>
    <w:p w:rsidR="00BE4802" w:rsidRDefault="007B468E" w:rsidP="006A413E">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Jeżeli zmiana treści SIWZ, będzie prowadziła do zmiany treści ogłoszenia o zamówieniu, Zamawiający dokona zmiany treści ogłoszenia o </w:t>
      </w:r>
      <w:r w:rsidRPr="00BE4802">
        <w:rPr>
          <w:rFonts w:ascii="Arial" w:hAnsi="Arial" w:cs="Arial"/>
          <w:bCs/>
          <w:sz w:val="18"/>
          <w:szCs w:val="18"/>
        </w:rPr>
        <w:t>zamówieniu</w:t>
      </w:r>
      <w:r w:rsidRPr="00BE4802">
        <w:rPr>
          <w:rFonts w:ascii="Arial" w:hAnsi="Arial" w:cs="Arial"/>
          <w:sz w:val="18"/>
          <w:szCs w:val="18"/>
        </w:rPr>
        <w:t xml:space="preserve"> w sposób przewidziany w art. 38 ust. 4a </w:t>
      </w:r>
      <w:r w:rsidR="0018362E">
        <w:rPr>
          <w:rFonts w:ascii="Arial" w:hAnsi="Arial" w:cs="Arial"/>
          <w:sz w:val="18"/>
          <w:szCs w:val="18"/>
        </w:rPr>
        <w:t>PZP</w:t>
      </w:r>
      <w:r w:rsidRPr="00BE4802">
        <w:rPr>
          <w:rFonts w:ascii="Arial" w:hAnsi="Arial" w:cs="Arial"/>
          <w:sz w:val="18"/>
          <w:szCs w:val="18"/>
        </w:rPr>
        <w:t>.</w:t>
      </w:r>
    </w:p>
    <w:p w:rsidR="007B468E" w:rsidRDefault="007B468E" w:rsidP="006A413E">
      <w:pPr>
        <w:numPr>
          <w:ilvl w:val="1"/>
          <w:numId w:val="21"/>
        </w:numPr>
        <w:tabs>
          <w:tab w:val="left" w:pos="426"/>
          <w:tab w:val="left" w:pos="567"/>
        </w:tabs>
        <w:spacing w:line="360" w:lineRule="auto"/>
        <w:ind w:left="426"/>
        <w:jc w:val="both"/>
        <w:rPr>
          <w:rFonts w:ascii="Arial" w:hAnsi="Arial" w:cs="Arial"/>
          <w:sz w:val="18"/>
          <w:szCs w:val="18"/>
        </w:rPr>
      </w:pPr>
      <w:r w:rsidRPr="00BE4802">
        <w:rPr>
          <w:rFonts w:ascii="Arial" w:hAnsi="Arial" w:cs="Arial"/>
          <w:sz w:val="18"/>
          <w:szCs w:val="18"/>
        </w:rPr>
        <w:t>Zamawiający</w:t>
      </w:r>
      <w:r w:rsidRPr="00BE4802">
        <w:rPr>
          <w:rFonts w:ascii="Arial" w:hAnsi="Arial" w:cs="Arial"/>
          <w:bCs/>
          <w:sz w:val="18"/>
          <w:szCs w:val="18"/>
        </w:rPr>
        <w:t xml:space="preserve"> nie zamierza</w:t>
      </w:r>
      <w:r w:rsidRPr="00BE4802">
        <w:rPr>
          <w:rFonts w:ascii="Arial" w:hAnsi="Arial" w:cs="Arial"/>
          <w:sz w:val="18"/>
          <w:szCs w:val="18"/>
        </w:rPr>
        <w:t xml:space="preserve"> </w:t>
      </w:r>
      <w:r w:rsidRPr="00BE4802">
        <w:rPr>
          <w:rFonts w:ascii="Arial" w:hAnsi="Arial" w:cs="Arial"/>
          <w:bCs/>
          <w:sz w:val="18"/>
          <w:szCs w:val="18"/>
        </w:rPr>
        <w:t>zwoływać</w:t>
      </w:r>
      <w:r w:rsidRPr="00BE4802">
        <w:rPr>
          <w:rFonts w:ascii="Arial" w:hAnsi="Arial" w:cs="Arial"/>
          <w:sz w:val="18"/>
          <w:szCs w:val="18"/>
        </w:rPr>
        <w:t xml:space="preserve"> zebrania Wykonawców przed składaniem ofert.</w:t>
      </w:r>
    </w:p>
    <w:p w:rsidR="00955EEB" w:rsidRPr="00B12313" w:rsidRDefault="00955EEB" w:rsidP="00485639">
      <w:pPr>
        <w:tabs>
          <w:tab w:val="left" w:pos="851"/>
          <w:tab w:val="left" w:pos="993"/>
        </w:tabs>
        <w:ind w:left="360"/>
        <w:jc w:val="both"/>
        <w:rPr>
          <w:rFonts w:ascii="Arial" w:hAnsi="Arial" w:cs="Arial"/>
          <w:sz w:val="18"/>
          <w:szCs w:val="18"/>
        </w:rPr>
      </w:pPr>
    </w:p>
    <w:p w:rsidR="007B468E" w:rsidRPr="00B12313" w:rsidRDefault="007B468E" w:rsidP="006A413E">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Opis sposobu przygotowania ofert:</w:t>
      </w:r>
    </w:p>
    <w:p w:rsidR="00BE4802" w:rsidRDefault="007B468E" w:rsidP="006A413E">
      <w:pPr>
        <w:numPr>
          <w:ilvl w:val="1"/>
          <w:numId w:val="21"/>
        </w:numPr>
        <w:tabs>
          <w:tab w:val="left" w:pos="426"/>
          <w:tab w:val="left" w:pos="851"/>
        </w:tabs>
        <w:spacing w:line="360" w:lineRule="auto"/>
        <w:ind w:left="426"/>
        <w:jc w:val="both"/>
        <w:rPr>
          <w:rFonts w:ascii="Arial" w:hAnsi="Arial" w:cs="Arial"/>
          <w:sz w:val="18"/>
          <w:szCs w:val="18"/>
        </w:rPr>
      </w:pPr>
      <w:r w:rsidRPr="00B12313">
        <w:rPr>
          <w:rFonts w:ascii="Arial" w:hAnsi="Arial" w:cs="Arial"/>
          <w:sz w:val="18"/>
          <w:szCs w:val="18"/>
        </w:rPr>
        <w:t>Wykonawca może złożyć tylko jedną ofertę.</w:t>
      </w:r>
    </w:p>
    <w:p w:rsidR="00BE4802" w:rsidRPr="00F77C02" w:rsidRDefault="007B468E" w:rsidP="006A413E">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b/>
          <w:sz w:val="18"/>
          <w:szCs w:val="18"/>
        </w:rPr>
        <w:t xml:space="preserve">Zamawiający </w:t>
      </w:r>
      <w:r w:rsidR="00907390" w:rsidRPr="00BE4802">
        <w:rPr>
          <w:rFonts w:ascii="Arial" w:hAnsi="Arial" w:cs="Arial"/>
          <w:b/>
          <w:sz w:val="18"/>
          <w:szCs w:val="18"/>
        </w:rPr>
        <w:t xml:space="preserve">nie </w:t>
      </w:r>
      <w:r w:rsidRPr="00BE4802">
        <w:rPr>
          <w:rFonts w:ascii="Arial" w:hAnsi="Arial" w:cs="Arial"/>
          <w:b/>
          <w:sz w:val="18"/>
          <w:szCs w:val="18"/>
        </w:rPr>
        <w:t xml:space="preserve">dopuszcza </w:t>
      </w:r>
      <w:r w:rsidRPr="00F77C02">
        <w:rPr>
          <w:rFonts w:ascii="Arial" w:hAnsi="Arial" w:cs="Arial"/>
          <w:sz w:val="18"/>
          <w:szCs w:val="18"/>
        </w:rPr>
        <w:t xml:space="preserve">składania ofert </w:t>
      </w:r>
      <w:r w:rsidRPr="00F77C02">
        <w:rPr>
          <w:rFonts w:ascii="Arial" w:hAnsi="Arial" w:cs="Arial"/>
          <w:bCs/>
          <w:sz w:val="18"/>
          <w:szCs w:val="18"/>
        </w:rPr>
        <w:t>częściowych</w:t>
      </w:r>
      <w:r w:rsidRPr="00F77C02">
        <w:rPr>
          <w:rFonts w:ascii="Arial" w:hAnsi="Arial" w:cs="Arial"/>
          <w:sz w:val="18"/>
          <w:szCs w:val="18"/>
        </w:rPr>
        <w:t>.</w:t>
      </w:r>
    </w:p>
    <w:p w:rsidR="00BE4802" w:rsidRDefault="007B468E" w:rsidP="006A413E">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Zamawiający </w:t>
      </w:r>
      <w:r w:rsidRPr="00F77C02">
        <w:rPr>
          <w:rFonts w:ascii="Arial" w:hAnsi="Arial" w:cs="Arial"/>
          <w:b/>
          <w:sz w:val="18"/>
          <w:szCs w:val="18"/>
        </w:rPr>
        <w:t>nie dopuszcza</w:t>
      </w:r>
      <w:r w:rsidRPr="00BE4802">
        <w:rPr>
          <w:rFonts w:ascii="Arial" w:hAnsi="Arial" w:cs="Arial"/>
          <w:sz w:val="18"/>
          <w:szCs w:val="18"/>
        </w:rPr>
        <w:t xml:space="preserve"> składania ofert </w:t>
      </w:r>
      <w:r w:rsidRPr="00BE4802">
        <w:rPr>
          <w:rFonts w:ascii="Arial" w:hAnsi="Arial" w:cs="Arial"/>
          <w:bCs/>
          <w:sz w:val="18"/>
          <w:szCs w:val="18"/>
        </w:rPr>
        <w:t>wariantowych</w:t>
      </w:r>
      <w:r w:rsidRPr="00BE4802">
        <w:rPr>
          <w:rFonts w:ascii="Arial" w:hAnsi="Arial" w:cs="Arial"/>
          <w:sz w:val="18"/>
          <w:szCs w:val="18"/>
        </w:rPr>
        <w:t>.</w:t>
      </w:r>
    </w:p>
    <w:p w:rsidR="00BE4802" w:rsidRDefault="007B468E" w:rsidP="006A413E">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b/>
          <w:sz w:val="18"/>
          <w:szCs w:val="18"/>
        </w:rPr>
        <w:t>Ofertę stanowi wypełniony „</w:t>
      </w:r>
      <w:r w:rsidRPr="00BE4802">
        <w:rPr>
          <w:rFonts w:ascii="Arial" w:hAnsi="Arial" w:cs="Arial"/>
          <w:b/>
          <w:bCs/>
          <w:sz w:val="18"/>
          <w:szCs w:val="18"/>
        </w:rPr>
        <w:t>Formularz Ofertowy”</w:t>
      </w:r>
      <w:r w:rsidR="00735BCF">
        <w:rPr>
          <w:rFonts w:ascii="Arial" w:hAnsi="Arial" w:cs="Arial"/>
          <w:b/>
          <w:sz w:val="18"/>
          <w:szCs w:val="18"/>
        </w:rPr>
        <w:t xml:space="preserve"> (Załącznik 1</w:t>
      </w:r>
      <w:r w:rsidRPr="00BE4802">
        <w:rPr>
          <w:rFonts w:ascii="Arial" w:hAnsi="Arial" w:cs="Arial"/>
          <w:b/>
          <w:sz w:val="18"/>
          <w:szCs w:val="18"/>
        </w:rPr>
        <w:t xml:space="preserve"> do SIWZ)</w:t>
      </w:r>
      <w:r w:rsidRPr="00BE4802">
        <w:rPr>
          <w:rFonts w:ascii="Arial" w:hAnsi="Arial" w:cs="Arial"/>
          <w:bCs/>
          <w:sz w:val="18"/>
          <w:szCs w:val="18"/>
        </w:rPr>
        <w:t xml:space="preserve"> </w:t>
      </w:r>
      <w:r w:rsidR="00D153A1" w:rsidRPr="00D153A1">
        <w:rPr>
          <w:rFonts w:ascii="Arial" w:hAnsi="Arial" w:cs="Arial"/>
          <w:b/>
          <w:bCs/>
          <w:sz w:val="18"/>
          <w:szCs w:val="18"/>
        </w:rPr>
        <w:t>wraz z</w:t>
      </w:r>
      <w:r w:rsidR="00D153A1">
        <w:rPr>
          <w:rFonts w:ascii="Arial" w:hAnsi="Arial" w:cs="Arial"/>
          <w:bCs/>
          <w:sz w:val="18"/>
          <w:szCs w:val="18"/>
        </w:rPr>
        <w:t xml:space="preserve"> </w:t>
      </w:r>
      <w:r w:rsidR="00EB2D68" w:rsidRPr="00BE4802">
        <w:rPr>
          <w:rFonts w:ascii="Arial" w:hAnsi="Arial" w:cs="Arial"/>
          <w:b/>
          <w:bCs/>
          <w:sz w:val="18"/>
          <w:szCs w:val="18"/>
        </w:rPr>
        <w:t>Kosztorys</w:t>
      </w:r>
      <w:r w:rsidR="00D153A1">
        <w:rPr>
          <w:rFonts w:ascii="Arial" w:hAnsi="Arial" w:cs="Arial"/>
          <w:b/>
          <w:bCs/>
          <w:sz w:val="18"/>
          <w:szCs w:val="18"/>
        </w:rPr>
        <w:t>em</w:t>
      </w:r>
      <w:r w:rsidR="00FE7FF0">
        <w:rPr>
          <w:rFonts w:ascii="Arial" w:hAnsi="Arial" w:cs="Arial"/>
          <w:b/>
          <w:bCs/>
          <w:sz w:val="18"/>
          <w:szCs w:val="18"/>
        </w:rPr>
        <w:t xml:space="preserve"> </w:t>
      </w:r>
      <w:r w:rsidR="00EB2D68" w:rsidRPr="00BE4802">
        <w:rPr>
          <w:rFonts w:ascii="Arial" w:hAnsi="Arial" w:cs="Arial"/>
          <w:b/>
          <w:bCs/>
          <w:sz w:val="18"/>
          <w:szCs w:val="18"/>
        </w:rPr>
        <w:t>ofertowy</w:t>
      </w:r>
      <w:r w:rsidR="00D153A1">
        <w:rPr>
          <w:rFonts w:ascii="Arial" w:hAnsi="Arial" w:cs="Arial"/>
          <w:b/>
          <w:bCs/>
          <w:sz w:val="18"/>
          <w:szCs w:val="18"/>
        </w:rPr>
        <w:t>m</w:t>
      </w:r>
      <w:r w:rsidR="009E1F4F" w:rsidRPr="00BE4802">
        <w:rPr>
          <w:rFonts w:ascii="Arial" w:hAnsi="Arial" w:cs="Arial"/>
          <w:b/>
          <w:bCs/>
          <w:sz w:val="18"/>
          <w:szCs w:val="18"/>
        </w:rPr>
        <w:t xml:space="preserve"> </w:t>
      </w:r>
      <w:r w:rsidR="00EB2D68" w:rsidRPr="00BE4802">
        <w:rPr>
          <w:rFonts w:ascii="Arial" w:hAnsi="Arial" w:cs="Arial"/>
          <w:b/>
          <w:bCs/>
          <w:sz w:val="18"/>
          <w:szCs w:val="18"/>
        </w:rPr>
        <w:t>(Załącznik 2 do SIWZ)</w:t>
      </w:r>
    </w:p>
    <w:p w:rsidR="00EB2D68" w:rsidRPr="00BE4802" w:rsidRDefault="007B468E" w:rsidP="006A413E">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bCs/>
          <w:sz w:val="18"/>
          <w:szCs w:val="18"/>
        </w:rPr>
        <w:t xml:space="preserve">Wraz z Formularzem Ofertowym </w:t>
      </w:r>
      <w:r w:rsidR="00F91793">
        <w:rPr>
          <w:rFonts w:ascii="Arial" w:hAnsi="Arial" w:cs="Arial"/>
          <w:bCs/>
          <w:sz w:val="18"/>
          <w:szCs w:val="18"/>
        </w:rPr>
        <w:t>Wykonawca składa</w:t>
      </w:r>
      <w:r w:rsidRPr="00BE4802">
        <w:rPr>
          <w:rFonts w:ascii="Arial" w:hAnsi="Arial" w:cs="Arial"/>
          <w:bCs/>
          <w:sz w:val="18"/>
          <w:szCs w:val="18"/>
        </w:rPr>
        <w:t>:</w:t>
      </w:r>
    </w:p>
    <w:p w:rsidR="0018362E" w:rsidRDefault="007B468E" w:rsidP="006A413E">
      <w:pPr>
        <w:numPr>
          <w:ilvl w:val="0"/>
          <w:numId w:val="12"/>
        </w:numPr>
        <w:tabs>
          <w:tab w:val="clear" w:pos="720"/>
          <w:tab w:val="left" w:pos="426"/>
        </w:tabs>
        <w:spacing w:line="360" w:lineRule="auto"/>
        <w:ind w:left="426" w:hanging="153"/>
        <w:jc w:val="both"/>
        <w:rPr>
          <w:rFonts w:ascii="Arial" w:hAnsi="Arial" w:cs="Arial"/>
          <w:b/>
          <w:sz w:val="18"/>
          <w:szCs w:val="18"/>
        </w:rPr>
      </w:pPr>
      <w:r w:rsidRPr="00B12313">
        <w:rPr>
          <w:rFonts w:ascii="Arial" w:hAnsi="Arial" w:cs="Arial"/>
          <w:b/>
          <w:sz w:val="18"/>
          <w:szCs w:val="18"/>
        </w:rPr>
        <w:t>O</w:t>
      </w:r>
      <w:r w:rsidR="0052293E" w:rsidRPr="00B12313">
        <w:rPr>
          <w:rFonts w:ascii="Arial" w:hAnsi="Arial" w:cs="Arial"/>
          <w:b/>
          <w:sz w:val="18"/>
          <w:szCs w:val="18"/>
        </w:rPr>
        <w:t>świadczenie</w:t>
      </w:r>
      <w:r w:rsidRPr="00B12313">
        <w:rPr>
          <w:rFonts w:ascii="Arial" w:hAnsi="Arial" w:cs="Arial"/>
          <w:b/>
          <w:sz w:val="18"/>
          <w:szCs w:val="18"/>
        </w:rPr>
        <w:t xml:space="preserve"> wymagane postanowieniami pkt 8.1 SIWZ</w:t>
      </w:r>
      <w:r w:rsidR="00F91793">
        <w:rPr>
          <w:rFonts w:ascii="Arial" w:hAnsi="Arial" w:cs="Arial"/>
          <w:b/>
          <w:sz w:val="18"/>
          <w:szCs w:val="18"/>
        </w:rPr>
        <w:t>;</w:t>
      </w:r>
    </w:p>
    <w:p w:rsidR="0018362E" w:rsidRDefault="007B468E" w:rsidP="006A413E">
      <w:pPr>
        <w:numPr>
          <w:ilvl w:val="0"/>
          <w:numId w:val="12"/>
        </w:numPr>
        <w:tabs>
          <w:tab w:val="clear" w:pos="720"/>
          <w:tab w:val="left" w:pos="426"/>
        </w:tabs>
        <w:spacing w:line="360" w:lineRule="auto"/>
        <w:ind w:left="426" w:hanging="153"/>
        <w:jc w:val="both"/>
        <w:rPr>
          <w:rFonts w:ascii="Arial" w:hAnsi="Arial" w:cs="Arial"/>
          <w:b/>
          <w:sz w:val="18"/>
          <w:szCs w:val="18"/>
        </w:rPr>
      </w:pPr>
      <w:r w:rsidRPr="0018362E">
        <w:rPr>
          <w:rFonts w:ascii="Arial" w:hAnsi="Arial" w:cs="Arial"/>
          <w:b/>
          <w:sz w:val="18"/>
          <w:szCs w:val="18"/>
        </w:rPr>
        <w:t>Zobowiązania wymagane postanowieniami pkt 9.2. SIWZ</w:t>
      </w:r>
      <w:r w:rsidR="00F91793">
        <w:rPr>
          <w:rFonts w:ascii="Arial" w:hAnsi="Arial" w:cs="Arial"/>
          <w:b/>
          <w:sz w:val="18"/>
          <w:szCs w:val="18"/>
        </w:rPr>
        <w:t xml:space="preserve"> (jeżeli dotyczy)</w:t>
      </w:r>
      <w:r w:rsidRPr="0018362E">
        <w:rPr>
          <w:rFonts w:ascii="Arial" w:hAnsi="Arial" w:cs="Arial"/>
          <w:b/>
          <w:sz w:val="18"/>
          <w:szCs w:val="18"/>
        </w:rPr>
        <w:t>;</w:t>
      </w:r>
    </w:p>
    <w:p w:rsidR="0018362E" w:rsidRPr="00F77C02" w:rsidRDefault="007B468E" w:rsidP="006A413E">
      <w:pPr>
        <w:numPr>
          <w:ilvl w:val="0"/>
          <w:numId w:val="12"/>
        </w:numPr>
        <w:tabs>
          <w:tab w:val="clear" w:pos="720"/>
          <w:tab w:val="left" w:pos="709"/>
        </w:tabs>
        <w:spacing w:line="360" w:lineRule="auto"/>
        <w:ind w:left="709" w:hanging="425"/>
        <w:jc w:val="both"/>
        <w:rPr>
          <w:rFonts w:ascii="Arial" w:hAnsi="Arial" w:cs="Arial"/>
          <w:b/>
          <w:sz w:val="18"/>
          <w:szCs w:val="18"/>
        </w:rPr>
      </w:pPr>
      <w:r w:rsidRPr="0018362E">
        <w:rPr>
          <w:rFonts w:ascii="Arial" w:hAnsi="Arial" w:cs="Arial"/>
          <w:sz w:val="18"/>
          <w:szCs w:val="18"/>
        </w:rPr>
        <w:t>Pełnomocnictwo do reprezentowania wszystkich Wykona</w:t>
      </w:r>
      <w:r w:rsidR="0018362E" w:rsidRPr="0018362E">
        <w:rPr>
          <w:rFonts w:ascii="Arial" w:hAnsi="Arial" w:cs="Arial"/>
          <w:sz w:val="18"/>
          <w:szCs w:val="18"/>
        </w:rPr>
        <w:t xml:space="preserve">wców wspólnie ubiegających się </w:t>
      </w:r>
      <w:r w:rsidRPr="0018362E">
        <w:rPr>
          <w:rFonts w:ascii="Arial" w:hAnsi="Arial" w:cs="Arial"/>
          <w:sz w:val="18"/>
          <w:szCs w:val="18"/>
        </w:rPr>
        <w:t>o udzielenie zamówienia, ewentualnie umowa o współdziałaniu, z której będzie wynikać przedmiotowe pełnomocnictwo. Pełnomocnik może być ustanowiony do reprezentowania Wykonawców w postępowaniu albo do reprezentowania w postępowaniu i zawarcia umowy</w:t>
      </w:r>
      <w:r w:rsidRPr="00F77C02">
        <w:rPr>
          <w:rFonts w:ascii="Arial" w:hAnsi="Arial" w:cs="Arial"/>
          <w:sz w:val="18"/>
          <w:szCs w:val="18"/>
        </w:rPr>
        <w:t>. Pełnomocnictwo winno być załączone w formie oryginału lub notarialnie poświadczonej kopii.</w:t>
      </w:r>
      <w:r w:rsidR="00127010" w:rsidRPr="00F77C02">
        <w:rPr>
          <w:rFonts w:ascii="Arial" w:hAnsi="Arial" w:cs="Arial"/>
          <w:sz w:val="18"/>
          <w:szCs w:val="18"/>
        </w:rPr>
        <w:t xml:space="preserve"> – jeżeli dotyczy.</w:t>
      </w:r>
    </w:p>
    <w:p w:rsidR="00D664D8" w:rsidRDefault="006E49B2" w:rsidP="00D664D8">
      <w:pPr>
        <w:numPr>
          <w:ilvl w:val="0"/>
          <w:numId w:val="12"/>
        </w:numPr>
        <w:tabs>
          <w:tab w:val="clear" w:pos="720"/>
          <w:tab w:val="left" w:pos="709"/>
        </w:tabs>
        <w:spacing w:line="360" w:lineRule="auto"/>
        <w:ind w:left="709" w:hanging="425"/>
        <w:jc w:val="both"/>
        <w:rPr>
          <w:rFonts w:ascii="Arial" w:hAnsi="Arial" w:cs="Arial"/>
          <w:b/>
          <w:sz w:val="18"/>
          <w:szCs w:val="18"/>
        </w:rPr>
      </w:pPr>
      <w:r w:rsidRPr="0018362E">
        <w:rPr>
          <w:rFonts w:ascii="Arial" w:hAnsi="Arial" w:cs="Arial"/>
          <w:sz w:val="18"/>
          <w:szCs w:val="18"/>
          <w:u w:val="single"/>
        </w:rPr>
        <w:t>Dokumenty</w:t>
      </w:r>
      <w:r w:rsidR="007B468E" w:rsidRPr="0018362E">
        <w:rPr>
          <w:rFonts w:ascii="Arial" w:hAnsi="Arial" w:cs="Arial"/>
          <w:sz w:val="18"/>
          <w:szCs w:val="18"/>
          <w:u w:val="single"/>
        </w:rPr>
        <w:t xml:space="preserve">, z </w:t>
      </w:r>
      <w:r w:rsidRPr="0018362E">
        <w:rPr>
          <w:rFonts w:ascii="Arial" w:hAnsi="Arial" w:cs="Arial"/>
          <w:sz w:val="18"/>
          <w:szCs w:val="18"/>
          <w:u w:val="single"/>
        </w:rPr>
        <w:t>których w</w:t>
      </w:r>
      <w:r w:rsidR="007B468E" w:rsidRPr="0018362E">
        <w:rPr>
          <w:rFonts w:ascii="Arial" w:hAnsi="Arial" w:cs="Arial"/>
          <w:sz w:val="18"/>
          <w:szCs w:val="18"/>
          <w:u w:val="single"/>
        </w:rPr>
        <w:t>ynika prawo do podpisania oferty względnie do podpisania innych dokumentów składanych wraz z ofertą, tj. pełnomocnictwo lub upoważnienie (oryginał lub kopia potwierdzona notari</w:t>
      </w:r>
      <w:r w:rsidR="00913F3D" w:rsidRPr="0018362E">
        <w:rPr>
          <w:rFonts w:ascii="Arial" w:hAnsi="Arial" w:cs="Arial"/>
          <w:sz w:val="18"/>
          <w:szCs w:val="18"/>
          <w:u w:val="single"/>
        </w:rPr>
        <w:t>alnie</w:t>
      </w:r>
      <w:r w:rsidR="007B468E" w:rsidRPr="0018362E">
        <w:rPr>
          <w:rFonts w:ascii="Arial" w:hAnsi="Arial" w:cs="Arial"/>
          <w:sz w:val="18"/>
          <w:szCs w:val="18"/>
          <w:u w:val="single"/>
        </w:rPr>
        <w:t>), winny być złożone wraz z ofertą</w:t>
      </w:r>
      <w:r w:rsidR="007B468E" w:rsidRPr="0018362E">
        <w:rPr>
          <w:rFonts w:ascii="Arial" w:hAnsi="Arial" w:cs="Arial"/>
          <w:sz w:val="18"/>
          <w:szCs w:val="18"/>
        </w:rPr>
        <w:t xml:space="preserve"> chyba, że Zamawiający może je uzyskać w szczególności za pomocą bezpłatnych i ogólnodostępnych baz danych, w szczególności rejestrów publicznych</w:t>
      </w:r>
      <w:r w:rsidR="006F41DF">
        <w:rPr>
          <w:rFonts w:ascii="Arial" w:hAnsi="Arial" w:cs="Arial"/>
          <w:sz w:val="18"/>
          <w:szCs w:val="18"/>
        </w:rPr>
        <w:t xml:space="preserve">                                     </w:t>
      </w:r>
      <w:r w:rsidR="007B468E" w:rsidRPr="0018362E">
        <w:rPr>
          <w:rFonts w:ascii="Arial" w:hAnsi="Arial" w:cs="Arial"/>
          <w:sz w:val="18"/>
          <w:szCs w:val="18"/>
        </w:rPr>
        <w:t xml:space="preserve">w rozumieniu ustawy z dnia 17 lutego 2005 roku o informatyzacji działalności podmiotów realizujących zadania publiczne (Dz.U. 2014r, poz. 1114 oraz z 2016r, poz. 352), </w:t>
      </w:r>
      <w:r w:rsidR="007B468E" w:rsidRPr="00CA18F4">
        <w:rPr>
          <w:rFonts w:ascii="Arial" w:hAnsi="Arial" w:cs="Arial"/>
          <w:b/>
          <w:sz w:val="18"/>
          <w:szCs w:val="18"/>
        </w:rPr>
        <w:t>a Wykonawca wskazał to wraz ze złożeniem oferty.</w:t>
      </w:r>
    </w:p>
    <w:p w:rsidR="00D664D8" w:rsidRPr="00D664D8" w:rsidRDefault="00D664D8" w:rsidP="00D664D8">
      <w:pPr>
        <w:tabs>
          <w:tab w:val="left" w:pos="709"/>
        </w:tabs>
        <w:spacing w:line="360" w:lineRule="auto"/>
        <w:ind w:left="709"/>
        <w:jc w:val="both"/>
        <w:rPr>
          <w:rFonts w:ascii="Arial" w:hAnsi="Arial" w:cs="Arial"/>
          <w:b/>
          <w:sz w:val="18"/>
          <w:szCs w:val="18"/>
        </w:rPr>
      </w:pPr>
      <w:r w:rsidRPr="00D664D8">
        <w:rPr>
          <w:rFonts w:ascii="Arial" w:hAnsi="Arial" w:cs="Arial"/>
          <w:b/>
          <w:sz w:val="18"/>
          <w:szCs w:val="18"/>
          <w:u w:val="single"/>
        </w:rPr>
        <w:t>Uwaga!</w:t>
      </w:r>
      <w:r w:rsidRPr="00D664D8">
        <w:rPr>
          <w:rFonts w:ascii="Arial" w:hAnsi="Arial" w:cs="Arial"/>
          <w:sz w:val="18"/>
          <w:szCs w:val="18"/>
          <w:u w:val="single"/>
        </w:rPr>
        <w:t xml:space="preserve"> </w:t>
      </w:r>
      <w:r w:rsidRPr="00D664D8">
        <w:rPr>
          <w:rFonts w:ascii="Arial" w:hAnsi="Arial" w:cs="Arial"/>
          <w:b/>
          <w:sz w:val="18"/>
          <w:szCs w:val="18"/>
          <w:u w:val="single"/>
        </w:rPr>
        <w:t>Kosztorys ofertowy nie będzie miał zastosowania na etapie oceny ofert.</w:t>
      </w:r>
      <w:r w:rsidRPr="00D664D8">
        <w:rPr>
          <w:rFonts w:ascii="Arial" w:hAnsi="Arial" w:cs="Arial"/>
          <w:b/>
          <w:sz w:val="18"/>
          <w:szCs w:val="18"/>
        </w:rPr>
        <w:t xml:space="preserve"> Będzie on na tym etapie postępowania tylko dokumentem o charakterze poglądowym, pomocniczym i informacyjnym służącym Zamawiającemu do zorientowania się w poziomie poszczególnych cen</w:t>
      </w:r>
      <w:r w:rsidRPr="00D664D8">
        <w:rPr>
          <w:rFonts w:ascii="Arial" w:hAnsi="Arial" w:cs="Arial"/>
          <w:sz w:val="18"/>
          <w:szCs w:val="18"/>
        </w:rPr>
        <w:t xml:space="preserve">. Kosztorys ten będzie wykorzystany ewentualnie do obliczenia należnego wynagrodzenia Wykonawcy  </w:t>
      </w:r>
      <w:r w:rsidRPr="00D664D8">
        <w:rPr>
          <w:rFonts w:ascii="Arial" w:hAnsi="Arial" w:cs="Arial"/>
          <w:sz w:val="18"/>
          <w:szCs w:val="18"/>
        </w:rPr>
        <w:br/>
        <w:t xml:space="preserve">w przypadku odstąpienia od umowy. </w:t>
      </w:r>
    </w:p>
    <w:p w:rsidR="00D664D8" w:rsidRPr="00CA18F4" w:rsidRDefault="00D664D8" w:rsidP="00D664D8">
      <w:pPr>
        <w:spacing w:line="360" w:lineRule="auto"/>
        <w:ind w:left="709"/>
        <w:jc w:val="both"/>
        <w:rPr>
          <w:rFonts w:ascii="Arial" w:hAnsi="Arial" w:cs="Arial"/>
          <w:b/>
          <w:sz w:val="18"/>
          <w:szCs w:val="18"/>
        </w:rPr>
      </w:pPr>
    </w:p>
    <w:p w:rsidR="003D58EA" w:rsidRPr="0018362E" w:rsidRDefault="003D58EA" w:rsidP="006A413E">
      <w:pPr>
        <w:numPr>
          <w:ilvl w:val="0"/>
          <w:numId w:val="12"/>
        </w:numPr>
        <w:tabs>
          <w:tab w:val="clear" w:pos="720"/>
          <w:tab w:val="left" w:pos="709"/>
        </w:tabs>
        <w:spacing w:line="360" w:lineRule="auto"/>
        <w:ind w:left="709" w:hanging="425"/>
        <w:jc w:val="both"/>
        <w:rPr>
          <w:rFonts w:ascii="Arial" w:hAnsi="Arial" w:cs="Arial"/>
          <w:b/>
          <w:sz w:val="18"/>
          <w:szCs w:val="18"/>
        </w:rPr>
      </w:pPr>
      <w:r w:rsidRPr="0018362E">
        <w:rPr>
          <w:rFonts w:ascii="Arial" w:hAnsi="Arial" w:cs="Arial"/>
          <w:b/>
          <w:sz w:val="18"/>
          <w:szCs w:val="18"/>
        </w:rPr>
        <w:lastRenderedPageBreak/>
        <w:t>Dowód wniesienia wadium.</w:t>
      </w:r>
    </w:p>
    <w:p w:rsidR="0018362E" w:rsidRDefault="007B468E" w:rsidP="006A413E">
      <w:pPr>
        <w:numPr>
          <w:ilvl w:val="1"/>
          <w:numId w:val="21"/>
        </w:numPr>
        <w:tabs>
          <w:tab w:val="left" w:pos="426"/>
          <w:tab w:val="left" w:pos="851"/>
        </w:tabs>
        <w:spacing w:line="360" w:lineRule="auto"/>
        <w:ind w:left="426"/>
        <w:jc w:val="both"/>
        <w:rPr>
          <w:rFonts w:ascii="Arial" w:hAnsi="Arial" w:cs="Arial"/>
          <w:bCs/>
          <w:sz w:val="18"/>
          <w:szCs w:val="18"/>
        </w:rPr>
      </w:pPr>
      <w:r w:rsidRPr="00B12313">
        <w:rPr>
          <w:rFonts w:ascii="Arial" w:hAnsi="Arial" w:cs="Arial"/>
          <w:bCs/>
          <w:sz w:val="18"/>
          <w:szCs w:val="18"/>
        </w:rPr>
        <w:t xml:space="preserve">Oferta powinna być podpisana przez osobę upoważnioną do reprezentowania Wykonawcy, zgodnie </w:t>
      </w:r>
      <w:r w:rsidR="00DA318E" w:rsidRPr="00B12313">
        <w:rPr>
          <w:rFonts w:ascii="Arial" w:hAnsi="Arial" w:cs="Arial"/>
          <w:bCs/>
          <w:sz w:val="18"/>
          <w:szCs w:val="18"/>
        </w:rPr>
        <w:br/>
      </w:r>
      <w:r w:rsidRPr="00B12313">
        <w:rPr>
          <w:rFonts w:ascii="Arial" w:hAnsi="Arial" w:cs="Arial"/>
          <w:bCs/>
          <w:sz w:val="18"/>
          <w:szCs w:val="18"/>
        </w:rPr>
        <w:t>z formą reprezentacji Wykonawcy określoną w rejestrze lub innym dokumencie, właściwym dla danej formy organizacyjnej Wykonawcy albo przez upełnomocni</w:t>
      </w:r>
      <w:r w:rsidR="0018362E">
        <w:rPr>
          <w:rFonts w:ascii="Arial" w:hAnsi="Arial" w:cs="Arial"/>
          <w:bCs/>
          <w:sz w:val="18"/>
          <w:szCs w:val="18"/>
        </w:rPr>
        <w:t>onego przedstawiciela Wykonawcy</w:t>
      </w:r>
    </w:p>
    <w:p w:rsidR="0018362E" w:rsidRDefault="007B468E" w:rsidP="006A413E">
      <w:pPr>
        <w:numPr>
          <w:ilvl w:val="1"/>
          <w:numId w:val="21"/>
        </w:numPr>
        <w:tabs>
          <w:tab w:val="left" w:pos="426"/>
          <w:tab w:val="left" w:pos="851"/>
        </w:tabs>
        <w:spacing w:line="360" w:lineRule="auto"/>
        <w:ind w:left="426"/>
        <w:jc w:val="both"/>
        <w:rPr>
          <w:rFonts w:ascii="Arial" w:hAnsi="Arial" w:cs="Arial"/>
          <w:bCs/>
          <w:sz w:val="18"/>
          <w:szCs w:val="18"/>
        </w:rPr>
      </w:pPr>
      <w:r w:rsidRPr="0018362E">
        <w:rPr>
          <w:rFonts w:ascii="Arial" w:hAnsi="Arial" w:cs="Arial"/>
          <w:sz w:val="18"/>
          <w:szCs w:val="18"/>
        </w:rPr>
        <w:t xml:space="preserve">Oferta oraz pozostałe oświadczenia i dokumenty, dla których Zamawiający określił wzory w formie formularzy, powinny być sporządzone zgodnie z tymi wzorami, </w:t>
      </w:r>
      <w:r w:rsidR="0018362E">
        <w:rPr>
          <w:rFonts w:ascii="Arial" w:hAnsi="Arial" w:cs="Arial"/>
          <w:sz w:val="18"/>
          <w:szCs w:val="18"/>
        </w:rPr>
        <w:t xml:space="preserve">co do treści oraz opisu kolumn </w:t>
      </w:r>
      <w:r w:rsidRPr="0018362E">
        <w:rPr>
          <w:rFonts w:ascii="Arial" w:hAnsi="Arial" w:cs="Arial"/>
          <w:sz w:val="18"/>
          <w:szCs w:val="18"/>
        </w:rPr>
        <w:t>i wierszy.</w:t>
      </w:r>
    </w:p>
    <w:p w:rsidR="0018362E" w:rsidRDefault="007B468E" w:rsidP="006A413E">
      <w:pPr>
        <w:numPr>
          <w:ilvl w:val="1"/>
          <w:numId w:val="21"/>
        </w:numPr>
        <w:tabs>
          <w:tab w:val="left" w:pos="426"/>
          <w:tab w:val="left" w:pos="851"/>
        </w:tabs>
        <w:spacing w:line="360" w:lineRule="auto"/>
        <w:ind w:left="426"/>
        <w:jc w:val="both"/>
        <w:rPr>
          <w:rFonts w:ascii="Arial" w:hAnsi="Arial" w:cs="Arial"/>
          <w:bCs/>
          <w:sz w:val="18"/>
          <w:szCs w:val="18"/>
        </w:rPr>
      </w:pPr>
      <w:r w:rsidRPr="0018362E">
        <w:rPr>
          <w:rFonts w:ascii="Arial" w:hAnsi="Arial" w:cs="Arial"/>
          <w:sz w:val="18"/>
          <w:szCs w:val="18"/>
        </w:rPr>
        <w:t>Oferta powinna być sporządzona w języku polskim, z zachowaniem formy pisemnej pod rygorem nieważności. Każdy dokument składający się na ofertę powinien być czytelny.</w:t>
      </w:r>
    </w:p>
    <w:p w:rsidR="0018362E" w:rsidRDefault="007B468E" w:rsidP="006A413E">
      <w:pPr>
        <w:numPr>
          <w:ilvl w:val="1"/>
          <w:numId w:val="21"/>
        </w:numPr>
        <w:tabs>
          <w:tab w:val="left" w:pos="426"/>
          <w:tab w:val="left" w:pos="851"/>
        </w:tabs>
        <w:spacing w:line="360" w:lineRule="auto"/>
        <w:ind w:left="426"/>
        <w:jc w:val="both"/>
        <w:rPr>
          <w:rFonts w:ascii="Arial" w:hAnsi="Arial" w:cs="Arial"/>
          <w:bCs/>
          <w:sz w:val="18"/>
          <w:szCs w:val="18"/>
        </w:rPr>
      </w:pPr>
      <w:r w:rsidRPr="0018362E">
        <w:rPr>
          <w:rFonts w:ascii="Arial" w:hAnsi="Arial" w:cs="Arial"/>
          <w:sz w:val="18"/>
          <w:szCs w:val="18"/>
        </w:rPr>
        <w:t xml:space="preserve">Zaleca się aby </w:t>
      </w:r>
      <w:r w:rsidRPr="0018362E">
        <w:rPr>
          <w:rFonts w:ascii="Arial" w:hAnsi="Arial" w:cs="Arial"/>
          <w:bCs/>
          <w:sz w:val="18"/>
          <w:szCs w:val="18"/>
        </w:rPr>
        <w:t>wszystkie</w:t>
      </w:r>
      <w:r w:rsidRPr="0018362E">
        <w:rPr>
          <w:rFonts w:ascii="Arial" w:hAnsi="Arial" w:cs="Arial"/>
          <w:sz w:val="18"/>
          <w:szCs w:val="18"/>
        </w:rPr>
        <w:t xml:space="preserve"> strony oferty i załączników były ponumerowane i parafowane. Brak ponumerowania </w:t>
      </w:r>
      <w:r w:rsidR="00CA18F4">
        <w:rPr>
          <w:rFonts w:ascii="Arial" w:hAnsi="Arial" w:cs="Arial"/>
          <w:sz w:val="18"/>
          <w:szCs w:val="18"/>
        </w:rPr>
        <w:t xml:space="preserve"> </w:t>
      </w:r>
      <w:r w:rsidRPr="0018362E">
        <w:rPr>
          <w:rFonts w:ascii="Arial" w:hAnsi="Arial" w:cs="Arial"/>
          <w:sz w:val="18"/>
          <w:szCs w:val="18"/>
        </w:rPr>
        <w:t>i parafowania nie skutkuje odrzuceniem oferty.</w:t>
      </w:r>
    </w:p>
    <w:p w:rsidR="00BE2DC0" w:rsidRDefault="007B468E" w:rsidP="006A413E">
      <w:pPr>
        <w:numPr>
          <w:ilvl w:val="1"/>
          <w:numId w:val="21"/>
        </w:numPr>
        <w:tabs>
          <w:tab w:val="left" w:pos="426"/>
          <w:tab w:val="left" w:pos="567"/>
        </w:tabs>
        <w:spacing w:line="360" w:lineRule="auto"/>
        <w:ind w:left="426"/>
        <w:jc w:val="both"/>
        <w:rPr>
          <w:rFonts w:ascii="Arial" w:hAnsi="Arial" w:cs="Arial"/>
          <w:bCs/>
          <w:sz w:val="18"/>
          <w:szCs w:val="18"/>
        </w:rPr>
      </w:pPr>
      <w:r w:rsidRPr="0018362E">
        <w:rPr>
          <w:rFonts w:ascii="Arial" w:hAnsi="Arial" w:cs="Arial"/>
          <w:sz w:val="18"/>
          <w:szCs w:val="18"/>
        </w:rPr>
        <w:t>Każda poprawka w treści oferty, a w szczególności każde przerobienie, przekreślenie, uzupełnienie, nadpisanie, etc. powinno być parafowane przez Wykonawcę, w przeciwnym razie nie będzie uwzględnione.</w:t>
      </w:r>
    </w:p>
    <w:p w:rsidR="00BE2DC0" w:rsidRDefault="007B468E" w:rsidP="006A413E">
      <w:pPr>
        <w:numPr>
          <w:ilvl w:val="1"/>
          <w:numId w:val="21"/>
        </w:numPr>
        <w:tabs>
          <w:tab w:val="left" w:pos="426"/>
          <w:tab w:val="left" w:pos="567"/>
        </w:tabs>
        <w:spacing w:line="360" w:lineRule="auto"/>
        <w:ind w:left="426"/>
        <w:jc w:val="both"/>
        <w:rPr>
          <w:rFonts w:ascii="Arial" w:hAnsi="Arial" w:cs="Arial"/>
          <w:bCs/>
          <w:sz w:val="18"/>
          <w:szCs w:val="18"/>
        </w:rPr>
      </w:pPr>
      <w:r w:rsidRPr="00BE2DC0">
        <w:rPr>
          <w:rFonts w:ascii="Arial" w:hAnsi="Arial" w:cs="Arial"/>
          <w:sz w:val="18"/>
          <w:szCs w:val="18"/>
        </w:rPr>
        <w:t xml:space="preserve">Zamawiający informuje, iż zgodnie z art. 8 ust. 3 P.z.p., nie ujawnia się informacji stanowiących tajemnicę przedsiębiorstwa, w rozumieniu przepisów o zwalczaniu nieuczciwej konkurencji, jeżeli Wykonawca, nie później niż w terminie składania ofert, w sposób niebudzący wątpliwości zastrzegł, </w:t>
      </w:r>
      <w:r w:rsidRPr="00BE2DC0">
        <w:rPr>
          <w:rFonts w:ascii="Arial" w:hAnsi="Arial" w:cs="Arial"/>
          <w:bCs/>
          <w:sz w:val="18"/>
          <w:szCs w:val="18"/>
        </w:rPr>
        <w:t>że</w:t>
      </w:r>
      <w:r w:rsidRPr="00BE2DC0">
        <w:rPr>
          <w:rFonts w:ascii="Arial" w:hAnsi="Arial" w:cs="Arial"/>
          <w:sz w:val="18"/>
          <w:szCs w:val="18"/>
        </w:rPr>
        <w:t xml:space="preserve"> nie mogą być one udostępniane</w:t>
      </w:r>
      <w:r w:rsidRPr="00BE2DC0">
        <w:rPr>
          <w:rFonts w:ascii="Arial" w:hAnsi="Arial" w:cs="Arial"/>
          <w:bCs/>
          <w:sz w:val="18"/>
          <w:szCs w:val="18"/>
        </w:rPr>
        <w:t xml:space="preserve"> oraz wykazał, załączając stosowne wyjaśnienia, iż zastrzeżone informacje stanowią tajemnicę przedsiębiorstwa.</w:t>
      </w:r>
      <w:r w:rsidRPr="00BE2DC0">
        <w:rPr>
          <w:rFonts w:ascii="Arial" w:hAnsi="Arial" w:cs="Arial"/>
          <w:sz w:val="18"/>
          <w:szCs w:val="18"/>
        </w:rPr>
        <w:t xml:space="preserve"> Wykonawca nie może zastrzec informacji, o których mowa w art. 86 ust. 4 P</w:t>
      </w:r>
      <w:r w:rsidR="00DA3A76">
        <w:rPr>
          <w:rFonts w:ascii="Arial" w:hAnsi="Arial" w:cs="Arial"/>
          <w:sz w:val="18"/>
          <w:szCs w:val="18"/>
        </w:rPr>
        <w:t>ZP</w:t>
      </w:r>
      <w:r w:rsidRPr="00BE2DC0">
        <w:rPr>
          <w:rFonts w:ascii="Arial" w:hAnsi="Arial" w:cs="Arial"/>
          <w:sz w:val="18"/>
          <w:szCs w:val="18"/>
        </w:rPr>
        <w:t>.</w:t>
      </w:r>
    </w:p>
    <w:p w:rsidR="00BE2DC0" w:rsidRPr="00BE2DC0" w:rsidRDefault="007B468E" w:rsidP="006A413E">
      <w:pPr>
        <w:numPr>
          <w:ilvl w:val="1"/>
          <w:numId w:val="21"/>
        </w:numPr>
        <w:tabs>
          <w:tab w:val="left" w:pos="426"/>
          <w:tab w:val="left" w:pos="567"/>
        </w:tabs>
        <w:spacing w:line="360" w:lineRule="auto"/>
        <w:ind w:left="426"/>
        <w:jc w:val="both"/>
        <w:rPr>
          <w:rFonts w:ascii="Arial" w:hAnsi="Arial" w:cs="Arial"/>
          <w:bCs/>
          <w:sz w:val="18"/>
          <w:szCs w:val="18"/>
        </w:rPr>
      </w:pPr>
      <w:r w:rsidRPr="00BE2DC0">
        <w:rPr>
          <w:rFonts w:ascii="Arial" w:hAnsi="Arial" w:cs="Arial"/>
          <w:sz w:val="18"/>
          <w:szCs w:val="18"/>
        </w:rPr>
        <w:t xml:space="preserve">Wszelkie informacje stanowiące tajemnicę przedsiębiorstwa w rozumieniu ustawy z dnia 16 kwietnia 1993 roku o zwalczaniu nieuczciwej konkurencji (Dz.U. 2003r, Nr 153 poz. 1503 ze zm.), które Wykonawca pragnie </w:t>
      </w:r>
      <w:r w:rsidR="007C6AC8" w:rsidRPr="00BE2DC0">
        <w:rPr>
          <w:rFonts w:ascii="Arial" w:hAnsi="Arial" w:cs="Arial"/>
          <w:sz w:val="18"/>
          <w:szCs w:val="18"/>
        </w:rPr>
        <w:t>zastrzec, jako</w:t>
      </w:r>
      <w:r w:rsidRPr="00BE2DC0">
        <w:rPr>
          <w:rFonts w:ascii="Arial" w:hAnsi="Arial" w:cs="Arial"/>
          <w:sz w:val="18"/>
          <w:szCs w:val="18"/>
        </w:rPr>
        <w:t xml:space="preserve"> tajemnicę przedsiębiorstwa, winny być załączone w osobnym opakowaniu, w sposób umożliwiający łatwe od niej odłączenie i opatrzone napisem:</w:t>
      </w:r>
      <w:r w:rsidRPr="00BE2DC0">
        <w:rPr>
          <w:rFonts w:ascii="Arial" w:hAnsi="Arial" w:cs="Arial"/>
          <w:i/>
          <w:iCs/>
          <w:sz w:val="18"/>
          <w:szCs w:val="18"/>
        </w:rPr>
        <w:t xml:space="preserve"> </w:t>
      </w:r>
      <w:r w:rsidRPr="00BE2DC0">
        <w:rPr>
          <w:rFonts w:ascii="Arial" w:hAnsi="Arial" w:cs="Arial"/>
          <w:iCs/>
          <w:sz w:val="18"/>
          <w:szCs w:val="18"/>
          <w:u w:val="single"/>
        </w:rPr>
        <w:t>"</w:t>
      </w:r>
      <w:r w:rsidRPr="00BE2DC0">
        <w:rPr>
          <w:rFonts w:ascii="Arial" w:hAnsi="Arial" w:cs="Arial"/>
          <w:sz w:val="18"/>
          <w:szCs w:val="18"/>
          <w:u w:val="single"/>
        </w:rPr>
        <w:t>Informacje</w:t>
      </w:r>
      <w:r w:rsidRPr="00BE2DC0">
        <w:rPr>
          <w:rFonts w:ascii="Arial" w:hAnsi="Arial" w:cs="Arial"/>
          <w:iCs/>
          <w:sz w:val="18"/>
          <w:szCs w:val="18"/>
          <w:u w:val="single"/>
        </w:rPr>
        <w:t xml:space="preserve"> stanowiące tajemnicę przedsiębiorstwa - nie udostępniać"</w:t>
      </w:r>
      <w:r w:rsidRPr="00BE2DC0">
        <w:rPr>
          <w:rFonts w:ascii="Arial" w:hAnsi="Arial" w:cs="Arial"/>
          <w:sz w:val="18"/>
          <w:szCs w:val="18"/>
          <w:u w:val="single"/>
        </w:rPr>
        <w:t>, z zachowaniem kolejności numerowania stron oferty</w:t>
      </w:r>
    </w:p>
    <w:p w:rsidR="00BE2DC0" w:rsidRDefault="007B468E" w:rsidP="00BE2DC0">
      <w:pPr>
        <w:tabs>
          <w:tab w:val="left" w:pos="426"/>
          <w:tab w:val="left" w:pos="567"/>
        </w:tabs>
        <w:spacing w:line="360" w:lineRule="auto"/>
        <w:ind w:left="426"/>
        <w:jc w:val="both"/>
        <w:rPr>
          <w:rFonts w:ascii="Arial" w:hAnsi="Arial" w:cs="Arial"/>
          <w:bCs/>
          <w:sz w:val="18"/>
          <w:szCs w:val="18"/>
        </w:rPr>
      </w:pPr>
      <w:r w:rsidRPr="00BE2DC0">
        <w:rPr>
          <w:rFonts w:ascii="Arial" w:hAnsi="Arial" w:cs="Arial"/>
          <w:b/>
          <w:sz w:val="18"/>
          <w:szCs w:val="18"/>
        </w:rPr>
        <w:t>Uwaga:</w:t>
      </w:r>
      <w:r w:rsidRPr="00BE2DC0">
        <w:rPr>
          <w:rFonts w:ascii="Arial" w:hAnsi="Arial" w:cs="Arial"/>
          <w:sz w:val="18"/>
          <w:szCs w:val="18"/>
        </w:rPr>
        <w:t xml:space="preserve"> W przypadku braku wykazania (złożenia właściwego uzasadnienia w terminie składania ofert), iż zastrzeżone dane stanowią tajemnicę przedsiębiorstwa, Zamawiający uzna, iż nie została spełniona przesłanka podjęcia niezbędnych działań w celu zachowania ich poufności i dane te staną się jawne od momentu otwarcia ofert.</w:t>
      </w:r>
    </w:p>
    <w:p w:rsidR="00DA3A76" w:rsidRDefault="007B468E" w:rsidP="006A413E">
      <w:pPr>
        <w:numPr>
          <w:ilvl w:val="1"/>
          <w:numId w:val="21"/>
        </w:numPr>
        <w:tabs>
          <w:tab w:val="left" w:pos="426"/>
          <w:tab w:val="left" w:pos="567"/>
        </w:tabs>
        <w:spacing w:line="360" w:lineRule="auto"/>
        <w:ind w:left="426"/>
        <w:jc w:val="both"/>
        <w:rPr>
          <w:rFonts w:ascii="Arial" w:hAnsi="Arial" w:cs="Arial"/>
          <w:bCs/>
          <w:sz w:val="18"/>
          <w:szCs w:val="18"/>
        </w:rPr>
      </w:pPr>
      <w:r w:rsidRPr="00BE2DC0">
        <w:rPr>
          <w:rFonts w:ascii="Arial" w:hAnsi="Arial" w:cs="Arial"/>
          <w:sz w:val="18"/>
          <w:szCs w:val="18"/>
        </w:rPr>
        <w:t>Ofertę wraz z oświadczeniami i dokumentami należy sporządzić i złożyć w jednym egzemplarzu. Ofertę należy umieścić w zamkniętym opakowaniu, uniemożliwiającym odczytanie jego zawartości bez uszkodzenia tego opakowania. Opakowanie powinno być oznaczone nazwą (firmą) i adresem Wykonawcy, zaadresowane następująco</w:t>
      </w:r>
    </w:p>
    <w:p w:rsidR="00DA3A76" w:rsidRPr="000A71ED" w:rsidRDefault="007B468E" w:rsidP="00D664D8">
      <w:pPr>
        <w:tabs>
          <w:tab w:val="left" w:pos="426"/>
          <w:tab w:val="left" w:pos="567"/>
        </w:tabs>
        <w:spacing w:line="360" w:lineRule="auto"/>
        <w:ind w:left="426"/>
        <w:jc w:val="both"/>
        <w:rPr>
          <w:rFonts w:ascii="Arial" w:hAnsi="Arial" w:cs="Arial"/>
          <w:b/>
          <w:bCs/>
          <w:sz w:val="18"/>
          <w:szCs w:val="18"/>
        </w:rPr>
      </w:pPr>
      <w:r w:rsidRPr="00DA3A76">
        <w:rPr>
          <w:rFonts w:ascii="Arial" w:hAnsi="Arial" w:cs="Arial"/>
          <w:b/>
          <w:bCs/>
          <w:sz w:val="18"/>
          <w:szCs w:val="18"/>
        </w:rPr>
        <w:t>„SP.ZP.272.</w:t>
      </w:r>
      <w:r w:rsidR="00735BCF">
        <w:rPr>
          <w:rFonts w:ascii="Arial" w:hAnsi="Arial" w:cs="Arial"/>
          <w:b/>
          <w:bCs/>
          <w:sz w:val="18"/>
          <w:szCs w:val="18"/>
        </w:rPr>
        <w:t>3</w:t>
      </w:r>
      <w:r w:rsidR="00D664D8">
        <w:rPr>
          <w:rFonts w:ascii="Arial" w:hAnsi="Arial" w:cs="Arial"/>
          <w:b/>
          <w:bCs/>
          <w:sz w:val="18"/>
          <w:szCs w:val="18"/>
        </w:rPr>
        <w:t>6</w:t>
      </w:r>
      <w:r w:rsidRPr="00DA3A76">
        <w:rPr>
          <w:rFonts w:ascii="Arial" w:hAnsi="Arial" w:cs="Arial"/>
          <w:b/>
          <w:bCs/>
          <w:sz w:val="18"/>
          <w:szCs w:val="18"/>
        </w:rPr>
        <w:t>.201</w:t>
      </w:r>
      <w:r w:rsidR="00CA18F4">
        <w:rPr>
          <w:rFonts w:ascii="Arial" w:hAnsi="Arial" w:cs="Arial"/>
          <w:b/>
          <w:bCs/>
          <w:sz w:val="18"/>
          <w:szCs w:val="18"/>
        </w:rPr>
        <w:t>9</w:t>
      </w:r>
      <w:r w:rsidRPr="00DA3A76">
        <w:rPr>
          <w:rFonts w:ascii="Arial" w:hAnsi="Arial" w:cs="Arial"/>
          <w:b/>
          <w:bCs/>
          <w:sz w:val="18"/>
          <w:szCs w:val="18"/>
        </w:rPr>
        <w:t>.II.</w:t>
      </w:r>
      <w:r w:rsidR="00D664D8">
        <w:rPr>
          <w:rFonts w:ascii="Arial" w:hAnsi="Arial" w:cs="Arial"/>
          <w:b/>
          <w:bCs/>
          <w:sz w:val="18"/>
          <w:szCs w:val="18"/>
        </w:rPr>
        <w:t xml:space="preserve">GN </w:t>
      </w:r>
      <w:r w:rsidR="00D664D8" w:rsidRPr="00D664D8">
        <w:rPr>
          <w:rFonts w:ascii="Arial" w:hAnsi="Arial" w:cs="Arial"/>
          <w:b/>
          <w:bCs/>
          <w:sz w:val="18"/>
          <w:szCs w:val="18"/>
        </w:rPr>
        <w:t>Wykonanie robót budowlano-instalacyjnych na podstawie dokumentacji projektowej wykonanej przez Biuro Projektów i Realizacji Instalacje Sadkowski 64-100 Leszno ul. Grunwaldzka 4B/4 pn.: Rozbudowa wewnętrznej sieci gazowej, adaptacja pomieszczenia w budynku hotelowym i pomieszczenia węzła cieplnego w budynku Sali gimnastycznej z częścią mieszkalną na kotłownie gazowe oraz wykonanie instalacji gazowej dla urządzeń technologicznych kuchni zlokalizowanej w budynku internatu w Powiatowym Zespole Szkół nr 1 w Krzyżowicach</w:t>
      </w:r>
      <w:r w:rsidR="00812FEF">
        <w:rPr>
          <w:rFonts w:ascii="Arial" w:hAnsi="Arial" w:cs="Arial"/>
          <w:b/>
          <w:bCs/>
          <w:sz w:val="18"/>
          <w:szCs w:val="18"/>
        </w:rPr>
        <w:t>.</w:t>
      </w:r>
      <w:r w:rsidR="00082C46">
        <w:rPr>
          <w:rFonts w:ascii="Arial" w:hAnsi="Arial" w:cs="Arial"/>
          <w:b/>
          <w:bCs/>
          <w:sz w:val="18"/>
          <w:szCs w:val="18"/>
        </w:rPr>
        <w:t xml:space="preserve"> </w:t>
      </w:r>
      <w:r w:rsidRPr="00DA3A76">
        <w:rPr>
          <w:rFonts w:ascii="Arial" w:hAnsi="Arial" w:cs="Arial"/>
          <w:b/>
          <w:bCs/>
          <w:sz w:val="18"/>
          <w:szCs w:val="18"/>
        </w:rPr>
        <w:t xml:space="preserve">Nie otwierać przed dniem </w:t>
      </w:r>
      <w:r w:rsidR="00D664D8">
        <w:rPr>
          <w:rFonts w:ascii="Arial" w:hAnsi="Arial" w:cs="Arial"/>
          <w:b/>
          <w:bCs/>
          <w:sz w:val="18"/>
          <w:szCs w:val="18"/>
        </w:rPr>
        <w:t>02</w:t>
      </w:r>
      <w:r w:rsidR="00127010" w:rsidRPr="00DA3A76">
        <w:rPr>
          <w:rFonts w:ascii="Arial" w:hAnsi="Arial" w:cs="Arial"/>
          <w:b/>
          <w:bCs/>
          <w:sz w:val="18"/>
          <w:szCs w:val="18"/>
        </w:rPr>
        <w:t>.0</w:t>
      </w:r>
      <w:r w:rsidR="00D664D8">
        <w:rPr>
          <w:rFonts w:ascii="Arial" w:hAnsi="Arial" w:cs="Arial"/>
          <w:b/>
          <w:bCs/>
          <w:sz w:val="18"/>
          <w:szCs w:val="18"/>
        </w:rPr>
        <w:t>8</w:t>
      </w:r>
      <w:r w:rsidRPr="00DA3A76">
        <w:rPr>
          <w:rFonts w:ascii="Arial" w:hAnsi="Arial" w:cs="Arial"/>
          <w:b/>
          <w:bCs/>
          <w:sz w:val="18"/>
          <w:szCs w:val="18"/>
        </w:rPr>
        <w:t>.201</w:t>
      </w:r>
      <w:r w:rsidR="00CA18F4">
        <w:rPr>
          <w:rFonts w:ascii="Arial" w:hAnsi="Arial" w:cs="Arial"/>
          <w:b/>
          <w:bCs/>
          <w:sz w:val="18"/>
          <w:szCs w:val="18"/>
        </w:rPr>
        <w:t>9</w:t>
      </w:r>
      <w:r w:rsidRPr="00DA3A76">
        <w:rPr>
          <w:rFonts w:ascii="Arial" w:hAnsi="Arial" w:cs="Arial"/>
          <w:b/>
          <w:bCs/>
          <w:sz w:val="18"/>
          <w:szCs w:val="18"/>
        </w:rPr>
        <w:t xml:space="preserve"> r. do godz. 1</w:t>
      </w:r>
      <w:r w:rsidR="00137784" w:rsidRPr="00DA3A76">
        <w:rPr>
          <w:rFonts w:ascii="Arial" w:hAnsi="Arial" w:cs="Arial"/>
          <w:b/>
          <w:bCs/>
          <w:sz w:val="18"/>
          <w:szCs w:val="18"/>
        </w:rPr>
        <w:t>3</w:t>
      </w:r>
      <w:r w:rsidRPr="00DA3A76">
        <w:rPr>
          <w:rFonts w:ascii="Arial" w:hAnsi="Arial" w:cs="Arial"/>
          <w:b/>
          <w:bCs/>
          <w:sz w:val="18"/>
          <w:szCs w:val="18"/>
        </w:rPr>
        <w:t>:15.”</w:t>
      </w:r>
    </w:p>
    <w:p w:rsidR="007B468E" w:rsidRPr="00DA3A76" w:rsidRDefault="007B468E" w:rsidP="006A413E">
      <w:pPr>
        <w:numPr>
          <w:ilvl w:val="1"/>
          <w:numId w:val="21"/>
        </w:numPr>
        <w:tabs>
          <w:tab w:val="left" w:pos="426"/>
          <w:tab w:val="left" w:pos="567"/>
        </w:tabs>
        <w:spacing w:line="360" w:lineRule="auto"/>
        <w:ind w:left="426"/>
        <w:jc w:val="both"/>
        <w:rPr>
          <w:rFonts w:ascii="Arial" w:hAnsi="Arial" w:cs="Arial"/>
          <w:bCs/>
          <w:sz w:val="18"/>
          <w:szCs w:val="18"/>
        </w:rPr>
      </w:pPr>
      <w:r w:rsidRPr="00DA3A76">
        <w:rPr>
          <w:rFonts w:ascii="Arial" w:hAnsi="Arial" w:cs="Arial"/>
          <w:sz w:val="18"/>
          <w:szCs w:val="18"/>
        </w:rPr>
        <w:t xml:space="preserve">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w:t>
      </w:r>
      <w:r w:rsidRPr="00DA3A76">
        <w:rPr>
          <w:rFonts w:ascii="Arial" w:hAnsi="Arial" w:cs="Arial"/>
          <w:bCs/>
          <w:sz w:val="18"/>
          <w:szCs w:val="18"/>
        </w:rPr>
        <w:t>Oświadczenia</w:t>
      </w:r>
      <w:r w:rsidRPr="00DA3A76">
        <w:rPr>
          <w:rFonts w:ascii="Arial" w:hAnsi="Arial" w:cs="Arial"/>
          <w:sz w:val="18"/>
          <w:szCs w:val="18"/>
        </w:rPr>
        <w:t xml:space="preserve"> powinny być opakowane tak, jak oferta, a opakowanie powinno zawierać odpowiednio dodatkowe oznaczenie wyrazem: "ZMIANA" lub "WYCOFANIE".</w:t>
      </w:r>
    </w:p>
    <w:p w:rsidR="00DA318E" w:rsidRDefault="00DA318E" w:rsidP="00485639">
      <w:pPr>
        <w:tabs>
          <w:tab w:val="left" w:pos="851"/>
          <w:tab w:val="left" w:pos="993"/>
        </w:tabs>
        <w:ind w:left="360"/>
        <w:jc w:val="both"/>
        <w:rPr>
          <w:rFonts w:ascii="Arial" w:hAnsi="Arial" w:cs="Arial"/>
          <w:sz w:val="18"/>
          <w:szCs w:val="18"/>
        </w:rPr>
      </w:pPr>
    </w:p>
    <w:p w:rsidR="007B468E" w:rsidRPr="00B12313" w:rsidRDefault="00D40C14" w:rsidP="006A413E">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bookmarkStart w:id="6" w:name="bookmark35"/>
      <w:r w:rsidRPr="00B12313">
        <w:rPr>
          <w:rFonts w:ascii="Arial" w:hAnsi="Arial" w:cs="Arial"/>
          <w:b/>
        </w:rPr>
        <w:t xml:space="preserve"> </w:t>
      </w:r>
      <w:r w:rsidR="00116323" w:rsidRPr="00B12313">
        <w:rPr>
          <w:rFonts w:ascii="Arial" w:hAnsi="Arial" w:cs="Arial"/>
          <w:b/>
        </w:rPr>
        <w:t>Opis sposobu obliczenia ceny oferty</w:t>
      </w:r>
      <w:bookmarkEnd w:id="6"/>
      <w:r w:rsidR="00116323" w:rsidRPr="00B12313">
        <w:rPr>
          <w:rFonts w:ascii="Arial" w:hAnsi="Arial" w:cs="Arial"/>
          <w:b/>
        </w:rPr>
        <w:t>:</w:t>
      </w:r>
    </w:p>
    <w:p w:rsidR="00DA3A76" w:rsidRDefault="00DA3A76" w:rsidP="006A413E">
      <w:pPr>
        <w:numPr>
          <w:ilvl w:val="1"/>
          <w:numId w:val="21"/>
        </w:numPr>
        <w:tabs>
          <w:tab w:val="left" w:pos="426"/>
        </w:tabs>
        <w:spacing w:line="360" w:lineRule="auto"/>
        <w:ind w:left="426" w:hanging="425"/>
        <w:jc w:val="both"/>
        <w:rPr>
          <w:rFonts w:ascii="Arial" w:hAnsi="Arial" w:cs="Arial"/>
          <w:sz w:val="18"/>
          <w:szCs w:val="18"/>
        </w:rPr>
      </w:pPr>
      <w:r>
        <w:rPr>
          <w:rFonts w:ascii="Arial" w:hAnsi="Arial" w:cs="Arial"/>
          <w:sz w:val="18"/>
          <w:szCs w:val="18"/>
        </w:rPr>
        <w:t xml:space="preserve"> </w:t>
      </w:r>
      <w:r w:rsidR="0052293E" w:rsidRPr="00B12313">
        <w:rPr>
          <w:rFonts w:ascii="Arial" w:hAnsi="Arial" w:cs="Arial"/>
          <w:sz w:val="18"/>
          <w:szCs w:val="18"/>
        </w:rPr>
        <w:t>Z</w:t>
      </w:r>
      <w:r w:rsidR="00116323" w:rsidRPr="00B12313">
        <w:rPr>
          <w:rFonts w:ascii="Arial" w:hAnsi="Arial" w:cs="Arial"/>
          <w:sz w:val="18"/>
          <w:szCs w:val="18"/>
        </w:rPr>
        <w:t>a najkorzystniejszą uznana zostanie oferta, która nie podlega odrzuceniu i uzyska największą liczbę p</w:t>
      </w:r>
      <w:r w:rsidR="00E854E2">
        <w:rPr>
          <w:rFonts w:ascii="Arial" w:hAnsi="Arial" w:cs="Arial"/>
          <w:sz w:val="18"/>
          <w:szCs w:val="18"/>
        </w:rPr>
        <w:t>unktów w kryteriach oceny o</w:t>
      </w:r>
      <w:r w:rsidR="00CA3804">
        <w:rPr>
          <w:rFonts w:ascii="Arial" w:hAnsi="Arial" w:cs="Arial"/>
          <w:sz w:val="18"/>
          <w:szCs w:val="18"/>
        </w:rPr>
        <w:t>fert</w:t>
      </w:r>
      <w:r w:rsidR="00E854E2">
        <w:rPr>
          <w:rFonts w:ascii="Arial" w:hAnsi="Arial" w:cs="Arial"/>
          <w:sz w:val="18"/>
          <w:szCs w:val="18"/>
        </w:rPr>
        <w:t>.</w:t>
      </w:r>
    </w:p>
    <w:p w:rsidR="0052293E" w:rsidRPr="00DA3A76" w:rsidRDefault="00116323" w:rsidP="006A413E">
      <w:pPr>
        <w:numPr>
          <w:ilvl w:val="1"/>
          <w:numId w:val="21"/>
        </w:numPr>
        <w:tabs>
          <w:tab w:val="left" w:pos="426"/>
        </w:tabs>
        <w:spacing w:line="360" w:lineRule="auto"/>
        <w:ind w:left="426" w:hanging="425"/>
        <w:jc w:val="both"/>
        <w:rPr>
          <w:rFonts w:ascii="Arial" w:hAnsi="Arial" w:cs="Arial"/>
          <w:sz w:val="18"/>
          <w:szCs w:val="18"/>
        </w:rPr>
      </w:pPr>
      <w:r w:rsidRPr="00DA3A76">
        <w:rPr>
          <w:rFonts w:ascii="Arial" w:hAnsi="Arial" w:cs="Arial"/>
          <w:sz w:val="18"/>
          <w:szCs w:val="18"/>
        </w:rPr>
        <w:lastRenderedPageBreak/>
        <w:t>Wykonawca obowi</w:t>
      </w:r>
      <w:r w:rsidRPr="00DA3A76">
        <w:rPr>
          <w:rFonts w:ascii="Arial" w:eastAsia="TimesNewRoman" w:hAnsi="Arial" w:cs="Arial"/>
          <w:sz w:val="18"/>
          <w:szCs w:val="18"/>
        </w:rPr>
        <w:t>ą</w:t>
      </w:r>
      <w:r w:rsidRPr="00DA3A76">
        <w:rPr>
          <w:rFonts w:ascii="Arial" w:hAnsi="Arial" w:cs="Arial"/>
          <w:sz w:val="18"/>
          <w:szCs w:val="18"/>
        </w:rPr>
        <w:t xml:space="preserve">zany jest </w:t>
      </w:r>
      <w:r w:rsidRPr="00DA3A76">
        <w:rPr>
          <w:rFonts w:ascii="Arial" w:hAnsi="Arial" w:cs="Arial"/>
          <w:bCs/>
          <w:sz w:val="18"/>
          <w:szCs w:val="18"/>
        </w:rPr>
        <w:t>przedło</w:t>
      </w:r>
      <w:r w:rsidRPr="00DA3A76">
        <w:rPr>
          <w:rFonts w:ascii="Arial" w:eastAsia="TimesNewRoman" w:hAnsi="Arial" w:cs="Arial"/>
          <w:bCs/>
          <w:sz w:val="18"/>
          <w:szCs w:val="18"/>
        </w:rPr>
        <w:t>ż</w:t>
      </w:r>
      <w:r w:rsidRPr="00DA3A76">
        <w:rPr>
          <w:rFonts w:ascii="Arial" w:hAnsi="Arial" w:cs="Arial"/>
          <w:bCs/>
          <w:sz w:val="18"/>
          <w:szCs w:val="18"/>
        </w:rPr>
        <w:t>y</w:t>
      </w:r>
      <w:r w:rsidRPr="00DA3A76">
        <w:rPr>
          <w:rFonts w:ascii="Arial" w:eastAsia="TimesNewRoman" w:hAnsi="Arial" w:cs="Arial"/>
          <w:bCs/>
          <w:sz w:val="18"/>
          <w:szCs w:val="18"/>
        </w:rPr>
        <w:t>ć</w:t>
      </w:r>
      <w:r w:rsidRPr="00DA3A76">
        <w:rPr>
          <w:rFonts w:ascii="Arial" w:eastAsia="TimesNewRoman" w:hAnsi="Arial" w:cs="Arial"/>
          <w:sz w:val="18"/>
          <w:szCs w:val="18"/>
        </w:rPr>
        <w:t xml:space="preserve"> </w:t>
      </w:r>
      <w:r w:rsidRPr="00DA3A76">
        <w:rPr>
          <w:rFonts w:ascii="Arial" w:hAnsi="Arial" w:cs="Arial"/>
          <w:sz w:val="18"/>
          <w:szCs w:val="18"/>
        </w:rPr>
        <w:t>ofert</w:t>
      </w:r>
      <w:r w:rsidRPr="00DA3A76">
        <w:rPr>
          <w:rFonts w:ascii="Arial" w:eastAsia="TimesNewRoman" w:hAnsi="Arial" w:cs="Arial"/>
          <w:sz w:val="18"/>
          <w:szCs w:val="18"/>
        </w:rPr>
        <w:t xml:space="preserve">ę </w:t>
      </w:r>
      <w:r w:rsidRPr="00DA3A76">
        <w:rPr>
          <w:rFonts w:ascii="Arial" w:hAnsi="Arial" w:cs="Arial"/>
          <w:sz w:val="18"/>
          <w:szCs w:val="18"/>
        </w:rPr>
        <w:t>cenow</w:t>
      </w:r>
      <w:r w:rsidRPr="00DA3A76">
        <w:rPr>
          <w:rFonts w:ascii="Arial" w:eastAsia="TimesNewRoman" w:hAnsi="Arial" w:cs="Arial"/>
          <w:sz w:val="18"/>
          <w:szCs w:val="18"/>
        </w:rPr>
        <w:t xml:space="preserve">ą </w:t>
      </w:r>
      <w:r w:rsidR="0005093D" w:rsidRPr="00DA3A76">
        <w:rPr>
          <w:rFonts w:ascii="Arial" w:eastAsia="TimesNewRoman" w:hAnsi="Arial" w:cs="Arial"/>
          <w:sz w:val="18"/>
          <w:szCs w:val="18"/>
        </w:rPr>
        <w:t xml:space="preserve">wynikającą z Kosztorysu Ofertowego (Załącznik 2 do SIWZ) na Formularzu Ofertowym – </w:t>
      </w:r>
      <w:r w:rsidRPr="00DA3A76">
        <w:rPr>
          <w:rFonts w:ascii="Arial" w:hAnsi="Arial" w:cs="Arial"/>
          <w:sz w:val="18"/>
          <w:szCs w:val="18"/>
        </w:rPr>
        <w:t>Załącznik</w:t>
      </w:r>
      <w:r w:rsidR="00082C46">
        <w:rPr>
          <w:rFonts w:ascii="Arial" w:hAnsi="Arial" w:cs="Arial"/>
          <w:sz w:val="18"/>
          <w:szCs w:val="18"/>
        </w:rPr>
        <w:t xml:space="preserve"> 1</w:t>
      </w:r>
      <w:r w:rsidRPr="00DA3A76">
        <w:rPr>
          <w:rFonts w:ascii="Arial" w:hAnsi="Arial" w:cs="Arial"/>
          <w:sz w:val="18"/>
          <w:szCs w:val="18"/>
        </w:rPr>
        <w:t xml:space="preserve"> do SIWZ. W Formularzu Ofertowym</w:t>
      </w:r>
      <w:r w:rsidR="0052293E" w:rsidRPr="00DA3A76">
        <w:rPr>
          <w:rFonts w:ascii="Arial" w:hAnsi="Arial" w:cs="Arial"/>
          <w:sz w:val="18"/>
          <w:szCs w:val="18"/>
        </w:rPr>
        <w:t xml:space="preserve"> </w:t>
      </w:r>
      <w:r w:rsidR="00DE0510" w:rsidRPr="00DA3A76">
        <w:rPr>
          <w:rFonts w:ascii="Arial" w:hAnsi="Arial" w:cs="Arial"/>
          <w:sz w:val="18"/>
          <w:szCs w:val="18"/>
        </w:rPr>
        <w:t>należy podać w szczególności</w:t>
      </w:r>
      <w:r w:rsidRPr="00DA3A76">
        <w:rPr>
          <w:rFonts w:ascii="Arial" w:hAnsi="Arial" w:cs="Arial"/>
          <w:sz w:val="18"/>
          <w:szCs w:val="18"/>
        </w:rPr>
        <w:t>:</w:t>
      </w:r>
    </w:p>
    <w:p w:rsidR="0052293E" w:rsidRPr="00B12313" w:rsidRDefault="0052293E" w:rsidP="006A413E">
      <w:pPr>
        <w:numPr>
          <w:ilvl w:val="0"/>
          <w:numId w:val="13"/>
        </w:numPr>
        <w:tabs>
          <w:tab w:val="clear" w:pos="720"/>
          <w:tab w:val="num" w:pos="851"/>
          <w:tab w:val="left" w:pos="993"/>
        </w:tabs>
        <w:spacing w:line="360" w:lineRule="auto"/>
        <w:ind w:left="851" w:hanging="294"/>
        <w:jc w:val="both"/>
        <w:rPr>
          <w:rFonts w:ascii="Arial" w:hAnsi="Arial" w:cs="Arial"/>
          <w:sz w:val="18"/>
          <w:szCs w:val="18"/>
        </w:rPr>
      </w:pPr>
      <w:r w:rsidRPr="00B12313">
        <w:rPr>
          <w:rFonts w:ascii="Arial" w:hAnsi="Arial" w:cs="Arial"/>
          <w:b/>
          <w:sz w:val="18"/>
          <w:szCs w:val="18"/>
        </w:rPr>
        <w:t>C</w:t>
      </w:r>
      <w:r w:rsidR="00116323" w:rsidRPr="00B12313">
        <w:rPr>
          <w:rFonts w:ascii="Arial" w:hAnsi="Arial" w:cs="Arial"/>
          <w:b/>
          <w:sz w:val="18"/>
          <w:szCs w:val="18"/>
        </w:rPr>
        <w:t xml:space="preserve">enę </w:t>
      </w:r>
      <w:r w:rsidRPr="00B12313">
        <w:rPr>
          <w:rFonts w:ascii="Arial" w:hAnsi="Arial" w:cs="Arial"/>
          <w:b/>
          <w:sz w:val="18"/>
          <w:szCs w:val="18"/>
        </w:rPr>
        <w:t>z</w:t>
      </w:r>
      <w:r w:rsidR="00116323" w:rsidRPr="00B12313">
        <w:rPr>
          <w:rFonts w:ascii="Arial" w:hAnsi="Arial" w:cs="Arial"/>
          <w:b/>
          <w:sz w:val="18"/>
          <w:szCs w:val="18"/>
        </w:rPr>
        <w:t>a realizacją przedmiotu zamówienia; (jest to element badany w ramach kryteriów oceny ofert; 60% waga).</w:t>
      </w:r>
    </w:p>
    <w:p w:rsidR="00D664D8" w:rsidRDefault="003D58EA" w:rsidP="00D664D8">
      <w:pPr>
        <w:numPr>
          <w:ilvl w:val="0"/>
          <w:numId w:val="13"/>
        </w:numPr>
        <w:tabs>
          <w:tab w:val="clear" w:pos="720"/>
          <w:tab w:val="num" w:pos="851"/>
          <w:tab w:val="left" w:pos="993"/>
        </w:tabs>
        <w:spacing w:line="360" w:lineRule="auto"/>
        <w:ind w:left="851" w:hanging="294"/>
        <w:jc w:val="both"/>
        <w:rPr>
          <w:rFonts w:ascii="Arial" w:hAnsi="Arial" w:cs="Arial"/>
          <w:sz w:val="18"/>
          <w:szCs w:val="18"/>
        </w:rPr>
      </w:pPr>
      <w:r>
        <w:rPr>
          <w:rFonts w:ascii="Arial" w:hAnsi="Arial" w:cs="Arial"/>
          <w:b/>
          <w:sz w:val="18"/>
          <w:szCs w:val="18"/>
        </w:rPr>
        <w:t>P</w:t>
      </w:r>
      <w:r w:rsidRPr="003D58EA">
        <w:rPr>
          <w:rFonts w:ascii="Arial" w:hAnsi="Arial" w:cs="Arial"/>
          <w:b/>
          <w:sz w:val="18"/>
          <w:szCs w:val="18"/>
        </w:rPr>
        <w:t xml:space="preserve">rzedłużenie okresu gwarancji </w:t>
      </w:r>
      <w:r w:rsidR="00116323" w:rsidRPr="00B12313">
        <w:rPr>
          <w:rFonts w:ascii="Arial" w:hAnsi="Arial" w:cs="Arial"/>
          <w:b/>
          <w:sz w:val="18"/>
          <w:szCs w:val="18"/>
        </w:rPr>
        <w:t>(jest to element badany w ramach kryteriów oceny ofert</w:t>
      </w:r>
      <w:r w:rsidR="0052293E" w:rsidRPr="00B12313">
        <w:rPr>
          <w:rFonts w:ascii="Arial" w:hAnsi="Arial" w:cs="Arial"/>
          <w:b/>
          <w:sz w:val="18"/>
          <w:szCs w:val="18"/>
        </w:rPr>
        <w:t xml:space="preserve">; </w:t>
      </w:r>
      <w:r w:rsidR="002938D5" w:rsidRPr="00B12313">
        <w:rPr>
          <w:rFonts w:ascii="Arial" w:hAnsi="Arial" w:cs="Arial"/>
          <w:b/>
          <w:sz w:val="18"/>
          <w:szCs w:val="18"/>
        </w:rPr>
        <w:t>4</w:t>
      </w:r>
      <w:r w:rsidR="0052293E" w:rsidRPr="00B12313">
        <w:rPr>
          <w:rFonts w:ascii="Arial" w:hAnsi="Arial" w:cs="Arial"/>
          <w:b/>
          <w:sz w:val="18"/>
          <w:szCs w:val="18"/>
        </w:rPr>
        <w:t>0</w:t>
      </w:r>
      <w:r w:rsidR="00116323" w:rsidRPr="00B12313">
        <w:rPr>
          <w:rFonts w:ascii="Arial" w:hAnsi="Arial" w:cs="Arial"/>
          <w:b/>
          <w:sz w:val="18"/>
          <w:szCs w:val="18"/>
        </w:rPr>
        <w:t>% waga).</w:t>
      </w:r>
    </w:p>
    <w:p w:rsidR="00D664D8" w:rsidRPr="00D664D8" w:rsidRDefault="00D664D8" w:rsidP="00D664D8">
      <w:pPr>
        <w:numPr>
          <w:ilvl w:val="1"/>
          <w:numId w:val="21"/>
        </w:numPr>
        <w:tabs>
          <w:tab w:val="left" w:pos="426"/>
          <w:tab w:val="num" w:pos="851"/>
        </w:tabs>
        <w:spacing w:line="360" w:lineRule="auto"/>
        <w:ind w:left="426" w:hanging="425"/>
        <w:jc w:val="both"/>
        <w:rPr>
          <w:rFonts w:ascii="Arial" w:hAnsi="Arial" w:cs="Arial"/>
          <w:sz w:val="18"/>
          <w:szCs w:val="18"/>
        </w:rPr>
      </w:pPr>
      <w:r w:rsidRPr="00D664D8">
        <w:rPr>
          <w:rFonts w:ascii="Arial" w:hAnsi="Arial" w:cs="Arial"/>
          <w:sz w:val="18"/>
          <w:szCs w:val="18"/>
        </w:rPr>
        <w:t xml:space="preserve">Cena oferty winna uwzględniać okres trwania realizacji przedmiotu zamówienia. </w:t>
      </w:r>
    </w:p>
    <w:p w:rsidR="00D664D8" w:rsidRPr="00D664D8" w:rsidRDefault="00D664D8" w:rsidP="00D664D8">
      <w:pPr>
        <w:numPr>
          <w:ilvl w:val="1"/>
          <w:numId w:val="21"/>
        </w:numPr>
        <w:tabs>
          <w:tab w:val="left" w:pos="426"/>
          <w:tab w:val="num" w:pos="851"/>
        </w:tabs>
        <w:spacing w:line="360" w:lineRule="auto"/>
        <w:ind w:left="426" w:hanging="425"/>
        <w:jc w:val="both"/>
        <w:rPr>
          <w:rFonts w:ascii="Arial" w:hAnsi="Arial" w:cs="Arial"/>
          <w:sz w:val="18"/>
          <w:szCs w:val="18"/>
        </w:rPr>
      </w:pPr>
      <w:r w:rsidRPr="00D664D8">
        <w:rPr>
          <w:rFonts w:ascii="Arial" w:hAnsi="Arial" w:cs="Arial"/>
          <w:sz w:val="18"/>
          <w:szCs w:val="18"/>
        </w:rPr>
        <w:t>Cena całkowita powinna zawierać w sobie ewentualne upusty oferowane przez Wykonawcę.</w:t>
      </w:r>
    </w:p>
    <w:p w:rsidR="00D664D8" w:rsidRPr="00D664D8" w:rsidRDefault="00D664D8" w:rsidP="00D664D8">
      <w:pPr>
        <w:numPr>
          <w:ilvl w:val="1"/>
          <w:numId w:val="21"/>
        </w:numPr>
        <w:tabs>
          <w:tab w:val="left" w:pos="426"/>
          <w:tab w:val="num" w:pos="851"/>
        </w:tabs>
        <w:spacing w:line="360" w:lineRule="auto"/>
        <w:ind w:left="426" w:hanging="425"/>
        <w:jc w:val="both"/>
        <w:rPr>
          <w:rFonts w:ascii="Arial" w:hAnsi="Arial" w:cs="Arial"/>
          <w:sz w:val="18"/>
          <w:szCs w:val="18"/>
        </w:rPr>
      </w:pPr>
      <w:r w:rsidRPr="00D664D8">
        <w:rPr>
          <w:rFonts w:ascii="Arial" w:hAnsi="Arial" w:cs="Arial"/>
          <w:sz w:val="18"/>
          <w:szCs w:val="18"/>
        </w:rPr>
        <w:t>Struktura ceny ofertowej:</w:t>
      </w:r>
    </w:p>
    <w:p w:rsidR="00D664D8" w:rsidRPr="00D664D8" w:rsidRDefault="00D664D8" w:rsidP="00D664D8">
      <w:pPr>
        <w:numPr>
          <w:ilvl w:val="0"/>
          <w:numId w:val="53"/>
        </w:numPr>
        <w:tabs>
          <w:tab w:val="clear" w:pos="720"/>
          <w:tab w:val="left" w:pos="426"/>
          <w:tab w:val="num" w:pos="851"/>
        </w:tabs>
        <w:spacing w:line="360" w:lineRule="auto"/>
        <w:jc w:val="both"/>
        <w:rPr>
          <w:rFonts w:ascii="Arial" w:hAnsi="Arial" w:cs="Arial"/>
          <w:sz w:val="18"/>
          <w:szCs w:val="18"/>
        </w:rPr>
      </w:pPr>
      <w:r w:rsidRPr="00D664D8">
        <w:rPr>
          <w:rFonts w:ascii="Arial" w:hAnsi="Arial" w:cs="Arial"/>
          <w:b/>
          <w:sz w:val="18"/>
          <w:szCs w:val="18"/>
        </w:rPr>
        <w:t>Cena ryczałtowa</w:t>
      </w:r>
      <w:r w:rsidRPr="00D664D8">
        <w:rPr>
          <w:rFonts w:ascii="Arial" w:hAnsi="Arial" w:cs="Arial"/>
          <w:sz w:val="18"/>
          <w:szCs w:val="18"/>
        </w:rPr>
        <w:t xml:space="preserve"> podana w ofercie powinna obejmować wszystkie koszty związane z wykonaniem przedmiotu zamówienia oraz warunkami i wytycznymi stawianymi przez Zamawiającego i winna uwzględniać koszty wszelkich prac projektowych, przygotowawczych, porządkowych, koszty utrzymania zaplecza budowy, koszty związane z odbiorami wykonanych robót, wykonania dokumentacji</w:t>
      </w:r>
      <w:r w:rsidRPr="00D664D8">
        <w:rPr>
          <w:rFonts w:ascii="Arial" w:hAnsi="Arial" w:cs="Arial"/>
          <w:b/>
          <w:sz w:val="18"/>
          <w:szCs w:val="18"/>
        </w:rPr>
        <w:t xml:space="preserve"> przed i powykonawczej</w:t>
      </w:r>
      <w:r w:rsidRPr="00D664D8">
        <w:rPr>
          <w:rFonts w:ascii="Arial" w:hAnsi="Arial" w:cs="Arial"/>
          <w:sz w:val="18"/>
          <w:szCs w:val="18"/>
        </w:rPr>
        <w:t xml:space="preserve"> </w:t>
      </w:r>
      <w:r w:rsidRPr="00D664D8">
        <w:rPr>
          <w:rFonts w:ascii="Arial" w:hAnsi="Arial" w:cs="Arial"/>
          <w:b/>
          <w:sz w:val="18"/>
          <w:szCs w:val="18"/>
        </w:rPr>
        <w:t>oraz inne koszty wynikające z wykonania prac zgodnie ze sztuką budowlaną oraz umową stanowiącą załącznik nr 5 do SIWZ</w:t>
      </w:r>
    </w:p>
    <w:p w:rsidR="00D664D8" w:rsidRPr="00D664D8" w:rsidRDefault="00D664D8" w:rsidP="00D664D8">
      <w:pPr>
        <w:numPr>
          <w:ilvl w:val="0"/>
          <w:numId w:val="53"/>
        </w:numPr>
        <w:tabs>
          <w:tab w:val="clear" w:pos="720"/>
          <w:tab w:val="left" w:pos="426"/>
          <w:tab w:val="num" w:pos="851"/>
        </w:tabs>
        <w:spacing w:line="360" w:lineRule="auto"/>
        <w:jc w:val="both"/>
        <w:rPr>
          <w:rFonts w:ascii="Arial" w:hAnsi="Arial" w:cs="Arial"/>
          <w:sz w:val="18"/>
          <w:szCs w:val="18"/>
        </w:rPr>
      </w:pPr>
      <w:r w:rsidRPr="00D664D8">
        <w:rPr>
          <w:rFonts w:ascii="Arial" w:hAnsi="Arial" w:cs="Arial"/>
          <w:sz w:val="18"/>
          <w:szCs w:val="18"/>
        </w:rPr>
        <w:t xml:space="preserve">Wyliczona wartość robót musi być wyrażona w złotych polskich zgodnie z polskim systemem płatniczym po zaokrągleniu do pełnych groszy (dwa miejsca po przecinku), przy czym końcówki poniżej 0,5 grosza pomija się, a końcówki 0,5 grosza i wyższe zaokrągla się do 1 grosza. </w:t>
      </w:r>
    </w:p>
    <w:p w:rsidR="00D664D8" w:rsidRDefault="00D664D8" w:rsidP="00D664D8">
      <w:pPr>
        <w:numPr>
          <w:ilvl w:val="1"/>
          <w:numId w:val="21"/>
        </w:numPr>
        <w:tabs>
          <w:tab w:val="left" w:pos="426"/>
          <w:tab w:val="num" w:pos="851"/>
        </w:tabs>
        <w:spacing w:line="360" w:lineRule="auto"/>
        <w:ind w:left="426" w:hanging="425"/>
        <w:jc w:val="both"/>
        <w:rPr>
          <w:rFonts w:ascii="Arial" w:hAnsi="Arial" w:cs="Arial"/>
          <w:sz w:val="18"/>
          <w:szCs w:val="18"/>
        </w:rPr>
      </w:pPr>
      <w:r w:rsidRPr="00D664D8">
        <w:rPr>
          <w:rFonts w:ascii="Arial" w:hAnsi="Arial" w:cs="Arial"/>
          <w:sz w:val="18"/>
          <w:szCs w:val="18"/>
        </w:rPr>
        <w:t xml:space="preserve">Jeżeli złożono ofertę, której wybór prowadziłby do powstania u zamawiającego obowiązku podatkowego zgodnie z przepisami o podatku od towarów i usług w zakresie dotyczącym wewnątrz wspólnotowego nabycia towarów, zamawiający w celu oceny takiej oferty dolicza do przedstawionej w niej ceny podatek od towarów i usług, który miałby obowiązek wpłacić zgodnie z obowiązującymi przepisami. </w:t>
      </w:r>
    </w:p>
    <w:p w:rsidR="00D664D8" w:rsidRPr="00D664D8" w:rsidRDefault="00D664D8" w:rsidP="00D664D8">
      <w:pPr>
        <w:tabs>
          <w:tab w:val="left" w:pos="426"/>
        </w:tabs>
        <w:spacing w:line="360" w:lineRule="auto"/>
        <w:ind w:left="426"/>
        <w:jc w:val="both"/>
        <w:rPr>
          <w:rFonts w:ascii="Arial" w:hAnsi="Arial" w:cs="Arial"/>
          <w:sz w:val="18"/>
          <w:szCs w:val="18"/>
        </w:rPr>
      </w:pPr>
      <w:r w:rsidRPr="00D664D8">
        <w:rPr>
          <w:rFonts w:ascii="Arial" w:hAnsi="Arial" w:cs="Arial"/>
          <w:sz w:val="18"/>
          <w:szCs w:val="18"/>
        </w:rPr>
        <w:t>UWAGA: Wykonawca, składając ofertę, informuje zamawiającego, czy wybór oferty będzie prowadzić do powstania u zamawiającego obowiązku podatkowego, wskazując nazwę (rodzaj) towaru lub usługi, których dostawa lub świadczenie będzie prowadzić do jego powstania, oraz wskazuje ich wartość bez kwoty podatku.</w:t>
      </w:r>
    </w:p>
    <w:p w:rsidR="00D664D8" w:rsidRPr="00D664D8" w:rsidRDefault="00D664D8" w:rsidP="00D664D8">
      <w:pPr>
        <w:numPr>
          <w:ilvl w:val="1"/>
          <w:numId w:val="21"/>
        </w:numPr>
        <w:tabs>
          <w:tab w:val="left" w:pos="426"/>
          <w:tab w:val="num" w:pos="851"/>
        </w:tabs>
        <w:spacing w:line="360" w:lineRule="auto"/>
        <w:ind w:left="426" w:hanging="425"/>
        <w:jc w:val="both"/>
        <w:rPr>
          <w:rFonts w:ascii="Arial" w:hAnsi="Arial" w:cs="Arial"/>
          <w:sz w:val="18"/>
          <w:szCs w:val="18"/>
        </w:rPr>
      </w:pPr>
      <w:r w:rsidRPr="00D664D8">
        <w:rPr>
          <w:rFonts w:ascii="Arial" w:hAnsi="Arial" w:cs="Arial"/>
          <w:sz w:val="18"/>
          <w:szCs w:val="18"/>
        </w:rPr>
        <w:t>Wzór formularza ofertowego został opracowany przy założeniu, iż wybór oferty nie będzie prowadzić do powstania u Zamawiającego obowiązku podatkowego w zakresie podatku VAT. W przypadku, gdy wykonawca zobowiązany jest złożyć oświadczenie o innej treści, to winien odpowiednio zmodyfikować treść formularza.</w:t>
      </w:r>
    </w:p>
    <w:p w:rsidR="005378C9" w:rsidRDefault="00D664D8" w:rsidP="00D664D8">
      <w:pPr>
        <w:numPr>
          <w:ilvl w:val="1"/>
          <w:numId w:val="21"/>
        </w:numPr>
        <w:tabs>
          <w:tab w:val="left" w:pos="426"/>
          <w:tab w:val="num" w:pos="851"/>
        </w:tabs>
        <w:spacing w:line="360" w:lineRule="auto"/>
        <w:ind w:left="426" w:hanging="425"/>
        <w:jc w:val="both"/>
        <w:rPr>
          <w:rFonts w:ascii="Arial" w:hAnsi="Arial" w:cs="Arial"/>
          <w:sz w:val="18"/>
          <w:szCs w:val="18"/>
        </w:rPr>
      </w:pPr>
      <w:r w:rsidRPr="00D664D8">
        <w:rPr>
          <w:rFonts w:ascii="Arial" w:hAnsi="Arial" w:cs="Arial"/>
          <w:sz w:val="18"/>
          <w:szCs w:val="18"/>
        </w:rPr>
        <w:t xml:space="preserve">UWAGA: W celu właściwego oszacowania kosztów realizacji zamówienia zaleca się, aby przed złożeniem oferty Wykonawca osobiście dokonał wizji w terenie. Koszty ewentualnej wizji w terenie Wykonawca pokrywa samodzielnie. Termin wizji należy wcześniej uzgodnić z osobą wyznaczoną przez Zamawiającego do kontaktu z Wykonawcami, tj. z Panem </w:t>
      </w:r>
      <w:r w:rsidR="005378C9">
        <w:rPr>
          <w:rFonts w:ascii="Arial" w:hAnsi="Arial" w:cs="Arial"/>
          <w:sz w:val="18"/>
          <w:szCs w:val="18"/>
        </w:rPr>
        <w:t>Wojciech Wilk</w:t>
      </w:r>
      <w:r w:rsidRPr="00D664D8">
        <w:rPr>
          <w:rFonts w:ascii="Arial" w:hAnsi="Arial" w:cs="Arial"/>
          <w:sz w:val="18"/>
          <w:szCs w:val="18"/>
        </w:rPr>
        <w:t xml:space="preserve">, tel. + 48 71/72 22 046, </w:t>
      </w:r>
    </w:p>
    <w:p w:rsidR="00D664D8" w:rsidRPr="005378C9" w:rsidRDefault="00D664D8" w:rsidP="005378C9">
      <w:pPr>
        <w:tabs>
          <w:tab w:val="left" w:pos="426"/>
        </w:tabs>
        <w:spacing w:line="360" w:lineRule="auto"/>
        <w:ind w:left="426"/>
        <w:jc w:val="both"/>
        <w:rPr>
          <w:rFonts w:ascii="Arial" w:hAnsi="Arial" w:cs="Arial"/>
          <w:sz w:val="18"/>
          <w:szCs w:val="18"/>
          <w:lang w:val="en-US"/>
        </w:rPr>
      </w:pPr>
      <w:r w:rsidRPr="005378C9">
        <w:rPr>
          <w:rFonts w:ascii="Arial" w:hAnsi="Arial" w:cs="Arial"/>
          <w:sz w:val="18"/>
          <w:szCs w:val="18"/>
          <w:lang w:val="en-US"/>
        </w:rPr>
        <w:t>e-mail</w:t>
      </w:r>
      <w:r w:rsidR="005378C9" w:rsidRPr="005378C9">
        <w:rPr>
          <w:rFonts w:ascii="Arial" w:hAnsi="Arial" w:cs="Arial"/>
          <w:sz w:val="18"/>
          <w:szCs w:val="18"/>
          <w:lang w:val="en-US"/>
        </w:rPr>
        <w:t>: Wojciech.wilk@powiatwroclawski.pl</w:t>
      </w:r>
    </w:p>
    <w:p w:rsidR="00D664D8" w:rsidRPr="005378C9" w:rsidRDefault="00D664D8" w:rsidP="00D664D8">
      <w:pPr>
        <w:tabs>
          <w:tab w:val="left" w:pos="426"/>
        </w:tabs>
        <w:spacing w:line="360" w:lineRule="auto"/>
        <w:ind w:left="592"/>
        <w:jc w:val="both"/>
        <w:rPr>
          <w:rFonts w:ascii="Arial" w:hAnsi="Arial" w:cs="Arial"/>
          <w:sz w:val="18"/>
          <w:szCs w:val="18"/>
          <w:lang w:val="en-US"/>
        </w:rPr>
      </w:pPr>
    </w:p>
    <w:p w:rsidR="004F53E0" w:rsidRPr="004F53E0" w:rsidRDefault="004F53E0" w:rsidP="006A413E">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4F53E0">
        <w:rPr>
          <w:rFonts w:ascii="Arial" w:hAnsi="Arial" w:cs="Arial"/>
          <w:b/>
        </w:rPr>
        <w:t>Wymagania dotyczące wadium:</w:t>
      </w:r>
    </w:p>
    <w:p w:rsidR="004F53E0" w:rsidRDefault="004F53E0" w:rsidP="006A413E">
      <w:pPr>
        <w:numPr>
          <w:ilvl w:val="1"/>
          <w:numId w:val="21"/>
        </w:numPr>
        <w:spacing w:line="360" w:lineRule="auto"/>
        <w:ind w:left="426"/>
        <w:jc w:val="both"/>
        <w:rPr>
          <w:rFonts w:ascii="Arial" w:hAnsi="Arial" w:cs="Arial"/>
          <w:sz w:val="18"/>
          <w:szCs w:val="18"/>
        </w:rPr>
      </w:pPr>
      <w:r w:rsidRPr="00BB65DF">
        <w:rPr>
          <w:rFonts w:ascii="Arial" w:hAnsi="Arial" w:cs="Arial"/>
          <w:sz w:val="18"/>
          <w:szCs w:val="18"/>
        </w:rPr>
        <w:t xml:space="preserve">Wykonawca jest zobowiązany do wniesienia </w:t>
      </w:r>
      <w:r w:rsidRPr="00BB65DF">
        <w:rPr>
          <w:rFonts w:ascii="Arial" w:hAnsi="Arial" w:cs="Arial"/>
          <w:b/>
          <w:sz w:val="18"/>
          <w:szCs w:val="18"/>
        </w:rPr>
        <w:t>wadium w wysokości:</w:t>
      </w:r>
      <w:r>
        <w:rPr>
          <w:rFonts w:ascii="Arial" w:hAnsi="Arial" w:cs="Arial"/>
          <w:b/>
          <w:sz w:val="18"/>
          <w:szCs w:val="18"/>
        </w:rPr>
        <w:t xml:space="preserve">  </w:t>
      </w:r>
      <w:r w:rsidR="005378C9">
        <w:rPr>
          <w:rFonts w:ascii="Arial" w:hAnsi="Arial" w:cs="Arial"/>
          <w:b/>
          <w:sz w:val="18"/>
          <w:szCs w:val="18"/>
        </w:rPr>
        <w:t>1</w:t>
      </w:r>
      <w:r w:rsidR="00C158EE">
        <w:rPr>
          <w:rFonts w:ascii="Arial" w:hAnsi="Arial" w:cs="Arial"/>
          <w:b/>
          <w:sz w:val="18"/>
          <w:szCs w:val="18"/>
        </w:rPr>
        <w:t> </w:t>
      </w:r>
      <w:r w:rsidR="005378C9">
        <w:rPr>
          <w:rFonts w:ascii="Arial" w:hAnsi="Arial" w:cs="Arial"/>
          <w:b/>
          <w:sz w:val="18"/>
          <w:szCs w:val="18"/>
        </w:rPr>
        <w:t>0</w:t>
      </w:r>
      <w:r w:rsidR="00C158EE">
        <w:rPr>
          <w:rFonts w:ascii="Arial" w:hAnsi="Arial" w:cs="Arial"/>
          <w:b/>
          <w:sz w:val="18"/>
          <w:szCs w:val="18"/>
        </w:rPr>
        <w:t>00,00</w:t>
      </w:r>
      <w:r>
        <w:rPr>
          <w:rFonts w:ascii="Arial" w:hAnsi="Arial" w:cs="Arial"/>
          <w:b/>
          <w:sz w:val="18"/>
          <w:szCs w:val="18"/>
        </w:rPr>
        <w:t xml:space="preserve"> zł (słownie</w:t>
      </w:r>
      <w:r w:rsidR="00E87C7A">
        <w:rPr>
          <w:rFonts w:ascii="Arial" w:hAnsi="Arial" w:cs="Arial"/>
          <w:b/>
          <w:sz w:val="18"/>
          <w:szCs w:val="18"/>
        </w:rPr>
        <w:t xml:space="preserve">: </w:t>
      </w:r>
      <w:r w:rsidR="005378C9">
        <w:rPr>
          <w:rFonts w:ascii="Arial" w:hAnsi="Arial" w:cs="Arial"/>
          <w:b/>
          <w:sz w:val="18"/>
          <w:szCs w:val="18"/>
        </w:rPr>
        <w:t xml:space="preserve">jeden tysiąc złotych </w:t>
      </w:r>
      <w:r>
        <w:rPr>
          <w:rFonts w:ascii="Arial" w:hAnsi="Arial" w:cs="Arial"/>
          <w:b/>
          <w:sz w:val="18"/>
          <w:szCs w:val="18"/>
        </w:rPr>
        <w:t>00/100)</w:t>
      </w:r>
    </w:p>
    <w:p w:rsidR="004F53E0" w:rsidRPr="004F53E0" w:rsidRDefault="004F53E0" w:rsidP="006A413E">
      <w:pPr>
        <w:numPr>
          <w:ilvl w:val="1"/>
          <w:numId w:val="21"/>
        </w:numPr>
        <w:spacing w:line="360" w:lineRule="auto"/>
        <w:ind w:left="426"/>
        <w:jc w:val="both"/>
        <w:rPr>
          <w:rFonts w:ascii="Arial" w:hAnsi="Arial" w:cs="Arial"/>
          <w:sz w:val="18"/>
          <w:szCs w:val="18"/>
        </w:rPr>
      </w:pPr>
      <w:r w:rsidRPr="004F53E0">
        <w:rPr>
          <w:rFonts w:ascii="Arial" w:hAnsi="Arial" w:cs="Arial"/>
          <w:sz w:val="18"/>
          <w:szCs w:val="18"/>
        </w:rPr>
        <w:t xml:space="preserve">Wadium musi być </w:t>
      </w:r>
      <w:r w:rsidRPr="004F53E0">
        <w:rPr>
          <w:rFonts w:ascii="Arial" w:hAnsi="Arial" w:cs="Arial"/>
          <w:bCs/>
          <w:sz w:val="18"/>
          <w:szCs w:val="18"/>
        </w:rPr>
        <w:t>wniesione</w:t>
      </w:r>
      <w:r w:rsidRPr="004F53E0">
        <w:rPr>
          <w:rFonts w:ascii="Arial" w:hAnsi="Arial" w:cs="Arial"/>
          <w:sz w:val="18"/>
          <w:szCs w:val="18"/>
        </w:rPr>
        <w:t xml:space="preserve"> przed upływem terminu składania ofert w jednej lub kilku następujących formach, w zależności od wyboru Wykonawcy:</w:t>
      </w:r>
    </w:p>
    <w:p w:rsidR="004F53E0" w:rsidRDefault="004F53E0" w:rsidP="006A413E">
      <w:pPr>
        <w:numPr>
          <w:ilvl w:val="0"/>
          <w:numId w:val="25"/>
        </w:numPr>
        <w:tabs>
          <w:tab w:val="clear" w:pos="720"/>
          <w:tab w:val="num" w:pos="567"/>
          <w:tab w:val="left" w:pos="993"/>
        </w:tabs>
        <w:spacing w:line="360" w:lineRule="auto"/>
        <w:ind w:left="567" w:hanging="283"/>
        <w:jc w:val="both"/>
        <w:rPr>
          <w:rFonts w:ascii="Arial" w:hAnsi="Arial" w:cs="Arial"/>
          <w:sz w:val="18"/>
          <w:szCs w:val="18"/>
        </w:rPr>
      </w:pPr>
      <w:r>
        <w:rPr>
          <w:rFonts w:ascii="Arial" w:hAnsi="Arial" w:cs="Arial"/>
          <w:sz w:val="18"/>
          <w:szCs w:val="18"/>
        </w:rPr>
        <w:t>pieniądzu,</w:t>
      </w:r>
    </w:p>
    <w:p w:rsidR="004F53E0" w:rsidRDefault="004F53E0" w:rsidP="006A413E">
      <w:pPr>
        <w:numPr>
          <w:ilvl w:val="0"/>
          <w:numId w:val="25"/>
        </w:numPr>
        <w:tabs>
          <w:tab w:val="clear" w:pos="720"/>
          <w:tab w:val="num" w:pos="567"/>
          <w:tab w:val="left" w:pos="993"/>
        </w:tabs>
        <w:spacing w:line="360" w:lineRule="auto"/>
        <w:ind w:left="567" w:hanging="283"/>
        <w:jc w:val="both"/>
        <w:rPr>
          <w:rFonts w:ascii="Arial" w:hAnsi="Arial" w:cs="Arial"/>
          <w:sz w:val="18"/>
          <w:szCs w:val="18"/>
        </w:rPr>
      </w:pPr>
      <w:r w:rsidRPr="0057670C">
        <w:rPr>
          <w:rFonts w:ascii="Arial" w:hAnsi="Arial" w:cs="Arial"/>
          <w:sz w:val="18"/>
          <w:szCs w:val="18"/>
        </w:rPr>
        <w:t>poręczeniach bankowych lub poręczeniach spółdzielczej kasy oszczędnościowo-kredytowej, z tym że poręczenie kasy jest zawsze poręczeniem pieniężnym</w:t>
      </w:r>
    </w:p>
    <w:p w:rsidR="004F53E0" w:rsidRDefault="004F53E0" w:rsidP="006A413E">
      <w:pPr>
        <w:numPr>
          <w:ilvl w:val="0"/>
          <w:numId w:val="25"/>
        </w:numPr>
        <w:tabs>
          <w:tab w:val="clear" w:pos="720"/>
          <w:tab w:val="num" w:pos="567"/>
          <w:tab w:val="left" w:pos="993"/>
        </w:tabs>
        <w:spacing w:line="360" w:lineRule="auto"/>
        <w:ind w:left="567" w:hanging="283"/>
        <w:jc w:val="both"/>
        <w:rPr>
          <w:rFonts w:ascii="Arial" w:hAnsi="Arial" w:cs="Arial"/>
          <w:sz w:val="18"/>
          <w:szCs w:val="18"/>
        </w:rPr>
      </w:pPr>
      <w:r w:rsidRPr="0057670C">
        <w:rPr>
          <w:rFonts w:ascii="Arial" w:hAnsi="Arial" w:cs="Arial"/>
          <w:sz w:val="18"/>
          <w:szCs w:val="18"/>
        </w:rPr>
        <w:t>gwarancjach bankowych;</w:t>
      </w:r>
    </w:p>
    <w:p w:rsidR="004F53E0" w:rsidRDefault="004F53E0" w:rsidP="006A413E">
      <w:pPr>
        <w:numPr>
          <w:ilvl w:val="0"/>
          <w:numId w:val="25"/>
        </w:numPr>
        <w:tabs>
          <w:tab w:val="clear" w:pos="720"/>
          <w:tab w:val="num" w:pos="567"/>
          <w:tab w:val="left" w:pos="993"/>
        </w:tabs>
        <w:spacing w:line="360" w:lineRule="auto"/>
        <w:ind w:left="567" w:hanging="283"/>
        <w:jc w:val="both"/>
        <w:rPr>
          <w:rFonts w:ascii="Arial" w:hAnsi="Arial" w:cs="Arial"/>
          <w:sz w:val="18"/>
          <w:szCs w:val="18"/>
        </w:rPr>
      </w:pPr>
      <w:r w:rsidRPr="0057670C">
        <w:rPr>
          <w:rFonts w:ascii="Arial" w:hAnsi="Arial" w:cs="Arial"/>
          <w:sz w:val="18"/>
          <w:szCs w:val="18"/>
        </w:rPr>
        <w:t>gwarancjach ubezpieczeniowych;</w:t>
      </w:r>
    </w:p>
    <w:p w:rsidR="004F53E0" w:rsidRPr="0057670C" w:rsidRDefault="004F53E0" w:rsidP="006A413E">
      <w:pPr>
        <w:numPr>
          <w:ilvl w:val="0"/>
          <w:numId w:val="25"/>
        </w:numPr>
        <w:tabs>
          <w:tab w:val="clear" w:pos="720"/>
          <w:tab w:val="num" w:pos="567"/>
          <w:tab w:val="left" w:pos="993"/>
        </w:tabs>
        <w:spacing w:line="360" w:lineRule="auto"/>
        <w:ind w:left="567" w:hanging="283"/>
        <w:jc w:val="both"/>
        <w:rPr>
          <w:rFonts w:ascii="Arial" w:hAnsi="Arial" w:cs="Arial"/>
          <w:sz w:val="18"/>
          <w:szCs w:val="18"/>
        </w:rPr>
      </w:pPr>
      <w:r w:rsidRPr="0057670C">
        <w:rPr>
          <w:rFonts w:ascii="Arial" w:hAnsi="Arial" w:cs="Arial"/>
          <w:sz w:val="18"/>
          <w:szCs w:val="18"/>
        </w:rPr>
        <w:t>poręczeniach udzielanych przez podmioty, o których mowa w art. 6b ust. 5 pkt 2 ustawy z dnia 9 listopada 2000 roku o utworzeniu Polskiej Agencji Rozwoju Przedsiębiorczości.</w:t>
      </w:r>
    </w:p>
    <w:p w:rsidR="004F53E0" w:rsidRPr="004771E2" w:rsidRDefault="004F53E0" w:rsidP="006A413E">
      <w:pPr>
        <w:numPr>
          <w:ilvl w:val="1"/>
          <w:numId w:val="21"/>
        </w:numPr>
        <w:tabs>
          <w:tab w:val="num" w:pos="567"/>
        </w:tabs>
        <w:spacing w:line="360" w:lineRule="auto"/>
        <w:ind w:left="426"/>
        <w:jc w:val="both"/>
        <w:rPr>
          <w:rFonts w:ascii="Arial" w:hAnsi="Arial" w:cs="Arial"/>
          <w:sz w:val="18"/>
          <w:szCs w:val="18"/>
        </w:rPr>
      </w:pPr>
      <w:r w:rsidRPr="004771E2">
        <w:rPr>
          <w:rFonts w:ascii="Arial" w:hAnsi="Arial" w:cs="Arial"/>
          <w:sz w:val="18"/>
          <w:szCs w:val="18"/>
        </w:rPr>
        <w:lastRenderedPageBreak/>
        <w:t xml:space="preserve">Wadium wnoszone w pieniądzu wpłaca się przelewem na rachunek bankowy: </w:t>
      </w:r>
      <w:r w:rsidRPr="00BE0227">
        <w:rPr>
          <w:rFonts w:ascii="Arial" w:hAnsi="Arial" w:cs="Arial"/>
          <w:b/>
          <w:sz w:val="18"/>
          <w:szCs w:val="18"/>
        </w:rPr>
        <w:t>24 1560 0013 2124 1805 1000 0006</w:t>
      </w:r>
      <w:r w:rsidRPr="004771E2">
        <w:rPr>
          <w:rFonts w:ascii="Arial" w:hAnsi="Arial" w:cs="Arial"/>
          <w:sz w:val="18"/>
          <w:szCs w:val="18"/>
        </w:rPr>
        <w:t xml:space="preserve"> (w tytule przelewu należy wpisać nazwę lub nr postępowania co umożliwi identyfikację wpłaty)</w:t>
      </w:r>
    </w:p>
    <w:p w:rsidR="004F53E0" w:rsidRDefault="004F53E0" w:rsidP="006A413E">
      <w:pPr>
        <w:numPr>
          <w:ilvl w:val="1"/>
          <w:numId w:val="21"/>
        </w:numPr>
        <w:spacing w:line="360" w:lineRule="auto"/>
        <w:ind w:left="426"/>
        <w:jc w:val="both"/>
        <w:rPr>
          <w:rFonts w:ascii="Arial" w:hAnsi="Arial" w:cs="Arial"/>
          <w:sz w:val="18"/>
          <w:szCs w:val="18"/>
        </w:rPr>
      </w:pPr>
      <w:r w:rsidRPr="00BB65DF">
        <w:rPr>
          <w:rFonts w:ascii="Arial" w:hAnsi="Arial" w:cs="Arial"/>
          <w:sz w:val="18"/>
          <w:szCs w:val="18"/>
        </w:rPr>
        <w:t>Wadium wnoszone w formie poręczeń lub gwarancji powinno być złożone w oryginale i musi obejmować cały okres związania ofertą. W przypadku wniesienia wadium w formie gwarancji lub poręczenia koniecznym jest, aby gwarancja lub poręczenie obejmowały odpowiedzialność za wszystkie przypadki powodujące utratę wadium.</w:t>
      </w:r>
    </w:p>
    <w:p w:rsidR="004F53E0" w:rsidRDefault="004F53E0" w:rsidP="006A413E">
      <w:pPr>
        <w:numPr>
          <w:ilvl w:val="1"/>
          <w:numId w:val="21"/>
        </w:numPr>
        <w:spacing w:line="360" w:lineRule="auto"/>
        <w:ind w:left="426"/>
        <w:jc w:val="both"/>
        <w:rPr>
          <w:rFonts w:ascii="Arial" w:hAnsi="Arial" w:cs="Arial"/>
          <w:sz w:val="18"/>
          <w:szCs w:val="18"/>
        </w:rPr>
      </w:pPr>
      <w:r w:rsidRPr="0057670C">
        <w:rPr>
          <w:rFonts w:ascii="Arial" w:hAnsi="Arial" w:cs="Arial"/>
          <w:sz w:val="18"/>
          <w:szCs w:val="18"/>
        </w:rPr>
        <w:t>Gwarancja lub poręczenie musi zawierać w swojej treści nieodwołalne i bezwarunkowe zobowiązanie wystawcy dokumentu do zapłaty na rzecz Zamawiającego kwoty wadium.</w:t>
      </w:r>
    </w:p>
    <w:p w:rsidR="004F53E0" w:rsidRDefault="004F53E0" w:rsidP="006A413E">
      <w:pPr>
        <w:numPr>
          <w:ilvl w:val="1"/>
          <w:numId w:val="21"/>
        </w:numPr>
        <w:spacing w:line="360" w:lineRule="auto"/>
        <w:ind w:left="426"/>
        <w:jc w:val="both"/>
        <w:rPr>
          <w:rFonts w:ascii="Arial" w:hAnsi="Arial" w:cs="Arial"/>
          <w:sz w:val="18"/>
          <w:szCs w:val="18"/>
        </w:rPr>
      </w:pPr>
      <w:r w:rsidRPr="0057670C">
        <w:rPr>
          <w:rFonts w:ascii="Arial" w:hAnsi="Arial" w:cs="Arial"/>
          <w:sz w:val="18"/>
          <w:szCs w:val="18"/>
        </w:rPr>
        <w:t>Wadium wniesione w formie gwarancji (bankowej czy ubezpieczeniowej) musi mieć taką samą płynność jak wadium wniesione w pieniądzu - dochodzenie roszczenia z tytułu wadium wniesionego w tej formie nie może być utrudnione. Dlatego w treści gwarancji powinna znaleźć się klauzula stanowiąca, iż wszystkie spory odnośnie gwarancji będą rozstrzygane zgodnie z prawem polskim i poddane jurysdykcji sądów polskich, chyba, że co innego wynika z przepisów prawa.</w:t>
      </w:r>
    </w:p>
    <w:p w:rsidR="004F53E0" w:rsidRDefault="004F53E0" w:rsidP="006A413E">
      <w:pPr>
        <w:numPr>
          <w:ilvl w:val="1"/>
          <w:numId w:val="21"/>
        </w:numPr>
        <w:spacing w:line="360" w:lineRule="auto"/>
        <w:ind w:left="426"/>
        <w:jc w:val="both"/>
        <w:rPr>
          <w:rFonts w:ascii="Arial" w:hAnsi="Arial" w:cs="Arial"/>
          <w:sz w:val="18"/>
          <w:szCs w:val="18"/>
        </w:rPr>
      </w:pPr>
      <w:r w:rsidRPr="0057670C">
        <w:rPr>
          <w:rFonts w:ascii="Arial" w:hAnsi="Arial" w:cs="Arial"/>
          <w:sz w:val="18"/>
          <w:szCs w:val="18"/>
        </w:rPr>
        <w:t>W przypadku złożenia wadium w formie gwarancji, poręczeń oryginał dokumentu należy złożyć nie później niż przed upływem terminu składania ofert w Kasie Starostwa Powiatowego we Wrocławiu na parterze. Kopię dokumentu, należy dołączyć do oferty, za wyjątkiem pkt. 15.</w:t>
      </w:r>
      <w:r>
        <w:rPr>
          <w:rFonts w:ascii="Arial" w:hAnsi="Arial" w:cs="Arial"/>
          <w:sz w:val="18"/>
          <w:szCs w:val="18"/>
        </w:rPr>
        <w:t>8</w:t>
      </w:r>
      <w:r w:rsidRPr="0057670C">
        <w:rPr>
          <w:rFonts w:ascii="Arial" w:hAnsi="Arial" w:cs="Arial"/>
          <w:sz w:val="18"/>
          <w:szCs w:val="18"/>
        </w:rPr>
        <w:t>.</w:t>
      </w:r>
    </w:p>
    <w:p w:rsidR="004F53E0" w:rsidRDefault="004F53E0" w:rsidP="006A413E">
      <w:pPr>
        <w:numPr>
          <w:ilvl w:val="1"/>
          <w:numId w:val="21"/>
        </w:numPr>
        <w:spacing w:line="360" w:lineRule="auto"/>
        <w:ind w:left="426"/>
        <w:jc w:val="both"/>
        <w:rPr>
          <w:rFonts w:ascii="Arial" w:hAnsi="Arial" w:cs="Arial"/>
          <w:sz w:val="18"/>
          <w:szCs w:val="18"/>
        </w:rPr>
      </w:pPr>
      <w:r w:rsidRPr="004F53E0">
        <w:rPr>
          <w:rFonts w:ascii="Arial" w:hAnsi="Arial" w:cs="Arial"/>
          <w:sz w:val="18"/>
          <w:szCs w:val="18"/>
        </w:rPr>
        <w:t>Jeśli Wykonawca prześle ofertę pocztą/przekaże za pośrednictwem kuriera lub innej osoby, winien kopię dowodu wniesienia wadium załączyć do oferty, natomiast oryginał umieścić w oznaczonej kopercie „oryginał dowodu wniesienia wadium”.</w:t>
      </w:r>
    </w:p>
    <w:p w:rsidR="004F53E0" w:rsidRDefault="004F53E0" w:rsidP="006A413E">
      <w:pPr>
        <w:numPr>
          <w:ilvl w:val="1"/>
          <w:numId w:val="21"/>
        </w:numPr>
        <w:spacing w:line="360" w:lineRule="auto"/>
        <w:ind w:left="426"/>
        <w:jc w:val="both"/>
        <w:rPr>
          <w:rFonts w:ascii="Arial" w:hAnsi="Arial" w:cs="Arial"/>
          <w:sz w:val="18"/>
          <w:szCs w:val="18"/>
        </w:rPr>
      </w:pPr>
      <w:r w:rsidRPr="004F53E0">
        <w:rPr>
          <w:rFonts w:ascii="Arial" w:hAnsi="Arial" w:cs="Arial"/>
          <w:sz w:val="18"/>
          <w:szCs w:val="18"/>
        </w:rPr>
        <w:t>Wadium wniesione w pieniądzu przelewem na rachunek bankowy musi wpłynąć na wskazany w pkt. 15.3 SIWZ rachunek bankowy Zamawiającego, najpóźniej przed upływem terminu składania ofert.</w:t>
      </w:r>
    </w:p>
    <w:p w:rsidR="004F53E0" w:rsidRDefault="004F53E0" w:rsidP="006A413E">
      <w:pPr>
        <w:numPr>
          <w:ilvl w:val="1"/>
          <w:numId w:val="21"/>
        </w:numPr>
        <w:spacing w:line="360" w:lineRule="auto"/>
        <w:ind w:left="567" w:hanging="591"/>
        <w:jc w:val="both"/>
        <w:rPr>
          <w:rFonts w:ascii="Arial" w:hAnsi="Arial" w:cs="Arial"/>
          <w:sz w:val="18"/>
          <w:szCs w:val="18"/>
        </w:rPr>
      </w:pPr>
      <w:r w:rsidRPr="004F53E0">
        <w:rPr>
          <w:rFonts w:ascii="Arial" w:hAnsi="Arial" w:cs="Arial"/>
          <w:sz w:val="18"/>
          <w:szCs w:val="18"/>
        </w:rPr>
        <w:t xml:space="preserve">Ze względu na ryzyko </w:t>
      </w:r>
      <w:r w:rsidRPr="004F53E0">
        <w:rPr>
          <w:rFonts w:ascii="Arial" w:hAnsi="Arial" w:cs="Arial"/>
          <w:bCs/>
          <w:sz w:val="18"/>
          <w:szCs w:val="18"/>
        </w:rPr>
        <w:t>związane</w:t>
      </w:r>
      <w:r w:rsidRPr="004F53E0">
        <w:rPr>
          <w:rFonts w:ascii="Arial" w:hAnsi="Arial" w:cs="Arial"/>
          <w:sz w:val="18"/>
          <w:szCs w:val="18"/>
        </w:rPr>
        <w:t xml:space="preserve"> z czasem trwania okresu rozliczeń międzybankowych Zamawiający zaleca dokonanie przelewu ze stosownym wyprzedzeniem.</w:t>
      </w:r>
    </w:p>
    <w:p w:rsidR="004F53E0" w:rsidRDefault="004F53E0" w:rsidP="006A413E">
      <w:pPr>
        <w:numPr>
          <w:ilvl w:val="1"/>
          <w:numId w:val="21"/>
        </w:numPr>
        <w:tabs>
          <w:tab w:val="left" w:pos="567"/>
        </w:tabs>
        <w:spacing w:line="360" w:lineRule="auto"/>
        <w:ind w:left="426"/>
        <w:jc w:val="both"/>
        <w:rPr>
          <w:rFonts w:ascii="Arial" w:hAnsi="Arial" w:cs="Arial"/>
          <w:sz w:val="18"/>
          <w:szCs w:val="18"/>
        </w:rPr>
      </w:pPr>
      <w:r w:rsidRPr="004F53E0">
        <w:rPr>
          <w:rFonts w:ascii="Arial" w:hAnsi="Arial" w:cs="Arial"/>
          <w:sz w:val="18"/>
          <w:szCs w:val="18"/>
        </w:rPr>
        <w:t xml:space="preserve">Zamawiający dokona </w:t>
      </w:r>
      <w:r w:rsidRPr="004F53E0">
        <w:rPr>
          <w:rFonts w:ascii="Arial" w:hAnsi="Arial" w:cs="Arial"/>
          <w:bCs/>
          <w:sz w:val="18"/>
          <w:szCs w:val="18"/>
        </w:rPr>
        <w:t>zwrotu</w:t>
      </w:r>
      <w:r w:rsidRPr="004F53E0">
        <w:rPr>
          <w:rFonts w:ascii="Arial" w:hAnsi="Arial" w:cs="Arial"/>
          <w:sz w:val="18"/>
          <w:szCs w:val="18"/>
        </w:rPr>
        <w:t xml:space="preserve"> wadium na zasadach określonych w art. 46 ust. 1-4 PZP</w:t>
      </w:r>
    </w:p>
    <w:p w:rsidR="004F53E0" w:rsidRDefault="004F53E0" w:rsidP="006A413E">
      <w:pPr>
        <w:numPr>
          <w:ilvl w:val="1"/>
          <w:numId w:val="21"/>
        </w:numPr>
        <w:spacing w:line="360" w:lineRule="auto"/>
        <w:ind w:left="567" w:hanging="591"/>
        <w:jc w:val="both"/>
        <w:rPr>
          <w:rFonts w:ascii="Arial" w:hAnsi="Arial" w:cs="Arial"/>
          <w:sz w:val="18"/>
          <w:szCs w:val="18"/>
        </w:rPr>
      </w:pPr>
      <w:r w:rsidRPr="004F53E0">
        <w:rPr>
          <w:rFonts w:ascii="Arial" w:hAnsi="Arial" w:cs="Arial"/>
          <w:sz w:val="18"/>
          <w:szCs w:val="18"/>
        </w:rPr>
        <w:t>Zamawiający zatrzyma wadium w sytuacji wystąpienia ustawowych podstaw do jego zatrzymania. określonych w art. 46 ust. 4a i 5 PZP.</w:t>
      </w:r>
    </w:p>
    <w:p w:rsidR="00BE0227" w:rsidRPr="005378C9" w:rsidRDefault="004F53E0" w:rsidP="006A413E">
      <w:pPr>
        <w:numPr>
          <w:ilvl w:val="1"/>
          <w:numId w:val="21"/>
        </w:numPr>
        <w:tabs>
          <w:tab w:val="left" w:pos="0"/>
          <w:tab w:val="left" w:pos="142"/>
        </w:tabs>
        <w:spacing w:line="360" w:lineRule="auto"/>
        <w:ind w:left="567" w:hanging="591"/>
        <w:jc w:val="both"/>
        <w:rPr>
          <w:rFonts w:ascii="Arial" w:hAnsi="Arial" w:cs="Arial"/>
          <w:sz w:val="18"/>
          <w:szCs w:val="18"/>
        </w:rPr>
      </w:pPr>
      <w:r w:rsidRPr="004F53E0">
        <w:rPr>
          <w:rFonts w:ascii="Arial" w:hAnsi="Arial" w:cs="Arial"/>
          <w:b/>
          <w:sz w:val="18"/>
          <w:szCs w:val="18"/>
        </w:rPr>
        <w:t xml:space="preserve">Jeżeli wadium nie zostanie wniesione lub zostanie wniesione w sposób nieprawidłowy, zgodnie </w:t>
      </w:r>
      <w:r w:rsidR="00BE0227">
        <w:rPr>
          <w:rFonts w:ascii="Arial" w:hAnsi="Arial" w:cs="Arial"/>
          <w:b/>
          <w:sz w:val="18"/>
          <w:szCs w:val="18"/>
        </w:rPr>
        <w:t xml:space="preserve">                </w:t>
      </w:r>
      <w:r w:rsidRPr="004F53E0">
        <w:rPr>
          <w:rFonts w:ascii="Arial" w:hAnsi="Arial" w:cs="Arial"/>
          <w:b/>
          <w:sz w:val="18"/>
          <w:szCs w:val="18"/>
        </w:rPr>
        <w:t>z zapisami art. 89 ust. 1 pkt 7b) ustawy PZP Zamawiający odrzuci taką ofertę.</w:t>
      </w:r>
    </w:p>
    <w:p w:rsidR="005378C9" w:rsidRPr="00E87C7A" w:rsidRDefault="005378C9" w:rsidP="005378C9">
      <w:pPr>
        <w:tabs>
          <w:tab w:val="left" w:pos="0"/>
          <w:tab w:val="left" w:pos="142"/>
        </w:tabs>
        <w:spacing w:line="360" w:lineRule="auto"/>
        <w:ind w:left="567"/>
        <w:jc w:val="both"/>
        <w:rPr>
          <w:rFonts w:ascii="Arial" w:hAnsi="Arial" w:cs="Arial"/>
          <w:sz w:val="18"/>
          <w:szCs w:val="18"/>
        </w:rPr>
      </w:pPr>
    </w:p>
    <w:p w:rsidR="004816ED" w:rsidRPr="00B12313" w:rsidRDefault="004816ED" w:rsidP="006A413E">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Miejsce oraz termin składania i otwarcia ofert.</w:t>
      </w:r>
    </w:p>
    <w:p w:rsidR="00537062"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B4688C">
        <w:rPr>
          <w:rFonts w:ascii="Arial" w:hAnsi="Arial" w:cs="Arial"/>
          <w:sz w:val="18"/>
          <w:szCs w:val="18"/>
        </w:rPr>
        <w:t xml:space="preserve">Oferty należy składać w terminie </w:t>
      </w:r>
      <w:r w:rsidRPr="00B4688C">
        <w:rPr>
          <w:rFonts w:ascii="Arial" w:hAnsi="Arial" w:cs="Arial"/>
          <w:b/>
          <w:sz w:val="18"/>
          <w:szCs w:val="18"/>
        </w:rPr>
        <w:t xml:space="preserve">do dnia </w:t>
      </w:r>
      <w:r w:rsidR="005378C9">
        <w:rPr>
          <w:rFonts w:ascii="Arial" w:hAnsi="Arial" w:cs="Arial"/>
          <w:b/>
          <w:sz w:val="18"/>
          <w:szCs w:val="18"/>
        </w:rPr>
        <w:t>02</w:t>
      </w:r>
      <w:r w:rsidR="008E7777" w:rsidRPr="00B4688C">
        <w:rPr>
          <w:rFonts w:ascii="Arial" w:hAnsi="Arial" w:cs="Arial"/>
          <w:b/>
          <w:sz w:val="18"/>
          <w:szCs w:val="18"/>
        </w:rPr>
        <w:t>.</w:t>
      </w:r>
      <w:r w:rsidR="00B424E4" w:rsidRPr="00B4688C">
        <w:rPr>
          <w:rFonts w:ascii="Arial" w:hAnsi="Arial" w:cs="Arial"/>
          <w:b/>
          <w:sz w:val="18"/>
          <w:szCs w:val="18"/>
        </w:rPr>
        <w:t>0</w:t>
      </w:r>
      <w:r w:rsidR="005378C9">
        <w:rPr>
          <w:rFonts w:ascii="Arial" w:hAnsi="Arial" w:cs="Arial"/>
          <w:b/>
          <w:sz w:val="18"/>
          <w:szCs w:val="18"/>
        </w:rPr>
        <w:t>8</w:t>
      </w:r>
      <w:r w:rsidR="00EE638C" w:rsidRPr="00B4688C">
        <w:rPr>
          <w:rFonts w:ascii="Arial" w:hAnsi="Arial" w:cs="Arial"/>
          <w:b/>
          <w:sz w:val="18"/>
          <w:szCs w:val="18"/>
        </w:rPr>
        <w:t>.</w:t>
      </w:r>
      <w:r w:rsidRPr="00B4688C">
        <w:rPr>
          <w:rFonts w:ascii="Arial" w:hAnsi="Arial" w:cs="Arial"/>
          <w:b/>
          <w:sz w:val="18"/>
          <w:szCs w:val="18"/>
        </w:rPr>
        <w:t>201</w:t>
      </w:r>
      <w:r w:rsidR="00BE0227">
        <w:rPr>
          <w:rFonts w:ascii="Arial" w:hAnsi="Arial" w:cs="Arial"/>
          <w:b/>
          <w:sz w:val="18"/>
          <w:szCs w:val="18"/>
        </w:rPr>
        <w:t>9</w:t>
      </w:r>
      <w:r w:rsidR="00E30116" w:rsidRPr="00B4688C">
        <w:rPr>
          <w:rFonts w:ascii="Arial" w:hAnsi="Arial" w:cs="Arial"/>
          <w:b/>
          <w:sz w:val="18"/>
          <w:szCs w:val="18"/>
        </w:rPr>
        <w:t xml:space="preserve"> r. do</w:t>
      </w:r>
      <w:r w:rsidRPr="00B4688C">
        <w:rPr>
          <w:rFonts w:ascii="Arial" w:hAnsi="Arial" w:cs="Arial"/>
          <w:b/>
          <w:sz w:val="18"/>
          <w:szCs w:val="18"/>
        </w:rPr>
        <w:t xml:space="preserve"> godziny</w:t>
      </w:r>
      <w:r w:rsidR="00B4688C">
        <w:rPr>
          <w:rFonts w:ascii="Arial" w:hAnsi="Arial" w:cs="Arial"/>
          <w:b/>
          <w:sz w:val="18"/>
          <w:szCs w:val="18"/>
        </w:rPr>
        <w:t xml:space="preserve"> 13</w:t>
      </w:r>
      <w:r w:rsidR="00127010" w:rsidRPr="00B4688C">
        <w:rPr>
          <w:rFonts w:ascii="Arial" w:hAnsi="Arial" w:cs="Arial"/>
          <w:b/>
          <w:sz w:val="18"/>
          <w:szCs w:val="18"/>
        </w:rPr>
        <w:t>:</w:t>
      </w:r>
      <w:r w:rsidR="00E30116" w:rsidRPr="00B4688C">
        <w:rPr>
          <w:rFonts w:ascii="Arial" w:hAnsi="Arial" w:cs="Arial"/>
          <w:b/>
          <w:sz w:val="18"/>
          <w:szCs w:val="18"/>
        </w:rPr>
        <w:t>00 w</w:t>
      </w:r>
      <w:r w:rsidRPr="00B4688C">
        <w:rPr>
          <w:rFonts w:ascii="Arial" w:hAnsi="Arial" w:cs="Arial"/>
          <w:sz w:val="18"/>
          <w:szCs w:val="18"/>
        </w:rPr>
        <w:t xml:space="preserve"> siedzibie Zamawiającego tj. przy ul. Kościuszki 131, 50 – 440 Wrocław, w </w:t>
      </w:r>
      <w:r w:rsidR="00B4688C">
        <w:rPr>
          <w:rFonts w:ascii="Arial" w:hAnsi="Arial" w:cs="Arial"/>
          <w:sz w:val="18"/>
          <w:szCs w:val="18"/>
        </w:rPr>
        <w:t>Wydziale</w:t>
      </w:r>
      <w:r w:rsidRPr="00B4688C">
        <w:rPr>
          <w:rFonts w:ascii="Arial" w:hAnsi="Arial" w:cs="Arial"/>
          <w:sz w:val="18"/>
          <w:szCs w:val="18"/>
        </w:rPr>
        <w:t xml:space="preserve"> Obsługi Klienta – na parterze.</w:t>
      </w:r>
    </w:p>
    <w:p w:rsidR="00537062"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 xml:space="preserve">Jeżeli oferta </w:t>
      </w:r>
      <w:r w:rsidRPr="00537062">
        <w:rPr>
          <w:rFonts w:ascii="Arial" w:hAnsi="Arial" w:cs="Arial"/>
          <w:bCs/>
          <w:sz w:val="18"/>
          <w:szCs w:val="18"/>
        </w:rPr>
        <w:t>Wykonawcy</w:t>
      </w:r>
      <w:r w:rsidRPr="00537062">
        <w:rPr>
          <w:rFonts w:ascii="Arial" w:hAnsi="Arial" w:cs="Arial"/>
          <w:sz w:val="18"/>
          <w:szCs w:val="18"/>
        </w:rPr>
        <w:t xml:space="preserve"> nie będzie oznaczona w wymagany sposób, Zamawiający nie ponosi żadnej odpowiedzialności za nieterminowe wpłynięcie oferty. Zamawiający nie ponosi odpowiedzialności za nieterminowe złożenie oferty w szczególności w sytuacji, gdy oferta nie zostanie dostarczona w wymaganym terminie do wskazanego biura.</w:t>
      </w:r>
    </w:p>
    <w:p w:rsidR="00537062"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537062">
        <w:rPr>
          <w:rFonts w:ascii="Arial" w:hAnsi="Arial" w:cs="Arial"/>
          <w:bCs/>
          <w:sz w:val="18"/>
          <w:szCs w:val="18"/>
        </w:rPr>
        <w:t xml:space="preserve">Otwarcie ofert </w:t>
      </w:r>
      <w:r w:rsidRPr="00537062">
        <w:rPr>
          <w:rFonts w:ascii="Arial" w:hAnsi="Arial" w:cs="Arial"/>
          <w:sz w:val="18"/>
          <w:szCs w:val="18"/>
        </w:rPr>
        <w:t xml:space="preserve">jest jawne i </w:t>
      </w:r>
      <w:r w:rsidRPr="00537062">
        <w:rPr>
          <w:rFonts w:ascii="Arial" w:hAnsi="Arial" w:cs="Arial"/>
          <w:bCs/>
          <w:sz w:val="18"/>
          <w:szCs w:val="18"/>
        </w:rPr>
        <w:t xml:space="preserve">nastąpi tego samego </w:t>
      </w:r>
      <w:r w:rsidRPr="00537062">
        <w:rPr>
          <w:rFonts w:ascii="Arial" w:hAnsi="Arial" w:cs="Arial"/>
          <w:b/>
          <w:bCs/>
          <w:sz w:val="18"/>
          <w:szCs w:val="18"/>
        </w:rPr>
        <w:t>dnia</w:t>
      </w:r>
      <w:r w:rsidR="00076AEE" w:rsidRPr="00537062">
        <w:rPr>
          <w:rFonts w:ascii="Arial" w:hAnsi="Arial" w:cs="Arial"/>
          <w:b/>
          <w:bCs/>
          <w:sz w:val="18"/>
          <w:szCs w:val="18"/>
        </w:rPr>
        <w:t xml:space="preserve">, tj. </w:t>
      </w:r>
      <w:r w:rsidR="005378C9">
        <w:rPr>
          <w:rFonts w:ascii="Arial" w:hAnsi="Arial" w:cs="Arial"/>
          <w:b/>
          <w:bCs/>
          <w:sz w:val="18"/>
          <w:szCs w:val="18"/>
        </w:rPr>
        <w:t>02</w:t>
      </w:r>
      <w:r w:rsidR="00B424E4" w:rsidRPr="00537062">
        <w:rPr>
          <w:rFonts w:ascii="Arial" w:hAnsi="Arial" w:cs="Arial"/>
          <w:b/>
          <w:bCs/>
          <w:sz w:val="18"/>
          <w:szCs w:val="18"/>
        </w:rPr>
        <w:t>.0</w:t>
      </w:r>
      <w:r w:rsidR="005378C9">
        <w:rPr>
          <w:rFonts w:ascii="Arial" w:hAnsi="Arial" w:cs="Arial"/>
          <w:b/>
          <w:bCs/>
          <w:sz w:val="18"/>
          <w:szCs w:val="18"/>
        </w:rPr>
        <w:t>8</w:t>
      </w:r>
      <w:r w:rsidR="00EE638C" w:rsidRPr="00537062">
        <w:rPr>
          <w:rFonts w:ascii="Arial" w:hAnsi="Arial" w:cs="Arial"/>
          <w:b/>
          <w:bCs/>
          <w:sz w:val="18"/>
          <w:szCs w:val="18"/>
        </w:rPr>
        <w:t>.</w:t>
      </w:r>
      <w:r w:rsidRPr="00537062">
        <w:rPr>
          <w:rFonts w:ascii="Arial" w:hAnsi="Arial" w:cs="Arial"/>
          <w:b/>
          <w:bCs/>
          <w:sz w:val="18"/>
          <w:szCs w:val="18"/>
        </w:rPr>
        <w:t>201</w:t>
      </w:r>
      <w:r w:rsidR="00BE0227">
        <w:rPr>
          <w:rFonts w:ascii="Arial" w:hAnsi="Arial" w:cs="Arial"/>
          <w:b/>
          <w:bCs/>
          <w:sz w:val="18"/>
          <w:szCs w:val="18"/>
        </w:rPr>
        <w:t>9</w:t>
      </w:r>
      <w:r w:rsidR="00E30116" w:rsidRPr="00537062">
        <w:rPr>
          <w:rFonts w:ascii="Arial" w:hAnsi="Arial" w:cs="Arial"/>
          <w:b/>
          <w:bCs/>
          <w:sz w:val="18"/>
          <w:szCs w:val="18"/>
        </w:rPr>
        <w:t xml:space="preserve"> </w:t>
      </w:r>
      <w:r w:rsidRPr="00537062">
        <w:rPr>
          <w:rFonts w:ascii="Arial" w:hAnsi="Arial" w:cs="Arial"/>
          <w:b/>
          <w:bCs/>
          <w:sz w:val="18"/>
          <w:szCs w:val="18"/>
        </w:rPr>
        <w:t>r.</w:t>
      </w:r>
      <w:r w:rsidRPr="00537062">
        <w:rPr>
          <w:rFonts w:ascii="Arial" w:hAnsi="Arial" w:cs="Arial"/>
          <w:bCs/>
          <w:sz w:val="18"/>
          <w:szCs w:val="18"/>
        </w:rPr>
        <w:t xml:space="preserve"> </w:t>
      </w:r>
      <w:r w:rsidRPr="00537062">
        <w:rPr>
          <w:rFonts w:ascii="Arial" w:hAnsi="Arial" w:cs="Arial"/>
          <w:b/>
          <w:bCs/>
          <w:sz w:val="18"/>
          <w:szCs w:val="18"/>
        </w:rPr>
        <w:t>o godzinie</w:t>
      </w:r>
      <w:r w:rsidR="00B424E4" w:rsidRPr="00537062">
        <w:rPr>
          <w:rFonts w:ascii="Arial" w:hAnsi="Arial" w:cs="Arial"/>
          <w:b/>
          <w:bCs/>
          <w:sz w:val="18"/>
          <w:szCs w:val="18"/>
        </w:rPr>
        <w:t xml:space="preserve"> 1</w:t>
      </w:r>
      <w:r w:rsidR="00696655" w:rsidRPr="00537062">
        <w:rPr>
          <w:rFonts w:ascii="Arial" w:hAnsi="Arial" w:cs="Arial"/>
          <w:b/>
          <w:bCs/>
          <w:sz w:val="18"/>
          <w:szCs w:val="18"/>
        </w:rPr>
        <w:t>3</w:t>
      </w:r>
      <w:r w:rsidR="00E30116" w:rsidRPr="00537062">
        <w:rPr>
          <w:rFonts w:ascii="Arial" w:hAnsi="Arial" w:cs="Arial"/>
          <w:b/>
          <w:bCs/>
          <w:sz w:val="18"/>
          <w:szCs w:val="18"/>
        </w:rPr>
        <w:t xml:space="preserve">:15, </w:t>
      </w:r>
      <w:r w:rsidR="00E30116" w:rsidRPr="000D26A2">
        <w:rPr>
          <w:rFonts w:ascii="Arial" w:hAnsi="Arial" w:cs="Arial"/>
          <w:bCs/>
          <w:sz w:val="18"/>
          <w:szCs w:val="18"/>
        </w:rPr>
        <w:t>w</w:t>
      </w:r>
      <w:r w:rsidRPr="00537062">
        <w:rPr>
          <w:rFonts w:ascii="Arial" w:hAnsi="Arial" w:cs="Arial"/>
          <w:bCs/>
          <w:sz w:val="18"/>
          <w:szCs w:val="18"/>
        </w:rPr>
        <w:t xml:space="preserve"> </w:t>
      </w:r>
      <w:r w:rsidRPr="00537062">
        <w:rPr>
          <w:rFonts w:ascii="Arial" w:hAnsi="Arial" w:cs="Arial"/>
          <w:sz w:val="18"/>
          <w:szCs w:val="18"/>
        </w:rPr>
        <w:t xml:space="preserve">pok. </w:t>
      </w:r>
      <w:r w:rsidR="00BE0227">
        <w:rPr>
          <w:rFonts w:ascii="Arial" w:hAnsi="Arial" w:cs="Arial"/>
          <w:sz w:val="18"/>
          <w:szCs w:val="18"/>
        </w:rPr>
        <w:t>304</w:t>
      </w:r>
      <w:r w:rsidRPr="00537062">
        <w:rPr>
          <w:rFonts w:ascii="Arial" w:hAnsi="Arial" w:cs="Arial"/>
          <w:sz w:val="18"/>
          <w:szCs w:val="18"/>
        </w:rPr>
        <w:t xml:space="preserve"> </w:t>
      </w:r>
      <w:r w:rsidR="00EE638C" w:rsidRPr="00537062">
        <w:rPr>
          <w:rFonts w:ascii="Arial" w:hAnsi="Arial" w:cs="Arial"/>
          <w:sz w:val="18"/>
          <w:szCs w:val="18"/>
        </w:rPr>
        <w:br/>
      </w:r>
      <w:r w:rsidRPr="00537062">
        <w:rPr>
          <w:rFonts w:ascii="Arial" w:hAnsi="Arial" w:cs="Arial"/>
          <w:sz w:val="18"/>
          <w:szCs w:val="18"/>
        </w:rPr>
        <w:t>w siedzibie Zamawiającego przy ul. Kościuszki 131, 50 – 440 Wrocław</w:t>
      </w:r>
    </w:p>
    <w:p w:rsidR="00537062"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 xml:space="preserve">W przypadku </w:t>
      </w:r>
      <w:r w:rsidRPr="00537062">
        <w:rPr>
          <w:rFonts w:ascii="Arial" w:hAnsi="Arial" w:cs="Arial"/>
          <w:bCs/>
          <w:sz w:val="18"/>
          <w:szCs w:val="18"/>
        </w:rPr>
        <w:t>złożenia</w:t>
      </w:r>
      <w:r w:rsidRPr="00537062">
        <w:rPr>
          <w:rFonts w:ascii="Arial" w:hAnsi="Arial" w:cs="Arial"/>
          <w:sz w:val="18"/>
          <w:szCs w:val="18"/>
        </w:rPr>
        <w:t xml:space="preserve"> oferty po terminie Zamawiający niezwłocznie zwraca ofertę Wykonawcy.</w:t>
      </w:r>
    </w:p>
    <w:p w:rsidR="00537062"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Podczas otwa</w:t>
      </w:r>
      <w:r w:rsidRPr="00537062">
        <w:rPr>
          <w:rFonts w:ascii="Arial" w:hAnsi="Arial" w:cs="Arial"/>
          <w:bCs/>
          <w:sz w:val="18"/>
          <w:szCs w:val="18"/>
        </w:rPr>
        <w:t>r</w:t>
      </w:r>
      <w:r w:rsidRPr="00537062">
        <w:rPr>
          <w:rFonts w:ascii="Arial" w:hAnsi="Arial" w:cs="Arial"/>
          <w:sz w:val="18"/>
          <w:szCs w:val="18"/>
        </w:rPr>
        <w:t>cia ofert Zamawiający poda nazwy (firmy) oraz adresy Wykonawców, a także informacje wskazane w art. 86 ust. 4 p.z.p.</w:t>
      </w:r>
    </w:p>
    <w:p w:rsidR="00537062"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Bezpośrednio przed otwarciem ofert Zamawiający poda kwotę, jaką zamierza przeznaczyć na sfinansowanie zamówienia.</w:t>
      </w:r>
    </w:p>
    <w:p w:rsidR="00EE638C" w:rsidRPr="00537062"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537062">
        <w:rPr>
          <w:rFonts w:ascii="Arial" w:hAnsi="Arial" w:cs="Arial"/>
          <w:b/>
          <w:sz w:val="18"/>
          <w:szCs w:val="18"/>
        </w:rPr>
        <w:t>Niezwłocznie po otwarciu ofert Zamawiający zamieści na stronie internetowej informacje dotyczące:</w:t>
      </w:r>
    </w:p>
    <w:p w:rsidR="00EE638C" w:rsidRPr="00B12313" w:rsidRDefault="004816ED" w:rsidP="006A413E">
      <w:pPr>
        <w:numPr>
          <w:ilvl w:val="0"/>
          <w:numId w:val="14"/>
        </w:numPr>
        <w:tabs>
          <w:tab w:val="clear" w:pos="786"/>
          <w:tab w:val="num" w:pos="851"/>
          <w:tab w:val="left" w:pos="993"/>
        </w:tabs>
        <w:spacing w:line="360" w:lineRule="auto"/>
        <w:ind w:left="851" w:hanging="284"/>
        <w:jc w:val="both"/>
        <w:rPr>
          <w:rFonts w:ascii="Arial" w:hAnsi="Arial" w:cs="Arial"/>
          <w:sz w:val="18"/>
          <w:szCs w:val="18"/>
        </w:rPr>
      </w:pPr>
      <w:r w:rsidRPr="00B12313">
        <w:rPr>
          <w:rFonts w:ascii="Arial" w:hAnsi="Arial" w:cs="Arial"/>
          <w:sz w:val="18"/>
          <w:szCs w:val="18"/>
        </w:rPr>
        <w:t>kwoty, jaką zamierza przeznaczyć na sfinansowanie zamówienia;</w:t>
      </w:r>
    </w:p>
    <w:p w:rsidR="00EE638C" w:rsidRPr="00B12313" w:rsidRDefault="004816ED" w:rsidP="006A413E">
      <w:pPr>
        <w:numPr>
          <w:ilvl w:val="0"/>
          <w:numId w:val="14"/>
        </w:numPr>
        <w:tabs>
          <w:tab w:val="clear" w:pos="786"/>
          <w:tab w:val="num" w:pos="851"/>
          <w:tab w:val="left" w:pos="993"/>
        </w:tabs>
        <w:spacing w:line="360" w:lineRule="auto"/>
        <w:ind w:left="851" w:hanging="284"/>
        <w:jc w:val="both"/>
        <w:rPr>
          <w:rFonts w:ascii="Arial" w:hAnsi="Arial" w:cs="Arial"/>
          <w:sz w:val="18"/>
          <w:szCs w:val="18"/>
        </w:rPr>
      </w:pPr>
      <w:r w:rsidRPr="00B12313">
        <w:rPr>
          <w:rFonts w:ascii="Arial" w:hAnsi="Arial" w:cs="Arial"/>
          <w:sz w:val="18"/>
          <w:szCs w:val="18"/>
        </w:rPr>
        <w:t>firm oraz adresów Wykonawców, którzy złożyli oferty w terminie;</w:t>
      </w:r>
    </w:p>
    <w:p w:rsidR="004816ED" w:rsidRPr="00B12313" w:rsidRDefault="004816ED" w:rsidP="006A413E">
      <w:pPr>
        <w:numPr>
          <w:ilvl w:val="0"/>
          <w:numId w:val="14"/>
        </w:numPr>
        <w:tabs>
          <w:tab w:val="clear" w:pos="786"/>
          <w:tab w:val="num" w:pos="851"/>
          <w:tab w:val="left" w:pos="993"/>
        </w:tabs>
        <w:spacing w:line="360" w:lineRule="auto"/>
        <w:ind w:left="851" w:hanging="284"/>
        <w:jc w:val="both"/>
        <w:rPr>
          <w:rFonts w:ascii="Arial" w:hAnsi="Arial" w:cs="Arial"/>
          <w:sz w:val="18"/>
          <w:szCs w:val="18"/>
        </w:rPr>
      </w:pPr>
      <w:r w:rsidRPr="00B12313">
        <w:rPr>
          <w:rFonts w:ascii="Arial" w:hAnsi="Arial" w:cs="Arial"/>
          <w:sz w:val="18"/>
          <w:szCs w:val="18"/>
        </w:rPr>
        <w:t>ceny, terminu wykonania zamówienia, okresu gwarancji i warunków płatności zawartych w ofertach.</w:t>
      </w:r>
    </w:p>
    <w:p w:rsidR="00E30116" w:rsidRPr="00B12313" w:rsidRDefault="00E30116" w:rsidP="00485639">
      <w:pPr>
        <w:jc w:val="both"/>
        <w:rPr>
          <w:rFonts w:ascii="Arial" w:hAnsi="Arial" w:cs="Arial"/>
          <w:sz w:val="18"/>
          <w:szCs w:val="18"/>
        </w:rPr>
      </w:pPr>
    </w:p>
    <w:p w:rsidR="004816ED" w:rsidRPr="00B12313" w:rsidRDefault="00D40C14" w:rsidP="0086351E">
      <w:pPr>
        <w:numPr>
          <w:ilvl w:val="0"/>
          <w:numId w:val="21"/>
        </w:numPr>
        <w:pBdr>
          <w:top w:val="single" w:sz="4" w:space="1" w:color="auto"/>
          <w:left w:val="single" w:sz="4" w:space="4" w:color="auto"/>
          <w:bottom w:val="single" w:sz="4" w:space="1" w:color="auto"/>
          <w:right w:val="single" w:sz="4" w:space="4" w:color="auto"/>
        </w:pBdr>
        <w:tabs>
          <w:tab w:val="num" w:pos="284"/>
        </w:tabs>
        <w:ind w:left="284" w:hanging="284"/>
        <w:jc w:val="both"/>
        <w:rPr>
          <w:rFonts w:ascii="Arial" w:hAnsi="Arial" w:cs="Arial"/>
          <w:b/>
        </w:rPr>
      </w:pPr>
      <w:r w:rsidRPr="00B12313">
        <w:rPr>
          <w:rFonts w:ascii="Arial" w:hAnsi="Arial" w:cs="Arial"/>
          <w:b/>
        </w:rPr>
        <w:lastRenderedPageBreak/>
        <w:t xml:space="preserve"> </w:t>
      </w:r>
      <w:r w:rsidR="004816ED" w:rsidRPr="00B12313">
        <w:rPr>
          <w:rFonts w:ascii="Arial" w:hAnsi="Arial" w:cs="Arial"/>
          <w:b/>
        </w:rPr>
        <w:t>Termin związania ofertą:</w:t>
      </w:r>
    </w:p>
    <w:p w:rsidR="00537062"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B4688C">
        <w:rPr>
          <w:rFonts w:ascii="Arial" w:hAnsi="Arial" w:cs="Arial"/>
          <w:b/>
          <w:sz w:val="18"/>
          <w:szCs w:val="18"/>
        </w:rPr>
        <w:t>Termin związania ofertą wynosi 30 dni.</w:t>
      </w:r>
      <w:r w:rsidRPr="00B12313">
        <w:rPr>
          <w:rFonts w:ascii="Arial" w:hAnsi="Arial" w:cs="Arial"/>
          <w:sz w:val="18"/>
          <w:szCs w:val="18"/>
        </w:rPr>
        <w:t xml:space="preserve"> Bieg terminu związania ofertą rozpoczyna się wraz z upływem terminu składania ofert.</w:t>
      </w:r>
    </w:p>
    <w:p w:rsidR="00537062"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 xml:space="preserve">Wykonawca samodzielnie lub na wniosek Zamawiającego może przedłużyć termin związania ofertą, </w:t>
      </w:r>
      <w:r w:rsidR="00EE638C" w:rsidRPr="00537062">
        <w:rPr>
          <w:rFonts w:ascii="Arial" w:hAnsi="Arial" w:cs="Arial"/>
          <w:sz w:val="18"/>
          <w:szCs w:val="18"/>
        </w:rPr>
        <w:br/>
      </w:r>
      <w:r w:rsidRPr="00537062">
        <w:rPr>
          <w:rFonts w:ascii="Arial" w:hAnsi="Arial" w:cs="Arial"/>
          <w:sz w:val="18"/>
          <w:szCs w:val="18"/>
        </w:rPr>
        <w:t xml:space="preserve">z </w:t>
      </w:r>
      <w:r w:rsidR="00E30116" w:rsidRPr="00537062">
        <w:rPr>
          <w:rFonts w:ascii="Arial" w:hAnsi="Arial" w:cs="Arial"/>
          <w:sz w:val="18"/>
          <w:szCs w:val="18"/>
        </w:rPr>
        <w:t>tym, że</w:t>
      </w:r>
      <w:r w:rsidRPr="00537062">
        <w:rPr>
          <w:rFonts w:ascii="Arial" w:hAnsi="Arial" w:cs="Arial"/>
          <w:sz w:val="18"/>
          <w:szCs w:val="18"/>
        </w:rPr>
        <w:t xml:space="preserve"> Zamawiający może tylko raz, co najmniej na 3 dni przed upływem te</w:t>
      </w:r>
      <w:r w:rsidR="00537062">
        <w:rPr>
          <w:rFonts w:ascii="Arial" w:hAnsi="Arial" w:cs="Arial"/>
          <w:sz w:val="18"/>
          <w:szCs w:val="18"/>
        </w:rPr>
        <w:t xml:space="preserve">rminu związania ofertą, zwrócić </w:t>
      </w:r>
      <w:r w:rsidRPr="00537062">
        <w:rPr>
          <w:rFonts w:ascii="Arial" w:hAnsi="Arial" w:cs="Arial"/>
          <w:sz w:val="18"/>
          <w:szCs w:val="18"/>
        </w:rPr>
        <w:t>się do Wykonawców o wyrażenie zgody na przed</w:t>
      </w:r>
      <w:r w:rsidR="00537062">
        <w:rPr>
          <w:rFonts w:ascii="Arial" w:hAnsi="Arial" w:cs="Arial"/>
          <w:sz w:val="18"/>
          <w:szCs w:val="18"/>
        </w:rPr>
        <w:t xml:space="preserve">łużenie terminu, o którym mowa </w:t>
      </w:r>
      <w:r w:rsidRPr="00537062">
        <w:rPr>
          <w:rFonts w:ascii="Arial" w:hAnsi="Arial" w:cs="Arial"/>
          <w:sz w:val="18"/>
          <w:szCs w:val="18"/>
        </w:rPr>
        <w:t>w ust. 1 o oznaczony okres, nie dłuższy jednak niż 60 dni.</w:t>
      </w:r>
    </w:p>
    <w:p w:rsidR="004816ED" w:rsidRPr="00537062"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W przypadku wniesienia odwołania po upływie terminu składania ofert bieg terminu związania ofertą ulegnie zawieszeniu do czasu ogłoszenia przez Krajową Izbę Odwoławczą orzeczenia.</w:t>
      </w:r>
    </w:p>
    <w:p w:rsidR="00E96362" w:rsidRPr="00B12313" w:rsidRDefault="00E96362" w:rsidP="00485639">
      <w:pPr>
        <w:jc w:val="both"/>
        <w:rPr>
          <w:rFonts w:ascii="Arial" w:hAnsi="Arial" w:cs="Arial"/>
          <w:sz w:val="18"/>
          <w:szCs w:val="18"/>
        </w:rPr>
      </w:pPr>
    </w:p>
    <w:p w:rsidR="004816ED" w:rsidRPr="00B12313" w:rsidRDefault="00D40C14" w:rsidP="0086351E">
      <w:pPr>
        <w:numPr>
          <w:ilvl w:val="0"/>
          <w:numId w:val="21"/>
        </w:numPr>
        <w:pBdr>
          <w:top w:val="single" w:sz="4" w:space="1" w:color="auto"/>
          <w:left w:val="single" w:sz="4" w:space="4" w:color="auto"/>
          <w:bottom w:val="single" w:sz="4" w:space="1" w:color="auto"/>
          <w:right w:val="single" w:sz="4" w:space="4" w:color="auto"/>
        </w:pBdr>
        <w:tabs>
          <w:tab w:val="num" w:pos="284"/>
        </w:tabs>
        <w:ind w:left="284" w:hanging="284"/>
        <w:jc w:val="both"/>
        <w:rPr>
          <w:rFonts w:ascii="Arial" w:hAnsi="Arial" w:cs="Arial"/>
          <w:b/>
        </w:rPr>
      </w:pPr>
      <w:r w:rsidRPr="00B12313">
        <w:rPr>
          <w:rFonts w:ascii="Arial" w:hAnsi="Arial" w:cs="Arial"/>
          <w:b/>
        </w:rPr>
        <w:t xml:space="preserve"> </w:t>
      </w:r>
      <w:r w:rsidR="004816ED" w:rsidRPr="00B12313">
        <w:rPr>
          <w:rFonts w:ascii="Arial" w:hAnsi="Arial" w:cs="Arial"/>
          <w:b/>
        </w:rPr>
        <w:t>Kryteria wyboru i sposób oceny ofert oraz udzielenie zamówienia:</w:t>
      </w:r>
    </w:p>
    <w:p w:rsidR="00537062"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 xml:space="preserve">Oferty </w:t>
      </w:r>
      <w:r w:rsidR="00E30116" w:rsidRPr="00B12313">
        <w:rPr>
          <w:rFonts w:ascii="Arial" w:hAnsi="Arial" w:cs="Arial"/>
          <w:sz w:val="18"/>
          <w:szCs w:val="18"/>
        </w:rPr>
        <w:t>niepodlegające</w:t>
      </w:r>
      <w:r w:rsidRPr="00B12313">
        <w:rPr>
          <w:rFonts w:ascii="Arial" w:hAnsi="Arial" w:cs="Arial"/>
          <w:sz w:val="18"/>
          <w:szCs w:val="18"/>
        </w:rPr>
        <w:t xml:space="preserve"> odrzuceniu zostaną poddane ocenie ofert w oparciu </w:t>
      </w:r>
      <w:r w:rsidR="008E7777">
        <w:rPr>
          <w:rFonts w:ascii="Arial" w:hAnsi="Arial" w:cs="Arial"/>
          <w:sz w:val="18"/>
          <w:szCs w:val="18"/>
        </w:rPr>
        <w:t>o kryteria po</w:t>
      </w:r>
      <w:r w:rsidR="00537062">
        <w:rPr>
          <w:rFonts w:ascii="Arial" w:hAnsi="Arial" w:cs="Arial"/>
          <w:sz w:val="18"/>
          <w:szCs w:val="18"/>
        </w:rPr>
        <w:t xml:space="preserve">dane </w:t>
      </w:r>
      <w:r w:rsidR="008E7777">
        <w:rPr>
          <w:rFonts w:ascii="Arial" w:hAnsi="Arial" w:cs="Arial"/>
          <w:sz w:val="18"/>
          <w:szCs w:val="18"/>
        </w:rPr>
        <w:t>w ogłoszeniu, dla każdego z zadań osobno.</w:t>
      </w:r>
    </w:p>
    <w:p w:rsidR="00537062"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Zamawiający dokona oceny ofert na podstawie wyniku osiągniętej liczby punktów przyznanych przez komisję przetargową, w oparciu o kryteria i ustaloną punktację, max.100 pkt</w:t>
      </w:r>
      <w:r w:rsidR="00E30116" w:rsidRPr="00537062">
        <w:rPr>
          <w:rFonts w:ascii="Arial" w:hAnsi="Arial" w:cs="Arial"/>
          <w:sz w:val="18"/>
          <w:szCs w:val="18"/>
        </w:rPr>
        <w:t>, (100% = 100 pkt</w:t>
      </w:r>
      <w:r w:rsidRPr="00537062">
        <w:rPr>
          <w:rFonts w:ascii="Arial" w:hAnsi="Arial" w:cs="Arial"/>
          <w:sz w:val="18"/>
          <w:szCs w:val="18"/>
        </w:rPr>
        <w:t>)</w:t>
      </w:r>
    </w:p>
    <w:p w:rsidR="006F41DF" w:rsidRPr="00F12529"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537062">
        <w:rPr>
          <w:rFonts w:ascii="Arial" w:hAnsi="Arial" w:cs="Arial"/>
          <w:spacing w:val="4"/>
          <w:sz w:val="18"/>
          <w:szCs w:val="18"/>
        </w:rPr>
        <w:t xml:space="preserve">Przy </w:t>
      </w:r>
      <w:r w:rsidRPr="00537062">
        <w:rPr>
          <w:rFonts w:ascii="Arial" w:hAnsi="Arial" w:cs="Arial"/>
          <w:bCs/>
          <w:sz w:val="18"/>
          <w:szCs w:val="18"/>
        </w:rPr>
        <w:t>dokonywaniu</w:t>
      </w:r>
      <w:r w:rsidRPr="00537062">
        <w:rPr>
          <w:rFonts w:ascii="Arial" w:hAnsi="Arial" w:cs="Arial"/>
          <w:spacing w:val="4"/>
          <w:sz w:val="18"/>
          <w:szCs w:val="18"/>
        </w:rPr>
        <w:t xml:space="preserve"> wyboru najkorzystniejszej oferty Zamawiający stosować będzie poniższe kryteria oceny ofert:</w:t>
      </w:r>
    </w:p>
    <w:p w:rsidR="00EE638C" w:rsidRPr="00B12313" w:rsidRDefault="004816ED" w:rsidP="00537062">
      <w:pPr>
        <w:spacing w:line="360" w:lineRule="auto"/>
        <w:ind w:left="426"/>
        <w:jc w:val="both"/>
        <w:rPr>
          <w:rFonts w:ascii="Arial" w:hAnsi="Arial" w:cs="Arial"/>
          <w:b/>
          <w:spacing w:val="4"/>
          <w:sz w:val="18"/>
          <w:szCs w:val="18"/>
        </w:rPr>
      </w:pPr>
      <w:r w:rsidRPr="00B12313">
        <w:rPr>
          <w:rFonts w:ascii="Arial" w:hAnsi="Arial" w:cs="Arial"/>
          <w:b/>
          <w:spacing w:val="4"/>
          <w:sz w:val="18"/>
          <w:szCs w:val="18"/>
        </w:rPr>
        <w:t>Cena (A)</w:t>
      </w:r>
      <w:r w:rsidR="00EE638C" w:rsidRPr="00B12313">
        <w:rPr>
          <w:rFonts w:ascii="Arial" w:hAnsi="Arial" w:cs="Arial"/>
          <w:b/>
          <w:spacing w:val="4"/>
          <w:sz w:val="18"/>
          <w:szCs w:val="18"/>
        </w:rPr>
        <w:tab/>
      </w:r>
      <w:r w:rsidR="00446758" w:rsidRPr="00B12313">
        <w:rPr>
          <w:rFonts w:ascii="Arial" w:hAnsi="Arial" w:cs="Arial"/>
          <w:b/>
          <w:spacing w:val="4"/>
          <w:sz w:val="18"/>
          <w:szCs w:val="18"/>
        </w:rPr>
        <w:tab/>
      </w:r>
      <w:r w:rsidR="00446758" w:rsidRPr="00B12313">
        <w:rPr>
          <w:rFonts w:ascii="Arial" w:hAnsi="Arial" w:cs="Arial"/>
          <w:b/>
          <w:spacing w:val="4"/>
          <w:sz w:val="18"/>
          <w:szCs w:val="18"/>
        </w:rPr>
        <w:tab/>
      </w:r>
      <w:r w:rsidR="00446758" w:rsidRPr="00B12313">
        <w:rPr>
          <w:rFonts w:ascii="Arial" w:hAnsi="Arial" w:cs="Arial"/>
          <w:b/>
          <w:spacing w:val="4"/>
          <w:sz w:val="18"/>
          <w:szCs w:val="18"/>
        </w:rPr>
        <w:tab/>
      </w:r>
      <w:r w:rsidR="00485639" w:rsidRPr="00B12313">
        <w:rPr>
          <w:rFonts w:ascii="Arial" w:hAnsi="Arial" w:cs="Arial"/>
          <w:b/>
          <w:spacing w:val="4"/>
          <w:sz w:val="18"/>
          <w:szCs w:val="18"/>
        </w:rPr>
        <w:tab/>
      </w:r>
      <w:r w:rsidRPr="00B12313">
        <w:rPr>
          <w:rFonts w:ascii="Arial" w:hAnsi="Arial" w:cs="Arial"/>
          <w:b/>
          <w:spacing w:val="4"/>
          <w:sz w:val="18"/>
          <w:szCs w:val="18"/>
        </w:rPr>
        <w:t>waga: 60 %;</w:t>
      </w:r>
    </w:p>
    <w:p w:rsidR="004816ED" w:rsidRPr="00B12313" w:rsidRDefault="00696655" w:rsidP="00537062">
      <w:pPr>
        <w:spacing w:line="360" w:lineRule="auto"/>
        <w:ind w:left="426"/>
        <w:jc w:val="both"/>
        <w:rPr>
          <w:rFonts w:ascii="Arial" w:hAnsi="Arial" w:cs="Arial"/>
          <w:b/>
          <w:spacing w:val="4"/>
          <w:sz w:val="18"/>
          <w:szCs w:val="18"/>
        </w:rPr>
      </w:pPr>
      <w:r>
        <w:rPr>
          <w:rFonts w:ascii="Arial" w:hAnsi="Arial" w:cs="Arial"/>
          <w:b/>
          <w:spacing w:val="4"/>
          <w:sz w:val="18"/>
          <w:szCs w:val="18"/>
        </w:rPr>
        <w:t>P</w:t>
      </w:r>
      <w:r w:rsidRPr="00696655">
        <w:rPr>
          <w:rFonts w:ascii="Arial" w:hAnsi="Arial" w:cs="Arial"/>
          <w:b/>
          <w:spacing w:val="4"/>
          <w:sz w:val="18"/>
          <w:szCs w:val="18"/>
        </w:rPr>
        <w:t xml:space="preserve">rzedłużenie okresu gwarancji </w:t>
      </w:r>
      <w:r w:rsidR="00485639" w:rsidRPr="00B12313">
        <w:rPr>
          <w:rFonts w:ascii="Arial" w:hAnsi="Arial" w:cs="Arial"/>
          <w:b/>
          <w:spacing w:val="4"/>
          <w:sz w:val="18"/>
          <w:szCs w:val="18"/>
        </w:rPr>
        <w:t>(</w:t>
      </w:r>
      <w:r w:rsidR="008E7777">
        <w:rPr>
          <w:rFonts w:ascii="Arial" w:hAnsi="Arial" w:cs="Arial"/>
          <w:b/>
          <w:spacing w:val="4"/>
          <w:sz w:val="18"/>
          <w:szCs w:val="18"/>
        </w:rPr>
        <w:t>B</w:t>
      </w:r>
      <w:r w:rsidR="0005093D" w:rsidRPr="00B12313">
        <w:rPr>
          <w:rFonts w:ascii="Arial" w:hAnsi="Arial" w:cs="Arial"/>
          <w:b/>
          <w:spacing w:val="4"/>
          <w:sz w:val="18"/>
          <w:szCs w:val="18"/>
        </w:rPr>
        <w:t>)</w:t>
      </w:r>
      <w:r w:rsidR="0005093D" w:rsidRPr="00B12313">
        <w:rPr>
          <w:rFonts w:ascii="Arial" w:hAnsi="Arial" w:cs="Arial"/>
          <w:b/>
          <w:spacing w:val="4"/>
          <w:sz w:val="18"/>
          <w:szCs w:val="18"/>
        </w:rPr>
        <w:tab/>
      </w:r>
      <w:r w:rsidR="00537062">
        <w:rPr>
          <w:rFonts w:ascii="Arial" w:hAnsi="Arial" w:cs="Arial"/>
          <w:b/>
          <w:spacing w:val="4"/>
          <w:sz w:val="18"/>
          <w:szCs w:val="18"/>
        </w:rPr>
        <w:tab/>
      </w:r>
      <w:r w:rsidR="00161527" w:rsidRPr="00B12313">
        <w:rPr>
          <w:rFonts w:ascii="Arial" w:hAnsi="Arial" w:cs="Arial"/>
          <w:b/>
          <w:spacing w:val="4"/>
          <w:sz w:val="18"/>
          <w:szCs w:val="18"/>
        </w:rPr>
        <w:t>waga: 4</w:t>
      </w:r>
      <w:r w:rsidR="004816ED" w:rsidRPr="00B12313">
        <w:rPr>
          <w:rFonts w:ascii="Arial" w:hAnsi="Arial" w:cs="Arial"/>
          <w:b/>
          <w:spacing w:val="4"/>
          <w:sz w:val="18"/>
          <w:szCs w:val="18"/>
        </w:rPr>
        <w:t>0 %</w:t>
      </w:r>
    </w:p>
    <w:p w:rsidR="004816ED" w:rsidRPr="00B12313" w:rsidRDefault="004816ED" w:rsidP="006A413E">
      <w:pPr>
        <w:numPr>
          <w:ilvl w:val="0"/>
          <w:numId w:val="15"/>
        </w:numPr>
        <w:tabs>
          <w:tab w:val="left" w:pos="993"/>
        </w:tabs>
        <w:spacing w:line="360" w:lineRule="auto"/>
        <w:jc w:val="both"/>
        <w:rPr>
          <w:rFonts w:ascii="Arial" w:hAnsi="Arial" w:cs="Arial"/>
          <w:spacing w:val="4"/>
          <w:sz w:val="18"/>
          <w:szCs w:val="18"/>
        </w:rPr>
      </w:pPr>
      <w:r w:rsidRPr="00B12313">
        <w:rPr>
          <w:rFonts w:ascii="Arial" w:hAnsi="Arial" w:cs="Arial"/>
          <w:spacing w:val="4"/>
          <w:sz w:val="18"/>
          <w:szCs w:val="18"/>
        </w:rPr>
        <w:t xml:space="preserve">Punkty w poszczególnych kryteriach będą przyznawane wg następujących zasad: 1% = 1 punkt </w:t>
      </w:r>
    </w:p>
    <w:p w:rsidR="004816ED" w:rsidRPr="00B12313" w:rsidRDefault="00696655" w:rsidP="00167A3B">
      <w:pPr>
        <w:numPr>
          <w:ilvl w:val="0"/>
          <w:numId w:val="4"/>
        </w:numPr>
        <w:tabs>
          <w:tab w:val="clear" w:pos="1712"/>
        </w:tabs>
        <w:spacing w:line="360" w:lineRule="auto"/>
        <w:ind w:left="993" w:hanging="283"/>
        <w:jc w:val="both"/>
        <w:rPr>
          <w:rFonts w:ascii="Arial" w:hAnsi="Arial" w:cs="Arial"/>
          <w:b/>
          <w:sz w:val="18"/>
          <w:szCs w:val="18"/>
          <w:u w:val="single"/>
        </w:rPr>
      </w:pPr>
      <w:r>
        <w:rPr>
          <w:rFonts w:ascii="Arial" w:hAnsi="Arial" w:cs="Arial"/>
          <w:b/>
          <w:sz w:val="18"/>
          <w:szCs w:val="18"/>
          <w:u w:val="single"/>
        </w:rPr>
        <w:t>Kryterium C</w:t>
      </w:r>
      <w:r w:rsidR="004816ED" w:rsidRPr="00B12313">
        <w:rPr>
          <w:rFonts w:ascii="Arial" w:hAnsi="Arial" w:cs="Arial"/>
          <w:b/>
          <w:sz w:val="18"/>
          <w:szCs w:val="18"/>
          <w:u w:val="single"/>
        </w:rPr>
        <w:t>ena (A):</w:t>
      </w:r>
    </w:p>
    <w:p w:rsidR="004816ED" w:rsidRPr="00B12313" w:rsidRDefault="004816ED" w:rsidP="00BE0227">
      <w:pPr>
        <w:spacing w:line="360" w:lineRule="auto"/>
        <w:ind w:left="993"/>
        <w:rPr>
          <w:rFonts w:ascii="Arial" w:hAnsi="Arial" w:cs="Arial"/>
          <w:b/>
          <w:sz w:val="18"/>
          <w:szCs w:val="18"/>
          <w:u w:val="single"/>
        </w:rPr>
      </w:pPr>
      <w:r w:rsidRPr="00B12313">
        <w:rPr>
          <w:rFonts w:ascii="Arial" w:hAnsi="Arial" w:cs="Arial"/>
          <w:b/>
          <w:sz w:val="18"/>
          <w:szCs w:val="18"/>
          <w:u w:val="single"/>
        </w:rPr>
        <w:t>Oferta z naj</w:t>
      </w:r>
      <w:r w:rsidR="00E30116">
        <w:rPr>
          <w:rFonts w:ascii="Arial" w:hAnsi="Arial" w:cs="Arial"/>
          <w:b/>
          <w:sz w:val="18"/>
          <w:szCs w:val="18"/>
          <w:u w:val="single"/>
        </w:rPr>
        <w:t>niższą ceną brutto za realizację</w:t>
      </w:r>
      <w:r w:rsidRPr="00B12313">
        <w:rPr>
          <w:rFonts w:ascii="Arial" w:hAnsi="Arial" w:cs="Arial"/>
          <w:b/>
          <w:sz w:val="18"/>
          <w:szCs w:val="18"/>
          <w:u w:val="single"/>
        </w:rPr>
        <w:t xml:space="preserve"> przedmiotu</w:t>
      </w:r>
      <w:r w:rsidR="00BE0227">
        <w:rPr>
          <w:rFonts w:ascii="Arial" w:hAnsi="Arial" w:cs="Arial"/>
          <w:b/>
          <w:sz w:val="18"/>
          <w:szCs w:val="18"/>
          <w:u w:val="single"/>
        </w:rPr>
        <w:t xml:space="preserve"> zamówienia otrzyma maksymalną ilość punktów, tj. 60. </w:t>
      </w:r>
      <w:r w:rsidR="00446758" w:rsidRPr="00B12313">
        <w:rPr>
          <w:rFonts w:ascii="Arial" w:hAnsi="Arial" w:cs="Arial"/>
          <w:b/>
          <w:sz w:val="18"/>
          <w:szCs w:val="18"/>
          <w:u w:val="single"/>
        </w:rPr>
        <w:br/>
      </w:r>
    </w:p>
    <w:p w:rsidR="004816ED" w:rsidRPr="00B12313" w:rsidRDefault="004816ED" w:rsidP="00946F95">
      <w:pPr>
        <w:tabs>
          <w:tab w:val="num" w:pos="1440"/>
        </w:tabs>
        <w:spacing w:line="360" w:lineRule="auto"/>
        <w:ind w:left="993"/>
        <w:jc w:val="both"/>
        <w:rPr>
          <w:rFonts w:ascii="Arial" w:hAnsi="Arial" w:cs="Arial"/>
          <w:sz w:val="18"/>
          <w:szCs w:val="18"/>
        </w:rPr>
      </w:pPr>
      <w:r w:rsidRPr="00B12313">
        <w:rPr>
          <w:rFonts w:ascii="Arial" w:hAnsi="Arial" w:cs="Arial"/>
          <w:sz w:val="18"/>
          <w:szCs w:val="18"/>
        </w:rPr>
        <w:t>Punkty pozostałych ofert liczone będą wg proporcji matematycznej z dokładnością do dwóch miejsc po przecinku według poniższego wzoru.</w:t>
      </w:r>
    </w:p>
    <w:p w:rsidR="004816ED" w:rsidRPr="00B12313" w:rsidRDefault="004816ED" w:rsidP="007B5F90">
      <w:pPr>
        <w:tabs>
          <w:tab w:val="num" w:pos="1440"/>
        </w:tabs>
        <w:ind w:left="993"/>
        <w:jc w:val="both"/>
        <w:rPr>
          <w:rFonts w:ascii="Arial" w:hAnsi="Arial" w:cs="Arial"/>
          <w:sz w:val="18"/>
          <w:szCs w:val="18"/>
        </w:rPr>
      </w:pPr>
      <w:r w:rsidRPr="00B12313">
        <w:rPr>
          <w:rFonts w:ascii="Arial" w:hAnsi="Arial" w:cs="Arial"/>
          <w:sz w:val="18"/>
          <w:szCs w:val="18"/>
        </w:rPr>
        <w:t xml:space="preserve"> </w:t>
      </w:r>
      <w:r w:rsidRPr="00B12313">
        <w:rPr>
          <w:rFonts w:ascii="Arial" w:hAnsi="Arial" w:cs="Arial"/>
          <w:sz w:val="18"/>
          <w:szCs w:val="18"/>
        </w:rPr>
        <w:tab/>
      </w:r>
      <w:r w:rsidRPr="00B12313">
        <w:rPr>
          <w:rFonts w:ascii="Arial" w:hAnsi="Arial" w:cs="Arial"/>
          <w:sz w:val="18"/>
          <w:szCs w:val="18"/>
        </w:rPr>
        <w:tab/>
      </w:r>
      <w:r w:rsidRPr="00B12313">
        <w:rPr>
          <w:rFonts w:ascii="Arial" w:hAnsi="Arial" w:cs="Arial"/>
          <w:sz w:val="18"/>
          <w:szCs w:val="18"/>
        </w:rPr>
        <w:tab/>
      </w:r>
      <w:r w:rsidRPr="00B12313">
        <w:rPr>
          <w:rFonts w:ascii="Arial" w:hAnsi="Arial" w:cs="Arial"/>
          <w:sz w:val="18"/>
          <w:szCs w:val="18"/>
        </w:rPr>
        <w:tab/>
        <w:t>C min</w:t>
      </w:r>
    </w:p>
    <w:p w:rsidR="004816ED" w:rsidRPr="00B12313" w:rsidRDefault="004816ED" w:rsidP="007B5F90">
      <w:pPr>
        <w:ind w:left="1429" w:firstLine="698"/>
        <w:jc w:val="both"/>
        <w:rPr>
          <w:rFonts w:ascii="Arial" w:hAnsi="Arial" w:cs="Arial"/>
          <w:sz w:val="18"/>
          <w:szCs w:val="18"/>
        </w:rPr>
      </w:pPr>
      <w:r w:rsidRPr="00B12313">
        <w:rPr>
          <w:rFonts w:ascii="Arial" w:hAnsi="Arial" w:cs="Arial"/>
          <w:b/>
          <w:sz w:val="18"/>
          <w:szCs w:val="18"/>
        </w:rPr>
        <w:t>A</w:t>
      </w:r>
      <w:r w:rsidRPr="00B12313">
        <w:rPr>
          <w:rFonts w:ascii="Arial" w:hAnsi="Arial" w:cs="Arial"/>
          <w:sz w:val="18"/>
          <w:szCs w:val="18"/>
        </w:rPr>
        <w:t xml:space="preserve"> =  -------------------------------------- x 60 </w:t>
      </w:r>
    </w:p>
    <w:p w:rsidR="004816ED" w:rsidRPr="00B12313" w:rsidRDefault="004816ED" w:rsidP="00DD64A8">
      <w:pPr>
        <w:spacing w:line="360" w:lineRule="auto"/>
        <w:ind w:left="142" w:hanging="142"/>
        <w:jc w:val="both"/>
        <w:rPr>
          <w:rFonts w:ascii="Arial" w:hAnsi="Arial" w:cs="Arial"/>
          <w:sz w:val="18"/>
          <w:szCs w:val="18"/>
        </w:rPr>
      </w:pPr>
      <w:r w:rsidRPr="00B12313">
        <w:rPr>
          <w:rFonts w:ascii="Arial" w:hAnsi="Arial" w:cs="Arial"/>
          <w:sz w:val="18"/>
          <w:szCs w:val="18"/>
        </w:rPr>
        <w:t xml:space="preserve">              </w:t>
      </w:r>
      <w:r w:rsidRPr="00B12313">
        <w:rPr>
          <w:rFonts w:ascii="Arial" w:hAnsi="Arial" w:cs="Arial"/>
          <w:sz w:val="18"/>
          <w:szCs w:val="18"/>
        </w:rPr>
        <w:tab/>
      </w:r>
      <w:r w:rsidRPr="00B12313">
        <w:rPr>
          <w:rFonts w:ascii="Arial" w:hAnsi="Arial" w:cs="Arial"/>
          <w:sz w:val="18"/>
          <w:szCs w:val="18"/>
        </w:rPr>
        <w:tab/>
      </w:r>
      <w:r w:rsidRPr="00B12313">
        <w:rPr>
          <w:rFonts w:ascii="Arial" w:hAnsi="Arial" w:cs="Arial"/>
          <w:sz w:val="18"/>
          <w:szCs w:val="18"/>
        </w:rPr>
        <w:tab/>
      </w:r>
      <w:r w:rsidRPr="00B12313">
        <w:rPr>
          <w:rFonts w:ascii="Arial" w:hAnsi="Arial" w:cs="Arial"/>
          <w:sz w:val="18"/>
          <w:szCs w:val="18"/>
        </w:rPr>
        <w:tab/>
      </w:r>
      <w:r w:rsidRPr="00B12313">
        <w:rPr>
          <w:rFonts w:ascii="Arial" w:hAnsi="Arial" w:cs="Arial"/>
          <w:sz w:val="18"/>
          <w:szCs w:val="18"/>
        </w:rPr>
        <w:tab/>
        <w:t xml:space="preserve">C </w:t>
      </w:r>
      <w:proofErr w:type="spellStart"/>
      <w:r w:rsidRPr="00B12313">
        <w:rPr>
          <w:rFonts w:ascii="Arial" w:hAnsi="Arial" w:cs="Arial"/>
          <w:sz w:val="18"/>
          <w:szCs w:val="18"/>
        </w:rPr>
        <w:t>ob</w:t>
      </w:r>
      <w:proofErr w:type="spellEnd"/>
    </w:p>
    <w:p w:rsidR="004816ED" w:rsidRPr="00B12313" w:rsidRDefault="004816ED" w:rsidP="007B5F90">
      <w:pPr>
        <w:pStyle w:val="Tekstpodstawowywcity"/>
        <w:spacing w:after="0" w:line="360" w:lineRule="auto"/>
        <w:ind w:left="993"/>
        <w:jc w:val="both"/>
        <w:rPr>
          <w:rFonts w:ascii="Arial" w:hAnsi="Arial" w:cs="Arial"/>
          <w:sz w:val="18"/>
          <w:szCs w:val="18"/>
        </w:rPr>
      </w:pPr>
      <w:r w:rsidRPr="00B12313">
        <w:rPr>
          <w:rFonts w:ascii="Arial" w:hAnsi="Arial" w:cs="Arial"/>
          <w:sz w:val="18"/>
          <w:szCs w:val="18"/>
        </w:rPr>
        <w:t>A – ilość punktów za kryterium ceny</w:t>
      </w:r>
    </w:p>
    <w:p w:rsidR="004816ED" w:rsidRPr="00B12313" w:rsidRDefault="004816ED" w:rsidP="00946F95">
      <w:pPr>
        <w:pStyle w:val="Tekstpodstawowywcity"/>
        <w:spacing w:after="0" w:line="360" w:lineRule="auto"/>
        <w:ind w:left="993"/>
        <w:jc w:val="both"/>
        <w:rPr>
          <w:rFonts w:ascii="Arial" w:hAnsi="Arial" w:cs="Arial"/>
          <w:sz w:val="18"/>
          <w:szCs w:val="18"/>
        </w:rPr>
      </w:pPr>
      <w:r w:rsidRPr="00B12313">
        <w:rPr>
          <w:rFonts w:ascii="Arial" w:hAnsi="Arial" w:cs="Arial"/>
          <w:sz w:val="18"/>
          <w:szCs w:val="18"/>
        </w:rPr>
        <w:t>Cmin – najniższa cena oferowana brutto</w:t>
      </w:r>
    </w:p>
    <w:p w:rsidR="004816ED" w:rsidRDefault="004816ED" w:rsidP="00946F95">
      <w:pPr>
        <w:pStyle w:val="Tekstpodstawowywcity"/>
        <w:spacing w:after="0" w:line="360" w:lineRule="auto"/>
        <w:ind w:left="993"/>
        <w:jc w:val="both"/>
        <w:rPr>
          <w:rFonts w:ascii="Arial" w:hAnsi="Arial" w:cs="Arial"/>
          <w:sz w:val="18"/>
          <w:szCs w:val="18"/>
        </w:rPr>
      </w:pPr>
      <w:r w:rsidRPr="00B12313">
        <w:rPr>
          <w:rFonts w:ascii="Arial" w:hAnsi="Arial" w:cs="Arial"/>
          <w:sz w:val="18"/>
          <w:szCs w:val="18"/>
        </w:rPr>
        <w:t>Cob – cena brutto oferty badanej</w:t>
      </w:r>
    </w:p>
    <w:p w:rsidR="00537062" w:rsidRDefault="00696655" w:rsidP="00537062">
      <w:pPr>
        <w:numPr>
          <w:ilvl w:val="0"/>
          <w:numId w:val="4"/>
        </w:numPr>
        <w:tabs>
          <w:tab w:val="clear" w:pos="1712"/>
        </w:tabs>
        <w:spacing w:line="360" w:lineRule="auto"/>
        <w:ind w:left="993" w:hanging="283"/>
        <w:jc w:val="both"/>
        <w:rPr>
          <w:rFonts w:ascii="Arial" w:hAnsi="Arial" w:cs="Arial"/>
          <w:b/>
          <w:sz w:val="18"/>
          <w:szCs w:val="18"/>
          <w:u w:val="single"/>
        </w:rPr>
      </w:pPr>
      <w:r w:rsidRPr="00537062">
        <w:rPr>
          <w:rFonts w:ascii="Arial" w:hAnsi="Arial" w:cs="Arial"/>
          <w:b/>
          <w:sz w:val="18"/>
          <w:szCs w:val="18"/>
          <w:u w:val="single"/>
        </w:rPr>
        <w:t>Kryterium „Przedłużenie okresu gwarancji” (B)</w:t>
      </w:r>
    </w:p>
    <w:p w:rsidR="000D26A2" w:rsidRDefault="000D26A2" w:rsidP="00537062">
      <w:pPr>
        <w:spacing w:line="360" w:lineRule="auto"/>
        <w:ind w:left="993"/>
        <w:jc w:val="both"/>
        <w:rPr>
          <w:rFonts w:ascii="Arial" w:hAnsi="Arial" w:cs="Arial"/>
          <w:b/>
          <w:sz w:val="18"/>
          <w:szCs w:val="18"/>
        </w:rPr>
      </w:pPr>
      <w:r>
        <w:rPr>
          <w:rFonts w:ascii="Arial" w:hAnsi="Arial" w:cs="Arial"/>
          <w:b/>
          <w:sz w:val="18"/>
          <w:szCs w:val="18"/>
        </w:rPr>
        <w:t>Oferta złożona przez Wykonawcę może otrzymać dodatkowe punkty, jeżeli Wykonawca zadeklaruje wydłużenie okresu gw</w:t>
      </w:r>
      <w:r w:rsidR="005378C9">
        <w:rPr>
          <w:rFonts w:ascii="Arial" w:hAnsi="Arial" w:cs="Arial"/>
          <w:b/>
          <w:sz w:val="18"/>
          <w:szCs w:val="18"/>
        </w:rPr>
        <w:t>arancji na przedmiot zamówienia.</w:t>
      </w:r>
      <w:r>
        <w:rPr>
          <w:rFonts w:ascii="Arial" w:hAnsi="Arial" w:cs="Arial"/>
          <w:b/>
          <w:sz w:val="18"/>
          <w:szCs w:val="18"/>
        </w:rPr>
        <w:t xml:space="preserve"> Oferta z najdłuższym okresem gwarancji, tj. 60 m-</w:t>
      </w:r>
      <w:proofErr w:type="spellStart"/>
      <w:r>
        <w:rPr>
          <w:rFonts w:ascii="Arial" w:hAnsi="Arial" w:cs="Arial"/>
          <w:b/>
          <w:sz w:val="18"/>
          <w:szCs w:val="18"/>
        </w:rPr>
        <w:t>cy</w:t>
      </w:r>
      <w:proofErr w:type="spellEnd"/>
      <w:r>
        <w:rPr>
          <w:rFonts w:ascii="Arial" w:hAnsi="Arial" w:cs="Arial"/>
          <w:b/>
          <w:sz w:val="18"/>
          <w:szCs w:val="18"/>
        </w:rPr>
        <w:t xml:space="preserve"> otrzyma maksymalną liczbę punktów 40, oferta z minimalnym okresem gwarancji tj. 36 m-</w:t>
      </w:r>
      <w:proofErr w:type="spellStart"/>
      <w:r>
        <w:rPr>
          <w:rFonts w:ascii="Arial" w:hAnsi="Arial" w:cs="Arial"/>
          <w:b/>
          <w:sz w:val="18"/>
          <w:szCs w:val="18"/>
        </w:rPr>
        <w:t>cy</w:t>
      </w:r>
      <w:proofErr w:type="spellEnd"/>
      <w:r>
        <w:rPr>
          <w:rFonts w:ascii="Arial" w:hAnsi="Arial" w:cs="Arial"/>
          <w:b/>
          <w:sz w:val="18"/>
          <w:szCs w:val="18"/>
        </w:rPr>
        <w:t xml:space="preserve"> otrzyma 0 punktów.</w:t>
      </w:r>
    </w:p>
    <w:p w:rsidR="00696655" w:rsidRPr="00537062" w:rsidRDefault="00696655" w:rsidP="00537062">
      <w:pPr>
        <w:spacing w:line="360" w:lineRule="auto"/>
        <w:ind w:left="993"/>
        <w:jc w:val="both"/>
        <w:rPr>
          <w:rFonts w:ascii="Arial" w:hAnsi="Arial" w:cs="Arial"/>
          <w:b/>
          <w:sz w:val="18"/>
          <w:szCs w:val="18"/>
          <w:u w:val="single"/>
        </w:rPr>
      </w:pPr>
      <w:r w:rsidRPr="00696655">
        <w:rPr>
          <w:rFonts w:ascii="Arial" w:hAnsi="Arial" w:cs="Arial"/>
          <w:sz w:val="18"/>
          <w:szCs w:val="18"/>
        </w:rPr>
        <w:t>Punkty pozostałych ofert liczone będą wg proporcji matematycznej z dokładnością do dwóch miejsc po przecinku według poniższego wzoru.</w:t>
      </w:r>
    </w:p>
    <w:p w:rsidR="00696655" w:rsidRPr="00696655" w:rsidRDefault="00696655" w:rsidP="00537062">
      <w:pPr>
        <w:tabs>
          <w:tab w:val="left" w:pos="993"/>
        </w:tabs>
        <w:ind w:left="709"/>
        <w:jc w:val="both"/>
        <w:rPr>
          <w:rFonts w:ascii="Arial" w:hAnsi="Arial" w:cs="Arial"/>
          <w:sz w:val="18"/>
          <w:szCs w:val="18"/>
          <w:lang w:val="en-US"/>
        </w:rPr>
      </w:pPr>
      <w:r w:rsidRPr="00696655">
        <w:rPr>
          <w:rFonts w:ascii="Arial" w:hAnsi="Arial" w:cs="Arial"/>
          <w:sz w:val="18"/>
          <w:szCs w:val="18"/>
        </w:rPr>
        <w:t xml:space="preserve">             </w:t>
      </w:r>
      <w:r w:rsidR="00537062">
        <w:rPr>
          <w:rFonts w:ascii="Arial" w:hAnsi="Arial" w:cs="Arial"/>
          <w:sz w:val="18"/>
          <w:szCs w:val="18"/>
        </w:rPr>
        <w:t xml:space="preserve">       </w:t>
      </w:r>
      <w:r w:rsidR="000D26A2">
        <w:rPr>
          <w:rFonts w:ascii="Arial" w:hAnsi="Arial" w:cs="Arial"/>
          <w:sz w:val="18"/>
          <w:szCs w:val="18"/>
        </w:rPr>
        <w:tab/>
      </w:r>
      <w:r w:rsidR="000D26A2">
        <w:rPr>
          <w:rFonts w:ascii="Arial" w:hAnsi="Arial" w:cs="Arial"/>
          <w:sz w:val="18"/>
          <w:szCs w:val="18"/>
        </w:rPr>
        <w:tab/>
      </w:r>
      <w:r w:rsidRPr="00696655">
        <w:rPr>
          <w:rFonts w:ascii="Arial" w:hAnsi="Arial" w:cs="Arial"/>
          <w:sz w:val="18"/>
          <w:szCs w:val="18"/>
        </w:rPr>
        <w:t xml:space="preserve"> </w:t>
      </w:r>
      <w:r w:rsidRPr="00696655">
        <w:rPr>
          <w:rFonts w:ascii="Arial" w:hAnsi="Arial" w:cs="Arial"/>
          <w:sz w:val="18"/>
          <w:szCs w:val="18"/>
          <w:lang w:val="en-US"/>
        </w:rPr>
        <w:t>Gob – G36</w:t>
      </w:r>
    </w:p>
    <w:p w:rsidR="00696655" w:rsidRPr="00A02DE4" w:rsidRDefault="006B0493" w:rsidP="00537062">
      <w:pPr>
        <w:tabs>
          <w:tab w:val="left" w:pos="993"/>
        </w:tabs>
        <w:ind w:left="993"/>
        <w:jc w:val="both"/>
        <w:rPr>
          <w:rFonts w:ascii="Arial" w:hAnsi="Arial" w:cs="Arial"/>
          <w:sz w:val="18"/>
          <w:szCs w:val="18"/>
          <w:lang w:val="en-US"/>
        </w:rPr>
      </w:pPr>
      <w:r w:rsidRPr="00A02DE4">
        <w:rPr>
          <w:rFonts w:ascii="Arial" w:hAnsi="Arial" w:cs="Arial"/>
          <w:sz w:val="18"/>
          <w:szCs w:val="18"/>
          <w:lang w:val="en-US"/>
        </w:rPr>
        <w:t>B</w:t>
      </w:r>
      <w:r w:rsidR="00696655" w:rsidRPr="00A02DE4">
        <w:rPr>
          <w:rFonts w:ascii="Arial" w:hAnsi="Arial" w:cs="Arial"/>
          <w:sz w:val="18"/>
          <w:szCs w:val="18"/>
          <w:lang w:val="en-US"/>
        </w:rPr>
        <w:t xml:space="preserve"> =      ---------</w:t>
      </w:r>
      <w:r w:rsidR="000D26A2" w:rsidRPr="00A02DE4">
        <w:rPr>
          <w:rFonts w:ascii="Arial" w:hAnsi="Arial" w:cs="Arial"/>
          <w:sz w:val="18"/>
          <w:szCs w:val="18"/>
          <w:lang w:val="en-US"/>
        </w:rPr>
        <w:t>----------------------------------</w:t>
      </w:r>
      <w:r w:rsidR="00696655" w:rsidRPr="00A02DE4">
        <w:rPr>
          <w:rFonts w:ascii="Arial" w:hAnsi="Arial" w:cs="Arial"/>
          <w:sz w:val="18"/>
          <w:szCs w:val="18"/>
          <w:lang w:val="en-US"/>
        </w:rPr>
        <w:t>------------    x 40 pkt.</w:t>
      </w:r>
    </w:p>
    <w:p w:rsidR="00696655" w:rsidRPr="00A02DE4" w:rsidRDefault="00696655" w:rsidP="00537062">
      <w:pPr>
        <w:tabs>
          <w:tab w:val="left" w:pos="993"/>
        </w:tabs>
        <w:ind w:left="709"/>
        <w:jc w:val="both"/>
        <w:rPr>
          <w:rFonts w:ascii="Arial" w:hAnsi="Arial" w:cs="Arial"/>
          <w:sz w:val="18"/>
          <w:szCs w:val="18"/>
          <w:lang w:val="en-US"/>
        </w:rPr>
      </w:pPr>
      <w:r w:rsidRPr="00A02DE4">
        <w:rPr>
          <w:rFonts w:ascii="Arial" w:hAnsi="Arial" w:cs="Arial"/>
          <w:sz w:val="18"/>
          <w:szCs w:val="18"/>
          <w:lang w:val="en-US"/>
        </w:rPr>
        <w:t xml:space="preserve">              </w:t>
      </w:r>
      <w:r w:rsidR="00537062" w:rsidRPr="00A02DE4">
        <w:rPr>
          <w:rFonts w:ascii="Arial" w:hAnsi="Arial" w:cs="Arial"/>
          <w:sz w:val="18"/>
          <w:szCs w:val="18"/>
          <w:lang w:val="en-US"/>
        </w:rPr>
        <w:t xml:space="preserve">       </w:t>
      </w:r>
      <w:r w:rsidR="000D26A2" w:rsidRPr="00A02DE4">
        <w:rPr>
          <w:rFonts w:ascii="Arial" w:hAnsi="Arial" w:cs="Arial"/>
          <w:sz w:val="18"/>
          <w:szCs w:val="18"/>
          <w:lang w:val="en-US"/>
        </w:rPr>
        <w:tab/>
      </w:r>
      <w:r w:rsidR="000D26A2" w:rsidRPr="00A02DE4">
        <w:rPr>
          <w:rFonts w:ascii="Arial" w:hAnsi="Arial" w:cs="Arial"/>
          <w:sz w:val="18"/>
          <w:szCs w:val="18"/>
          <w:lang w:val="en-US"/>
        </w:rPr>
        <w:tab/>
      </w:r>
      <w:r w:rsidRPr="00A02DE4">
        <w:rPr>
          <w:rFonts w:ascii="Arial" w:hAnsi="Arial" w:cs="Arial"/>
          <w:sz w:val="18"/>
          <w:szCs w:val="18"/>
          <w:lang w:val="en-US"/>
        </w:rPr>
        <w:t xml:space="preserve">G60 – G36       </w:t>
      </w:r>
    </w:p>
    <w:p w:rsidR="00696655" w:rsidRPr="00696655" w:rsidRDefault="00696655" w:rsidP="00537062">
      <w:pPr>
        <w:tabs>
          <w:tab w:val="left" w:pos="993"/>
        </w:tabs>
        <w:spacing w:line="360" w:lineRule="auto"/>
        <w:ind w:left="993"/>
        <w:jc w:val="both"/>
        <w:rPr>
          <w:rFonts w:ascii="Arial" w:hAnsi="Arial" w:cs="Arial"/>
          <w:sz w:val="18"/>
          <w:szCs w:val="18"/>
        </w:rPr>
      </w:pPr>
      <w:r w:rsidRPr="00696655">
        <w:rPr>
          <w:rFonts w:ascii="Arial" w:hAnsi="Arial" w:cs="Arial"/>
          <w:sz w:val="18"/>
          <w:szCs w:val="18"/>
        </w:rPr>
        <w:t>gdzie:</w:t>
      </w:r>
    </w:p>
    <w:p w:rsidR="00696655" w:rsidRPr="00696655" w:rsidRDefault="006B0493" w:rsidP="00537062">
      <w:pPr>
        <w:tabs>
          <w:tab w:val="left" w:pos="993"/>
        </w:tabs>
        <w:spacing w:line="360" w:lineRule="auto"/>
        <w:ind w:left="993"/>
        <w:jc w:val="both"/>
        <w:rPr>
          <w:rFonts w:ascii="Arial" w:hAnsi="Arial" w:cs="Arial"/>
          <w:sz w:val="18"/>
          <w:szCs w:val="18"/>
        </w:rPr>
      </w:pPr>
      <w:r>
        <w:rPr>
          <w:rFonts w:ascii="Arial" w:hAnsi="Arial" w:cs="Arial"/>
          <w:sz w:val="18"/>
          <w:szCs w:val="18"/>
        </w:rPr>
        <w:t>B</w:t>
      </w:r>
      <w:r w:rsidR="00696655" w:rsidRPr="00696655">
        <w:rPr>
          <w:rFonts w:ascii="Arial" w:hAnsi="Arial" w:cs="Arial"/>
          <w:sz w:val="18"/>
          <w:szCs w:val="18"/>
        </w:rPr>
        <w:t xml:space="preserve">       - liczba punktów za kryterium gwarancji</w:t>
      </w:r>
    </w:p>
    <w:p w:rsidR="00696655" w:rsidRPr="00696655" w:rsidRDefault="00696655" w:rsidP="00537062">
      <w:pPr>
        <w:tabs>
          <w:tab w:val="left" w:pos="993"/>
        </w:tabs>
        <w:spacing w:line="360" w:lineRule="auto"/>
        <w:ind w:left="993"/>
        <w:jc w:val="both"/>
        <w:rPr>
          <w:rFonts w:ascii="Arial" w:hAnsi="Arial" w:cs="Arial"/>
          <w:sz w:val="18"/>
          <w:szCs w:val="18"/>
        </w:rPr>
      </w:pPr>
      <w:r w:rsidRPr="00696655">
        <w:rPr>
          <w:rFonts w:ascii="Arial" w:hAnsi="Arial" w:cs="Arial"/>
          <w:sz w:val="18"/>
          <w:szCs w:val="18"/>
        </w:rPr>
        <w:t>Gob   - okres gwarancji oferty badanej</w:t>
      </w:r>
    </w:p>
    <w:p w:rsidR="00537062" w:rsidRDefault="00696655" w:rsidP="00537062">
      <w:pPr>
        <w:tabs>
          <w:tab w:val="left" w:pos="993"/>
        </w:tabs>
        <w:spacing w:line="360" w:lineRule="auto"/>
        <w:ind w:left="993"/>
        <w:jc w:val="both"/>
        <w:rPr>
          <w:rFonts w:ascii="Arial" w:hAnsi="Arial" w:cs="Arial"/>
          <w:sz w:val="18"/>
          <w:szCs w:val="18"/>
        </w:rPr>
      </w:pPr>
      <w:r w:rsidRPr="00696655">
        <w:rPr>
          <w:rFonts w:ascii="Arial" w:hAnsi="Arial" w:cs="Arial"/>
          <w:sz w:val="18"/>
          <w:szCs w:val="18"/>
        </w:rPr>
        <w:t>G36   - minima</w:t>
      </w:r>
      <w:r w:rsidR="000D26A2">
        <w:rPr>
          <w:rFonts w:ascii="Arial" w:hAnsi="Arial" w:cs="Arial"/>
          <w:sz w:val="18"/>
          <w:szCs w:val="18"/>
        </w:rPr>
        <w:t>lny wymagany okres gwarancji –</w:t>
      </w:r>
      <w:r w:rsidRPr="00696655">
        <w:rPr>
          <w:rFonts w:ascii="Arial" w:hAnsi="Arial" w:cs="Arial"/>
          <w:sz w:val="18"/>
          <w:szCs w:val="18"/>
        </w:rPr>
        <w:t xml:space="preserve"> 36 m-</w:t>
      </w:r>
      <w:proofErr w:type="spellStart"/>
      <w:r w:rsidRPr="00696655">
        <w:rPr>
          <w:rFonts w:ascii="Arial" w:hAnsi="Arial" w:cs="Arial"/>
          <w:sz w:val="18"/>
          <w:szCs w:val="18"/>
        </w:rPr>
        <w:t>cy</w:t>
      </w:r>
      <w:proofErr w:type="spellEnd"/>
    </w:p>
    <w:p w:rsidR="00696655" w:rsidRPr="00696655" w:rsidRDefault="00696655" w:rsidP="00537062">
      <w:pPr>
        <w:tabs>
          <w:tab w:val="left" w:pos="993"/>
        </w:tabs>
        <w:spacing w:line="360" w:lineRule="auto"/>
        <w:ind w:left="993"/>
        <w:jc w:val="both"/>
        <w:rPr>
          <w:rFonts w:ascii="Arial" w:hAnsi="Arial" w:cs="Arial"/>
          <w:sz w:val="18"/>
          <w:szCs w:val="18"/>
        </w:rPr>
      </w:pPr>
      <w:r w:rsidRPr="00696655">
        <w:rPr>
          <w:rFonts w:ascii="Arial" w:hAnsi="Arial" w:cs="Arial"/>
          <w:sz w:val="18"/>
          <w:szCs w:val="18"/>
        </w:rPr>
        <w:t xml:space="preserve">G60   - maksymalny punktowany okres gwarancji </w:t>
      </w:r>
      <w:r w:rsidR="000D26A2">
        <w:rPr>
          <w:rFonts w:ascii="Arial" w:hAnsi="Arial" w:cs="Arial"/>
          <w:sz w:val="18"/>
          <w:szCs w:val="18"/>
        </w:rPr>
        <w:t>–</w:t>
      </w:r>
      <w:r w:rsidRPr="00696655">
        <w:rPr>
          <w:rFonts w:ascii="Arial" w:hAnsi="Arial" w:cs="Arial"/>
          <w:sz w:val="18"/>
          <w:szCs w:val="18"/>
        </w:rPr>
        <w:t xml:space="preserve"> 60 m-</w:t>
      </w:r>
      <w:proofErr w:type="spellStart"/>
      <w:r w:rsidRPr="00696655">
        <w:rPr>
          <w:rFonts w:ascii="Arial" w:hAnsi="Arial" w:cs="Arial"/>
          <w:sz w:val="18"/>
          <w:szCs w:val="18"/>
        </w:rPr>
        <w:t>cy</w:t>
      </w:r>
      <w:proofErr w:type="spellEnd"/>
    </w:p>
    <w:p w:rsidR="00696655" w:rsidRPr="00696655" w:rsidRDefault="00696655" w:rsidP="00696655">
      <w:pPr>
        <w:tabs>
          <w:tab w:val="left" w:pos="993"/>
        </w:tabs>
        <w:spacing w:line="360" w:lineRule="auto"/>
        <w:ind w:left="709"/>
        <w:jc w:val="both"/>
        <w:rPr>
          <w:rFonts w:ascii="Arial" w:hAnsi="Arial" w:cs="Arial"/>
          <w:sz w:val="18"/>
          <w:szCs w:val="18"/>
        </w:rPr>
      </w:pPr>
      <w:r w:rsidRPr="00696655">
        <w:rPr>
          <w:rFonts w:ascii="Arial" w:hAnsi="Arial" w:cs="Arial"/>
          <w:sz w:val="18"/>
          <w:szCs w:val="18"/>
        </w:rPr>
        <w:t xml:space="preserve">Jeżeli Wykonawca poda w formularzu oferty okres gwarancji w latach, Zamawiający przeliczy go na miesiące wg zasady 1 rok = 12 miesięcy. </w:t>
      </w:r>
    </w:p>
    <w:p w:rsidR="00696655" w:rsidRPr="00696655" w:rsidRDefault="00696655" w:rsidP="00696655">
      <w:pPr>
        <w:tabs>
          <w:tab w:val="left" w:pos="993"/>
        </w:tabs>
        <w:spacing w:line="360" w:lineRule="auto"/>
        <w:ind w:left="709"/>
        <w:jc w:val="both"/>
        <w:rPr>
          <w:rFonts w:ascii="Arial" w:hAnsi="Arial" w:cs="Arial"/>
          <w:sz w:val="18"/>
          <w:szCs w:val="18"/>
        </w:rPr>
      </w:pPr>
      <w:r w:rsidRPr="00696655">
        <w:rPr>
          <w:rFonts w:ascii="Arial" w:hAnsi="Arial" w:cs="Arial"/>
          <w:sz w:val="18"/>
          <w:szCs w:val="18"/>
        </w:rPr>
        <w:lastRenderedPageBreak/>
        <w:t>Jeżeli Wykonawca nie poda (nie wpisze) w formularzu oferty okresu gwarancji, Zamawiający przyjmie do oceny minimalny (wymagany) 36 - miesięczny okres gwarancji, a w przypadku wyboru oferty Wykonawcy okres ten zostanie uwzględniony w umowie.</w:t>
      </w:r>
    </w:p>
    <w:p w:rsidR="00696655" w:rsidRPr="00696655" w:rsidRDefault="00696655" w:rsidP="00696655">
      <w:pPr>
        <w:tabs>
          <w:tab w:val="left" w:pos="993"/>
        </w:tabs>
        <w:spacing w:line="360" w:lineRule="auto"/>
        <w:ind w:left="709"/>
        <w:jc w:val="both"/>
        <w:rPr>
          <w:rFonts w:ascii="Arial" w:hAnsi="Arial" w:cs="Arial"/>
          <w:sz w:val="18"/>
          <w:szCs w:val="18"/>
        </w:rPr>
      </w:pPr>
      <w:r w:rsidRPr="00696655">
        <w:rPr>
          <w:rFonts w:ascii="Arial" w:hAnsi="Arial" w:cs="Arial"/>
          <w:b/>
          <w:sz w:val="18"/>
          <w:szCs w:val="18"/>
        </w:rPr>
        <w:t>UWAGA: Zaoferowanie gwarancji poniżej wymaganego minimum spowoduje odrzucenie oferty.</w:t>
      </w:r>
      <w:r w:rsidRPr="00696655">
        <w:rPr>
          <w:rFonts w:ascii="Arial" w:hAnsi="Arial" w:cs="Arial"/>
          <w:sz w:val="18"/>
          <w:szCs w:val="18"/>
        </w:rPr>
        <w:t xml:space="preserve"> </w:t>
      </w:r>
      <w:r w:rsidR="002C2EB2">
        <w:rPr>
          <w:rFonts w:ascii="Arial" w:hAnsi="Arial" w:cs="Arial"/>
          <w:sz w:val="18"/>
          <w:szCs w:val="18"/>
        </w:rPr>
        <w:t xml:space="preserve">                 </w:t>
      </w:r>
      <w:r w:rsidRPr="00696655">
        <w:rPr>
          <w:rFonts w:ascii="Arial" w:hAnsi="Arial" w:cs="Arial"/>
          <w:sz w:val="18"/>
          <w:szCs w:val="18"/>
        </w:rPr>
        <w:t>W przypadku gdy Wykonawca zaoferuje okres gwarancji powyżej wymaganego maksimum Zamawiający do oceny ofert przyjmie 60 miesięcy, natomiast do umowy zostanie wpisany okres gwarancji zaproponowany przez Wykonawcę.</w:t>
      </w:r>
    </w:p>
    <w:p w:rsidR="006B0493" w:rsidRDefault="004816ED" w:rsidP="006A413E">
      <w:pPr>
        <w:numPr>
          <w:ilvl w:val="0"/>
          <w:numId w:val="15"/>
        </w:numPr>
        <w:tabs>
          <w:tab w:val="left" w:pos="993"/>
        </w:tabs>
        <w:spacing w:line="360" w:lineRule="auto"/>
        <w:jc w:val="both"/>
        <w:rPr>
          <w:rFonts w:ascii="Arial" w:hAnsi="Arial" w:cs="Arial"/>
          <w:spacing w:val="4"/>
          <w:sz w:val="18"/>
          <w:szCs w:val="18"/>
        </w:rPr>
      </w:pPr>
      <w:r w:rsidRPr="00B12313">
        <w:rPr>
          <w:rFonts w:ascii="Arial" w:hAnsi="Arial" w:cs="Arial"/>
          <w:spacing w:val="4"/>
          <w:sz w:val="18"/>
          <w:szCs w:val="18"/>
        </w:rPr>
        <w:t>Ostateczny ranking ofert przeprowadzony zostanie według wzoru A + B</w:t>
      </w:r>
      <w:r w:rsidR="00215BC3" w:rsidRPr="00B12313">
        <w:rPr>
          <w:rFonts w:ascii="Arial" w:hAnsi="Arial" w:cs="Arial"/>
          <w:spacing w:val="4"/>
          <w:sz w:val="18"/>
          <w:szCs w:val="18"/>
        </w:rPr>
        <w:t xml:space="preserve"> </w:t>
      </w:r>
      <w:r w:rsidRPr="00B12313">
        <w:rPr>
          <w:rFonts w:ascii="Arial" w:hAnsi="Arial" w:cs="Arial"/>
          <w:spacing w:val="4"/>
          <w:sz w:val="18"/>
          <w:szCs w:val="18"/>
        </w:rPr>
        <w:t>gdzie:</w:t>
      </w:r>
    </w:p>
    <w:p w:rsidR="006B0493" w:rsidRDefault="004816ED" w:rsidP="006B0493">
      <w:pPr>
        <w:tabs>
          <w:tab w:val="left" w:pos="993"/>
        </w:tabs>
        <w:spacing w:line="360" w:lineRule="auto"/>
        <w:ind w:left="786"/>
        <w:jc w:val="both"/>
        <w:rPr>
          <w:rFonts w:ascii="Arial" w:hAnsi="Arial" w:cs="Arial"/>
          <w:spacing w:val="4"/>
          <w:sz w:val="18"/>
          <w:szCs w:val="18"/>
        </w:rPr>
      </w:pPr>
      <w:r w:rsidRPr="006B0493">
        <w:rPr>
          <w:rFonts w:ascii="Arial" w:hAnsi="Arial" w:cs="Arial"/>
          <w:sz w:val="18"/>
          <w:szCs w:val="18"/>
        </w:rPr>
        <w:t>A – ilość punktów za cenę badaną</w:t>
      </w:r>
    </w:p>
    <w:p w:rsidR="006B0493" w:rsidRDefault="00161527" w:rsidP="006B0493">
      <w:pPr>
        <w:tabs>
          <w:tab w:val="left" w:pos="993"/>
        </w:tabs>
        <w:spacing w:line="360" w:lineRule="auto"/>
        <w:ind w:left="786"/>
        <w:jc w:val="both"/>
        <w:rPr>
          <w:rFonts w:ascii="Arial" w:hAnsi="Arial" w:cs="Arial"/>
          <w:spacing w:val="4"/>
          <w:sz w:val="18"/>
          <w:szCs w:val="18"/>
        </w:rPr>
      </w:pPr>
      <w:r w:rsidRPr="00B12313">
        <w:rPr>
          <w:rFonts w:ascii="Arial" w:hAnsi="Arial" w:cs="Arial"/>
          <w:sz w:val="18"/>
          <w:szCs w:val="18"/>
        </w:rPr>
        <w:t>B</w:t>
      </w:r>
      <w:r w:rsidR="004816ED" w:rsidRPr="00B12313">
        <w:rPr>
          <w:rFonts w:ascii="Arial" w:hAnsi="Arial" w:cs="Arial"/>
          <w:sz w:val="18"/>
          <w:szCs w:val="18"/>
        </w:rPr>
        <w:t xml:space="preserve"> – ilość punktów </w:t>
      </w:r>
      <w:r w:rsidR="00696655" w:rsidRPr="00696655">
        <w:rPr>
          <w:rFonts w:ascii="Arial" w:hAnsi="Arial" w:cs="Arial"/>
          <w:sz w:val="18"/>
          <w:szCs w:val="18"/>
        </w:rPr>
        <w:t>przedłużenie okresu gwarancji</w:t>
      </w:r>
    </w:p>
    <w:p w:rsidR="004816ED" w:rsidRPr="006B0493" w:rsidRDefault="004816ED" w:rsidP="006B0493">
      <w:pPr>
        <w:tabs>
          <w:tab w:val="left" w:pos="993"/>
        </w:tabs>
        <w:spacing w:line="360" w:lineRule="auto"/>
        <w:ind w:left="786"/>
        <w:jc w:val="both"/>
        <w:rPr>
          <w:rFonts w:ascii="Arial" w:hAnsi="Arial" w:cs="Arial"/>
          <w:spacing w:val="4"/>
          <w:sz w:val="18"/>
          <w:szCs w:val="18"/>
        </w:rPr>
      </w:pPr>
      <w:r w:rsidRPr="00B12313">
        <w:rPr>
          <w:rFonts w:ascii="Arial" w:hAnsi="Arial" w:cs="Arial"/>
          <w:spacing w:val="4"/>
          <w:sz w:val="18"/>
          <w:szCs w:val="18"/>
        </w:rPr>
        <w:t xml:space="preserve">Obliczenia punktacji dokonywane będą z dokładnością do dwóch miejsc po przecinku, a ocena punktowa dotyczyć będzie wyłącznie ofert uznanych za ważne i </w:t>
      </w:r>
      <w:r w:rsidR="00782F76" w:rsidRPr="00B12313">
        <w:rPr>
          <w:rFonts w:ascii="Arial" w:hAnsi="Arial" w:cs="Arial"/>
          <w:spacing w:val="4"/>
          <w:sz w:val="18"/>
          <w:szCs w:val="18"/>
        </w:rPr>
        <w:t>niepodlegających</w:t>
      </w:r>
      <w:r w:rsidRPr="00B12313">
        <w:rPr>
          <w:rFonts w:ascii="Arial" w:hAnsi="Arial" w:cs="Arial"/>
          <w:spacing w:val="4"/>
          <w:sz w:val="18"/>
          <w:szCs w:val="18"/>
        </w:rPr>
        <w:t xml:space="preserve"> odrzuceniu.</w:t>
      </w:r>
    </w:p>
    <w:p w:rsidR="00EA3C66" w:rsidRPr="006B0493" w:rsidRDefault="004816ED" w:rsidP="000D26A2">
      <w:pPr>
        <w:numPr>
          <w:ilvl w:val="1"/>
          <w:numId w:val="21"/>
        </w:numPr>
        <w:tabs>
          <w:tab w:val="left" w:pos="426"/>
        </w:tabs>
        <w:spacing w:line="360" w:lineRule="auto"/>
        <w:ind w:left="426" w:hanging="426"/>
        <w:jc w:val="both"/>
        <w:rPr>
          <w:rFonts w:ascii="Arial" w:hAnsi="Arial" w:cs="Arial"/>
          <w:spacing w:val="4"/>
          <w:sz w:val="18"/>
          <w:szCs w:val="18"/>
        </w:rPr>
      </w:pPr>
      <w:r w:rsidRPr="00B12313">
        <w:rPr>
          <w:rFonts w:ascii="Arial" w:hAnsi="Arial" w:cs="Arial"/>
          <w:spacing w:val="4"/>
          <w:sz w:val="18"/>
          <w:szCs w:val="18"/>
        </w:rPr>
        <w:t xml:space="preserve">Za najkorzystniejszą ofertę zostanie uznana oferta, która otrzyma największą łączną liczbę punktów </w:t>
      </w:r>
      <w:r w:rsidR="00A97DA9">
        <w:rPr>
          <w:rFonts w:ascii="Arial" w:hAnsi="Arial" w:cs="Arial"/>
          <w:spacing w:val="4"/>
          <w:sz w:val="18"/>
          <w:szCs w:val="18"/>
        </w:rPr>
        <w:t xml:space="preserve">                   </w:t>
      </w:r>
      <w:r w:rsidRPr="00B12313">
        <w:rPr>
          <w:rFonts w:ascii="Arial" w:hAnsi="Arial" w:cs="Arial"/>
          <w:spacing w:val="4"/>
          <w:sz w:val="18"/>
          <w:szCs w:val="18"/>
        </w:rPr>
        <w:t>w zastosowanych kryteriach</w:t>
      </w:r>
      <w:r w:rsidR="006B0493">
        <w:rPr>
          <w:rFonts w:ascii="Arial" w:hAnsi="Arial" w:cs="Arial"/>
          <w:spacing w:val="4"/>
          <w:sz w:val="18"/>
          <w:szCs w:val="18"/>
        </w:rPr>
        <w:t>.</w:t>
      </w:r>
    </w:p>
    <w:p w:rsidR="00EA3C66" w:rsidRPr="006B0493" w:rsidRDefault="007B5F90" w:rsidP="006A413E">
      <w:pPr>
        <w:numPr>
          <w:ilvl w:val="1"/>
          <w:numId w:val="21"/>
        </w:numPr>
        <w:tabs>
          <w:tab w:val="left" w:pos="426"/>
        </w:tabs>
        <w:spacing w:line="360" w:lineRule="auto"/>
        <w:ind w:left="426" w:hanging="426"/>
        <w:jc w:val="both"/>
        <w:rPr>
          <w:rFonts w:ascii="Arial" w:hAnsi="Arial" w:cs="Arial"/>
          <w:spacing w:val="4"/>
          <w:sz w:val="18"/>
          <w:szCs w:val="18"/>
        </w:rPr>
      </w:pPr>
      <w:r w:rsidRPr="006B0493">
        <w:rPr>
          <w:rFonts w:ascii="Arial" w:hAnsi="Arial" w:cs="Arial"/>
          <w:spacing w:val="4"/>
          <w:sz w:val="18"/>
          <w:szCs w:val="18"/>
        </w:rPr>
        <w:t xml:space="preserve"> </w:t>
      </w:r>
      <w:r w:rsidR="004816ED" w:rsidRPr="006B0493">
        <w:rPr>
          <w:rFonts w:ascii="Arial" w:hAnsi="Arial" w:cs="Arial"/>
          <w:spacing w:val="4"/>
          <w:sz w:val="18"/>
          <w:szCs w:val="18"/>
        </w:rPr>
        <w:t>W toku badania i oceny ofert Zamawiający może żądać wyjaśnień dotyczących treści złożonych ofert. Nie dopuszcza się prowadzenia między Zamawiającym a Wykonawcą negocjacji dotyczących złożonej oferty oraz dokonywanie jakiejkolwiek zmiany w jej treści.</w:t>
      </w:r>
    </w:p>
    <w:p w:rsidR="00EA3C66" w:rsidRPr="006B0493" w:rsidRDefault="004816ED" w:rsidP="006A413E">
      <w:pPr>
        <w:numPr>
          <w:ilvl w:val="1"/>
          <w:numId w:val="21"/>
        </w:numPr>
        <w:tabs>
          <w:tab w:val="left" w:pos="426"/>
        </w:tabs>
        <w:spacing w:line="360" w:lineRule="auto"/>
        <w:ind w:left="426" w:hanging="426"/>
        <w:jc w:val="both"/>
        <w:rPr>
          <w:rFonts w:ascii="Arial" w:hAnsi="Arial" w:cs="Arial"/>
          <w:spacing w:val="4"/>
          <w:sz w:val="18"/>
          <w:szCs w:val="18"/>
        </w:rPr>
      </w:pPr>
      <w:r w:rsidRPr="006B0493">
        <w:rPr>
          <w:rFonts w:ascii="Arial" w:hAnsi="Arial" w:cs="Arial"/>
          <w:spacing w:val="4"/>
          <w:sz w:val="18"/>
          <w:szCs w:val="18"/>
        </w:rPr>
        <w:t>Zamawiający poprawia w ofercie:</w:t>
      </w:r>
    </w:p>
    <w:p w:rsidR="00EA3C66" w:rsidRPr="00B12313" w:rsidRDefault="00EA3C66" w:rsidP="006A413E">
      <w:pPr>
        <w:numPr>
          <w:ilvl w:val="0"/>
          <w:numId w:val="16"/>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oczywiste omyłki pisarskie</w:t>
      </w:r>
    </w:p>
    <w:p w:rsidR="00EA3C66" w:rsidRPr="00B12313" w:rsidRDefault="004816ED" w:rsidP="006A413E">
      <w:pPr>
        <w:numPr>
          <w:ilvl w:val="0"/>
          <w:numId w:val="16"/>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oczywiste omyłki rachunkowe, z uwzględnieniem konsekwencji r</w:t>
      </w:r>
      <w:r w:rsidR="00EA3C66" w:rsidRPr="00B12313">
        <w:rPr>
          <w:rFonts w:ascii="Arial" w:hAnsi="Arial" w:cs="Arial"/>
          <w:sz w:val="18"/>
          <w:szCs w:val="18"/>
        </w:rPr>
        <w:t>achunkowych dokonanych poprawek</w:t>
      </w:r>
    </w:p>
    <w:p w:rsidR="00EA3C66" w:rsidRPr="00B12313" w:rsidRDefault="004816ED" w:rsidP="006A413E">
      <w:pPr>
        <w:numPr>
          <w:ilvl w:val="0"/>
          <w:numId w:val="16"/>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inne omyłki polegające na niezgodności oferty ze specyfikacją istotnych warunków zamówienia, niepowodujące istotnych zmian w treści oferty</w:t>
      </w:r>
    </w:p>
    <w:p w:rsidR="004816ED" w:rsidRPr="00B12313" w:rsidRDefault="004816ED" w:rsidP="006A413E">
      <w:pPr>
        <w:numPr>
          <w:ilvl w:val="1"/>
          <w:numId w:val="16"/>
        </w:numPr>
        <w:tabs>
          <w:tab w:val="left" w:pos="993"/>
        </w:tabs>
        <w:spacing w:line="360" w:lineRule="auto"/>
        <w:jc w:val="both"/>
        <w:rPr>
          <w:rFonts w:ascii="Arial" w:hAnsi="Arial" w:cs="Arial"/>
          <w:sz w:val="18"/>
          <w:szCs w:val="18"/>
        </w:rPr>
      </w:pPr>
      <w:r w:rsidRPr="00B12313">
        <w:rPr>
          <w:rFonts w:ascii="Arial" w:hAnsi="Arial" w:cs="Arial"/>
          <w:sz w:val="18"/>
          <w:szCs w:val="18"/>
        </w:rPr>
        <w:t>niezwłocznie zawiadamiając o tym Wykonawcę, którego oferta została poprawiona</w:t>
      </w:r>
    </w:p>
    <w:p w:rsidR="004816ED" w:rsidRPr="006B0493" w:rsidRDefault="004816ED" w:rsidP="006A413E">
      <w:pPr>
        <w:numPr>
          <w:ilvl w:val="1"/>
          <w:numId w:val="21"/>
        </w:numPr>
        <w:tabs>
          <w:tab w:val="left" w:pos="426"/>
        </w:tabs>
        <w:spacing w:line="360" w:lineRule="auto"/>
        <w:ind w:left="426" w:hanging="426"/>
        <w:jc w:val="both"/>
        <w:rPr>
          <w:rFonts w:ascii="Arial" w:hAnsi="Arial" w:cs="Arial"/>
          <w:spacing w:val="4"/>
          <w:sz w:val="18"/>
          <w:szCs w:val="18"/>
        </w:rPr>
      </w:pPr>
      <w:r w:rsidRPr="006B0493">
        <w:rPr>
          <w:rFonts w:ascii="Arial" w:hAnsi="Arial" w:cs="Arial"/>
          <w:spacing w:val="4"/>
          <w:sz w:val="18"/>
          <w:szCs w:val="18"/>
        </w:rPr>
        <w:t xml:space="preserve">Zamawiający odrzuci ofertę, jeżeli wystąpi, co najmniej jedna przesłanka unormowana w art. 89 </w:t>
      </w:r>
      <w:r w:rsidRPr="006B0493">
        <w:rPr>
          <w:rFonts w:ascii="Arial" w:hAnsi="Arial" w:cs="Arial"/>
          <w:spacing w:val="4"/>
          <w:sz w:val="18"/>
          <w:szCs w:val="18"/>
        </w:rPr>
        <w:br/>
        <w:t>ust. 1 lub 90 ust. 3 p.z.p.</w:t>
      </w:r>
    </w:p>
    <w:p w:rsidR="0059103A" w:rsidRDefault="0059103A" w:rsidP="006A413E">
      <w:pPr>
        <w:numPr>
          <w:ilvl w:val="1"/>
          <w:numId w:val="21"/>
        </w:numPr>
        <w:tabs>
          <w:tab w:val="left" w:pos="426"/>
        </w:tabs>
        <w:spacing w:line="360" w:lineRule="auto"/>
        <w:ind w:left="426" w:hanging="426"/>
        <w:jc w:val="both"/>
        <w:rPr>
          <w:rFonts w:ascii="Arial" w:hAnsi="Arial" w:cs="Arial"/>
          <w:spacing w:val="4"/>
          <w:sz w:val="18"/>
          <w:szCs w:val="18"/>
        </w:rPr>
      </w:pPr>
      <w:r w:rsidRPr="006B0493">
        <w:rPr>
          <w:rFonts w:ascii="Arial" w:hAnsi="Arial" w:cs="Arial"/>
          <w:spacing w:val="4"/>
          <w:sz w:val="18"/>
          <w:szCs w:val="18"/>
        </w:rPr>
        <w:t xml:space="preserve">Zamawiający udzieli zamówienia Wykonawcy, którego oferta odpowiada wszystkim wymaganiom przedstawionym w ustawie PZP, niniejszej SIWZ oraz zostanie </w:t>
      </w:r>
      <w:r w:rsidR="00782F76" w:rsidRPr="006B0493">
        <w:rPr>
          <w:rFonts w:ascii="Arial" w:hAnsi="Arial" w:cs="Arial"/>
          <w:spacing w:val="4"/>
          <w:sz w:val="18"/>
          <w:szCs w:val="18"/>
        </w:rPr>
        <w:t>oceniona, jako</w:t>
      </w:r>
      <w:r w:rsidRPr="006B0493">
        <w:rPr>
          <w:rFonts w:ascii="Arial" w:hAnsi="Arial" w:cs="Arial"/>
          <w:spacing w:val="4"/>
          <w:sz w:val="18"/>
          <w:szCs w:val="18"/>
        </w:rPr>
        <w:t xml:space="preserve"> najkorzystniejsza </w:t>
      </w:r>
      <w:r w:rsidRPr="006B0493">
        <w:rPr>
          <w:rFonts w:ascii="Arial" w:hAnsi="Arial" w:cs="Arial"/>
          <w:spacing w:val="4"/>
          <w:sz w:val="18"/>
          <w:szCs w:val="18"/>
        </w:rPr>
        <w:br/>
        <w:t xml:space="preserve">w oparciu o podane kryteria oceny i uzyska na tej podstawie największą ilość punktów obliczoną </w:t>
      </w:r>
      <w:r w:rsidRPr="006B0493">
        <w:rPr>
          <w:rFonts w:ascii="Arial" w:hAnsi="Arial" w:cs="Arial"/>
          <w:spacing w:val="4"/>
          <w:sz w:val="18"/>
          <w:szCs w:val="18"/>
        </w:rPr>
        <w:br/>
        <w:t>wg podanych w ust. 18.3. wzorów</w:t>
      </w:r>
    </w:p>
    <w:p w:rsidR="005378C9" w:rsidRPr="006B0493" w:rsidRDefault="005378C9" w:rsidP="005378C9">
      <w:pPr>
        <w:tabs>
          <w:tab w:val="left" w:pos="426"/>
        </w:tabs>
        <w:spacing w:line="360" w:lineRule="auto"/>
        <w:ind w:left="426"/>
        <w:jc w:val="both"/>
        <w:rPr>
          <w:rFonts w:ascii="Arial" w:hAnsi="Arial" w:cs="Arial"/>
          <w:spacing w:val="4"/>
          <w:sz w:val="18"/>
          <w:szCs w:val="18"/>
        </w:rPr>
      </w:pPr>
    </w:p>
    <w:p w:rsidR="004816ED" w:rsidRPr="00B12313" w:rsidRDefault="004816ED" w:rsidP="006A413E">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 xml:space="preserve">Umowa i </w:t>
      </w:r>
      <w:r w:rsidR="00782F76" w:rsidRPr="00B12313">
        <w:rPr>
          <w:rFonts w:ascii="Arial" w:hAnsi="Arial" w:cs="Arial"/>
          <w:b/>
        </w:rPr>
        <w:t>formalności, jakich</w:t>
      </w:r>
      <w:r w:rsidRPr="00B12313">
        <w:rPr>
          <w:rFonts w:ascii="Arial" w:hAnsi="Arial" w:cs="Arial"/>
          <w:b/>
        </w:rPr>
        <w:t xml:space="preserve"> należy dopełnić po wyborze oferty w celu zawarcia umowy:</w:t>
      </w:r>
    </w:p>
    <w:p w:rsidR="006B0493"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P</w:t>
      </w:r>
      <w:r w:rsidR="00EA3C66" w:rsidRPr="00B12313">
        <w:rPr>
          <w:rFonts w:ascii="Arial" w:hAnsi="Arial" w:cs="Arial"/>
          <w:sz w:val="18"/>
          <w:szCs w:val="18"/>
        </w:rPr>
        <w:t>rojekt umowy stanowi załącznik 5</w:t>
      </w:r>
      <w:r w:rsidRPr="00B12313">
        <w:rPr>
          <w:rFonts w:ascii="Arial" w:hAnsi="Arial" w:cs="Arial"/>
          <w:sz w:val="18"/>
          <w:szCs w:val="18"/>
        </w:rPr>
        <w:t xml:space="preserve"> do niniejszej SIWZ.</w:t>
      </w:r>
    </w:p>
    <w:p w:rsidR="006B0493"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6B0493">
        <w:rPr>
          <w:rFonts w:ascii="Arial" w:hAnsi="Arial" w:cs="Arial"/>
          <w:sz w:val="18"/>
          <w:szCs w:val="18"/>
        </w:rPr>
        <w:t xml:space="preserve">Zamawiający zastrzega możliwość zmian i uzupełnień zawartej umowy </w:t>
      </w:r>
      <w:r w:rsidR="00913F3D" w:rsidRPr="006B0493">
        <w:rPr>
          <w:rFonts w:ascii="Arial" w:hAnsi="Arial" w:cs="Arial"/>
          <w:sz w:val="18"/>
          <w:szCs w:val="18"/>
        </w:rPr>
        <w:t xml:space="preserve">na podstawie art. 144 ust. 1 ustawy PZP, </w:t>
      </w:r>
      <w:r w:rsidRPr="006B0493">
        <w:rPr>
          <w:rFonts w:ascii="Arial" w:hAnsi="Arial" w:cs="Arial"/>
          <w:sz w:val="18"/>
          <w:szCs w:val="18"/>
        </w:rPr>
        <w:t>wyłącznie w formie pisemnej w postaci aneksu do umowy podpisanego przez obydwie strony, pod rygorem nieważności.</w:t>
      </w:r>
    </w:p>
    <w:p w:rsidR="006B0493" w:rsidRDefault="00EA3C66" w:rsidP="006A413E">
      <w:pPr>
        <w:numPr>
          <w:ilvl w:val="1"/>
          <w:numId w:val="21"/>
        </w:numPr>
        <w:tabs>
          <w:tab w:val="left" w:pos="426"/>
        </w:tabs>
        <w:spacing w:line="360" w:lineRule="auto"/>
        <w:ind w:left="426" w:hanging="426"/>
        <w:jc w:val="both"/>
        <w:rPr>
          <w:rFonts w:ascii="Arial" w:hAnsi="Arial" w:cs="Arial"/>
          <w:sz w:val="18"/>
          <w:szCs w:val="18"/>
        </w:rPr>
      </w:pPr>
      <w:r w:rsidRPr="006B0493">
        <w:rPr>
          <w:rFonts w:ascii="Arial" w:hAnsi="Arial" w:cs="Arial"/>
          <w:sz w:val="18"/>
          <w:szCs w:val="18"/>
        </w:rPr>
        <w:t xml:space="preserve">Przewidywane zmiany postanowień umowy w rozumieniu art. 144 ust. 1 pkt. 1 ustawy PZP, zostały zawarte </w:t>
      </w:r>
      <w:r w:rsidR="00A97DA9">
        <w:rPr>
          <w:rFonts w:ascii="Arial" w:hAnsi="Arial" w:cs="Arial"/>
          <w:sz w:val="18"/>
          <w:szCs w:val="18"/>
        </w:rPr>
        <w:t xml:space="preserve"> </w:t>
      </w:r>
      <w:r w:rsidRPr="006B0493">
        <w:rPr>
          <w:rFonts w:ascii="Arial" w:hAnsi="Arial" w:cs="Arial"/>
          <w:sz w:val="18"/>
          <w:szCs w:val="18"/>
        </w:rPr>
        <w:t>w projekcie umowy stanowiącym załącznik 5 do SIWZ.</w:t>
      </w:r>
    </w:p>
    <w:p w:rsidR="006B0493"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6B0493">
        <w:rPr>
          <w:rFonts w:ascii="Arial" w:hAnsi="Arial" w:cs="Arial"/>
          <w:sz w:val="18"/>
          <w:szCs w:val="18"/>
        </w:rPr>
        <w:t>Podpisanie umowy na realizację przedmiotu zamówienia nas</w:t>
      </w:r>
      <w:r w:rsidR="006B0493">
        <w:rPr>
          <w:rFonts w:ascii="Arial" w:hAnsi="Arial" w:cs="Arial"/>
          <w:sz w:val="18"/>
          <w:szCs w:val="18"/>
        </w:rPr>
        <w:t xml:space="preserve">tąpi w siedzibie Zamawiającego </w:t>
      </w:r>
      <w:r w:rsidRPr="006B0493">
        <w:rPr>
          <w:rFonts w:ascii="Arial" w:hAnsi="Arial" w:cs="Arial"/>
          <w:sz w:val="18"/>
          <w:szCs w:val="18"/>
        </w:rPr>
        <w:t xml:space="preserve">w terminie związania ofertą, ustalony indywidualnie z Wykonawcą, który złoży ofertę najkorzystniejszą pod względem kryteriów oceny ofert. </w:t>
      </w:r>
    </w:p>
    <w:p w:rsidR="004816ED"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6B0493">
        <w:rPr>
          <w:rFonts w:ascii="Arial" w:hAnsi="Arial" w:cs="Arial"/>
          <w:sz w:val="18"/>
          <w:szCs w:val="18"/>
        </w:rPr>
        <w:t xml:space="preserve">Jeżeli Wykonawca, którego oferta została wybrana jako najkorzystniejsza, uchyla się od zawarcia umowy sprawie zamówienia publicznego lub nie wnosi wymaganego zabezpieczenia należytego wykonania umowy, Zamawiający może zbadać, czy nie podlega wykluczeniu oraz czy spełnia warunki udziału w postępowaniu wykonawca, który złożył ofertę najwyżej ocenioną spośród pozostałych ofert, chyba że zachodzą przesłanki unieważnienia postępowania, o których mowa   w art. 93 ust. 1 </w:t>
      </w:r>
      <w:r w:rsidR="002620AD">
        <w:rPr>
          <w:rFonts w:ascii="Arial" w:hAnsi="Arial" w:cs="Arial"/>
          <w:sz w:val="18"/>
          <w:szCs w:val="18"/>
        </w:rPr>
        <w:t>PZP</w:t>
      </w:r>
    </w:p>
    <w:p w:rsidR="000D26A2" w:rsidRDefault="000D26A2" w:rsidP="0086351E">
      <w:pPr>
        <w:tabs>
          <w:tab w:val="left" w:pos="426"/>
        </w:tabs>
        <w:ind w:left="426"/>
        <w:jc w:val="both"/>
        <w:rPr>
          <w:rFonts w:ascii="Arial" w:hAnsi="Arial" w:cs="Arial"/>
          <w:sz w:val="18"/>
          <w:szCs w:val="18"/>
        </w:rPr>
      </w:pPr>
    </w:p>
    <w:p w:rsidR="005378C9" w:rsidRPr="006B0493" w:rsidRDefault="005378C9" w:rsidP="0086351E">
      <w:pPr>
        <w:tabs>
          <w:tab w:val="left" w:pos="426"/>
        </w:tabs>
        <w:ind w:left="426"/>
        <w:jc w:val="both"/>
        <w:rPr>
          <w:rFonts w:ascii="Arial" w:hAnsi="Arial" w:cs="Arial"/>
          <w:sz w:val="18"/>
          <w:szCs w:val="18"/>
        </w:rPr>
      </w:pPr>
    </w:p>
    <w:p w:rsidR="004816ED" w:rsidRPr="00B12313" w:rsidRDefault="00D40C14" w:rsidP="006A413E">
      <w:pPr>
        <w:numPr>
          <w:ilvl w:val="0"/>
          <w:numId w:val="21"/>
        </w:numPr>
        <w:pBdr>
          <w:top w:val="single" w:sz="4" w:space="1" w:color="auto"/>
          <w:left w:val="single" w:sz="4" w:space="4" w:color="auto"/>
          <w:bottom w:val="single" w:sz="4" w:space="1" w:color="auto"/>
          <w:right w:val="single" w:sz="4" w:space="4" w:color="auto"/>
        </w:pBdr>
        <w:tabs>
          <w:tab w:val="num" w:pos="284"/>
        </w:tabs>
        <w:spacing w:line="276" w:lineRule="auto"/>
        <w:ind w:left="284" w:hanging="284"/>
        <w:jc w:val="both"/>
        <w:rPr>
          <w:rFonts w:ascii="Arial" w:hAnsi="Arial" w:cs="Arial"/>
          <w:b/>
        </w:rPr>
      </w:pPr>
      <w:r w:rsidRPr="00B12313">
        <w:rPr>
          <w:rFonts w:ascii="Arial" w:hAnsi="Arial" w:cs="Arial"/>
          <w:b/>
        </w:rPr>
        <w:lastRenderedPageBreak/>
        <w:t xml:space="preserve"> </w:t>
      </w:r>
      <w:r w:rsidR="004816ED" w:rsidRPr="00B12313">
        <w:rPr>
          <w:rFonts w:ascii="Arial" w:hAnsi="Arial" w:cs="Arial"/>
          <w:b/>
        </w:rPr>
        <w:t xml:space="preserve">Zabezpieczenie należytego wykonania umowy. Koszty związane z uczestnictwem </w:t>
      </w:r>
      <w:r w:rsidR="0059077F" w:rsidRPr="00B12313">
        <w:rPr>
          <w:rFonts w:ascii="Arial" w:hAnsi="Arial" w:cs="Arial"/>
          <w:b/>
        </w:rPr>
        <w:br/>
      </w:r>
      <w:r w:rsidR="004816ED" w:rsidRPr="00B12313">
        <w:rPr>
          <w:rFonts w:ascii="Arial" w:hAnsi="Arial" w:cs="Arial"/>
          <w:b/>
        </w:rPr>
        <w:t>w postępowaniu.</w:t>
      </w:r>
    </w:p>
    <w:p w:rsidR="005378C9" w:rsidRDefault="005378C9" w:rsidP="006A413E">
      <w:pPr>
        <w:numPr>
          <w:ilvl w:val="1"/>
          <w:numId w:val="21"/>
        </w:numPr>
        <w:tabs>
          <w:tab w:val="left" w:pos="426"/>
        </w:tabs>
        <w:spacing w:line="360" w:lineRule="auto"/>
        <w:ind w:left="426" w:hanging="426"/>
        <w:jc w:val="both"/>
        <w:rPr>
          <w:rFonts w:ascii="Arial" w:hAnsi="Arial" w:cs="Arial"/>
          <w:sz w:val="18"/>
          <w:szCs w:val="18"/>
        </w:rPr>
      </w:pPr>
      <w:r>
        <w:rPr>
          <w:rFonts w:ascii="Arial" w:hAnsi="Arial" w:cs="Arial"/>
          <w:sz w:val="18"/>
          <w:szCs w:val="18"/>
        </w:rPr>
        <w:t>Zamawiający nie stawia warunków w tym zakresie</w:t>
      </w:r>
    </w:p>
    <w:p w:rsidR="002620AD" w:rsidRDefault="002620AD" w:rsidP="002620AD">
      <w:pPr>
        <w:tabs>
          <w:tab w:val="left" w:pos="0"/>
        </w:tabs>
        <w:spacing w:line="360" w:lineRule="auto"/>
        <w:ind w:left="142"/>
        <w:jc w:val="both"/>
        <w:rPr>
          <w:rFonts w:ascii="Arial" w:hAnsi="Arial" w:cs="Arial"/>
          <w:sz w:val="18"/>
          <w:szCs w:val="18"/>
        </w:rPr>
      </w:pPr>
    </w:p>
    <w:p w:rsidR="002620AD" w:rsidRPr="005772E9" w:rsidRDefault="002620AD" w:rsidP="002620AD">
      <w:pPr>
        <w:numPr>
          <w:ilvl w:val="0"/>
          <w:numId w:val="21"/>
        </w:numPr>
        <w:pBdr>
          <w:top w:val="single" w:sz="4" w:space="0" w:color="auto"/>
          <w:left w:val="single" w:sz="4" w:space="4" w:color="auto"/>
          <w:bottom w:val="single" w:sz="4" w:space="1" w:color="auto"/>
          <w:right w:val="single" w:sz="4" w:space="4" w:color="auto"/>
        </w:pBdr>
        <w:tabs>
          <w:tab w:val="num" w:pos="360"/>
        </w:tabs>
        <w:spacing w:line="360" w:lineRule="auto"/>
        <w:jc w:val="both"/>
        <w:rPr>
          <w:rFonts w:ascii="Arial" w:hAnsi="Arial" w:cs="Arial"/>
          <w:b/>
          <w:sz w:val="18"/>
          <w:szCs w:val="18"/>
        </w:rPr>
      </w:pPr>
      <w:r w:rsidRPr="005772E9">
        <w:rPr>
          <w:rFonts w:ascii="Arial" w:hAnsi="Arial" w:cs="Arial"/>
          <w:b/>
          <w:sz w:val="18"/>
          <w:szCs w:val="18"/>
        </w:rPr>
        <w:t>Przesłanki Unieważnienia postępowania:</w:t>
      </w:r>
    </w:p>
    <w:p w:rsidR="002620AD" w:rsidRDefault="002620AD" w:rsidP="002620AD">
      <w:pPr>
        <w:numPr>
          <w:ilvl w:val="1"/>
          <w:numId w:val="21"/>
        </w:numPr>
        <w:tabs>
          <w:tab w:val="left" w:pos="993"/>
        </w:tabs>
        <w:spacing w:line="360" w:lineRule="auto"/>
        <w:jc w:val="both"/>
        <w:rPr>
          <w:rFonts w:ascii="Arial" w:hAnsi="Arial" w:cs="Arial"/>
          <w:sz w:val="18"/>
          <w:szCs w:val="18"/>
        </w:rPr>
      </w:pPr>
      <w:r w:rsidRPr="004771E2">
        <w:rPr>
          <w:rFonts w:ascii="Arial" w:hAnsi="Arial" w:cs="Arial"/>
          <w:sz w:val="18"/>
          <w:szCs w:val="18"/>
        </w:rPr>
        <w:t xml:space="preserve">Zamawiający unieważni postępowanie o udzielenie zamówienia, </w:t>
      </w:r>
      <w:r>
        <w:rPr>
          <w:rFonts w:ascii="Arial" w:hAnsi="Arial" w:cs="Arial"/>
          <w:sz w:val="18"/>
          <w:szCs w:val="18"/>
        </w:rPr>
        <w:t>jeżeli zaistnieją przesłanki wymienione w</w:t>
      </w:r>
      <w:r w:rsidRPr="004771E2">
        <w:rPr>
          <w:rFonts w:ascii="Arial" w:hAnsi="Arial" w:cs="Arial"/>
          <w:sz w:val="18"/>
          <w:szCs w:val="18"/>
        </w:rPr>
        <w:t xml:space="preserve"> art. 93 ust. 1 i 1a ustawy PZP</w:t>
      </w:r>
    </w:p>
    <w:p w:rsidR="00EE638C" w:rsidRDefault="00EE638C" w:rsidP="00485639">
      <w:pPr>
        <w:jc w:val="both"/>
        <w:rPr>
          <w:rFonts w:ascii="Arial" w:hAnsi="Arial" w:cs="Arial"/>
          <w:sz w:val="18"/>
          <w:szCs w:val="18"/>
        </w:rPr>
      </w:pPr>
    </w:p>
    <w:p w:rsidR="004816ED" w:rsidRPr="00B12313" w:rsidRDefault="004816ED" w:rsidP="0086351E">
      <w:pPr>
        <w:numPr>
          <w:ilvl w:val="0"/>
          <w:numId w:val="21"/>
        </w:numPr>
        <w:pBdr>
          <w:top w:val="single" w:sz="4" w:space="1" w:color="auto"/>
          <w:left w:val="single" w:sz="4" w:space="4" w:color="auto"/>
          <w:bottom w:val="single" w:sz="4" w:space="1" w:color="auto"/>
          <w:right w:val="single" w:sz="4" w:space="4" w:color="auto"/>
        </w:pBdr>
        <w:tabs>
          <w:tab w:val="num" w:pos="284"/>
        </w:tabs>
        <w:ind w:left="284" w:hanging="284"/>
        <w:jc w:val="both"/>
        <w:rPr>
          <w:rFonts w:ascii="Arial" w:hAnsi="Arial" w:cs="Arial"/>
          <w:b/>
        </w:rPr>
      </w:pPr>
      <w:r w:rsidRPr="00B12313">
        <w:rPr>
          <w:rFonts w:ascii="Arial" w:hAnsi="Arial" w:cs="Arial"/>
          <w:b/>
        </w:rPr>
        <w:t>Pouczenie o środkach ochrony prawnej:</w:t>
      </w:r>
    </w:p>
    <w:p w:rsidR="004816ED" w:rsidRPr="00B12313"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Wykonawcy, a także innemu podmiotowi, jeżeli ma lub miał interes w uzyskaniu zamówienia oraz poniósł lub może ponieść szkodę w wyniku naruszenia przez Zamawiającego przepisów p.z.p., przysługują środki ochrony prawnej określone w Dziale VI p.z.p. Środki ochrony prawnej wobec ogłoszenia o zamówieniu oraz SIWZ przysługują również organizacjom wpisanym na listę, o której mowa w art. 154 pkt 5 p.z.p.</w:t>
      </w:r>
    </w:p>
    <w:p w:rsidR="0005093D" w:rsidRDefault="0005093D" w:rsidP="0086351E">
      <w:pPr>
        <w:widowControl w:val="0"/>
        <w:suppressAutoHyphens/>
        <w:jc w:val="both"/>
        <w:rPr>
          <w:rFonts w:ascii="Arial" w:hAnsi="Arial" w:cs="Arial"/>
          <w:b/>
          <w:sz w:val="18"/>
          <w:szCs w:val="18"/>
        </w:rPr>
      </w:pPr>
    </w:p>
    <w:p w:rsidR="003F3EA3" w:rsidRPr="000A11A3" w:rsidRDefault="003F3EA3" w:rsidP="0086351E">
      <w:pPr>
        <w:numPr>
          <w:ilvl w:val="0"/>
          <w:numId w:val="21"/>
        </w:numPr>
        <w:pBdr>
          <w:top w:val="single" w:sz="4" w:space="1" w:color="auto"/>
          <w:left w:val="single" w:sz="4" w:space="4" w:color="auto"/>
          <w:bottom w:val="single" w:sz="4" w:space="1" w:color="auto"/>
          <w:right w:val="single" w:sz="4" w:space="4" w:color="auto"/>
        </w:pBdr>
        <w:tabs>
          <w:tab w:val="num" w:pos="284"/>
        </w:tabs>
        <w:ind w:left="284" w:hanging="284"/>
        <w:jc w:val="both"/>
        <w:rPr>
          <w:rFonts w:ascii="Arial" w:hAnsi="Arial" w:cs="Arial"/>
          <w:b/>
        </w:rPr>
      </w:pPr>
      <w:r w:rsidRPr="000A11A3">
        <w:rPr>
          <w:rFonts w:ascii="Arial" w:hAnsi="Arial" w:cs="Arial"/>
          <w:b/>
        </w:rPr>
        <w:t xml:space="preserve">Klauzula informacyjna z art. 13 RODO Zamawiającego związana z postępowaniem </w:t>
      </w:r>
      <w:r>
        <w:rPr>
          <w:rFonts w:ascii="Arial" w:hAnsi="Arial" w:cs="Arial"/>
          <w:b/>
        </w:rPr>
        <w:br/>
      </w:r>
      <w:r w:rsidRPr="000A11A3">
        <w:rPr>
          <w:rFonts w:ascii="Arial" w:hAnsi="Arial" w:cs="Arial"/>
          <w:b/>
        </w:rPr>
        <w:t>o udzielenie zamówienia publicznego</w:t>
      </w:r>
    </w:p>
    <w:p w:rsidR="002620AD" w:rsidRPr="002620AD" w:rsidRDefault="002620AD" w:rsidP="002620AD">
      <w:pPr>
        <w:spacing w:line="360" w:lineRule="auto"/>
        <w:jc w:val="both"/>
        <w:rPr>
          <w:rFonts w:ascii="Arial" w:hAnsi="Arial" w:cs="Arial"/>
          <w:sz w:val="18"/>
          <w:szCs w:val="18"/>
        </w:rPr>
      </w:pPr>
      <w:r w:rsidRPr="002620AD">
        <w:rPr>
          <w:rFonts w:ascii="Arial" w:hAnsi="Arial" w:cs="Arial"/>
          <w:sz w:val="18"/>
          <w:szCs w:val="18"/>
        </w:rPr>
        <w:t xml:space="preserve">Realizując obowiązki, o których mowa w art. 13 ust. 1 - 3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2620AD" w:rsidRPr="002620AD" w:rsidRDefault="002620AD" w:rsidP="002620AD">
      <w:pPr>
        <w:numPr>
          <w:ilvl w:val="0"/>
          <w:numId w:val="48"/>
        </w:numPr>
        <w:tabs>
          <w:tab w:val="num" w:pos="426"/>
        </w:tabs>
        <w:spacing w:line="360" w:lineRule="auto"/>
        <w:jc w:val="both"/>
        <w:rPr>
          <w:rFonts w:ascii="Arial" w:hAnsi="Arial" w:cs="Arial"/>
          <w:i/>
          <w:sz w:val="18"/>
          <w:szCs w:val="18"/>
        </w:rPr>
      </w:pPr>
      <w:r w:rsidRPr="002620AD">
        <w:rPr>
          <w:rFonts w:ascii="Arial" w:hAnsi="Arial" w:cs="Arial"/>
          <w:sz w:val="18"/>
          <w:szCs w:val="18"/>
        </w:rPr>
        <w:t xml:space="preserve">Administratorem Pani/Pana danych osobowych jest Pan Roman Potocki - </w:t>
      </w:r>
      <w:r w:rsidRPr="002620AD">
        <w:rPr>
          <w:rFonts w:ascii="Arial" w:hAnsi="Arial" w:cs="Arial"/>
          <w:i/>
          <w:sz w:val="18"/>
          <w:szCs w:val="18"/>
        </w:rPr>
        <w:t xml:space="preserve">Starosta Powiatu Wrocławskiego, ul. Kościuszki 131, 50-440 Wrocław, tel. 71/7221700, fax. 71/7221706, adres e-mail: </w:t>
      </w:r>
      <w:hyperlink r:id="rId20" w:history="1">
        <w:r w:rsidRPr="002620AD">
          <w:rPr>
            <w:rStyle w:val="Hipercze"/>
            <w:rFonts w:ascii="Arial" w:hAnsi="Arial" w:cs="Arial"/>
            <w:i/>
            <w:sz w:val="18"/>
            <w:szCs w:val="18"/>
          </w:rPr>
          <w:t>starostwo@powiatwroclawski.pl</w:t>
        </w:r>
      </w:hyperlink>
      <w:r w:rsidRPr="002620AD">
        <w:rPr>
          <w:rFonts w:ascii="Arial" w:hAnsi="Arial" w:cs="Arial"/>
          <w:i/>
          <w:sz w:val="18"/>
          <w:szCs w:val="18"/>
        </w:rPr>
        <w:t>;</w:t>
      </w:r>
    </w:p>
    <w:p w:rsidR="002620AD" w:rsidRPr="002620AD" w:rsidRDefault="002620AD" w:rsidP="002620AD">
      <w:pPr>
        <w:numPr>
          <w:ilvl w:val="0"/>
          <w:numId w:val="45"/>
        </w:numPr>
        <w:spacing w:line="360" w:lineRule="auto"/>
        <w:jc w:val="both"/>
        <w:rPr>
          <w:rFonts w:ascii="Arial" w:hAnsi="Arial" w:cs="Arial"/>
          <w:i/>
          <w:sz w:val="18"/>
          <w:szCs w:val="18"/>
        </w:rPr>
      </w:pPr>
      <w:r w:rsidRPr="002620AD">
        <w:rPr>
          <w:rFonts w:ascii="Arial" w:hAnsi="Arial" w:cs="Arial"/>
          <w:sz w:val="18"/>
          <w:szCs w:val="18"/>
        </w:rPr>
        <w:t>Inspektorem ochrony danych osobowych Powiatu Wrocławskiego – Starostwa Powiatowego we Wrocławiu jest Pani Beata Pierzchała</w:t>
      </w:r>
      <w:r w:rsidRPr="002620AD">
        <w:rPr>
          <w:rFonts w:ascii="Arial" w:hAnsi="Arial" w:cs="Arial"/>
          <w:i/>
          <w:sz w:val="18"/>
          <w:szCs w:val="18"/>
        </w:rPr>
        <w:t xml:space="preserve">, kontakt: ul. Kościuszki 131, 50-440 Wrocław, tel. 71/7221700,  fax. 71/7221706, adres e-mail: </w:t>
      </w:r>
      <w:hyperlink r:id="rId21" w:history="1">
        <w:r w:rsidRPr="002620AD">
          <w:rPr>
            <w:rStyle w:val="Hipercze"/>
            <w:rFonts w:ascii="Arial" w:hAnsi="Arial" w:cs="Arial"/>
            <w:i/>
            <w:sz w:val="18"/>
            <w:szCs w:val="18"/>
          </w:rPr>
          <w:t>beata.pierzchala@powiatwroclawski.pl</w:t>
        </w:r>
      </w:hyperlink>
      <w:r w:rsidRPr="002620AD">
        <w:rPr>
          <w:rFonts w:ascii="Arial" w:hAnsi="Arial" w:cs="Arial"/>
          <w:sz w:val="18"/>
          <w:szCs w:val="18"/>
        </w:rPr>
        <w:t>;</w:t>
      </w:r>
    </w:p>
    <w:p w:rsidR="002620AD" w:rsidRPr="005378C9" w:rsidRDefault="002620AD" w:rsidP="005378C9">
      <w:pPr>
        <w:numPr>
          <w:ilvl w:val="0"/>
          <w:numId w:val="45"/>
        </w:numPr>
        <w:spacing w:line="360" w:lineRule="auto"/>
        <w:jc w:val="both"/>
        <w:rPr>
          <w:rFonts w:ascii="Arial" w:hAnsi="Arial" w:cs="Arial"/>
          <w:b/>
          <w:i/>
          <w:sz w:val="18"/>
          <w:szCs w:val="18"/>
        </w:rPr>
      </w:pPr>
      <w:r w:rsidRPr="005378C9">
        <w:rPr>
          <w:rFonts w:ascii="Arial" w:hAnsi="Arial" w:cs="Arial"/>
          <w:sz w:val="18"/>
          <w:szCs w:val="18"/>
        </w:rPr>
        <w:t>Pani/Pana dane osobowe przetwarzane będą na podstawie art. 6 ust. 1 lit. b</w:t>
      </w:r>
      <w:r w:rsidRPr="005378C9">
        <w:rPr>
          <w:rFonts w:ascii="Arial" w:hAnsi="Arial" w:cs="Arial"/>
          <w:i/>
          <w:sz w:val="18"/>
          <w:szCs w:val="18"/>
        </w:rPr>
        <w:t xml:space="preserve"> </w:t>
      </w:r>
      <w:r w:rsidRPr="005378C9">
        <w:rPr>
          <w:rFonts w:ascii="Arial" w:hAnsi="Arial" w:cs="Arial"/>
          <w:sz w:val="18"/>
          <w:szCs w:val="18"/>
        </w:rPr>
        <w:t xml:space="preserve">RODO w celu związanym </w:t>
      </w:r>
      <w:r w:rsidRPr="005378C9">
        <w:rPr>
          <w:rFonts w:ascii="Arial" w:hAnsi="Arial" w:cs="Arial"/>
          <w:sz w:val="18"/>
          <w:szCs w:val="18"/>
        </w:rPr>
        <w:br/>
        <w:t xml:space="preserve">z przetwarzaniem danych niezbędnych do wykonania umowy, której stroną jest osoba, której dane dotyczą, lub do podjęcia działań na żądanie osoby, której dane dotyczą, przed zawarciem umowy w postępowaniu </w:t>
      </w:r>
      <w:r w:rsidRPr="005378C9">
        <w:rPr>
          <w:rFonts w:ascii="Arial" w:hAnsi="Arial" w:cs="Arial"/>
          <w:sz w:val="18"/>
          <w:szCs w:val="18"/>
        </w:rPr>
        <w:br/>
        <w:t xml:space="preserve">o udzielenie zamówienia publicznego </w:t>
      </w:r>
      <w:r w:rsidRPr="005378C9">
        <w:rPr>
          <w:rFonts w:ascii="Arial" w:hAnsi="Arial" w:cs="Arial"/>
          <w:i/>
          <w:sz w:val="18"/>
          <w:szCs w:val="18"/>
        </w:rPr>
        <w:t xml:space="preserve">nr </w:t>
      </w:r>
      <w:r w:rsidRPr="005378C9">
        <w:rPr>
          <w:rFonts w:ascii="Arial" w:hAnsi="Arial" w:cs="Arial"/>
          <w:b/>
          <w:i/>
          <w:sz w:val="18"/>
          <w:szCs w:val="18"/>
        </w:rPr>
        <w:t>SP.ZP.272.3</w:t>
      </w:r>
      <w:r w:rsidR="005378C9" w:rsidRPr="005378C9">
        <w:rPr>
          <w:rFonts w:ascii="Arial" w:hAnsi="Arial" w:cs="Arial"/>
          <w:b/>
          <w:i/>
          <w:sz w:val="18"/>
          <w:szCs w:val="18"/>
        </w:rPr>
        <w:t>6</w:t>
      </w:r>
      <w:r w:rsidRPr="005378C9">
        <w:rPr>
          <w:rFonts w:ascii="Arial" w:hAnsi="Arial" w:cs="Arial"/>
          <w:b/>
          <w:i/>
          <w:sz w:val="18"/>
          <w:szCs w:val="18"/>
        </w:rPr>
        <w:t xml:space="preserve">.2019.II.DT </w:t>
      </w:r>
      <w:r w:rsidR="005378C9" w:rsidRPr="005378C9">
        <w:rPr>
          <w:rFonts w:ascii="Arial" w:hAnsi="Arial" w:cs="Arial"/>
          <w:b/>
          <w:i/>
          <w:sz w:val="18"/>
          <w:szCs w:val="18"/>
        </w:rPr>
        <w:t>Wykonanie robót budowlano-instalacyjnych na podstawie dokumentacji projektowej wykonanej przez Biuro Projektów i Realizacji Instalacje Sadkowski 64-100 Leszno ul. Grunwaldzka 4B/4 pn.: Rozbudowa wewnętrznej sieci gazowej, adaptacja pomieszczenia w budynku hotelowym i pomieszczenia węzła cieplnego w budynku Sali gimnastycznej z częścią mieszkalną na kotłownie gazowe oraz wykonanie instalacji gazowej dla urządzeń technologicznych kuchni zlokalizowanej w budynku internatu w Powiatowym Zespole Szkół nr 1 w Krzyżowicach.</w:t>
      </w:r>
      <w:r w:rsidRPr="005378C9">
        <w:rPr>
          <w:rFonts w:ascii="Arial" w:hAnsi="Arial" w:cs="Arial"/>
          <w:b/>
          <w:i/>
          <w:sz w:val="18"/>
          <w:szCs w:val="18"/>
        </w:rPr>
        <w:t xml:space="preserve">, </w:t>
      </w:r>
      <w:r w:rsidRPr="005378C9">
        <w:rPr>
          <w:rFonts w:ascii="Arial" w:hAnsi="Arial" w:cs="Arial"/>
          <w:sz w:val="18"/>
          <w:szCs w:val="18"/>
        </w:rPr>
        <w:t>prowadzonym w trybie przetargu nieograniczonego;</w:t>
      </w:r>
    </w:p>
    <w:p w:rsidR="002620AD" w:rsidRPr="002620AD" w:rsidRDefault="002620AD" w:rsidP="002620AD">
      <w:pPr>
        <w:numPr>
          <w:ilvl w:val="0"/>
          <w:numId w:val="45"/>
        </w:numPr>
        <w:spacing w:line="360" w:lineRule="auto"/>
        <w:jc w:val="both"/>
        <w:rPr>
          <w:rFonts w:ascii="Arial" w:hAnsi="Arial" w:cs="Arial"/>
          <w:i/>
          <w:sz w:val="18"/>
          <w:szCs w:val="18"/>
        </w:rPr>
      </w:pPr>
      <w:r w:rsidRPr="002620AD">
        <w:rPr>
          <w:rFonts w:ascii="Arial" w:hAnsi="Arial" w:cs="Arial"/>
          <w:sz w:val="18"/>
          <w:szCs w:val="18"/>
        </w:rPr>
        <w:t xml:space="preserve">Odbiorcami Pani/Pana danych osobowych będą osoby lub podmioty, którym udostępniona zostanie dokumentacja postępowania w oparciu o art. 8 i 8a oraz art. 96 ust. 3 ustawy z dnia 29 stycznia 2004 r. – Prawo zamówień publicznych (Dz. U. z 2018 r. poz. 1986 ze zm.), dalej „ustawa </w:t>
      </w:r>
      <w:proofErr w:type="spellStart"/>
      <w:r w:rsidRPr="002620AD">
        <w:rPr>
          <w:rFonts w:ascii="Arial" w:hAnsi="Arial" w:cs="Arial"/>
          <w:sz w:val="18"/>
          <w:szCs w:val="18"/>
        </w:rPr>
        <w:t>Pzp</w:t>
      </w:r>
      <w:proofErr w:type="spellEnd"/>
      <w:r w:rsidRPr="002620AD">
        <w:rPr>
          <w:rFonts w:ascii="Arial" w:hAnsi="Arial" w:cs="Arial"/>
          <w:sz w:val="18"/>
          <w:szCs w:val="18"/>
        </w:rPr>
        <w:t xml:space="preserve">”;  </w:t>
      </w:r>
    </w:p>
    <w:p w:rsidR="002620AD" w:rsidRPr="002620AD" w:rsidRDefault="002620AD" w:rsidP="002620AD">
      <w:pPr>
        <w:numPr>
          <w:ilvl w:val="0"/>
          <w:numId w:val="45"/>
        </w:numPr>
        <w:spacing w:line="360" w:lineRule="auto"/>
        <w:jc w:val="both"/>
        <w:rPr>
          <w:rFonts w:ascii="Arial" w:hAnsi="Arial" w:cs="Arial"/>
          <w:i/>
          <w:sz w:val="18"/>
          <w:szCs w:val="18"/>
        </w:rPr>
      </w:pPr>
      <w:r w:rsidRPr="002620AD">
        <w:rPr>
          <w:rFonts w:ascii="Arial" w:hAnsi="Arial" w:cs="Arial"/>
          <w:sz w:val="18"/>
          <w:szCs w:val="18"/>
        </w:rPr>
        <w:t xml:space="preserve">Pani/Pana dane osobowe będą przechowywane, zgodnie z art. 97 ust. 1 ustawy </w:t>
      </w:r>
      <w:proofErr w:type="spellStart"/>
      <w:r w:rsidRPr="002620AD">
        <w:rPr>
          <w:rFonts w:ascii="Arial" w:hAnsi="Arial" w:cs="Arial"/>
          <w:sz w:val="18"/>
          <w:szCs w:val="18"/>
        </w:rPr>
        <w:t>Pzp</w:t>
      </w:r>
      <w:proofErr w:type="spellEnd"/>
      <w:r w:rsidRPr="002620AD">
        <w:rPr>
          <w:rFonts w:ascii="Arial" w:hAnsi="Arial" w:cs="Arial"/>
          <w:sz w:val="18"/>
          <w:szCs w:val="18"/>
        </w:rPr>
        <w:t>, przez okres 4 lat od dnia zakończenia postępowania o udzielenie zamówienia, a jeżeli czas trwania umowy przekracza 4 lata, okres przechowywania obejmuje cały czas trwania umowy;</w:t>
      </w:r>
    </w:p>
    <w:p w:rsidR="002620AD" w:rsidRPr="002620AD" w:rsidRDefault="002620AD" w:rsidP="002620AD">
      <w:pPr>
        <w:numPr>
          <w:ilvl w:val="0"/>
          <w:numId w:val="45"/>
        </w:numPr>
        <w:spacing w:line="360" w:lineRule="auto"/>
        <w:jc w:val="both"/>
        <w:rPr>
          <w:rFonts w:ascii="Arial" w:hAnsi="Arial" w:cs="Arial"/>
          <w:i/>
          <w:sz w:val="18"/>
          <w:szCs w:val="18"/>
        </w:rPr>
      </w:pPr>
      <w:r w:rsidRPr="002620AD">
        <w:rPr>
          <w:rFonts w:ascii="Arial" w:hAnsi="Arial" w:cs="Arial"/>
          <w:sz w:val="18"/>
          <w:szCs w:val="18"/>
        </w:rPr>
        <w:t xml:space="preserve">Obowiązek podania przez Panią/Pana danych osobowych bezpośrednio Pani/Pana dotyczących jest wymogiem ustawowym określonym w przepisach ustawy </w:t>
      </w:r>
      <w:proofErr w:type="spellStart"/>
      <w:r w:rsidRPr="002620AD">
        <w:rPr>
          <w:rFonts w:ascii="Arial" w:hAnsi="Arial" w:cs="Arial"/>
          <w:sz w:val="18"/>
          <w:szCs w:val="18"/>
        </w:rPr>
        <w:t>Pzp</w:t>
      </w:r>
      <w:proofErr w:type="spellEnd"/>
      <w:r w:rsidRPr="002620AD">
        <w:rPr>
          <w:rFonts w:ascii="Arial" w:hAnsi="Arial" w:cs="Arial"/>
          <w:sz w:val="18"/>
          <w:szCs w:val="18"/>
        </w:rPr>
        <w:t xml:space="preserve">, związanym z udziałem w postępowaniu </w:t>
      </w:r>
    </w:p>
    <w:p w:rsidR="002620AD" w:rsidRPr="002620AD" w:rsidRDefault="002620AD" w:rsidP="002620AD">
      <w:pPr>
        <w:spacing w:line="360" w:lineRule="auto"/>
        <w:jc w:val="both"/>
        <w:rPr>
          <w:rFonts w:ascii="Arial" w:hAnsi="Arial" w:cs="Arial"/>
          <w:i/>
          <w:sz w:val="18"/>
          <w:szCs w:val="18"/>
        </w:rPr>
      </w:pPr>
      <w:r w:rsidRPr="002620AD">
        <w:rPr>
          <w:rFonts w:ascii="Arial" w:hAnsi="Arial" w:cs="Arial"/>
          <w:sz w:val="18"/>
          <w:szCs w:val="18"/>
        </w:rPr>
        <w:t xml:space="preserve">o udzielenie zamówienia publicznego; konsekwencje niepodania określonych danych wynikają z ustawy </w:t>
      </w:r>
      <w:proofErr w:type="spellStart"/>
      <w:r w:rsidRPr="002620AD">
        <w:rPr>
          <w:rFonts w:ascii="Arial" w:hAnsi="Arial" w:cs="Arial"/>
          <w:sz w:val="18"/>
          <w:szCs w:val="18"/>
        </w:rPr>
        <w:t>Pzp</w:t>
      </w:r>
      <w:proofErr w:type="spellEnd"/>
      <w:r w:rsidRPr="002620AD">
        <w:rPr>
          <w:rFonts w:ascii="Arial" w:hAnsi="Arial" w:cs="Arial"/>
          <w:sz w:val="18"/>
          <w:szCs w:val="18"/>
        </w:rPr>
        <w:t xml:space="preserve">;  </w:t>
      </w:r>
    </w:p>
    <w:p w:rsidR="002620AD" w:rsidRPr="002620AD" w:rsidRDefault="002620AD" w:rsidP="002620AD">
      <w:pPr>
        <w:numPr>
          <w:ilvl w:val="0"/>
          <w:numId w:val="45"/>
        </w:numPr>
        <w:spacing w:line="360" w:lineRule="auto"/>
        <w:jc w:val="both"/>
        <w:rPr>
          <w:rFonts w:ascii="Arial" w:hAnsi="Arial" w:cs="Arial"/>
          <w:i/>
          <w:sz w:val="18"/>
          <w:szCs w:val="18"/>
        </w:rPr>
      </w:pPr>
      <w:r w:rsidRPr="002620AD">
        <w:rPr>
          <w:rFonts w:ascii="Arial" w:hAnsi="Arial" w:cs="Arial"/>
          <w:sz w:val="18"/>
          <w:szCs w:val="18"/>
        </w:rPr>
        <w:t>W odniesieniu do Pani/Pana danych osobowych decyzje nie będą podejmowane w sposób zautomatyzowany, stosowanie do art. 22 RODO;</w:t>
      </w:r>
    </w:p>
    <w:p w:rsidR="002620AD" w:rsidRPr="002620AD" w:rsidRDefault="002620AD" w:rsidP="002620AD">
      <w:pPr>
        <w:numPr>
          <w:ilvl w:val="0"/>
          <w:numId w:val="45"/>
        </w:numPr>
        <w:spacing w:line="360" w:lineRule="auto"/>
        <w:jc w:val="both"/>
        <w:rPr>
          <w:rFonts w:ascii="Arial" w:hAnsi="Arial" w:cs="Arial"/>
          <w:i/>
          <w:sz w:val="18"/>
          <w:szCs w:val="18"/>
        </w:rPr>
      </w:pPr>
      <w:r w:rsidRPr="002620AD">
        <w:rPr>
          <w:rFonts w:ascii="Arial" w:hAnsi="Arial" w:cs="Arial"/>
          <w:sz w:val="18"/>
          <w:szCs w:val="18"/>
        </w:rPr>
        <w:t>Posiada Pani/Pan:</w:t>
      </w:r>
    </w:p>
    <w:p w:rsidR="002620AD" w:rsidRPr="002620AD" w:rsidRDefault="002620AD" w:rsidP="002620AD">
      <w:pPr>
        <w:numPr>
          <w:ilvl w:val="0"/>
          <w:numId w:val="46"/>
        </w:numPr>
        <w:spacing w:line="360" w:lineRule="auto"/>
        <w:jc w:val="both"/>
        <w:rPr>
          <w:rFonts w:ascii="Arial" w:hAnsi="Arial" w:cs="Arial"/>
          <w:sz w:val="18"/>
          <w:szCs w:val="18"/>
        </w:rPr>
      </w:pPr>
      <w:r w:rsidRPr="002620AD">
        <w:rPr>
          <w:rFonts w:ascii="Arial" w:hAnsi="Arial" w:cs="Arial"/>
          <w:sz w:val="18"/>
          <w:szCs w:val="18"/>
        </w:rPr>
        <w:t>na podstawie art. 15 RODO prawo dostępu do danych osobowych Pani/Pana dotyczących;</w:t>
      </w:r>
    </w:p>
    <w:p w:rsidR="002620AD" w:rsidRPr="002620AD" w:rsidRDefault="002620AD" w:rsidP="002620AD">
      <w:pPr>
        <w:numPr>
          <w:ilvl w:val="0"/>
          <w:numId w:val="46"/>
        </w:numPr>
        <w:spacing w:line="360" w:lineRule="auto"/>
        <w:jc w:val="both"/>
        <w:rPr>
          <w:rFonts w:ascii="Arial" w:hAnsi="Arial" w:cs="Arial"/>
          <w:sz w:val="18"/>
          <w:szCs w:val="18"/>
        </w:rPr>
      </w:pPr>
      <w:r w:rsidRPr="002620AD">
        <w:rPr>
          <w:rFonts w:ascii="Arial" w:hAnsi="Arial" w:cs="Arial"/>
          <w:sz w:val="18"/>
          <w:szCs w:val="18"/>
        </w:rPr>
        <w:lastRenderedPageBreak/>
        <w:t xml:space="preserve">na podstawie art. 16 RODO prawo do sprostowania Pani/Pana danych osobowych </w:t>
      </w:r>
      <w:r w:rsidRPr="002620AD">
        <w:rPr>
          <w:rFonts w:ascii="Arial" w:hAnsi="Arial" w:cs="Arial"/>
          <w:b/>
          <w:sz w:val="18"/>
          <w:szCs w:val="18"/>
          <w:vertAlign w:val="superscript"/>
        </w:rPr>
        <w:t>**</w:t>
      </w:r>
      <w:r w:rsidRPr="002620AD">
        <w:rPr>
          <w:rFonts w:ascii="Arial" w:hAnsi="Arial" w:cs="Arial"/>
          <w:sz w:val="18"/>
          <w:szCs w:val="18"/>
        </w:rPr>
        <w:t>;</w:t>
      </w:r>
    </w:p>
    <w:p w:rsidR="002620AD" w:rsidRPr="002620AD" w:rsidRDefault="002620AD" w:rsidP="002620AD">
      <w:pPr>
        <w:numPr>
          <w:ilvl w:val="0"/>
          <w:numId w:val="46"/>
        </w:numPr>
        <w:spacing w:line="360" w:lineRule="auto"/>
        <w:jc w:val="both"/>
        <w:rPr>
          <w:rFonts w:ascii="Arial" w:hAnsi="Arial" w:cs="Arial"/>
          <w:sz w:val="18"/>
          <w:szCs w:val="18"/>
        </w:rPr>
      </w:pPr>
      <w:r w:rsidRPr="002620AD">
        <w:rPr>
          <w:rFonts w:ascii="Arial" w:hAnsi="Arial" w:cs="Arial"/>
          <w:sz w:val="18"/>
          <w:szCs w:val="18"/>
        </w:rPr>
        <w:t xml:space="preserve">na podstawie art. 18 RODO prawo żądania od administratora ograniczenia przetwarzania danych osobowych z zastrzeżeniem przypadków, o których mowa w art. 18 ust. 2 RODO ***;  </w:t>
      </w:r>
    </w:p>
    <w:p w:rsidR="002620AD" w:rsidRPr="002620AD" w:rsidRDefault="002620AD" w:rsidP="002620AD">
      <w:pPr>
        <w:numPr>
          <w:ilvl w:val="0"/>
          <w:numId w:val="45"/>
        </w:numPr>
        <w:spacing w:line="360" w:lineRule="auto"/>
        <w:jc w:val="both"/>
        <w:rPr>
          <w:rFonts w:ascii="Arial" w:hAnsi="Arial" w:cs="Arial"/>
          <w:sz w:val="18"/>
          <w:szCs w:val="18"/>
        </w:rPr>
      </w:pPr>
      <w:r w:rsidRPr="002620AD">
        <w:rPr>
          <w:rFonts w:ascii="Arial" w:hAnsi="Arial" w:cs="Arial"/>
          <w:sz w:val="18"/>
          <w:szCs w:val="18"/>
        </w:rPr>
        <w:t>Prawo do wniesienia skargi do Prezesa Urzędu Ochrony Danych Osobowych, gdy uzna Pani/Pan, że przetwarzanie danych osobowych Pani/Pana dotyczących narusza przepisy RODO</w:t>
      </w:r>
    </w:p>
    <w:p w:rsidR="002620AD" w:rsidRPr="002620AD" w:rsidRDefault="002620AD" w:rsidP="002620AD">
      <w:pPr>
        <w:numPr>
          <w:ilvl w:val="0"/>
          <w:numId w:val="45"/>
        </w:numPr>
        <w:spacing w:line="360" w:lineRule="auto"/>
        <w:jc w:val="both"/>
        <w:rPr>
          <w:rFonts w:ascii="Arial" w:hAnsi="Arial" w:cs="Arial"/>
          <w:sz w:val="18"/>
          <w:szCs w:val="18"/>
        </w:rPr>
      </w:pPr>
      <w:r w:rsidRPr="002620AD">
        <w:rPr>
          <w:rFonts w:ascii="Arial" w:hAnsi="Arial" w:cs="Arial"/>
          <w:sz w:val="18"/>
          <w:szCs w:val="18"/>
        </w:rPr>
        <w:t>Nie przysługuje Pani/Panu:</w:t>
      </w:r>
    </w:p>
    <w:p w:rsidR="002620AD" w:rsidRPr="002620AD" w:rsidRDefault="002620AD" w:rsidP="002620AD">
      <w:pPr>
        <w:numPr>
          <w:ilvl w:val="0"/>
          <w:numId w:val="47"/>
        </w:numPr>
        <w:spacing w:line="360" w:lineRule="auto"/>
        <w:jc w:val="both"/>
        <w:rPr>
          <w:rFonts w:ascii="Arial" w:hAnsi="Arial" w:cs="Arial"/>
          <w:b/>
          <w:i/>
          <w:sz w:val="18"/>
          <w:szCs w:val="18"/>
        </w:rPr>
      </w:pPr>
      <w:r w:rsidRPr="002620AD">
        <w:rPr>
          <w:rFonts w:ascii="Arial" w:hAnsi="Arial" w:cs="Arial"/>
          <w:sz w:val="18"/>
          <w:szCs w:val="18"/>
        </w:rPr>
        <w:t>w związku z art. 17 ust. 3 lit. b, d lub e RODO prawo do usunięcia danych osobowych;</w:t>
      </w:r>
    </w:p>
    <w:p w:rsidR="002620AD" w:rsidRPr="002620AD" w:rsidRDefault="002620AD" w:rsidP="002620AD">
      <w:pPr>
        <w:numPr>
          <w:ilvl w:val="0"/>
          <w:numId w:val="47"/>
        </w:numPr>
        <w:spacing w:line="360" w:lineRule="auto"/>
        <w:jc w:val="both"/>
        <w:rPr>
          <w:rFonts w:ascii="Arial" w:hAnsi="Arial" w:cs="Arial"/>
          <w:b/>
          <w:i/>
          <w:sz w:val="18"/>
          <w:szCs w:val="18"/>
        </w:rPr>
      </w:pPr>
      <w:r w:rsidRPr="002620AD">
        <w:rPr>
          <w:rFonts w:ascii="Arial" w:hAnsi="Arial" w:cs="Arial"/>
          <w:sz w:val="18"/>
          <w:szCs w:val="18"/>
        </w:rPr>
        <w:t>prawo do przenoszenia danych osobowych, o którym mowa w art. 20 RODO;</w:t>
      </w:r>
    </w:p>
    <w:p w:rsidR="002620AD" w:rsidRPr="002620AD" w:rsidRDefault="002620AD" w:rsidP="002620AD">
      <w:pPr>
        <w:numPr>
          <w:ilvl w:val="0"/>
          <w:numId w:val="47"/>
        </w:numPr>
        <w:spacing w:line="360" w:lineRule="auto"/>
        <w:jc w:val="both"/>
        <w:rPr>
          <w:rFonts w:ascii="Arial" w:hAnsi="Arial" w:cs="Arial"/>
          <w:b/>
          <w:i/>
          <w:sz w:val="18"/>
          <w:szCs w:val="18"/>
        </w:rPr>
      </w:pPr>
      <w:r w:rsidRPr="002620AD">
        <w:rPr>
          <w:rFonts w:ascii="Arial" w:hAnsi="Arial" w:cs="Arial"/>
          <w:b/>
          <w:sz w:val="18"/>
          <w:szCs w:val="18"/>
        </w:rPr>
        <w:t>na podstawie art. 21 RODO prawo sprzeciwu, wobec przetwarzania danych osobowych, gdyż podstawą prawną przetwarzania Pani/Pana danych osobowych jest art. 6 ust. 1 lit. b RODO</w:t>
      </w:r>
      <w:r w:rsidRPr="002620AD">
        <w:rPr>
          <w:rFonts w:ascii="Arial" w:hAnsi="Arial" w:cs="Arial"/>
          <w:sz w:val="18"/>
          <w:szCs w:val="18"/>
        </w:rPr>
        <w:t>.</w:t>
      </w:r>
      <w:r w:rsidRPr="002620AD">
        <w:rPr>
          <w:rFonts w:ascii="Arial" w:hAnsi="Arial" w:cs="Arial"/>
          <w:b/>
          <w:sz w:val="18"/>
          <w:szCs w:val="18"/>
        </w:rPr>
        <w:t xml:space="preserve"> </w:t>
      </w:r>
    </w:p>
    <w:p w:rsidR="002620AD" w:rsidRPr="002620AD" w:rsidRDefault="002620AD" w:rsidP="002620AD">
      <w:pPr>
        <w:spacing w:line="360" w:lineRule="auto"/>
        <w:jc w:val="both"/>
        <w:rPr>
          <w:rFonts w:ascii="Arial" w:hAnsi="Arial" w:cs="Arial"/>
          <w:sz w:val="18"/>
          <w:szCs w:val="18"/>
        </w:rPr>
      </w:pPr>
      <w:r w:rsidRPr="002620AD">
        <w:rPr>
          <w:rFonts w:ascii="Arial" w:hAnsi="Arial" w:cs="Arial"/>
          <w:sz w:val="18"/>
          <w:szCs w:val="18"/>
        </w:rPr>
        <w:t>_________________</w:t>
      </w:r>
    </w:p>
    <w:p w:rsidR="002620AD" w:rsidRPr="002620AD" w:rsidRDefault="002620AD" w:rsidP="002620AD">
      <w:pPr>
        <w:spacing w:line="360" w:lineRule="auto"/>
        <w:jc w:val="both"/>
        <w:rPr>
          <w:rFonts w:ascii="Arial" w:hAnsi="Arial" w:cs="Arial"/>
          <w:i/>
          <w:sz w:val="14"/>
          <w:szCs w:val="14"/>
        </w:rPr>
      </w:pPr>
      <w:r w:rsidRPr="002620AD">
        <w:rPr>
          <w:rFonts w:ascii="Arial" w:hAnsi="Arial" w:cs="Arial"/>
          <w:b/>
          <w:i/>
          <w:sz w:val="14"/>
          <w:szCs w:val="14"/>
          <w:vertAlign w:val="superscript"/>
        </w:rPr>
        <w:t xml:space="preserve">** </w:t>
      </w:r>
      <w:r w:rsidRPr="002620AD">
        <w:rPr>
          <w:rFonts w:ascii="Arial" w:hAnsi="Arial" w:cs="Arial"/>
          <w:b/>
          <w:i/>
          <w:sz w:val="14"/>
          <w:szCs w:val="14"/>
        </w:rPr>
        <w:t>Wyjaśnienie:</w:t>
      </w:r>
      <w:r w:rsidRPr="002620AD">
        <w:rPr>
          <w:rFonts w:ascii="Arial" w:hAnsi="Arial" w:cs="Arial"/>
          <w:i/>
          <w:sz w:val="14"/>
          <w:szCs w:val="14"/>
        </w:rPr>
        <w:t xml:space="preserve"> skorzystanie z prawa do sprostowania nie może skutkować zmianą wyniku postępowania o udzielenie zamówienia publicznego ani zmianą postanowień umowy w zakresie niezgodnym z ustawą </w:t>
      </w:r>
      <w:proofErr w:type="spellStart"/>
      <w:r w:rsidRPr="002620AD">
        <w:rPr>
          <w:rFonts w:ascii="Arial" w:hAnsi="Arial" w:cs="Arial"/>
          <w:i/>
          <w:sz w:val="14"/>
          <w:szCs w:val="14"/>
        </w:rPr>
        <w:t>Pzp</w:t>
      </w:r>
      <w:proofErr w:type="spellEnd"/>
      <w:r w:rsidRPr="002620AD">
        <w:rPr>
          <w:rFonts w:ascii="Arial" w:hAnsi="Arial" w:cs="Arial"/>
          <w:i/>
          <w:sz w:val="14"/>
          <w:szCs w:val="14"/>
        </w:rPr>
        <w:t xml:space="preserve"> oraz nie może naruszać integralności protokołu oraz jego załączników.</w:t>
      </w:r>
    </w:p>
    <w:p w:rsidR="002620AD" w:rsidRPr="002620AD" w:rsidRDefault="002620AD" w:rsidP="002620AD">
      <w:pPr>
        <w:spacing w:line="360" w:lineRule="auto"/>
        <w:jc w:val="both"/>
        <w:rPr>
          <w:rFonts w:ascii="Arial" w:hAnsi="Arial" w:cs="Arial"/>
          <w:i/>
          <w:sz w:val="14"/>
          <w:szCs w:val="14"/>
        </w:rPr>
      </w:pPr>
      <w:r w:rsidRPr="002620AD">
        <w:rPr>
          <w:rFonts w:ascii="Arial" w:hAnsi="Arial" w:cs="Arial"/>
          <w:b/>
          <w:i/>
          <w:sz w:val="14"/>
          <w:szCs w:val="14"/>
          <w:vertAlign w:val="superscript"/>
        </w:rPr>
        <w:t xml:space="preserve">*** </w:t>
      </w:r>
      <w:r w:rsidRPr="002620AD">
        <w:rPr>
          <w:rFonts w:ascii="Arial" w:hAnsi="Arial" w:cs="Arial"/>
          <w:b/>
          <w:i/>
          <w:sz w:val="14"/>
          <w:szCs w:val="14"/>
        </w:rPr>
        <w:t>Wyjaśnienie:</w:t>
      </w:r>
      <w:r w:rsidRPr="002620AD">
        <w:rPr>
          <w:rFonts w:ascii="Arial" w:hAnsi="Arial" w:cs="Arial"/>
          <w:i/>
          <w:sz w:val="14"/>
          <w:szCs w:val="14"/>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5378C9" w:rsidRDefault="005378C9" w:rsidP="002620AD">
      <w:pPr>
        <w:widowControl w:val="0"/>
        <w:suppressAutoHyphens/>
        <w:spacing w:line="360" w:lineRule="auto"/>
        <w:jc w:val="both"/>
        <w:rPr>
          <w:rFonts w:ascii="Arial" w:hAnsi="Arial" w:cs="Arial"/>
          <w:b/>
          <w:sz w:val="18"/>
          <w:szCs w:val="18"/>
        </w:rPr>
      </w:pPr>
    </w:p>
    <w:p w:rsidR="005378C9" w:rsidRPr="00B12313" w:rsidRDefault="005378C9" w:rsidP="005378C9">
      <w:pPr>
        <w:widowControl w:val="0"/>
        <w:suppressAutoHyphens/>
        <w:spacing w:line="360" w:lineRule="auto"/>
        <w:jc w:val="both"/>
        <w:rPr>
          <w:rFonts w:ascii="Arial" w:eastAsia="Arial Unicode MS" w:hAnsi="Arial" w:cs="Arial"/>
          <w:kern w:val="1"/>
          <w:sz w:val="18"/>
          <w:szCs w:val="18"/>
        </w:rPr>
      </w:pPr>
      <w:r w:rsidRPr="00B12313">
        <w:rPr>
          <w:rFonts w:ascii="Arial" w:hAnsi="Arial" w:cs="Arial"/>
          <w:b/>
          <w:sz w:val="18"/>
          <w:szCs w:val="18"/>
        </w:rPr>
        <w:t>CZĘŚĆ 2 – OFERTA:</w:t>
      </w:r>
    </w:p>
    <w:p w:rsidR="005378C9" w:rsidRPr="00B12313" w:rsidRDefault="005378C9" w:rsidP="005378C9">
      <w:pPr>
        <w:widowControl w:val="0"/>
        <w:suppressAutoHyphens/>
        <w:spacing w:line="360" w:lineRule="auto"/>
        <w:jc w:val="both"/>
        <w:rPr>
          <w:rFonts w:ascii="Arial" w:hAnsi="Arial" w:cs="Arial"/>
          <w:bCs/>
          <w:sz w:val="18"/>
          <w:szCs w:val="18"/>
        </w:rPr>
      </w:pPr>
      <w:r w:rsidRPr="00B12313">
        <w:rPr>
          <w:rFonts w:ascii="Arial" w:hAnsi="Arial" w:cs="Arial"/>
          <w:bCs/>
          <w:sz w:val="18"/>
          <w:szCs w:val="18"/>
        </w:rPr>
        <w:t xml:space="preserve">Załącznik </w:t>
      </w:r>
      <w:r>
        <w:rPr>
          <w:rFonts w:ascii="Arial" w:hAnsi="Arial" w:cs="Arial"/>
          <w:bCs/>
          <w:sz w:val="18"/>
          <w:szCs w:val="18"/>
        </w:rPr>
        <w:t>1</w:t>
      </w:r>
      <w:r w:rsidRPr="00B12313">
        <w:rPr>
          <w:rFonts w:ascii="Arial" w:hAnsi="Arial" w:cs="Arial"/>
          <w:bCs/>
          <w:sz w:val="18"/>
          <w:szCs w:val="18"/>
        </w:rPr>
        <w:t xml:space="preserve"> </w:t>
      </w:r>
      <w:r w:rsidRPr="00B12313">
        <w:rPr>
          <w:rFonts w:ascii="Arial" w:hAnsi="Arial" w:cs="Arial"/>
          <w:bCs/>
          <w:sz w:val="18"/>
          <w:szCs w:val="18"/>
        </w:rPr>
        <w:tab/>
        <w:t xml:space="preserve">Formularz ofertowy </w:t>
      </w:r>
    </w:p>
    <w:p w:rsidR="005378C9" w:rsidRDefault="005378C9" w:rsidP="005378C9">
      <w:pPr>
        <w:widowControl w:val="0"/>
        <w:suppressAutoHyphens/>
        <w:spacing w:line="360" w:lineRule="auto"/>
        <w:jc w:val="both"/>
        <w:rPr>
          <w:rFonts w:ascii="Arial" w:hAnsi="Arial" w:cs="Arial"/>
          <w:bCs/>
          <w:sz w:val="18"/>
          <w:szCs w:val="18"/>
        </w:rPr>
      </w:pPr>
      <w:r w:rsidRPr="00B12313">
        <w:rPr>
          <w:rFonts w:ascii="Arial" w:hAnsi="Arial" w:cs="Arial"/>
          <w:bCs/>
          <w:sz w:val="18"/>
          <w:szCs w:val="18"/>
        </w:rPr>
        <w:t>Załącznik 2</w:t>
      </w:r>
      <w:r w:rsidRPr="00B12313">
        <w:rPr>
          <w:rFonts w:ascii="Arial" w:hAnsi="Arial" w:cs="Arial"/>
          <w:bCs/>
          <w:sz w:val="18"/>
          <w:szCs w:val="18"/>
        </w:rPr>
        <w:tab/>
      </w:r>
      <w:r>
        <w:rPr>
          <w:rFonts w:ascii="Arial" w:hAnsi="Arial" w:cs="Arial"/>
          <w:bCs/>
          <w:sz w:val="18"/>
          <w:szCs w:val="18"/>
        </w:rPr>
        <w:t xml:space="preserve">Kosztorys Ofertowy </w:t>
      </w:r>
    </w:p>
    <w:p w:rsidR="005378C9" w:rsidRDefault="005378C9" w:rsidP="005378C9">
      <w:pPr>
        <w:widowControl w:val="0"/>
        <w:suppressAutoHyphens/>
        <w:spacing w:line="360" w:lineRule="auto"/>
        <w:jc w:val="both"/>
        <w:rPr>
          <w:rFonts w:ascii="Arial" w:hAnsi="Arial" w:cs="Arial"/>
          <w:b/>
          <w:sz w:val="18"/>
          <w:szCs w:val="18"/>
        </w:rPr>
      </w:pPr>
    </w:p>
    <w:p w:rsidR="005378C9" w:rsidRPr="00B12313" w:rsidRDefault="005378C9" w:rsidP="005378C9">
      <w:pPr>
        <w:widowControl w:val="0"/>
        <w:suppressAutoHyphens/>
        <w:spacing w:line="360" w:lineRule="auto"/>
        <w:jc w:val="both"/>
        <w:rPr>
          <w:rFonts w:ascii="Arial" w:eastAsia="Arial Unicode MS" w:hAnsi="Arial" w:cs="Arial"/>
          <w:kern w:val="1"/>
          <w:sz w:val="18"/>
          <w:szCs w:val="18"/>
        </w:rPr>
      </w:pPr>
      <w:r w:rsidRPr="00B12313">
        <w:rPr>
          <w:rFonts w:ascii="Arial" w:hAnsi="Arial" w:cs="Arial"/>
          <w:b/>
          <w:sz w:val="18"/>
          <w:szCs w:val="18"/>
        </w:rPr>
        <w:t>CZĘŚĆ 3 – ZAŁĄCZNIKI WCHODZĄCE W SKŁAD OFERTY:</w:t>
      </w:r>
    </w:p>
    <w:p w:rsidR="005378C9" w:rsidRPr="00B12313" w:rsidRDefault="005378C9" w:rsidP="005378C9">
      <w:pPr>
        <w:widowControl w:val="0"/>
        <w:suppressAutoHyphens/>
        <w:spacing w:line="360" w:lineRule="auto"/>
        <w:ind w:left="1418" w:hanging="1418"/>
        <w:jc w:val="both"/>
        <w:rPr>
          <w:rFonts w:ascii="Arial" w:hAnsi="Arial" w:cs="Arial"/>
          <w:sz w:val="18"/>
          <w:szCs w:val="18"/>
        </w:rPr>
      </w:pPr>
      <w:r w:rsidRPr="00B12313">
        <w:rPr>
          <w:rFonts w:ascii="Arial" w:hAnsi="Arial" w:cs="Arial"/>
          <w:bCs/>
          <w:sz w:val="18"/>
          <w:szCs w:val="18"/>
        </w:rPr>
        <w:t xml:space="preserve">Załącznik 3.1. </w:t>
      </w:r>
      <w:r w:rsidRPr="00B12313">
        <w:rPr>
          <w:rFonts w:ascii="Arial" w:hAnsi="Arial" w:cs="Arial"/>
          <w:bCs/>
          <w:sz w:val="18"/>
          <w:szCs w:val="18"/>
        </w:rPr>
        <w:tab/>
      </w:r>
      <w:r w:rsidRPr="00B12313">
        <w:rPr>
          <w:rFonts w:ascii="Arial" w:hAnsi="Arial" w:cs="Arial"/>
          <w:sz w:val="18"/>
          <w:szCs w:val="18"/>
        </w:rPr>
        <w:t xml:space="preserve">Oświadczenie składane na podstawie art. 25a ust. 1 </w:t>
      </w:r>
      <w:proofErr w:type="spellStart"/>
      <w:r w:rsidRPr="00B12313">
        <w:rPr>
          <w:rFonts w:ascii="Arial" w:hAnsi="Arial" w:cs="Arial"/>
          <w:sz w:val="18"/>
          <w:szCs w:val="18"/>
        </w:rPr>
        <w:t>p.z.p</w:t>
      </w:r>
      <w:proofErr w:type="spellEnd"/>
      <w:r w:rsidRPr="00B12313">
        <w:rPr>
          <w:rFonts w:ascii="Arial" w:hAnsi="Arial" w:cs="Arial"/>
          <w:sz w:val="18"/>
          <w:szCs w:val="18"/>
        </w:rPr>
        <w:t>. w odniesieniu do przesłanek wykluczenia z postępowania;</w:t>
      </w:r>
    </w:p>
    <w:p w:rsidR="005378C9" w:rsidRPr="00B12313" w:rsidRDefault="005378C9" w:rsidP="005378C9">
      <w:pPr>
        <w:widowControl w:val="0"/>
        <w:suppressAutoHyphens/>
        <w:spacing w:line="360" w:lineRule="auto"/>
        <w:ind w:left="1418" w:hanging="1418"/>
        <w:jc w:val="both"/>
        <w:rPr>
          <w:rFonts w:ascii="Arial" w:hAnsi="Arial" w:cs="Arial"/>
          <w:bCs/>
          <w:sz w:val="18"/>
          <w:szCs w:val="18"/>
        </w:rPr>
      </w:pPr>
      <w:r w:rsidRPr="00B12313">
        <w:rPr>
          <w:rFonts w:ascii="Arial" w:hAnsi="Arial" w:cs="Arial"/>
          <w:bCs/>
          <w:sz w:val="18"/>
          <w:szCs w:val="18"/>
        </w:rPr>
        <w:t xml:space="preserve">Załącznik 3.2. </w:t>
      </w:r>
      <w:r w:rsidRPr="00B12313">
        <w:rPr>
          <w:rFonts w:ascii="Arial" w:hAnsi="Arial" w:cs="Arial"/>
          <w:bCs/>
          <w:sz w:val="18"/>
          <w:szCs w:val="18"/>
        </w:rPr>
        <w:tab/>
      </w:r>
      <w:r w:rsidRPr="00B12313">
        <w:rPr>
          <w:rFonts w:ascii="Arial" w:hAnsi="Arial" w:cs="Arial"/>
          <w:sz w:val="18"/>
          <w:szCs w:val="18"/>
        </w:rPr>
        <w:t xml:space="preserve">Oświadczenie składane na podstawie art. 25a ust. 1 </w:t>
      </w:r>
      <w:proofErr w:type="spellStart"/>
      <w:r w:rsidRPr="00B12313">
        <w:rPr>
          <w:rFonts w:ascii="Arial" w:hAnsi="Arial" w:cs="Arial"/>
          <w:sz w:val="18"/>
          <w:szCs w:val="18"/>
        </w:rPr>
        <w:t>p.z.p</w:t>
      </w:r>
      <w:proofErr w:type="spellEnd"/>
      <w:r w:rsidRPr="00B12313">
        <w:rPr>
          <w:rFonts w:ascii="Arial" w:hAnsi="Arial" w:cs="Arial"/>
          <w:sz w:val="18"/>
          <w:szCs w:val="18"/>
        </w:rPr>
        <w:t>. w odniesieniu do spełniania warunków udziału w postępowaniu;</w:t>
      </w:r>
      <w:r w:rsidRPr="00B12313">
        <w:rPr>
          <w:rFonts w:ascii="Arial" w:hAnsi="Arial" w:cs="Arial"/>
          <w:bCs/>
          <w:sz w:val="18"/>
          <w:szCs w:val="18"/>
        </w:rPr>
        <w:t xml:space="preserve"> </w:t>
      </w:r>
    </w:p>
    <w:p w:rsidR="005378C9" w:rsidRDefault="005378C9" w:rsidP="005378C9">
      <w:pPr>
        <w:widowControl w:val="0"/>
        <w:suppressAutoHyphens/>
        <w:spacing w:line="360" w:lineRule="auto"/>
        <w:ind w:left="1418" w:hanging="1418"/>
        <w:jc w:val="both"/>
        <w:rPr>
          <w:rFonts w:ascii="Arial" w:hAnsi="Arial" w:cs="Arial"/>
          <w:sz w:val="18"/>
          <w:szCs w:val="18"/>
        </w:rPr>
      </w:pPr>
      <w:r w:rsidRPr="00B12313">
        <w:rPr>
          <w:rFonts w:ascii="Arial" w:hAnsi="Arial" w:cs="Arial"/>
          <w:bCs/>
          <w:sz w:val="18"/>
          <w:szCs w:val="18"/>
        </w:rPr>
        <w:t xml:space="preserve">Załącznik 3.3. </w:t>
      </w:r>
      <w:r w:rsidRPr="00B12313">
        <w:rPr>
          <w:rFonts w:ascii="Arial" w:hAnsi="Arial" w:cs="Arial"/>
          <w:bCs/>
          <w:sz w:val="18"/>
          <w:szCs w:val="18"/>
        </w:rPr>
        <w:tab/>
      </w:r>
      <w:r w:rsidRPr="00B12313">
        <w:rPr>
          <w:rFonts w:ascii="Arial" w:hAnsi="Arial" w:cs="Arial"/>
          <w:sz w:val="18"/>
          <w:szCs w:val="18"/>
        </w:rPr>
        <w:t>Zobowiązanie do oddania do dyspozycji Wykonawcy niezbędnych zasobów na okres korzystania z nich przy wykonywaniu zamówienia (ewentualnie)</w:t>
      </w:r>
    </w:p>
    <w:p w:rsidR="005378C9" w:rsidRDefault="005378C9" w:rsidP="005378C9">
      <w:pPr>
        <w:spacing w:line="360" w:lineRule="auto"/>
        <w:ind w:left="1701" w:hanging="1701"/>
        <w:jc w:val="both"/>
        <w:rPr>
          <w:rFonts w:ascii="Arial" w:hAnsi="Arial" w:cs="Arial"/>
          <w:b/>
          <w:sz w:val="18"/>
          <w:szCs w:val="18"/>
        </w:rPr>
      </w:pPr>
    </w:p>
    <w:p w:rsidR="005378C9" w:rsidRPr="00B12313" w:rsidRDefault="005378C9" w:rsidP="005378C9">
      <w:pPr>
        <w:spacing w:line="360" w:lineRule="auto"/>
        <w:ind w:left="1701" w:hanging="1701"/>
        <w:jc w:val="both"/>
        <w:rPr>
          <w:rFonts w:ascii="Arial" w:hAnsi="Arial" w:cs="Arial"/>
          <w:b/>
          <w:sz w:val="18"/>
          <w:szCs w:val="18"/>
        </w:rPr>
      </w:pPr>
      <w:r w:rsidRPr="00B12313">
        <w:rPr>
          <w:rFonts w:ascii="Arial" w:hAnsi="Arial" w:cs="Arial"/>
          <w:b/>
          <w:sz w:val="18"/>
          <w:szCs w:val="18"/>
        </w:rPr>
        <w:t>CZĘŚĆ 4 – INNE DOKUMNETY SKŁĄDAJĄCE SIĘ NA OFERTĘ:</w:t>
      </w:r>
    </w:p>
    <w:p w:rsidR="005378C9" w:rsidRDefault="005378C9" w:rsidP="005378C9">
      <w:pPr>
        <w:widowControl w:val="0"/>
        <w:suppressAutoHyphens/>
        <w:spacing w:line="276" w:lineRule="auto"/>
        <w:ind w:left="1418" w:hanging="1418"/>
        <w:jc w:val="both"/>
        <w:rPr>
          <w:rFonts w:ascii="Arial" w:hAnsi="Arial" w:cs="Arial"/>
          <w:sz w:val="18"/>
          <w:szCs w:val="18"/>
        </w:rPr>
      </w:pPr>
      <w:r>
        <w:rPr>
          <w:rFonts w:ascii="Arial" w:hAnsi="Arial" w:cs="Arial"/>
          <w:bCs/>
          <w:sz w:val="18"/>
          <w:szCs w:val="18"/>
        </w:rPr>
        <w:t>Załącznik 4</w:t>
      </w:r>
      <w:r w:rsidRPr="00B12313">
        <w:rPr>
          <w:rFonts w:ascii="Arial" w:hAnsi="Arial" w:cs="Arial"/>
          <w:bCs/>
          <w:sz w:val="18"/>
          <w:szCs w:val="18"/>
        </w:rPr>
        <w:t xml:space="preserve"> </w:t>
      </w:r>
      <w:r w:rsidRPr="00B12313">
        <w:rPr>
          <w:rFonts w:ascii="Arial" w:hAnsi="Arial" w:cs="Arial"/>
          <w:bCs/>
          <w:sz w:val="18"/>
          <w:szCs w:val="18"/>
        </w:rPr>
        <w:tab/>
      </w:r>
      <w:r w:rsidRPr="00B12313">
        <w:rPr>
          <w:rFonts w:ascii="Arial" w:hAnsi="Arial" w:cs="Arial"/>
          <w:sz w:val="18"/>
          <w:szCs w:val="18"/>
        </w:rPr>
        <w:t xml:space="preserve">Oświadczenie o przynależności lub braku przynależności do tej samej grupy kapitałowej </w:t>
      </w:r>
      <w:r w:rsidRPr="00B12313">
        <w:rPr>
          <w:rFonts w:ascii="Arial" w:hAnsi="Arial" w:cs="Arial"/>
          <w:sz w:val="18"/>
          <w:szCs w:val="18"/>
        </w:rPr>
        <w:br/>
        <w:t xml:space="preserve">z Wykonawcami biorącymi udział w przedmiotowym postępowaniu przetargowym, o której mowa w art, 24 ust. 1 pkt 23 </w:t>
      </w:r>
      <w:proofErr w:type="spellStart"/>
      <w:r w:rsidRPr="00B12313">
        <w:rPr>
          <w:rFonts w:ascii="Arial" w:hAnsi="Arial" w:cs="Arial"/>
          <w:sz w:val="18"/>
          <w:szCs w:val="18"/>
        </w:rPr>
        <w:t>p.z.p</w:t>
      </w:r>
      <w:proofErr w:type="spellEnd"/>
      <w:r w:rsidRPr="00B12313">
        <w:rPr>
          <w:rFonts w:ascii="Arial" w:hAnsi="Arial" w:cs="Arial"/>
          <w:sz w:val="18"/>
          <w:szCs w:val="18"/>
        </w:rPr>
        <w:t xml:space="preserve">. </w:t>
      </w:r>
      <w:r w:rsidRPr="00D942BB">
        <w:rPr>
          <w:rFonts w:ascii="Arial" w:hAnsi="Arial" w:cs="Arial"/>
          <w:sz w:val="18"/>
          <w:szCs w:val="18"/>
        </w:rPr>
        <w:t xml:space="preserve">UWAGA – Każdy Wykonawca, który złoży ofertę, musi złożyć Oświadczenie w wersji oryginalnej, w terminie 3 dni od dnia przekazania lub zamieszczenia na stronie informacji podawanych podczas sesji otwarcia ofert.  </w:t>
      </w:r>
    </w:p>
    <w:p w:rsidR="005378C9" w:rsidRDefault="005378C9" w:rsidP="005378C9">
      <w:pPr>
        <w:spacing w:line="360" w:lineRule="auto"/>
        <w:ind w:left="1701" w:hanging="1701"/>
        <w:jc w:val="both"/>
        <w:rPr>
          <w:rFonts w:ascii="Arial" w:hAnsi="Arial" w:cs="Arial"/>
          <w:b/>
          <w:sz w:val="18"/>
          <w:szCs w:val="18"/>
        </w:rPr>
      </w:pPr>
    </w:p>
    <w:p w:rsidR="005378C9" w:rsidRPr="00B12313" w:rsidRDefault="005378C9" w:rsidP="005378C9">
      <w:pPr>
        <w:spacing w:line="360" w:lineRule="auto"/>
        <w:ind w:left="1701" w:hanging="1701"/>
        <w:jc w:val="both"/>
        <w:rPr>
          <w:rFonts w:ascii="Arial" w:hAnsi="Arial" w:cs="Arial"/>
          <w:b/>
          <w:sz w:val="18"/>
          <w:szCs w:val="18"/>
        </w:rPr>
      </w:pPr>
      <w:r w:rsidRPr="00B12313">
        <w:rPr>
          <w:rFonts w:ascii="Arial" w:hAnsi="Arial" w:cs="Arial"/>
          <w:b/>
          <w:sz w:val="18"/>
          <w:szCs w:val="18"/>
        </w:rPr>
        <w:t>CZĘŚĆ 5 – PROJEKT UMOWY</w:t>
      </w:r>
    </w:p>
    <w:p w:rsidR="005378C9" w:rsidRDefault="005378C9" w:rsidP="005378C9">
      <w:pPr>
        <w:widowControl w:val="0"/>
        <w:suppressAutoHyphens/>
        <w:spacing w:line="360" w:lineRule="auto"/>
        <w:jc w:val="both"/>
        <w:rPr>
          <w:rFonts w:ascii="Arial" w:hAnsi="Arial" w:cs="Arial"/>
          <w:sz w:val="18"/>
          <w:szCs w:val="18"/>
        </w:rPr>
      </w:pPr>
      <w:r w:rsidRPr="00B12313">
        <w:rPr>
          <w:rFonts w:ascii="Arial" w:hAnsi="Arial" w:cs="Arial"/>
          <w:bCs/>
          <w:sz w:val="18"/>
          <w:szCs w:val="18"/>
        </w:rPr>
        <w:t>Załącznik 5</w:t>
      </w:r>
      <w:r w:rsidRPr="00B12313">
        <w:rPr>
          <w:rFonts w:ascii="Arial" w:hAnsi="Arial" w:cs="Arial"/>
          <w:sz w:val="18"/>
          <w:szCs w:val="18"/>
        </w:rPr>
        <w:tab/>
        <w:t>Projekt umowy</w:t>
      </w:r>
    </w:p>
    <w:p w:rsidR="005378C9" w:rsidRDefault="005378C9" w:rsidP="005378C9">
      <w:pPr>
        <w:spacing w:line="360" w:lineRule="auto"/>
        <w:ind w:left="1134" w:hanging="1134"/>
        <w:jc w:val="both"/>
        <w:rPr>
          <w:rFonts w:ascii="Arial" w:hAnsi="Arial" w:cs="Arial"/>
          <w:b/>
          <w:sz w:val="18"/>
          <w:szCs w:val="18"/>
        </w:rPr>
      </w:pPr>
    </w:p>
    <w:p w:rsidR="005378C9" w:rsidRPr="00B12313" w:rsidRDefault="005378C9" w:rsidP="005378C9">
      <w:pPr>
        <w:spacing w:line="360" w:lineRule="auto"/>
        <w:ind w:left="1134" w:hanging="1134"/>
        <w:jc w:val="both"/>
        <w:rPr>
          <w:rFonts w:ascii="Arial" w:hAnsi="Arial" w:cs="Arial"/>
          <w:b/>
          <w:sz w:val="18"/>
          <w:szCs w:val="18"/>
        </w:rPr>
      </w:pPr>
      <w:r w:rsidRPr="00B12313">
        <w:rPr>
          <w:rFonts w:ascii="Arial" w:hAnsi="Arial" w:cs="Arial"/>
          <w:b/>
          <w:sz w:val="18"/>
          <w:szCs w:val="18"/>
        </w:rPr>
        <w:t>CZĘŚĆ 6 – SPECYFIKACJE TECHNICZNE, INNE DOKUMNETY WCHODZĄCE W SKŁAD SIWZ</w:t>
      </w:r>
    </w:p>
    <w:p w:rsidR="005378C9" w:rsidRPr="00D56873" w:rsidRDefault="005378C9" w:rsidP="005378C9">
      <w:pPr>
        <w:widowControl w:val="0"/>
        <w:suppressAutoHyphens/>
        <w:spacing w:line="360" w:lineRule="auto"/>
        <w:jc w:val="both"/>
        <w:rPr>
          <w:rFonts w:ascii="Arial" w:hAnsi="Arial" w:cs="Arial"/>
          <w:sz w:val="18"/>
          <w:szCs w:val="18"/>
        </w:rPr>
      </w:pPr>
      <w:r w:rsidRPr="00D56873">
        <w:rPr>
          <w:rFonts w:ascii="Arial" w:hAnsi="Arial" w:cs="Arial"/>
          <w:bCs/>
          <w:sz w:val="18"/>
          <w:szCs w:val="18"/>
        </w:rPr>
        <w:t>Załącznik</w:t>
      </w:r>
      <w:r>
        <w:rPr>
          <w:rFonts w:ascii="Arial" w:hAnsi="Arial" w:cs="Arial"/>
          <w:bCs/>
          <w:sz w:val="18"/>
          <w:szCs w:val="18"/>
        </w:rPr>
        <w:t>i stanowiące odrębne pliki PDF, Specyfikacja Techniczna, Pozwolenie na budowę, Projekt Budowlany, Decyzja DWKZ</w:t>
      </w:r>
    </w:p>
    <w:p w:rsidR="00B12313" w:rsidRPr="00B12313" w:rsidRDefault="00B12313" w:rsidP="005378C9">
      <w:pPr>
        <w:widowControl w:val="0"/>
        <w:suppressAutoHyphens/>
        <w:spacing w:line="360" w:lineRule="auto"/>
        <w:jc w:val="both"/>
        <w:rPr>
          <w:rFonts w:ascii="Arial" w:hAnsi="Arial" w:cs="Arial"/>
          <w:b/>
          <w:sz w:val="18"/>
          <w:szCs w:val="18"/>
        </w:rPr>
      </w:pPr>
    </w:p>
    <w:sectPr w:rsidR="00B12313" w:rsidRPr="00B12313" w:rsidSect="00E93965">
      <w:footerReference w:type="even" r:id="rId22"/>
      <w:footerReference w:type="default" r:id="rId23"/>
      <w:headerReference w:type="first" r:id="rId24"/>
      <w:footerReference w:type="first" r:id="rId25"/>
      <w:footnotePr>
        <w:numFmt w:val="chicago"/>
      </w:footnotePr>
      <w:pgSz w:w="11906" w:h="16838" w:code="9"/>
      <w:pgMar w:top="851" w:right="1417" w:bottom="993" w:left="1417" w:header="709" w:footer="72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70C" w:rsidRDefault="009C470C">
      <w:r>
        <w:separator/>
      </w:r>
    </w:p>
  </w:endnote>
  <w:endnote w:type="continuationSeparator" w:id="0">
    <w:p w:rsidR="009C470C" w:rsidRDefault="009C4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EE">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70C" w:rsidRDefault="009C470C" w:rsidP="00A15F8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22</w:t>
    </w:r>
    <w:r>
      <w:rPr>
        <w:rStyle w:val="Numerstrony"/>
      </w:rPr>
      <w:fldChar w:fldCharType="end"/>
    </w:r>
  </w:p>
  <w:p w:rsidR="009C470C" w:rsidRDefault="009C470C" w:rsidP="009902B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70C" w:rsidRDefault="009C470C" w:rsidP="00A15F8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273714">
      <w:rPr>
        <w:rStyle w:val="Numerstrony"/>
        <w:noProof/>
      </w:rPr>
      <w:t>18</w:t>
    </w:r>
    <w:r>
      <w:rPr>
        <w:rStyle w:val="Numerstrony"/>
      </w:rPr>
      <w:fldChar w:fldCharType="end"/>
    </w:r>
  </w:p>
  <w:p w:rsidR="009C470C" w:rsidRDefault="009C470C" w:rsidP="00485639">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70C" w:rsidRDefault="009C470C" w:rsidP="0064195F">
    <w:pPr>
      <w:pStyle w:val="Stopka"/>
      <w:tabs>
        <w:tab w:val="clear" w:pos="4536"/>
        <w:tab w:val="clear" w:pos="9072"/>
        <w:tab w:val="center" w:pos="284"/>
        <w:tab w:val="right" w:pos="9070"/>
      </w:tabs>
      <w:jc w:val="right"/>
      <w:rPr>
        <w:noProof/>
      </w:rPr>
    </w:pPr>
    <w:r>
      <w:rPr>
        <w:noProof/>
      </w:rPr>
      <w:drawing>
        <wp:anchor distT="0" distB="0" distL="114300" distR="114300" simplePos="0" relativeHeight="251664384" behindDoc="0" locked="0" layoutInCell="1" allowOverlap="1" wp14:anchorId="753B0AFA" wp14:editId="752117BF">
          <wp:simplePos x="0" y="0"/>
          <wp:positionH relativeFrom="column">
            <wp:posOffset>23495</wp:posOffset>
          </wp:positionH>
          <wp:positionV relativeFrom="paragraph">
            <wp:posOffset>59690</wp:posOffset>
          </wp:positionV>
          <wp:extent cx="1276350" cy="878840"/>
          <wp:effectExtent l="0" t="0" r="0" b="0"/>
          <wp:wrapSquare wrapText="bothSides"/>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_9001 (6).bmp"/>
                  <pic:cNvPicPr/>
                </pic:nvPicPr>
                <pic:blipFill>
                  <a:blip r:embed="rId1">
                    <a:extLst>
                      <a:ext uri="{28A0092B-C50C-407E-A947-70E740481C1C}">
                        <a14:useLocalDpi xmlns:a14="http://schemas.microsoft.com/office/drawing/2010/main" val="0"/>
                      </a:ext>
                    </a:extLst>
                  </a:blip>
                  <a:stretch>
                    <a:fillRect/>
                  </a:stretch>
                </pic:blipFill>
                <pic:spPr>
                  <a:xfrm>
                    <a:off x="0" y="0"/>
                    <a:ext cx="1276350" cy="87884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1198EF34" wp14:editId="331D5843">
              <wp:simplePos x="0" y="0"/>
              <wp:positionH relativeFrom="column">
                <wp:posOffset>1356995</wp:posOffset>
              </wp:positionH>
              <wp:positionV relativeFrom="paragraph">
                <wp:posOffset>64135</wp:posOffset>
              </wp:positionV>
              <wp:extent cx="3158490" cy="915035"/>
              <wp:effectExtent l="0" t="0" r="0" b="0"/>
              <wp:wrapNone/>
              <wp:docPr id="1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8490" cy="915035"/>
                      </a:xfrm>
                      <a:prstGeom prst="rect">
                        <a:avLst/>
                      </a:prstGeom>
                      <a:noFill/>
                      <a:ln w="9525">
                        <a:noFill/>
                        <a:miter lim="800000"/>
                        <a:headEnd/>
                        <a:tailEnd/>
                      </a:ln>
                    </wps:spPr>
                    <wps:txbx>
                      <w:txbxContent>
                        <w:p w:rsidR="009C470C" w:rsidRPr="0090510D" w:rsidRDefault="009C470C" w:rsidP="0064195F">
                          <w:pPr>
                            <w:jc w:val="center"/>
                            <w:rPr>
                              <w:rFonts w:ascii="Cambria" w:hAnsi="Cambria"/>
                              <w:lang w:val="en-US"/>
                            </w:rPr>
                          </w:pPr>
                          <w:r w:rsidRPr="0090510D">
                            <w:rPr>
                              <w:rFonts w:ascii="Cambria" w:hAnsi="Cambria"/>
                            </w:rPr>
                            <w:t>ul. Tadeusza Kościuszki 131</w:t>
                          </w:r>
                          <w:r w:rsidRPr="0090510D">
                            <w:rPr>
                              <w:rFonts w:ascii="Cambria" w:hAnsi="Cambria"/>
                            </w:rPr>
                            <w:br/>
                            <w:t>50-440 Wrocław</w:t>
                          </w:r>
                          <w:r w:rsidRPr="0090510D">
                            <w:rPr>
                              <w:rFonts w:ascii="Cambria" w:hAnsi="Cambria"/>
                            </w:rPr>
                            <w:br/>
                            <w:t xml:space="preserve">tel. </w:t>
                          </w:r>
                          <w:r w:rsidRPr="0090510D">
                            <w:rPr>
                              <w:rFonts w:ascii="Cambria" w:hAnsi="Cambria"/>
                              <w:lang w:val="en-US"/>
                            </w:rPr>
                            <w:t>+ 48 / 71/  72 21</w:t>
                          </w:r>
                          <w:r>
                            <w:rPr>
                              <w:rFonts w:ascii="Cambria" w:hAnsi="Cambria"/>
                              <w:lang w:val="en-US"/>
                            </w:rPr>
                            <w:t> </w:t>
                          </w:r>
                          <w:r w:rsidRPr="0090510D">
                            <w:rPr>
                              <w:rFonts w:ascii="Cambria" w:hAnsi="Cambria"/>
                              <w:lang w:val="en-US"/>
                            </w:rPr>
                            <w:t>700</w:t>
                          </w:r>
                          <w:r w:rsidRPr="0090510D">
                            <w:rPr>
                              <w:rFonts w:ascii="Cambria" w:hAnsi="Cambria"/>
                              <w:lang w:val="en-US"/>
                            </w:rPr>
                            <w:br/>
                            <w:t>fax  + 48 / 71/  72 21 706</w:t>
                          </w:r>
                          <w:r w:rsidRPr="0090510D">
                            <w:rPr>
                              <w:rFonts w:ascii="Cambria" w:hAnsi="Cambria"/>
                              <w:lang w:val="en-US"/>
                            </w:rPr>
                            <w:br/>
                            <w:t>e-mail:  starostwo@powiatwroclawski.pl</w:t>
                          </w:r>
                        </w:p>
                        <w:p w:rsidR="009C470C" w:rsidRPr="00916FDB" w:rsidRDefault="009C470C" w:rsidP="0064195F">
                          <w:pPr>
                            <w:pStyle w:val="Stopka"/>
                            <w:jc w:val="center"/>
                            <w:rPr>
                              <w:rFonts w:ascii="Arial" w:hAnsi="Arial" w:cs="Arial"/>
                              <w:noProof/>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98EF34" id="_x0000_t202" coordsize="21600,21600" o:spt="202" path="m,l,21600r21600,l21600,xe">
              <v:stroke joinstyle="miter"/>
              <v:path gradientshapeok="t" o:connecttype="rect"/>
            </v:shapetype>
            <v:shape id="Pole tekstowe 2" o:spid="_x0000_s1026" type="#_x0000_t202" style="position:absolute;left:0;text-align:left;margin-left:106.85pt;margin-top:5.05pt;width:248.7pt;height:7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" filled="f" stroked="f">
              <v:textbox>
                <w:txbxContent>
                  <w:p w:rsidR="009C470C" w:rsidRPr="0090510D" w:rsidRDefault="009C470C" w:rsidP="0064195F">
                    <w:pPr>
                      <w:jc w:val="center"/>
                      <w:rPr>
                        <w:rFonts w:ascii="Cambria" w:hAnsi="Cambria"/>
                        <w:lang w:val="en-US"/>
                      </w:rPr>
                    </w:pPr>
                    <w:r w:rsidRPr="0090510D">
                      <w:rPr>
                        <w:rFonts w:ascii="Cambria" w:hAnsi="Cambria"/>
                      </w:rPr>
                      <w:t>ul. Tadeusza Kościuszki 131</w:t>
                    </w:r>
                    <w:r w:rsidRPr="0090510D">
                      <w:rPr>
                        <w:rFonts w:ascii="Cambria" w:hAnsi="Cambria"/>
                      </w:rPr>
                      <w:br/>
                      <w:t>50-440 Wrocław</w:t>
                    </w:r>
                    <w:r w:rsidRPr="0090510D">
                      <w:rPr>
                        <w:rFonts w:ascii="Cambria" w:hAnsi="Cambria"/>
                      </w:rPr>
                      <w:br/>
                      <w:t xml:space="preserve">tel. </w:t>
                    </w:r>
                    <w:r w:rsidRPr="0090510D">
                      <w:rPr>
                        <w:rFonts w:ascii="Cambria" w:hAnsi="Cambria"/>
                        <w:lang w:val="en-US"/>
                      </w:rPr>
                      <w:t>+ 48 / 71/  72 21</w:t>
                    </w:r>
                    <w:r>
                      <w:rPr>
                        <w:rFonts w:ascii="Cambria" w:hAnsi="Cambria"/>
                        <w:lang w:val="en-US"/>
                      </w:rPr>
                      <w:t> </w:t>
                    </w:r>
                    <w:r w:rsidRPr="0090510D">
                      <w:rPr>
                        <w:rFonts w:ascii="Cambria" w:hAnsi="Cambria"/>
                        <w:lang w:val="en-US"/>
                      </w:rPr>
                      <w:t>700</w:t>
                    </w:r>
                    <w:r w:rsidRPr="0090510D">
                      <w:rPr>
                        <w:rFonts w:ascii="Cambria" w:hAnsi="Cambria"/>
                        <w:lang w:val="en-US"/>
                      </w:rPr>
                      <w:br/>
                      <w:t>fax  + 48 / 71/  72 21 706</w:t>
                    </w:r>
                    <w:r w:rsidRPr="0090510D">
                      <w:rPr>
                        <w:rFonts w:ascii="Cambria" w:hAnsi="Cambria"/>
                        <w:lang w:val="en-US"/>
                      </w:rPr>
                      <w:br/>
                      <w:t>e-mail:  starostwo@powiatwroclawski.pl</w:t>
                    </w:r>
                  </w:p>
                  <w:p w:rsidR="009C470C" w:rsidRPr="00916FDB" w:rsidRDefault="009C470C" w:rsidP="0064195F">
                    <w:pPr>
                      <w:pStyle w:val="Stopka"/>
                      <w:jc w:val="center"/>
                      <w:rPr>
                        <w:rFonts w:ascii="Arial" w:hAnsi="Arial" w:cs="Arial"/>
                        <w:noProof/>
                        <w:lang w:val="en-US"/>
                      </w:rPr>
                    </w:pPr>
                  </w:p>
                </w:txbxContent>
              </v:textbox>
            </v:shape>
          </w:pict>
        </mc:Fallback>
      </mc:AlternateContent>
    </w:r>
    <w:r>
      <w:rPr>
        <w:noProof/>
      </w:rPr>
      <mc:AlternateContent>
        <mc:Choice Requires="wps">
          <w:drawing>
            <wp:anchor distT="4294967295" distB="4294967295" distL="114300" distR="114300" simplePos="0" relativeHeight="251665408" behindDoc="0" locked="0" layoutInCell="1" allowOverlap="1" wp14:anchorId="07CFC8ED" wp14:editId="495BE39F">
              <wp:simplePos x="0" y="0"/>
              <wp:positionH relativeFrom="column">
                <wp:posOffset>-191135</wp:posOffset>
              </wp:positionH>
              <wp:positionV relativeFrom="paragraph">
                <wp:posOffset>-17145</wp:posOffset>
              </wp:positionV>
              <wp:extent cx="6191250" cy="0"/>
              <wp:effectExtent l="0" t="0" r="19050" b="19050"/>
              <wp:wrapNone/>
              <wp:docPr id="15" name="Łącznik prostoliniowy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16314DC" id="Łącznik prostoliniowy 4"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05pt,-1.35pt" to="472.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" strokecolor="black [3213]" strokeweight=".5pt">
              <v:stroke joinstyle="miter"/>
              <o:lock v:ext="edit" shapetype="f"/>
            </v:line>
          </w:pict>
        </mc:Fallback>
      </mc:AlternateContent>
    </w:r>
    <w:r>
      <w:rPr>
        <w:noProof/>
      </w:rPr>
      <w:t xml:space="preserve">    </w:t>
    </w:r>
    <w:r>
      <w:rPr>
        <w:noProof/>
      </w:rPr>
      <w:drawing>
        <wp:inline distT="0" distB="0" distL="0" distR="0" wp14:anchorId="65381517" wp14:editId="338DF464">
          <wp:extent cx="1555750" cy="831215"/>
          <wp:effectExtent l="0" t="0" r="6350" b="6985"/>
          <wp:docPr id="23" name="Obraz 23" descr="C:\Users\mpajor\Pictures\z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pajor\Pictures\zpp.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5750" cy="83121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70C" w:rsidRDefault="009C470C">
      <w:r>
        <w:separator/>
      </w:r>
    </w:p>
  </w:footnote>
  <w:footnote w:type="continuationSeparator" w:id="0">
    <w:p w:rsidR="009C470C" w:rsidRDefault="009C4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97"/>
      <w:gridCol w:w="7575"/>
    </w:tblGrid>
    <w:tr w:rsidR="009C470C" w:rsidRPr="00532FC0" w:rsidTr="0064195F">
      <w:trPr>
        <w:trHeight w:val="1835"/>
      </w:trPr>
      <w:tc>
        <w:tcPr>
          <w:tcW w:w="1526" w:type="dxa"/>
          <w:tcBorders>
            <w:top w:val="nil"/>
            <w:left w:val="nil"/>
            <w:bottom w:val="nil"/>
            <w:right w:val="nil"/>
          </w:tcBorders>
          <w:shd w:val="clear" w:color="auto" w:fill="auto"/>
          <w:vAlign w:val="center"/>
        </w:tcPr>
        <w:p w:rsidR="009C470C" w:rsidRPr="00532FC0" w:rsidRDefault="009C470C" w:rsidP="0064195F">
          <w:pPr>
            <w:keepNext/>
            <w:tabs>
              <w:tab w:val="center" w:pos="5387"/>
            </w:tabs>
            <w:jc w:val="right"/>
            <w:outlineLvl w:val="0"/>
            <w:rPr>
              <w:rFonts w:ascii="Arial" w:hAnsi="Arial" w:cs="Arial"/>
              <w:b/>
              <w:noProof/>
              <w:sz w:val="40"/>
              <w:szCs w:val="40"/>
            </w:rPr>
          </w:pPr>
          <w:r>
            <w:rPr>
              <w:noProof/>
            </w:rPr>
            <w:drawing>
              <wp:anchor distT="0" distB="0" distL="114300" distR="114300" simplePos="0" relativeHeight="251661312" behindDoc="0" locked="0" layoutInCell="1" allowOverlap="1" wp14:anchorId="5B7BE91F" wp14:editId="3BAB236D">
                <wp:simplePos x="0" y="0"/>
                <wp:positionH relativeFrom="column">
                  <wp:posOffset>-45720</wp:posOffset>
                </wp:positionH>
                <wp:positionV relativeFrom="paragraph">
                  <wp:posOffset>13970</wp:posOffset>
                </wp:positionV>
                <wp:extent cx="880110" cy="1056640"/>
                <wp:effectExtent l="0" t="0" r="0" b="0"/>
                <wp:wrapNone/>
                <wp:docPr id="21" name="Obraz 21" descr="Opis: Opis: A4-zlo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Opis: Opis: A4-zlo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 cy="10566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84" w:type="dxa"/>
          <w:tcBorders>
            <w:top w:val="nil"/>
            <w:left w:val="nil"/>
            <w:bottom w:val="nil"/>
            <w:right w:val="nil"/>
          </w:tcBorders>
          <w:shd w:val="clear" w:color="auto" w:fill="auto"/>
          <w:vAlign w:val="center"/>
        </w:tcPr>
        <w:p w:rsidR="009C470C" w:rsidRPr="008066CF" w:rsidRDefault="009C470C" w:rsidP="0064195F">
          <w:pPr>
            <w:keepNext/>
            <w:tabs>
              <w:tab w:val="center" w:pos="5387"/>
            </w:tabs>
            <w:jc w:val="center"/>
            <w:outlineLvl w:val="0"/>
            <w:rPr>
              <w:rFonts w:asciiTheme="majorHAnsi" w:hAnsiTheme="majorHAnsi" w:cs="Arial"/>
              <w:b/>
              <w:noProof/>
              <w:sz w:val="56"/>
              <w:szCs w:val="56"/>
            </w:rPr>
          </w:pPr>
          <w:r w:rsidRPr="008066CF">
            <w:rPr>
              <w:rFonts w:asciiTheme="majorHAnsi" w:hAnsiTheme="majorHAnsi" w:cs="Arial"/>
              <w:b/>
              <w:noProof/>
              <w:sz w:val="56"/>
              <w:szCs w:val="56"/>
            </w:rPr>
            <w:t>Powiat Wrocławski</w:t>
          </w:r>
        </w:p>
      </w:tc>
    </w:tr>
    <w:tr w:rsidR="009C470C" w:rsidRPr="00532FC0" w:rsidTr="0064195F">
      <w:trPr>
        <w:trHeight w:val="118"/>
      </w:trPr>
      <w:tc>
        <w:tcPr>
          <w:tcW w:w="1526" w:type="dxa"/>
          <w:tcBorders>
            <w:top w:val="nil"/>
            <w:left w:val="nil"/>
            <w:bottom w:val="single" w:sz="4" w:space="0" w:color="auto"/>
            <w:right w:val="nil"/>
          </w:tcBorders>
          <w:shd w:val="clear" w:color="auto" w:fill="auto"/>
        </w:tcPr>
        <w:p w:rsidR="009C470C" w:rsidRPr="00532FC0" w:rsidRDefault="009C470C" w:rsidP="0064195F">
          <w:pPr>
            <w:keepNext/>
            <w:tabs>
              <w:tab w:val="center" w:pos="5387"/>
            </w:tabs>
            <w:jc w:val="center"/>
            <w:outlineLvl w:val="0"/>
            <w:rPr>
              <w:noProof/>
              <w:sz w:val="6"/>
            </w:rPr>
          </w:pPr>
        </w:p>
      </w:tc>
      <w:tc>
        <w:tcPr>
          <w:tcW w:w="7684" w:type="dxa"/>
          <w:tcBorders>
            <w:top w:val="nil"/>
            <w:left w:val="nil"/>
            <w:bottom w:val="single" w:sz="4" w:space="0" w:color="auto"/>
            <w:right w:val="nil"/>
          </w:tcBorders>
          <w:shd w:val="clear" w:color="auto" w:fill="auto"/>
          <w:vAlign w:val="center"/>
        </w:tcPr>
        <w:p w:rsidR="009C470C" w:rsidRPr="00532FC0" w:rsidRDefault="009C470C" w:rsidP="0064195F">
          <w:pPr>
            <w:keepNext/>
            <w:tabs>
              <w:tab w:val="center" w:pos="5387"/>
            </w:tabs>
            <w:jc w:val="center"/>
            <w:outlineLvl w:val="0"/>
            <w:rPr>
              <w:rFonts w:ascii="Bookman Old Style" w:hAnsi="Bookman Old Style" w:cs="Arial"/>
              <w:b/>
              <w:noProof/>
              <w:sz w:val="8"/>
              <w:szCs w:val="40"/>
            </w:rPr>
          </w:pPr>
        </w:p>
      </w:tc>
    </w:tr>
  </w:tbl>
  <w:p w:rsidR="009C470C" w:rsidRDefault="009C470C" w:rsidP="0064195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6F6"/>
    <w:multiLevelType w:val="singleLevel"/>
    <w:tmpl w:val="7B421AA2"/>
    <w:lvl w:ilvl="0">
      <w:start w:val="7"/>
      <w:numFmt w:val="upperRoman"/>
      <w:pStyle w:val="Nagwek2"/>
      <w:lvlText w:val="%1."/>
      <w:lvlJc w:val="left"/>
      <w:pPr>
        <w:tabs>
          <w:tab w:val="num" w:pos="720"/>
        </w:tabs>
        <w:ind w:left="720" w:hanging="720"/>
      </w:pPr>
      <w:rPr>
        <w:rFonts w:hint="default"/>
      </w:rPr>
    </w:lvl>
  </w:abstractNum>
  <w:abstractNum w:abstractNumId="1" w15:restartNumberingAfterBreak="0">
    <w:nsid w:val="03BA23FC"/>
    <w:multiLevelType w:val="hybridMultilevel"/>
    <w:tmpl w:val="0CDA48B4"/>
    <w:lvl w:ilvl="0" w:tplc="4DEEF192">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 w15:restartNumberingAfterBreak="0">
    <w:nsid w:val="08317F53"/>
    <w:multiLevelType w:val="hybridMultilevel"/>
    <w:tmpl w:val="89CA6A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E96A13"/>
    <w:multiLevelType w:val="hybridMultilevel"/>
    <w:tmpl w:val="275ECBA8"/>
    <w:lvl w:ilvl="0" w:tplc="4EB29D1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0FBC42A9"/>
    <w:multiLevelType w:val="multilevel"/>
    <w:tmpl w:val="DEA26732"/>
    <w:lvl w:ilvl="0">
      <w:start w:val="11"/>
      <w:numFmt w:val="decimal"/>
      <w:lvlText w:val="%1."/>
      <w:lvlJc w:val="left"/>
      <w:pPr>
        <w:ind w:left="2880" w:hanging="360"/>
      </w:pPr>
      <w:rPr>
        <w:rFonts w:hint="default"/>
      </w:rPr>
    </w:lvl>
    <w:lvl w:ilvl="1">
      <w:start w:val="6"/>
      <w:numFmt w:val="decimal"/>
      <w:isLgl/>
      <w:lvlText w:val="%1.%2."/>
      <w:lvlJc w:val="left"/>
      <w:pPr>
        <w:ind w:left="2925" w:hanging="405"/>
      </w:pPr>
      <w:rPr>
        <w:rFonts w:hint="default"/>
        <w:b w:val="0"/>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3960" w:hanging="1440"/>
      </w:pPr>
      <w:rPr>
        <w:rFonts w:hint="default"/>
      </w:rPr>
    </w:lvl>
  </w:abstractNum>
  <w:abstractNum w:abstractNumId="5" w15:restartNumberingAfterBreak="0">
    <w:nsid w:val="168A730F"/>
    <w:multiLevelType w:val="hybridMultilevel"/>
    <w:tmpl w:val="EED06A74"/>
    <w:lvl w:ilvl="0" w:tplc="A07E747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A5F52CB"/>
    <w:multiLevelType w:val="hybridMultilevel"/>
    <w:tmpl w:val="95882AF6"/>
    <w:lvl w:ilvl="0" w:tplc="04150017">
      <w:start w:val="1"/>
      <w:numFmt w:val="lowerLetter"/>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1AA971EB"/>
    <w:multiLevelType w:val="hybridMultilevel"/>
    <w:tmpl w:val="230CFB2C"/>
    <w:lvl w:ilvl="0" w:tplc="EEC24B56">
      <w:start w:val="1"/>
      <w:numFmt w:val="decimal"/>
      <w:lvlText w:val="%1)"/>
      <w:lvlJc w:val="left"/>
      <w:pPr>
        <w:tabs>
          <w:tab w:val="num" w:pos="2520"/>
        </w:tabs>
        <w:ind w:left="25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3356F94"/>
    <w:multiLevelType w:val="multilevel"/>
    <w:tmpl w:val="9FE0BDDC"/>
    <w:styleLink w:val="Styl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52"/>
        </w:tabs>
        <w:ind w:left="752" w:hanging="36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1896"/>
        </w:tabs>
        <w:ind w:left="1896" w:hanging="72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040"/>
        </w:tabs>
        <w:ind w:left="3040" w:hanging="1080"/>
      </w:pPr>
      <w:rPr>
        <w:rFonts w:hint="default"/>
      </w:rPr>
    </w:lvl>
    <w:lvl w:ilvl="6">
      <w:start w:val="1"/>
      <w:numFmt w:val="decimal"/>
      <w:lvlText w:val="%1.%2.%3.%4.%5.%6.%7."/>
      <w:lvlJc w:val="left"/>
      <w:pPr>
        <w:tabs>
          <w:tab w:val="num" w:pos="3432"/>
        </w:tabs>
        <w:ind w:left="3432" w:hanging="1080"/>
      </w:pPr>
      <w:rPr>
        <w:rFonts w:hint="default"/>
      </w:rPr>
    </w:lvl>
    <w:lvl w:ilvl="7">
      <w:start w:val="1"/>
      <w:numFmt w:val="decimal"/>
      <w:lvlText w:val="%1.%2.%3.%4.%5.%6.%7.%8."/>
      <w:lvlJc w:val="left"/>
      <w:pPr>
        <w:tabs>
          <w:tab w:val="num" w:pos="4184"/>
        </w:tabs>
        <w:ind w:left="4184" w:hanging="1440"/>
      </w:pPr>
      <w:rPr>
        <w:rFonts w:hint="default"/>
      </w:rPr>
    </w:lvl>
    <w:lvl w:ilvl="8">
      <w:start w:val="1"/>
      <w:numFmt w:val="decimal"/>
      <w:lvlText w:val="%1.%2.%3.%4.%5.%6.%7.%8.%9."/>
      <w:lvlJc w:val="left"/>
      <w:pPr>
        <w:tabs>
          <w:tab w:val="num" w:pos="4576"/>
        </w:tabs>
        <w:ind w:left="4576" w:hanging="1440"/>
      </w:pPr>
      <w:rPr>
        <w:rFonts w:hint="default"/>
      </w:rPr>
    </w:lvl>
  </w:abstractNum>
  <w:abstractNum w:abstractNumId="9" w15:restartNumberingAfterBreak="0">
    <w:nsid w:val="28324E4E"/>
    <w:multiLevelType w:val="hybridMultilevel"/>
    <w:tmpl w:val="17FC96D6"/>
    <w:lvl w:ilvl="0" w:tplc="16F86A20">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89D5149"/>
    <w:multiLevelType w:val="hybridMultilevel"/>
    <w:tmpl w:val="6CD49482"/>
    <w:lvl w:ilvl="0" w:tplc="196A70DA">
      <w:start w:val="1"/>
      <w:numFmt w:val="lowerLetter"/>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9BA6D0F"/>
    <w:multiLevelType w:val="hybridMultilevel"/>
    <w:tmpl w:val="051203CC"/>
    <w:lvl w:ilvl="0" w:tplc="05CA975A">
      <w:start w:val="1"/>
      <w:numFmt w:val="decimal"/>
      <w:lvlText w:val="%1)"/>
      <w:lvlJc w:val="left"/>
      <w:pPr>
        <w:tabs>
          <w:tab w:val="num" w:pos="786"/>
        </w:tabs>
        <w:ind w:left="786" w:hanging="360"/>
      </w:pPr>
      <w:rPr>
        <w:rFonts w:hint="default"/>
        <w:b w:val="0"/>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2" w15:restartNumberingAfterBreak="0">
    <w:nsid w:val="2AB46C07"/>
    <w:multiLevelType w:val="hybridMultilevel"/>
    <w:tmpl w:val="DD687E30"/>
    <w:lvl w:ilvl="0" w:tplc="BEFC4BB2">
      <w:start w:val="1"/>
      <w:numFmt w:val="decimal"/>
      <w:lvlText w:val="%1)"/>
      <w:lvlJc w:val="left"/>
      <w:pPr>
        <w:tabs>
          <w:tab w:val="num" w:pos="720"/>
        </w:tabs>
        <w:ind w:left="720" w:hanging="360"/>
      </w:pPr>
      <w:rPr>
        <w:rFonts w:hint="default"/>
        <w:b w:val="0"/>
      </w:rPr>
    </w:lvl>
    <w:lvl w:ilvl="1" w:tplc="5C64E108">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D106D12"/>
    <w:multiLevelType w:val="hybridMultilevel"/>
    <w:tmpl w:val="19DA0F44"/>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D623CBA"/>
    <w:multiLevelType w:val="hybridMultilevel"/>
    <w:tmpl w:val="E618CC10"/>
    <w:lvl w:ilvl="0" w:tplc="0415000F">
      <w:start w:val="1"/>
      <w:numFmt w:val="decimal"/>
      <w:lvlText w:val="%1."/>
      <w:lvlJc w:val="left"/>
      <w:pPr>
        <w:ind w:left="569"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0B19D3"/>
    <w:multiLevelType w:val="hybridMultilevel"/>
    <w:tmpl w:val="A1A6D6C0"/>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3EC42F1C">
      <w:start w:val="1"/>
      <w:numFmt w:val="decimal"/>
      <w:pStyle w:val="Normalnyarial"/>
      <w:lvlText w:val="%5."/>
      <w:lvlJc w:val="left"/>
      <w:pPr>
        <w:tabs>
          <w:tab w:val="num" w:pos="3600"/>
        </w:tabs>
        <w:ind w:left="3600" w:hanging="360"/>
      </w:pPr>
      <w:rPr>
        <w:rFonts w:ascii="Arial" w:hAnsi="Arial" w:cs="Arial" w:hint="default"/>
        <w:b w:val="0"/>
        <w:i w:val="0"/>
        <w:sz w:val="20"/>
      </w:rPr>
    </w:lvl>
    <w:lvl w:ilvl="5" w:tplc="A2F05AF4">
      <w:start w:val="1"/>
      <w:numFmt w:val="lowerLetter"/>
      <w:lvlText w:val="%6)"/>
      <w:lvlJc w:val="left"/>
      <w:pPr>
        <w:tabs>
          <w:tab w:val="num" w:pos="3780"/>
        </w:tabs>
        <w:ind w:left="4500" w:hanging="360"/>
      </w:pPr>
      <w:rPr>
        <w:rFonts w:cs="Times New Roman" w:hint="default"/>
        <w:b w:val="0"/>
        <w:i w:val="0"/>
        <w:sz w:val="20"/>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E6C14F3"/>
    <w:multiLevelType w:val="hybridMultilevel"/>
    <w:tmpl w:val="0C50B8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0638AE"/>
    <w:multiLevelType w:val="hybridMultilevel"/>
    <w:tmpl w:val="11683BE8"/>
    <w:lvl w:ilvl="0" w:tplc="04150017">
      <w:start w:val="1"/>
      <w:numFmt w:val="lowerLetter"/>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33A200F1"/>
    <w:multiLevelType w:val="hybridMultilevel"/>
    <w:tmpl w:val="41AAA31E"/>
    <w:lvl w:ilvl="0" w:tplc="8CD08EE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36D01085"/>
    <w:multiLevelType w:val="singleLevel"/>
    <w:tmpl w:val="0234C58E"/>
    <w:lvl w:ilvl="0">
      <w:start w:val="1"/>
      <w:numFmt w:val="bullet"/>
      <w:pStyle w:val="Listapunktowana"/>
      <w:lvlText w:val=""/>
      <w:lvlJc w:val="left"/>
      <w:pPr>
        <w:tabs>
          <w:tab w:val="num" w:pos="0"/>
        </w:tabs>
        <w:ind w:left="1020" w:hanging="283"/>
      </w:pPr>
      <w:rPr>
        <w:rFonts w:ascii="Symbol" w:hAnsi="Symbol" w:hint="default"/>
        <w:color w:val="auto"/>
      </w:rPr>
    </w:lvl>
  </w:abstractNum>
  <w:abstractNum w:abstractNumId="20" w15:restartNumberingAfterBreak="0">
    <w:nsid w:val="3A2C60CA"/>
    <w:multiLevelType w:val="multilevel"/>
    <w:tmpl w:val="C344AAE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1" w15:restartNumberingAfterBreak="0">
    <w:nsid w:val="3A7422B4"/>
    <w:multiLevelType w:val="hybridMultilevel"/>
    <w:tmpl w:val="888CCD6C"/>
    <w:lvl w:ilvl="0" w:tplc="5F4C4E3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3B2E188A"/>
    <w:multiLevelType w:val="hybridMultilevel"/>
    <w:tmpl w:val="470884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C8D1F5D"/>
    <w:multiLevelType w:val="hybridMultilevel"/>
    <w:tmpl w:val="F63AD282"/>
    <w:lvl w:ilvl="0" w:tplc="3BA4589A">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4" w15:restartNumberingAfterBreak="0">
    <w:nsid w:val="3D8C5965"/>
    <w:multiLevelType w:val="multilevel"/>
    <w:tmpl w:val="8112FE54"/>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32056B0"/>
    <w:multiLevelType w:val="hybridMultilevel"/>
    <w:tmpl w:val="D4A2F1C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46190039"/>
    <w:multiLevelType w:val="hybridMultilevel"/>
    <w:tmpl w:val="55B091BC"/>
    <w:lvl w:ilvl="0" w:tplc="F006995E">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7" w15:restartNumberingAfterBreak="0">
    <w:nsid w:val="49477C4F"/>
    <w:multiLevelType w:val="hybridMultilevel"/>
    <w:tmpl w:val="B2AE4598"/>
    <w:lvl w:ilvl="0" w:tplc="2A069C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A630E8F"/>
    <w:multiLevelType w:val="multilevel"/>
    <w:tmpl w:val="E7D44342"/>
    <w:lvl w:ilvl="0">
      <w:start w:val="1"/>
      <w:numFmt w:val="decimal"/>
      <w:lvlText w:val="%1)"/>
      <w:lvlJc w:val="left"/>
      <w:pPr>
        <w:tabs>
          <w:tab w:val="num" w:pos="360"/>
        </w:tabs>
        <w:ind w:left="360" w:hanging="360"/>
      </w:pPr>
      <w:rPr>
        <w:rFonts w:hint="default"/>
        <w:i w:val="0"/>
        <w:sz w:val="18"/>
        <w:szCs w:val="18"/>
      </w:rPr>
    </w:lvl>
    <w:lvl w:ilvl="1">
      <w:start w:val="1"/>
      <w:numFmt w:val="decimal"/>
      <w:isLgl/>
      <w:lvlText w:val="%1.%2."/>
      <w:lvlJc w:val="left"/>
      <w:pPr>
        <w:tabs>
          <w:tab w:val="num" w:pos="360"/>
        </w:tabs>
        <w:ind w:left="360" w:hanging="360"/>
      </w:pPr>
      <w:rPr>
        <w:rFonts w:hint="default"/>
        <w:b/>
        <w:color w:val="auto"/>
        <w:sz w:val="18"/>
        <w:szCs w:val="18"/>
      </w:rPr>
    </w:lvl>
    <w:lvl w:ilvl="2">
      <w:start w:val="1"/>
      <w:numFmt w:val="decimal"/>
      <w:isLgl/>
      <w:lvlText w:val="%1.%2.%3."/>
      <w:lvlJc w:val="left"/>
      <w:pPr>
        <w:tabs>
          <w:tab w:val="num" w:pos="786"/>
        </w:tabs>
        <w:ind w:left="786" w:hanging="720"/>
      </w:pPr>
      <w:rPr>
        <w:rFonts w:hint="default"/>
        <w:b w:val="0"/>
        <w:color w:val="auto"/>
      </w:rPr>
    </w:lvl>
    <w:lvl w:ilvl="3">
      <w:start w:val="1"/>
      <w:numFmt w:val="decimal"/>
      <w:isLgl/>
      <w:lvlText w:val="%1.%2.%3.%4."/>
      <w:lvlJc w:val="left"/>
      <w:pPr>
        <w:tabs>
          <w:tab w:val="num" w:pos="720"/>
        </w:tabs>
        <w:ind w:left="720" w:hanging="720"/>
      </w:pPr>
      <w:rPr>
        <w:rFonts w:hint="default"/>
        <w:b w:val="0"/>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 w15:restartNumberingAfterBreak="0">
    <w:nsid w:val="4E500983"/>
    <w:multiLevelType w:val="hybridMultilevel"/>
    <w:tmpl w:val="CDC213C6"/>
    <w:lvl w:ilvl="0" w:tplc="A7481B38">
      <w:start w:val="1"/>
      <w:numFmt w:val="lowerLetter"/>
      <w:lvlText w:val="%1)"/>
      <w:lvlJc w:val="left"/>
      <w:pPr>
        <w:ind w:left="1146" w:hanging="360"/>
      </w:pPr>
      <w:rPr>
        <w:rFonts w:hint="default"/>
        <w:b w:val="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15:restartNumberingAfterBreak="0">
    <w:nsid w:val="4E9F00AF"/>
    <w:multiLevelType w:val="hybridMultilevel"/>
    <w:tmpl w:val="28D84A8E"/>
    <w:lvl w:ilvl="0" w:tplc="A07E7472">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9E3100E"/>
    <w:multiLevelType w:val="multilevel"/>
    <w:tmpl w:val="C776A506"/>
    <w:lvl w:ilvl="0">
      <w:start w:val="5"/>
      <w:numFmt w:val="decimal"/>
      <w:lvlText w:val="%1."/>
      <w:lvlJc w:val="left"/>
      <w:pPr>
        <w:ind w:left="450" w:hanging="450"/>
      </w:pPr>
      <w:rPr>
        <w:rFonts w:hint="default"/>
      </w:rPr>
    </w:lvl>
    <w:lvl w:ilvl="1">
      <w:start w:val="1"/>
      <w:numFmt w:val="decimal"/>
      <w:lvlText w:val="%1.%2."/>
      <w:lvlJc w:val="left"/>
      <w:pPr>
        <w:ind w:left="592" w:hanging="450"/>
      </w:pPr>
      <w:rPr>
        <w:rFonts w:hint="default"/>
        <w:b w:val="0"/>
        <w:sz w:val="18"/>
        <w:szCs w:val="18"/>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32" w15:restartNumberingAfterBreak="0">
    <w:nsid w:val="5A6404B3"/>
    <w:multiLevelType w:val="hybridMultilevel"/>
    <w:tmpl w:val="09D4896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AEB371B"/>
    <w:multiLevelType w:val="hybridMultilevel"/>
    <w:tmpl w:val="20825F76"/>
    <w:lvl w:ilvl="0" w:tplc="BEFC4BB2">
      <w:start w:val="1"/>
      <w:numFmt w:val="decimal"/>
      <w:lvlText w:val="%1)"/>
      <w:lvlJc w:val="left"/>
      <w:pPr>
        <w:tabs>
          <w:tab w:val="num" w:pos="720"/>
        </w:tabs>
        <w:ind w:left="720" w:hanging="360"/>
      </w:pPr>
      <w:rPr>
        <w:rFonts w:hint="default"/>
        <w:b w:val="0"/>
      </w:rPr>
    </w:lvl>
    <w:lvl w:ilvl="1" w:tplc="5C64E108">
      <w:start w:val="1"/>
      <w:numFmt w:val="decimal"/>
      <w:lvlText w:val="%2)"/>
      <w:lvlJc w:val="left"/>
      <w:pPr>
        <w:ind w:left="1440" w:hanging="360"/>
      </w:pPr>
      <w:rPr>
        <w:rFonts w:hint="default"/>
      </w:rPr>
    </w:lvl>
    <w:lvl w:ilvl="2" w:tplc="9412E9C0">
      <w:start w:val="1"/>
      <w:numFmt w:val="decimal"/>
      <w:lvlText w:val="%3."/>
      <w:lvlJc w:val="left"/>
      <w:pPr>
        <w:ind w:left="2340" w:hanging="360"/>
      </w:pPr>
      <w:rPr>
        <w:rFonts w:hint="default"/>
        <w:b w:val="0"/>
      </w:rPr>
    </w:lvl>
    <w:lvl w:ilvl="3" w:tplc="A4A82AB2">
      <w:start w:val="1"/>
      <w:numFmt w:val="lowerLetter"/>
      <w:lvlText w:val="%4)"/>
      <w:lvlJc w:val="left"/>
      <w:pPr>
        <w:ind w:left="2880" w:hanging="360"/>
      </w:pPr>
      <w:rPr>
        <w:rFonts w:hint="default"/>
        <w:b w:val="0"/>
        <w:sz w:val="18"/>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60C10801"/>
    <w:multiLevelType w:val="hybridMultilevel"/>
    <w:tmpl w:val="70ECB03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61BE130B"/>
    <w:multiLevelType w:val="multilevel"/>
    <w:tmpl w:val="2326D7F4"/>
    <w:lvl w:ilvl="0">
      <w:start w:val="4"/>
      <w:numFmt w:val="decimal"/>
      <w:lvlText w:val="%1"/>
      <w:lvlJc w:val="left"/>
      <w:pPr>
        <w:tabs>
          <w:tab w:val="num" w:pos="360"/>
        </w:tabs>
        <w:ind w:left="360" w:hanging="360"/>
      </w:pPr>
      <w:rPr>
        <w:rFonts w:cs="Times New Roman" w:hint="default"/>
        <w:color w:val="FF0000"/>
      </w:rPr>
    </w:lvl>
    <w:lvl w:ilvl="1">
      <w:start w:val="2"/>
      <w:numFmt w:val="decimal"/>
      <w:lvlText w:val="%1.%2"/>
      <w:lvlJc w:val="left"/>
      <w:pPr>
        <w:tabs>
          <w:tab w:val="num" w:pos="786"/>
        </w:tabs>
        <w:ind w:left="786" w:hanging="360"/>
      </w:pPr>
      <w:rPr>
        <w:rFonts w:cs="Times New Roman" w:hint="default"/>
        <w:color w:val="auto"/>
      </w:rPr>
    </w:lvl>
    <w:lvl w:ilvl="2">
      <w:start w:val="1"/>
      <w:numFmt w:val="decimal"/>
      <w:lvlText w:val="%1.%2.%3"/>
      <w:lvlJc w:val="left"/>
      <w:pPr>
        <w:tabs>
          <w:tab w:val="num" w:pos="1572"/>
        </w:tabs>
        <w:ind w:left="1572" w:hanging="720"/>
      </w:pPr>
      <w:rPr>
        <w:rFonts w:cs="Times New Roman" w:hint="default"/>
        <w:color w:val="FF0000"/>
      </w:rPr>
    </w:lvl>
    <w:lvl w:ilvl="3">
      <w:start w:val="1"/>
      <w:numFmt w:val="decimal"/>
      <w:lvlText w:val="%1.%2.%3.%4"/>
      <w:lvlJc w:val="left"/>
      <w:pPr>
        <w:tabs>
          <w:tab w:val="num" w:pos="1998"/>
        </w:tabs>
        <w:ind w:left="1998" w:hanging="720"/>
      </w:pPr>
      <w:rPr>
        <w:rFonts w:cs="Times New Roman" w:hint="default"/>
        <w:color w:val="FF0000"/>
      </w:rPr>
    </w:lvl>
    <w:lvl w:ilvl="4">
      <w:start w:val="1"/>
      <w:numFmt w:val="decimal"/>
      <w:lvlText w:val="%1.%2.%3.%4.%5"/>
      <w:lvlJc w:val="left"/>
      <w:pPr>
        <w:tabs>
          <w:tab w:val="num" w:pos="2784"/>
        </w:tabs>
        <w:ind w:left="2784" w:hanging="1080"/>
      </w:pPr>
      <w:rPr>
        <w:rFonts w:cs="Times New Roman" w:hint="default"/>
        <w:color w:val="FF0000"/>
      </w:rPr>
    </w:lvl>
    <w:lvl w:ilvl="5">
      <w:start w:val="1"/>
      <w:numFmt w:val="decimal"/>
      <w:lvlText w:val="%1.%2.%3.%4.%5.%6"/>
      <w:lvlJc w:val="left"/>
      <w:pPr>
        <w:tabs>
          <w:tab w:val="num" w:pos="3210"/>
        </w:tabs>
        <w:ind w:left="3210" w:hanging="1080"/>
      </w:pPr>
      <w:rPr>
        <w:rFonts w:cs="Times New Roman" w:hint="default"/>
        <w:color w:val="FF0000"/>
      </w:rPr>
    </w:lvl>
    <w:lvl w:ilvl="6">
      <w:start w:val="1"/>
      <w:numFmt w:val="decimal"/>
      <w:lvlText w:val="%1.%2.%3.%4.%5.%6.%7"/>
      <w:lvlJc w:val="left"/>
      <w:pPr>
        <w:tabs>
          <w:tab w:val="num" w:pos="3996"/>
        </w:tabs>
        <w:ind w:left="3996" w:hanging="1440"/>
      </w:pPr>
      <w:rPr>
        <w:rFonts w:cs="Times New Roman" w:hint="default"/>
        <w:color w:val="FF0000"/>
      </w:rPr>
    </w:lvl>
    <w:lvl w:ilvl="7">
      <w:start w:val="1"/>
      <w:numFmt w:val="decimal"/>
      <w:lvlText w:val="%1.%2.%3.%4.%5.%6.%7.%8"/>
      <w:lvlJc w:val="left"/>
      <w:pPr>
        <w:tabs>
          <w:tab w:val="num" w:pos="4422"/>
        </w:tabs>
        <w:ind w:left="4422" w:hanging="1440"/>
      </w:pPr>
      <w:rPr>
        <w:rFonts w:cs="Times New Roman" w:hint="default"/>
        <w:color w:val="FF0000"/>
      </w:rPr>
    </w:lvl>
    <w:lvl w:ilvl="8">
      <w:start w:val="1"/>
      <w:numFmt w:val="decimal"/>
      <w:lvlText w:val="%1.%2.%3.%4.%5.%6.%7.%8.%9"/>
      <w:lvlJc w:val="left"/>
      <w:pPr>
        <w:tabs>
          <w:tab w:val="num" w:pos="5208"/>
        </w:tabs>
        <w:ind w:left="5208" w:hanging="1800"/>
      </w:pPr>
      <w:rPr>
        <w:rFonts w:cs="Times New Roman" w:hint="default"/>
        <w:color w:val="FF0000"/>
      </w:rPr>
    </w:lvl>
  </w:abstractNum>
  <w:abstractNum w:abstractNumId="36" w15:restartNumberingAfterBreak="0">
    <w:nsid w:val="61CE7869"/>
    <w:multiLevelType w:val="hybridMultilevel"/>
    <w:tmpl w:val="59A6B92E"/>
    <w:lvl w:ilvl="0" w:tplc="105CD81A">
      <w:start w:val="1"/>
      <w:numFmt w:val="decimal"/>
      <w:lvlText w:val="%1."/>
      <w:lvlJc w:val="left"/>
      <w:pPr>
        <w:tabs>
          <w:tab w:val="num" w:pos="720"/>
        </w:tabs>
        <w:ind w:left="720" w:hanging="360"/>
      </w:pPr>
      <w:rPr>
        <w:rFonts w:cs="Times New Roman"/>
        <w:b/>
        <w:i w:val="0"/>
        <w:sz w:val="22"/>
        <w:szCs w:val="22"/>
      </w:rPr>
    </w:lvl>
    <w:lvl w:ilvl="1" w:tplc="0415000F">
      <w:start w:val="1"/>
      <w:numFmt w:val="decimal"/>
      <w:lvlText w:val="%2."/>
      <w:lvlJc w:val="left"/>
      <w:pPr>
        <w:tabs>
          <w:tab w:val="num" w:pos="1440"/>
        </w:tabs>
        <w:ind w:left="1440" w:hanging="360"/>
      </w:pPr>
      <w:rPr>
        <w:rFonts w:cs="Times New Roman"/>
        <w:b/>
        <w:i w:val="0"/>
        <w:sz w:val="22"/>
        <w:szCs w:val="22"/>
      </w:rPr>
    </w:lvl>
    <w:lvl w:ilvl="2" w:tplc="C7AE1196">
      <w:start w:val="1"/>
      <w:numFmt w:val="decimal"/>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b/>
        <w:i w:val="0"/>
        <w:sz w:val="22"/>
        <w:szCs w:val="22"/>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62201F6E"/>
    <w:multiLevelType w:val="hybridMultilevel"/>
    <w:tmpl w:val="F06AC9FC"/>
    <w:lvl w:ilvl="0" w:tplc="5FAEF760">
      <w:start w:val="1"/>
      <w:numFmt w:val="decimal"/>
      <w:lvlText w:val="%1)"/>
      <w:lvlJc w:val="left"/>
      <w:pPr>
        <w:tabs>
          <w:tab w:val="num" w:pos="786"/>
        </w:tabs>
        <w:ind w:left="786" w:hanging="360"/>
      </w:pPr>
      <w:rPr>
        <w:rFonts w:hint="default"/>
      </w:rPr>
    </w:lvl>
    <w:lvl w:ilvl="1" w:tplc="7CFAE444">
      <w:start w:val="1"/>
      <w:numFmt w:val="bullet"/>
      <w:lvlText w:val=""/>
      <w:lvlJc w:val="left"/>
      <w:pPr>
        <w:tabs>
          <w:tab w:val="num" w:pos="1506"/>
        </w:tabs>
        <w:ind w:left="1506" w:hanging="360"/>
      </w:pPr>
      <w:rPr>
        <w:rFonts w:ascii="Symbol" w:hAnsi="Symbol"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8" w15:restartNumberingAfterBreak="0">
    <w:nsid w:val="62814242"/>
    <w:multiLevelType w:val="hybridMultilevel"/>
    <w:tmpl w:val="3FB470B0"/>
    <w:lvl w:ilvl="0" w:tplc="72F46C58">
      <w:start w:val="1"/>
      <w:numFmt w:val="decimal"/>
      <w:lvlText w:val="%1)"/>
      <w:lvlJc w:val="left"/>
      <w:pPr>
        <w:ind w:left="426" w:hanging="360"/>
      </w:pPr>
      <w:rPr>
        <w:rFonts w:hint="default"/>
        <w:b w:val="0"/>
        <w:u w:val="none"/>
      </w:rPr>
    </w:lvl>
    <w:lvl w:ilvl="1" w:tplc="9CE2EFA8">
      <w:start w:val="1"/>
      <w:numFmt w:val="lowerLetter"/>
      <w:lvlText w:val="%2)"/>
      <w:lvlJc w:val="left"/>
      <w:pPr>
        <w:ind w:left="1146" w:hanging="360"/>
      </w:pPr>
      <w:rPr>
        <w:rFonts w:hint="default"/>
      </w:r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39" w15:restartNumberingAfterBreak="0">
    <w:nsid w:val="64AA2672"/>
    <w:multiLevelType w:val="multilevel"/>
    <w:tmpl w:val="54907ECA"/>
    <w:lvl w:ilvl="0">
      <w:start w:val="1"/>
      <w:numFmt w:val="decimal"/>
      <w:lvlText w:val="%1."/>
      <w:lvlJc w:val="left"/>
      <w:pPr>
        <w:tabs>
          <w:tab w:val="num" w:pos="1065"/>
        </w:tabs>
        <w:ind w:left="1065" w:hanging="705"/>
      </w:pPr>
      <w:rPr>
        <w:rFonts w:hint="default"/>
        <w:b/>
      </w:rPr>
    </w:lvl>
    <w:lvl w:ilvl="1">
      <w:start w:val="1"/>
      <w:numFmt w:val="decimal"/>
      <w:isLgl/>
      <w:lvlText w:val="%1.%2."/>
      <w:lvlJc w:val="left"/>
      <w:pPr>
        <w:tabs>
          <w:tab w:val="num" w:pos="720"/>
        </w:tabs>
        <w:ind w:left="720" w:hanging="360"/>
      </w:pPr>
      <w:rPr>
        <w:rFonts w:hint="default"/>
        <w:b w:val="0"/>
      </w:rPr>
    </w:lvl>
    <w:lvl w:ilvl="2">
      <w:start w:val="1"/>
      <w:numFmt w:val="decimal"/>
      <w:isLgl/>
      <w:lvlText w:val="%1.%2.%3."/>
      <w:lvlJc w:val="left"/>
      <w:pPr>
        <w:tabs>
          <w:tab w:val="num" w:pos="1080"/>
        </w:tabs>
        <w:ind w:left="1080" w:hanging="720"/>
      </w:pPr>
      <w:rPr>
        <w:rFonts w:hint="default"/>
        <w:b/>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40" w15:restartNumberingAfterBreak="0">
    <w:nsid w:val="66907211"/>
    <w:multiLevelType w:val="hybridMultilevel"/>
    <w:tmpl w:val="6E368920"/>
    <w:lvl w:ilvl="0" w:tplc="3BA4589A">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1" w15:restartNumberingAfterBreak="0">
    <w:nsid w:val="66BE503E"/>
    <w:multiLevelType w:val="multilevel"/>
    <w:tmpl w:val="54F6E1CE"/>
    <w:lvl w:ilvl="0">
      <w:start w:val="1"/>
      <w:numFmt w:val="decimal"/>
      <w:lvlText w:val="%1."/>
      <w:lvlJc w:val="left"/>
      <w:pPr>
        <w:tabs>
          <w:tab w:val="num" w:pos="502"/>
        </w:tabs>
        <w:ind w:left="502" w:hanging="360"/>
      </w:pPr>
      <w:rPr>
        <w:rFonts w:hint="default"/>
        <w:sz w:val="18"/>
        <w:szCs w:val="18"/>
      </w:rPr>
    </w:lvl>
    <w:lvl w:ilvl="1">
      <w:start w:val="1"/>
      <w:numFmt w:val="decimal"/>
      <w:isLgl/>
      <w:lvlText w:val="%1.%2."/>
      <w:lvlJc w:val="left"/>
      <w:pPr>
        <w:tabs>
          <w:tab w:val="num" w:pos="720"/>
        </w:tabs>
        <w:ind w:left="720" w:hanging="360"/>
      </w:pPr>
      <w:rPr>
        <w:rFonts w:hint="default"/>
        <w:b w:val="0"/>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2" w15:restartNumberingAfterBreak="0">
    <w:nsid w:val="6DCB5267"/>
    <w:multiLevelType w:val="hybridMultilevel"/>
    <w:tmpl w:val="4ADC281A"/>
    <w:lvl w:ilvl="0" w:tplc="F7668D30">
      <w:start w:val="1"/>
      <w:numFmt w:val="decimal"/>
      <w:pStyle w:val="25"/>
      <w:lvlText w:val="%1."/>
      <w:lvlJc w:val="left"/>
      <w:pPr>
        <w:tabs>
          <w:tab w:val="num" w:pos="2880"/>
        </w:tabs>
        <w:ind w:left="2880" w:hanging="360"/>
      </w:pPr>
      <w:rPr>
        <w:rFonts w:cs="Times New Roman" w:hint="default"/>
      </w:rPr>
    </w:lvl>
    <w:lvl w:ilvl="1" w:tplc="BB4E4EB2">
      <w:start w:val="1"/>
      <w:numFmt w:val="decimal"/>
      <w:lvlText w:val="%2)"/>
      <w:lvlJc w:val="left"/>
      <w:pPr>
        <w:tabs>
          <w:tab w:val="num" w:pos="1353"/>
        </w:tabs>
        <w:ind w:left="1353" w:hanging="360"/>
      </w:pPr>
      <w:rPr>
        <w:rFonts w:ascii="Arial" w:eastAsia="Times New Roman" w:hAnsi="Arial" w:cs="Arial"/>
      </w:rPr>
    </w:lvl>
    <w:lvl w:ilvl="2" w:tplc="6BEC9D2E">
      <w:start w:val="1"/>
      <w:numFmt w:val="upperLetter"/>
      <w:lvlText w:val="%3."/>
      <w:lvlJc w:val="left"/>
      <w:pPr>
        <w:ind w:left="2340" w:hanging="360"/>
      </w:pPr>
      <w:rPr>
        <w:rFonts w:cs="Times New Roman" w:hint="default"/>
      </w:rPr>
    </w:lvl>
    <w:lvl w:ilvl="3" w:tplc="CD0CD492">
      <w:start w:val="1"/>
      <w:numFmt w:val="lowerLetter"/>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EE229B6"/>
    <w:multiLevelType w:val="hybridMultilevel"/>
    <w:tmpl w:val="130632EC"/>
    <w:lvl w:ilvl="0" w:tplc="04150011">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rPr>
        <w:rFonts w:cs="Times New Roman"/>
      </w:rPr>
    </w:lvl>
    <w:lvl w:ilvl="2" w:tplc="0415001B" w:tentative="1">
      <w:start w:val="1"/>
      <w:numFmt w:val="lowerRoman"/>
      <w:lvlText w:val="%3."/>
      <w:lvlJc w:val="right"/>
      <w:pPr>
        <w:ind w:left="2225" w:hanging="180"/>
      </w:pPr>
      <w:rPr>
        <w:rFonts w:cs="Times New Roman"/>
      </w:rPr>
    </w:lvl>
    <w:lvl w:ilvl="3" w:tplc="0415000F" w:tentative="1">
      <w:start w:val="1"/>
      <w:numFmt w:val="decimal"/>
      <w:lvlText w:val="%4."/>
      <w:lvlJc w:val="left"/>
      <w:pPr>
        <w:ind w:left="2945" w:hanging="360"/>
      </w:pPr>
      <w:rPr>
        <w:rFonts w:cs="Times New Roman"/>
      </w:rPr>
    </w:lvl>
    <w:lvl w:ilvl="4" w:tplc="04150019" w:tentative="1">
      <w:start w:val="1"/>
      <w:numFmt w:val="lowerLetter"/>
      <w:lvlText w:val="%5."/>
      <w:lvlJc w:val="left"/>
      <w:pPr>
        <w:ind w:left="3665" w:hanging="360"/>
      </w:pPr>
      <w:rPr>
        <w:rFonts w:cs="Times New Roman"/>
      </w:rPr>
    </w:lvl>
    <w:lvl w:ilvl="5" w:tplc="0415001B" w:tentative="1">
      <w:start w:val="1"/>
      <w:numFmt w:val="lowerRoman"/>
      <w:lvlText w:val="%6."/>
      <w:lvlJc w:val="right"/>
      <w:pPr>
        <w:ind w:left="4385" w:hanging="180"/>
      </w:pPr>
      <w:rPr>
        <w:rFonts w:cs="Times New Roman"/>
      </w:rPr>
    </w:lvl>
    <w:lvl w:ilvl="6" w:tplc="0415000F" w:tentative="1">
      <w:start w:val="1"/>
      <w:numFmt w:val="decimal"/>
      <w:lvlText w:val="%7."/>
      <w:lvlJc w:val="left"/>
      <w:pPr>
        <w:ind w:left="5105" w:hanging="360"/>
      </w:pPr>
      <w:rPr>
        <w:rFonts w:cs="Times New Roman"/>
      </w:rPr>
    </w:lvl>
    <w:lvl w:ilvl="7" w:tplc="04150019" w:tentative="1">
      <w:start w:val="1"/>
      <w:numFmt w:val="lowerLetter"/>
      <w:lvlText w:val="%8."/>
      <w:lvlJc w:val="left"/>
      <w:pPr>
        <w:ind w:left="5825" w:hanging="360"/>
      </w:pPr>
      <w:rPr>
        <w:rFonts w:cs="Times New Roman"/>
      </w:rPr>
    </w:lvl>
    <w:lvl w:ilvl="8" w:tplc="0415001B" w:tentative="1">
      <w:start w:val="1"/>
      <w:numFmt w:val="lowerRoman"/>
      <w:lvlText w:val="%9."/>
      <w:lvlJc w:val="right"/>
      <w:pPr>
        <w:ind w:left="6545" w:hanging="180"/>
      </w:pPr>
      <w:rPr>
        <w:rFonts w:cs="Times New Roman"/>
      </w:rPr>
    </w:lvl>
  </w:abstractNum>
  <w:abstractNum w:abstractNumId="44" w15:restartNumberingAfterBreak="0">
    <w:nsid w:val="70BB00BC"/>
    <w:multiLevelType w:val="hybridMultilevel"/>
    <w:tmpl w:val="7794C4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1274800"/>
    <w:multiLevelType w:val="hybridMultilevel"/>
    <w:tmpl w:val="F2E4AFAE"/>
    <w:lvl w:ilvl="0" w:tplc="0FA21EF0">
      <w:start w:val="1"/>
      <w:numFmt w:val="lowerLetter"/>
      <w:lvlText w:val="%1)"/>
      <w:lvlJc w:val="left"/>
      <w:pPr>
        <w:ind w:left="1146" w:hanging="360"/>
      </w:pPr>
      <w:rPr>
        <w:rFonts w:hint="default"/>
        <w:b w:val="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6" w15:restartNumberingAfterBreak="0">
    <w:nsid w:val="722670E3"/>
    <w:multiLevelType w:val="hybridMultilevel"/>
    <w:tmpl w:val="456A733C"/>
    <w:lvl w:ilvl="0" w:tplc="0896B5D0">
      <w:start w:val="1"/>
      <w:numFmt w:val="lowerLetter"/>
      <w:lvlText w:val="%1)"/>
      <w:lvlJc w:val="left"/>
      <w:pPr>
        <w:tabs>
          <w:tab w:val="num" w:pos="1712"/>
        </w:tabs>
        <w:ind w:left="1712" w:hanging="360"/>
      </w:pPr>
      <w:rPr>
        <w:rFonts w:hint="default"/>
      </w:rPr>
    </w:lvl>
    <w:lvl w:ilvl="1" w:tplc="7CFAE444">
      <w:start w:val="1"/>
      <w:numFmt w:val="bullet"/>
      <w:lvlText w:val=""/>
      <w:lvlJc w:val="left"/>
      <w:pPr>
        <w:tabs>
          <w:tab w:val="num" w:pos="1712"/>
        </w:tabs>
        <w:ind w:left="1712" w:hanging="360"/>
      </w:pPr>
      <w:rPr>
        <w:rFonts w:ascii="Symbol" w:hAnsi="Symbol" w:hint="default"/>
      </w:rPr>
    </w:lvl>
    <w:lvl w:ilvl="2" w:tplc="0415001B" w:tentative="1">
      <w:start w:val="1"/>
      <w:numFmt w:val="lowerRoman"/>
      <w:lvlText w:val="%3."/>
      <w:lvlJc w:val="right"/>
      <w:pPr>
        <w:tabs>
          <w:tab w:val="num" w:pos="2432"/>
        </w:tabs>
        <w:ind w:left="2432" w:hanging="180"/>
      </w:pPr>
    </w:lvl>
    <w:lvl w:ilvl="3" w:tplc="0415000F" w:tentative="1">
      <w:start w:val="1"/>
      <w:numFmt w:val="decimal"/>
      <w:lvlText w:val="%4."/>
      <w:lvlJc w:val="left"/>
      <w:pPr>
        <w:tabs>
          <w:tab w:val="num" w:pos="3152"/>
        </w:tabs>
        <w:ind w:left="3152" w:hanging="360"/>
      </w:pPr>
    </w:lvl>
    <w:lvl w:ilvl="4" w:tplc="04150019" w:tentative="1">
      <w:start w:val="1"/>
      <w:numFmt w:val="lowerLetter"/>
      <w:lvlText w:val="%5."/>
      <w:lvlJc w:val="left"/>
      <w:pPr>
        <w:tabs>
          <w:tab w:val="num" w:pos="3872"/>
        </w:tabs>
        <w:ind w:left="3872" w:hanging="360"/>
      </w:pPr>
    </w:lvl>
    <w:lvl w:ilvl="5" w:tplc="0415001B" w:tentative="1">
      <w:start w:val="1"/>
      <w:numFmt w:val="lowerRoman"/>
      <w:lvlText w:val="%6."/>
      <w:lvlJc w:val="right"/>
      <w:pPr>
        <w:tabs>
          <w:tab w:val="num" w:pos="4592"/>
        </w:tabs>
        <w:ind w:left="4592" w:hanging="180"/>
      </w:pPr>
    </w:lvl>
    <w:lvl w:ilvl="6" w:tplc="0415000F" w:tentative="1">
      <w:start w:val="1"/>
      <w:numFmt w:val="decimal"/>
      <w:lvlText w:val="%7."/>
      <w:lvlJc w:val="left"/>
      <w:pPr>
        <w:tabs>
          <w:tab w:val="num" w:pos="5312"/>
        </w:tabs>
        <w:ind w:left="5312" w:hanging="360"/>
      </w:pPr>
    </w:lvl>
    <w:lvl w:ilvl="7" w:tplc="04150019" w:tentative="1">
      <w:start w:val="1"/>
      <w:numFmt w:val="lowerLetter"/>
      <w:lvlText w:val="%8."/>
      <w:lvlJc w:val="left"/>
      <w:pPr>
        <w:tabs>
          <w:tab w:val="num" w:pos="6032"/>
        </w:tabs>
        <w:ind w:left="6032" w:hanging="360"/>
      </w:pPr>
    </w:lvl>
    <w:lvl w:ilvl="8" w:tplc="0415001B" w:tentative="1">
      <w:start w:val="1"/>
      <w:numFmt w:val="lowerRoman"/>
      <w:lvlText w:val="%9."/>
      <w:lvlJc w:val="right"/>
      <w:pPr>
        <w:tabs>
          <w:tab w:val="num" w:pos="6752"/>
        </w:tabs>
        <w:ind w:left="6752" w:hanging="180"/>
      </w:pPr>
    </w:lvl>
  </w:abstractNum>
  <w:abstractNum w:abstractNumId="47" w15:restartNumberingAfterBreak="0">
    <w:nsid w:val="72BA2A01"/>
    <w:multiLevelType w:val="hybridMultilevel"/>
    <w:tmpl w:val="30C0BAF8"/>
    <w:lvl w:ilvl="0" w:tplc="8164556A">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8" w15:restartNumberingAfterBreak="0">
    <w:nsid w:val="79476EDC"/>
    <w:multiLevelType w:val="hybridMultilevel"/>
    <w:tmpl w:val="56764CB4"/>
    <w:lvl w:ilvl="0" w:tplc="E60E3966">
      <w:start w:val="1"/>
      <w:numFmt w:val="lowerLetter"/>
      <w:lvlText w:val="%1)"/>
      <w:lvlJc w:val="left"/>
      <w:pPr>
        <w:ind w:left="1800" w:hanging="360"/>
      </w:pPr>
    </w:lvl>
    <w:lvl w:ilvl="1" w:tplc="EEC24B56">
      <w:start w:val="1"/>
      <w:numFmt w:val="decimal"/>
      <w:lvlText w:val="%2)"/>
      <w:lvlJc w:val="left"/>
      <w:pPr>
        <w:tabs>
          <w:tab w:val="num" w:pos="2520"/>
        </w:tabs>
        <w:ind w:left="2520" w:hanging="360"/>
      </w:pPr>
      <w:rPr>
        <w:rFonts w:hint="default"/>
      </w:r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9" w15:restartNumberingAfterBreak="0">
    <w:nsid w:val="79B438E5"/>
    <w:multiLevelType w:val="hybridMultilevel"/>
    <w:tmpl w:val="1182E6F8"/>
    <w:lvl w:ilvl="0" w:tplc="A07E747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7B0F312F"/>
    <w:multiLevelType w:val="multilevel"/>
    <w:tmpl w:val="393E51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BEF44BD"/>
    <w:multiLevelType w:val="hybridMultilevel"/>
    <w:tmpl w:val="27BA7AF2"/>
    <w:lvl w:ilvl="0" w:tplc="F8FC5F1C">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52" w15:restartNumberingAfterBreak="0">
    <w:nsid w:val="7CBE4A0C"/>
    <w:multiLevelType w:val="hybridMultilevel"/>
    <w:tmpl w:val="616E1A64"/>
    <w:lvl w:ilvl="0" w:tplc="F3BAE4F4">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5"/>
  </w:num>
  <w:num w:numId="3">
    <w:abstractNumId w:val="42"/>
  </w:num>
  <w:num w:numId="4">
    <w:abstractNumId w:val="46"/>
  </w:num>
  <w:num w:numId="5">
    <w:abstractNumId w:val="8"/>
  </w:num>
  <w:num w:numId="6">
    <w:abstractNumId w:val="10"/>
  </w:num>
  <w:num w:numId="7">
    <w:abstractNumId w:val="48"/>
  </w:num>
  <w:num w:numId="8">
    <w:abstractNumId w:val="41"/>
  </w:num>
  <w:num w:numId="9">
    <w:abstractNumId w:val="33"/>
  </w:num>
  <w:num w:numId="10">
    <w:abstractNumId w:val="9"/>
  </w:num>
  <w:num w:numId="11">
    <w:abstractNumId w:val="7"/>
  </w:num>
  <w:num w:numId="12">
    <w:abstractNumId w:val="30"/>
  </w:num>
  <w:num w:numId="13">
    <w:abstractNumId w:val="49"/>
  </w:num>
  <w:num w:numId="14">
    <w:abstractNumId w:val="51"/>
  </w:num>
  <w:num w:numId="15">
    <w:abstractNumId w:val="26"/>
  </w:num>
  <w:num w:numId="16">
    <w:abstractNumId w:val="37"/>
  </w:num>
  <w:num w:numId="17">
    <w:abstractNumId w:val="47"/>
  </w:num>
  <w:num w:numId="18">
    <w:abstractNumId w:val="1"/>
  </w:num>
  <w:num w:numId="19">
    <w:abstractNumId w:val="11"/>
  </w:num>
  <w:num w:numId="20">
    <w:abstractNumId w:val="19"/>
  </w:num>
  <w:num w:numId="21">
    <w:abstractNumId w:val="31"/>
  </w:num>
  <w:num w:numId="22">
    <w:abstractNumId w:val="50"/>
  </w:num>
  <w:num w:numId="23">
    <w:abstractNumId w:val="18"/>
  </w:num>
  <w:num w:numId="24">
    <w:abstractNumId w:val="21"/>
  </w:num>
  <w:num w:numId="25">
    <w:abstractNumId w:val="13"/>
  </w:num>
  <w:num w:numId="26">
    <w:abstractNumId w:val="4"/>
  </w:num>
  <w:num w:numId="27">
    <w:abstractNumId w:val="24"/>
  </w:num>
  <w:num w:numId="28">
    <w:abstractNumId w:val="2"/>
  </w:num>
  <w:num w:numId="29">
    <w:abstractNumId w:val="25"/>
  </w:num>
  <w:num w:numId="30">
    <w:abstractNumId w:val="22"/>
  </w:num>
  <w:num w:numId="31">
    <w:abstractNumId w:val="3"/>
  </w:num>
  <w:num w:numId="32">
    <w:abstractNumId w:val="27"/>
  </w:num>
  <w:num w:numId="33">
    <w:abstractNumId w:val="16"/>
  </w:num>
  <w:num w:numId="34">
    <w:abstractNumId w:val="52"/>
  </w:num>
  <w:num w:numId="35">
    <w:abstractNumId w:val="44"/>
  </w:num>
  <w:num w:numId="36">
    <w:abstractNumId w:val="14"/>
  </w:num>
  <w:num w:numId="37">
    <w:abstractNumId w:val="20"/>
  </w:num>
  <w:num w:numId="38">
    <w:abstractNumId w:val="12"/>
  </w:num>
  <w:num w:numId="39">
    <w:abstractNumId w:val="45"/>
  </w:num>
  <w:num w:numId="40">
    <w:abstractNumId w:val="29"/>
  </w:num>
  <w:num w:numId="41">
    <w:abstractNumId w:val="38"/>
  </w:num>
  <w:num w:numId="42">
    <w:abstractNumId w:val="23"/>
  </w:num>
  <w:num w:numId="43">
    <w:abstractNumId w:val="40"/>
  </w:num>
  <w:num w:numId="44">
    <w:abstractNumId w:val="39"/>
  </w:num>
  <w:num w:numId="45">
    <w:abstractNumId w:val="28"/>
  </w:num>
  <w:num w:numId="46">
    <w:abstractNumId w:val="6"/>
  </w:num>
  <w:num w:numId="47">
    <w:abstractNumId w:val="17"/>
  </w:num>
  <w:num w:numId="48">
    <w:abstractNumId w:val="32"/>
  </w:num>
  <w:num w:numId="49">
    <w:abstractNumId w:val="34"/>
  </w:num>
  <w:num w:numId="50">
    <w:abstractNumId w:val="36"/>
  </w:num>
  <w:num w:numId="51">
    <w:abstractNumId w:val="43"/>
  </w:num>
  <w:num w:numId="52">
    <w:abstractNumId w:val="35"/>
  </w:num>
  <w:num w:numId="53">
    <w:abstractNumId w:val="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68F"/>
    <w:rsid w:val="00000FB2"/>
    <w:rsid w:val="00002C3D"/>
    <w:rsid w:val="000031A7"/>
    <w:rsid w:val="000038D5"/>
    <w:rsid w:val="00004535"/>
    <w:rsid w:val="000070A9"/>
    <w:rsid w:val="00007646"/>
    <w:rsid w:val="00007F56"/>
    <w:rsid w:val="00010B05"/>
    <w:rsid w:val="00011052"/>
    <w:rsid w:val="000112BB"/>
    <w:rsid w:val="00011B8A"/>
    <w:rsid w:val="00012CF7"/>
    <w:rsid w:val="00012F54"/>
    <w:rsid w:val="00013D8C"/>
    <w:rsid w:val="00014221"/>
    <w:rsid w:val="00015160"/>
    <w:rsid w:val="000154B9"/>
    <w:rsid w:val="00020844"/>
    <w:rsid w:val="000240D4"/>
    <w:rsid w:val="000248CC"/>
    <w:rsid w:val="00025C8B"/>
    <w:rsid w:val="00025CB0"/>
    <w:rsid w:val="00030A29"/>
    <w:rsid w:val="0003107B"/>
    <w:rsid w:val="000328F2"/>
    <w:rsid w:val="00032BAF"/>
    <w:rsid w:val="000334FB"/>
    <w:rsid w:val="000335BF"/>
    <w:rsid w:val="000348B2"/>
    <w:rsid w:val="00034B73"/>
    <w:rsid w:val="000357B6"/>
    <w:rsid w:val="0003646C"/>
    <w:rsid w:val="000366D2"/>
    <w:rsid w:val="00037483"/>
    <w:rsid w:val="000411EA"/>
    <w:rsid w:val="00041527"/>
    <w:rsid w:val="00042C7D"/>
    <w:rsid w:val="00044275"/>
    <w:rsid w:val="00044B87"/>
    <w:rsid w:val="00044BF2"/>
    <w:rsid w:val="00047B24"/>
    <w:rsid w:val="00050936"/>
    <w:rsid w:val="0005093D"/>
    <w:rsid w:val="00050B49"/>
    <w:rsid w:val="00052C49"/>
    <w:rsid w:val="00053827"/>
    <w:rsid w:val="00054F75"/>
    <w:rsid w:val="000562E8"/>
    <w:rsid w:val="000568E9"/>
    <w:rsid w:val="0005774C"/>
    <w:rsid w:val="00060154"/>
    <w:rsid w:val="00060240"/>
    <w:rsid w:val="000603A7"/>
    <w:rsid w:val="000604C4"/>
    <w:rsid w:val="00060569"/>
    <w:rsid w:val="00060BBE"/>
    <w:rsid w:val="00061A4F"/>
    <w:rsid w:val="00063E59"/>
    <w:rsid w:val="00063FAC"/>
    <w:rsid w:val="0006522D"/>
    <w:rsid w:val="00071428"/>
    <w:rsid w:val="0007239C"/>
    <w:rsid w:val="000725DE"/>
    <w:rsid w:val="00072D4C"/>
    <w:rsid w:val="00076AEE"/>
    <w:rsid w:val="000779CB"/>
    <w:rsid w:val="00077D23"/>
    <w:rsid w:val="0008011B"/>
    <w:rsid w:val="000818F1"/>
    <w:rsid w:val="00081A75"/>
    <w:rsid w:val="00081E28"/>
    <w:rsid w:val="000829F1"/>
    <w:rsid w:val="00082C46"/>
    <w:rsid w:val="00082D6B"/>
    <w:rsid w:val="00082F9D"/>
    <w:rsid w:val="00083339"/>
    <w:rsid w:val="00084697"/>
    <w:rsid w:val="00086495"/>
    <w:rsid w:val="00087F63"/>
    <w:rsid w:val="0009067F"/>
    <w:rsid w:val="00092F3F"/>
    <w:rsid w:val="00093F55"/>
    <w:rsid w:val="00093F8E"/>
    <w:rsid w:val="0009438A"/>
    <w:rsid w:val="000943AF"/>
    <w:rsid w:val="00094F6A"/>
    <w:rsid w:val="00096135"/>
    <w:rsid w:val="00096363"/>
    <w:rsid w:val="00096ECE"/>
    <w:rsid w:val="000A136D"/>
    <w:rsid w:val="000A18E0"/>
    <w:rsid w:val="000A332B"/>
    <w:rsid w:val="000A3C3C"/>
    <w:rsid w:val="000A3D3F"/>
    <w:rsid w:val="000A424A"/>
    <w:rsid w:val="000A565A"/>
    <w:rsid w:val="000A58D4"/>
    <w:rsid w:val="000A71ED"/>
    <w:rsid w:val="000A76BB"/>
    <w:rsid w:val="000B0212"/>
    <w:rsid w:val="000B1EDF"/>
    <w:rsid w:val="000B39DE"/>
    <w:rsid w:val="000B4A26"/>
    <w:rsid w:val="000B4B50"/>
    <w:rsid w:val="000B4E54"/>
    <w:rsid w:val="000B5453"/>
    <w:rsid w:val="000B6913"/>
    <w:rsid w:val="000B6AFD"/>
    <w:rsid w:val="000B7B64"/>
    <w:rsid w:val="000C02A6"/>
    <w:rsid w:val="000C08D6"/>
    <w:rsid w:val="000C0D48"/>
    <w:rsid w:val="000C2E97"/>
    <w:rsid w:val="000C3673"/>
    <w:rsid w:val="000C36B9"/>
    <w:rsid w:val="000C36F0"/>
    <w:rsid w:val="000C58F5"/>
    <w:rsid w:val="000D26A2"/>
    <w:rsid w:val="000D285D"/>
    <w:rsid w:val="000D31C0"/>
    <w:rsid w:val="000D538F"/>
    <w:rsid w:val="000D5D7C"/>
    <w:rsid w:val="000D60EB"/>
    <w:rsid w:val="000D6FDF"/>
    <w:rsid w:val="000D7D54"/>
    <w:rsid w:val="000E0732"/>
    <w:rsid w:val="000E1B65"/>
    <w:rsid w:val="000E21D0"/>
    <w:rsid w:val="000E2356"/>
    <w:rsid w:val="000E27A8"/>
    <w:rsid w:val="000E2ADA"/>
    <w:rsid w:val="000E31DE"/>
    <w:rsid w:val="000E3E7E"/>
    <w:rsid w:val="000E3EB8"/>
    <w:rsid w:val="000E7F7F"/>
    <w:rsid w:val="000F014F"/>
    <w:rsid w:val="000F1F9C"/>
    <w:rsid w:val="000F22B5"/>
    <w:rsid w:val="000F3448"/>
    <w:rsid w:val="000F5112"/>
    <w:rsid w:val="000F5D67"/>
    <w:rsid w:val="000F6239"/>
    <w:rsid w:val="000F6E3C"/>
    <w:rsid w:val="000F7424"/>
    <w:rsid w:val="000F7438"/>
    <w:rsid w:val="0010059F"/>
    <w:rsid w:val="001037B1"/>
    <w:rsid w:val="001039AD"/>
    <w:rsid w:val="001054E1"/>
    <w:rsid w:val="0010567A"/>
    <w:rsid w:val="001062F4"/>
    <w:rsid w:val="0010646B"/>
    <w:rsid w:val="00107523"/>
    <w:rsid w:val="00110382"/>
    <w:rsid w:val="00110D5C"/>
    <w:rsid w:val="00111438"/>
    <w:rsid w:val="00111888"/>
    <w:rsid w:val="001143FB"/>
    <w:rsid w:val="00114818"/>
    <w:rsid w:val="001151E5"/>
    <w:rsid w:val="00115D50"/>
    <w:rsid w:val="00116323"/>
    <w:rsid w:val="00117A47"/>
    <w:rsid w:val="00120F31"/>
    <w:rsid w:val="00121DE1"/>
    <w:rsid w:val="00123174"/>
    <w:rsid w:val="00124348"/>
    <w:rsid w:val="001248DD"/>
    <w:rsid w:val="0012588A"/>
    <w:rsid w:val="00126C0B"/>
    <w:rsid w:val="00127010"/>
    <w:rsid w:val="0012713E"/>
    <w:rsid w:val="00127DAF"/>
    <w:rsid w:val="00132306"/>
    <w:rsid w:val="001328A4"/>
    <w:rsid w:val="00132AE0"/>
    <w:rsid w:val="00135569"/>
    <w:rsid w:val="001358B2"/>
    <w:rsid w:val="0013660A"/>
    <w:rsid w:val="00137042"/>
    <w:rsid w:val="001371D5"/>
    <w:rsid w:val="00137784"/>
    <w:rsid w:val="0014012D"/>
    <w:rsid w:val="00140DB7"/>
    <w:rsid w:val="001413B1"/>
    <w:rsid w:val="00141508"/>
    <w:rsid w:val="00141583"/>
    <w:rsid w:val="001428DC"/>
    <w:rsid w:val="00144754"/>
    <w:rsid w:val="00150289"/>
    <w:rsid w:val="001507CA"/>
    <w:rsid w:val="00150FD7"/>
    <w:rsid w:val="001511E7"/>
    <w:rsid w:val="001514FA"/>
    <w:rsid w:val="00152AA6"/>
    <w:rsid w:val="00153E89"/>
    <w:rsid w:val="0015575B"/>
    <w:rsid w:val="0015722E"/>
    <w:rsid w:val="00157607"/>
    <w:rsid w:val="00160225"/>
    <w:rsid w:val="00160455"/>
    <w:rsid w:val="00160671"/>
    <w:rsid w:val="00160A52"/>
    <w:rsid w:val="00161527"/>
    <w:rsid w:val="0016224C"/>
    <w:rsid w:val="001630A3"/>
    <w:rsid w:val="0016424C"/>
    <w:rsid w:val="00166ABC"/>
    <w:rsid w:val="00167A3B"/>
    <w:rsid w:val="00167E61"/>
    <w:rsid w:val="0017091E"/>
    <w:rsid w:val="00170A48"/>
    <w:rsid w:val="00170E3E"/>
    <w:rsid w:val="001713F4"/>
    <w:rsid w:val="0017140C"/>
    <w:rsid w:val="00172109"/>
    <w:rsid w:val="001733B4"/>
    <w:rsid w:val="0017358E"/>
    <w:rsid w:val="00174EF3"/>
    <w:rsid w:val="00175525"/>
    <w:rsid w:val="00177089"/>
    <w:rsid w:val="001772CA"/>
    <w:rsid w:val="00180DCB"/>
    <w:rsid w:val="001812D9"/>
    <w:rsid w:val="0018131A"/>
    <w:rsid w:val="00182094"/>
    <w:rsid w:val="0018362E"/>
    <w:rsid w:val="00184FA9"/>
    <w:rsid w:val="001852E2"/>
    <w:rsid w:val="00190967"/>
    <w:rsid w:val="00191576"/>
    <w:rsid w:val="001926A1"/>
    <w:rsid w:val="00193464"/>
    <w:rsid w:val="001934EF"/>
    <w:rsid w:val="001939F6"/>
    <w:rsid w:val="00194701"/>
    <w:rsid w:val="001952E8"/>
    <w:rsid w:val="00196B44"/>
    <w:rsid w:val="001A1540"/>
    <w:rsid w:val="001A1848"/>
    <w:rsid w:val="001A1B94"/>
    <w:rsid w:val="001A25C0"/>
    <w:rsid w:val="001A336B"/>
    <w:rsid w:val="001A368A"/>
    <w:rsid w:val="001A38F9"/>
    <w:rsid w:val="001A40B2"/>
    <w:rsid w:val="001A5FA4"/>
    <w:rsid w:val="001A60A9"/>
    <w:rsid w:val="001A6343"/>
    <w:rsid w:val="001A70F7"/>
    <w:rsid w:val="001B0F25"/>
    <w:rsid w:val="001B160E"/>
    <w:rsid w:val="001B1BE5"/>
    <w:rsid w:val="001B2211"/>
    <w:rsid w:val="001B2726"/>
    <w:rsid w:val="001B2ED3"/>
    <w:rsid w:val="001B4174"/>
    <w:rsid w:val="001B4724"/>
    <w:rsid w:val="001B492B"/>
    <w:rsid w:val="001B4A8C"/>
    <w:rsid w:val="001B6001"/>
    <w:rsid w:val="001B6032"/>
    <w:rsid w:val="001B7374"/>
    <w:rsid w:val="001C0851"/>
    <w:rsid w:val="001C186B"/>
    <w:rsid w:val="001C20B1"/>
    <w:rsid w:val="001C22F1"/>
    <w:rsid w:val="001C2642"/>
    <w:rsid w:val="001C44A9"/>
    <w:rsid w:val="001C44C4"/>
    <w:rsid w:val="001C54D1"/>
    <w:rsid w:val="001C68F8"/>
    <w:rsid w:val="001C70BB"/>
    <w:rsid w:val="001D02F2"/>
    <w:rsid w:val="001D043A"/>
    <w:rsid w:val="001D1707"/>
    <w:rsid w:val="001D2048"/>
    <w:rsid w:val="001D309D"/>
    <w:rsid w:val="001D673E"/>
    <w:rsid w:val="001D6DAC"/>
    <w:rsid w:val="001E04B9"/>
    <w:rsid w:val="001E0750"/>
    <w:rsid w:val="001E1F4C"/>
    <w:rsid w:val="001E2099"/>
    <w:rsid w:val="001E2EF8"/>
    <w:rsid w:val="001E34B0"/>
    <w:rsid w:val="001E36E1"/>
    <w:rsid w:val="001E4710"/>
    <w:rsid w:val="001E59F5"/>
    <w:rsid w:val="001E5F51"/>
    <w:rsid w:val="001E60B2"/>
    <w:rsid w:val="001E63E7"/>
    <w:rsid w:val="001E6716"/>
    <w:rsid w:val="001E6C1B"/>
    <w:rsid w:val="001E759C"/>
    <w:rsid w:val="001E7CB0"/>
    <w:rsid w:val="001F12CC"/>
    <w:rsid w:val="001F14B2"/>
    <w:rsid w:val="001F1A6D"/>
    <w:rsid w:val="001F2D1B"/>
    <w:rsid w:val="001F3C2F"/>
    <w:rsid w:val="001F464E"/>
    <w:rsid w:val="001F47AA"/>
    <w:rsid w:val="001F4824"/>
    <w:rsid w:val="001F54F3"/>
    <w:rsid w:val="001F606F"/>
    <w:rsid w:val="001F6FD2"/>
    <w:rsid w:val="0020023D"/>
    <w:rsid w:val="0020032C"/>
    <w:rsid w:val="0020091A"/>
    <w:rsid w:val="00200FDE"/>
    <w:rsid w:val="0020154C"/>
    <w:rsid w:val="00201DBF"/>
    <w:rsid w:val="00201EEC"/>
    <w:rsid w:val="002046D3"/>
    <w:rsid w:val="002047F5"/>
    <w:rsid w:val="00204ADB"/>
    <w:rsid w:val="00206280"/>
    <w:rsid w:val="00207EC9"/>
    <w:rsid w:val="002105C2"/>
    <w:rsid w:val="00211F28"/>
    <w:rsid w:val="0021367D"/>
    <w:rsid w:val="00214E45"/>
    <w:rsid w:val="00215BC3"/>
    <w:rsid w:val="002179DC"/>
    <w:rsid w:val="00217F33"/>
    <w:rsid w:val="002200D6"/>
    <w:rsid w:val="00221AB8"/>
    <w:rsid w:val="00221D6A"/>
    <w:rsid w:val="00221DE3"/>
    <w:rsid w:val="002228CC"/>
    <w:rsid w:val="002241C8"/>
    <w:rsid w:val="00224981"/>
    <w:rsid w:val="00224E85"/>
    <w:rsid w:val="00225E57"/>
    <w:rsid w:val="00226362"/>
    <w:rsid w:val="0022668B"/>
    <w:rsid w:val="00232CE9"/>
    <w:rsid w:val="00232D4A"/>
    <w:rsid w:val="00233F37"/>
    <w:rsid w:val="00235086"/>
    <w:rsid w:val="0023586A"/>
    <w:rsid w:val="00236382"/>
    <w:rsid w:val="00236E7A"/>
    <w:rsid w:val="002374F3"/>
    <w:rsid w:val="0024009E"/>
    <w:rsid w:val="00240977"/>
    <w:rsid w:val="00240F35"/>
    <w:rsid w:val="00240F72"/>
    <w:rsid w:val="0024101D"/>
    <w:rsid w:val="00243488"/>
    <w:rsid w:val="0024539E"/>
    <w:rsid w:val="00247146"/>
    <w:rsid w:val="00247DF5"/>
    <w:rsid w:val="00250FC4"/>
    <w:rsid w:val="00251AE8"/>
    <w:rsid w:val="002524F2"/>
    <w:rsid w:val="002528FB"/>
    <w:rsid w:val="00252E68"/>
    <w:rsid w:val="00252FA0"/>
    <w:rsid w:val="00253946"/>
    <w:rsid w:val="0025397E"/>
    <w:rsid w:val="00254432"/>
    <w:rsid w:val="00254B6A"/>
    <w:rsid w:val="00255C49"/>
    <w:rsid w:val="00256B30"/>
    <w:rsid w:val="0025722C"/>
    <w:rsid w:val="0025730E"/>
    <w:rsid w:val="00261B22"/>
    <w:rsid w:val="00262078"/>
    <w:rsid w:val="002620AD"/>
    <w:rsid w:val="0026250F"/>
    <w:rsid w:val="00262DA3"/>
    <w:rsid w:val="002638AF"/>
    <w:rsid w:val="00264401"/>
    <w:rsid w:val="00264BBD"/>
    <w:rsid w:val="002651B7"/>
    <w:rsid w:val="00267672"/>
    <w:rsid w:val="002715EF"/>
    <w:rsid w:val="00271DD9"/>
    <w:rsid w:val="00271E5E"/>
    <w:rsid w:val="00273714"/>
    <w:rsid w:val="00273CDC"/>
    <w:rsid w:val="00273E94"/>
    <w:rsid w:val="002752A1"/>
    <w:rsid w:val="00275B3D"/>
    <w:rsid w:val="00275C0E"/>
    <w:rsid w:val="00275FC4"/>
    <w:rsid w:val="0027678F"/>
    <w:rsid w:val="0027693E"/>
    <w:rsid w:val="00283188"/>
    <w:rsid w:val="00283D90"/>
    <w:rsid w:val="00285831"/>
    <w:rsid w:val="00285FCB"/>
    <w:rsid w:val="00286151"/>
    <w:rsid w:val="002869FD"/>
    <w:rsid w:val="0028779E"/>
    <w:rsid w:val="00290521"/>
    <w:rsid w:val="00290948"/>
    <w:rsid w:val="00290EA5"/>
    <w:rsid w:val="002938D5"/>
    <w:rsid w:val="00293C64"/>
    <w:rsid w:val="00294095"/>
    <w:rsid w:val="00294292"/>
    <w:rsid w:val="002955B1"/>
    <w:rsid w:val="00295E8B"/>
    <w:rsid w:val="00296B1E"/>
    <w:rsid w:val="00297513"/>
    <w:rsid w:val="002975A2"/>
    <w:rsid w:val="002A0029"/>
    <w:rsid w:val="002A0F07"/>
    <w:rsid w:val="002A2B55"/>
    <w:rsid w:val="002A59D0"/>
    <w:rsid w:val="002A66B8"/>
    <w:rsid w:val="002A7457"/>
    <w:rsid w:val="002A74C7"/>
    <w:rsid w:val="002A790A"/>
    <w:rsid w:val="002B039F"/>
    <w:rsid w:val="002B071D"/>
    <w:rsid w:val="002B079D"/>
    <w:rsid w:val="002B085B"/>
    <w:rsid w:val="002B1BDB"/>
    <w:rsid w:val="002B3418"/>
    <w:rsid w:val="002B47A2"/>
    <w:rsid w:val="002B5564"/>
    <w:rsid w:val="002C0B5E"/>
    <w:rsid w:val="002C0BAD"/>
    <w:rsid w:val="002C1853"/>
    <w:rsid w:val="002C1AAF"/>
    <w:rsid w:val="002C296A"/>
    <w:rsid w:val="002C2EB2"/>
    <w:rsid w:val="002C2FC2"/>
    <w:rsid w:val="002C3125"/>
    <w:rsid w:val="002C3E76"/>
    <w:rsid w:val="002C4D3A"/>
    <w:rsid w:val="002C4F25"/>
    <w:rsid w:val="002C5EE3"/>
    <w:rsid w:val="002C70C1"/>
    <w:rsid w:val="002C7D05"/>
    <w:rsid w:val="002D312B"/>
    <w:rsid w:val="002D31D6"/>
    <w:rsid w:val="002D4741"/>
    <w:rsid w:val="002D4A3C"/>
    <w:rsid w:val="002D5BC5"/>
    <w:rsid w:val="002D67C4"/>
    <w:rsid w:val="002D6F26"/>
    <w:rsid w:val="002D6F93"/>
    <w:rsid w:val="002E09E3"/>
    <w:rsid w:val="002E1D25"/>
    <w:rsid w:val="002E32C6"/>
    <w:rsid w:val="002E5661"/>
    <w:rsid w:val="002E722A"/>
    <w:rsid w:val="002F03DE"/>
    <w:rsid w:val="002F08BC"/>
    <w:rsid w:val="002F0A52"/>
    <w:rsid w:val="002F0D35"/>
    <w:rsid w:val="002F282E"/>
    <w:rsid w:val="002F3527"/>
    <w:rsid w:val="002F35D4"/>
    <w:rsid w:val="002F3BE7"/>
    <w:rsid w:val="002F402F"/>
    <w:rsid w:val="002F42E3"/>
    <w:rsid w:val="002F6BD0"/>
    <w:rsid w:val="00301080"/>
    <w:rsid w:val="00301E96"/>
    <w:rsid w:val="00303166"/>
    <w:rsid w:val="003037F0"/>
    <w:rsid w:val="003076E5"/>
    <w:rsid w:val="00311180"/>
    <w:rsid w:val="00312200"/>
    <w:rsid w:val="0031238A"/>
    <w:rsid w:val="00312F13"/>
    <w:rsid w:val="00314905"/>
    <w:rsid w:val="0031495B"/>
    <w:rsid w:val="00316A59"/>
    <w:rsid w:val="003177DD"/>
    <w:rsid w:val="00317AD0"/>
    <w:rsid w:val="003203BA"/>
    <w:rsid w:val="00320912"/>
    <w:rsid w:val="003215A1"/>
    <w:rsid w:val="00321E73"/>
    <w:rsid w:val="00322DC6"/>
    <w:rsid w:val="00323AD7"/>
    <w:rsid w:val="00324F7E"/>
    <w:rsid w:val="0032510C"/>
    <w:rsid w:val="00326774"/>
    <w:rsid w:val="00326A7A"/>
    <w:rsid w:val="00327B85"/>
    <w:rsid w:val="0033117D"/>
    <w:rsid w:val="00331827"/>
    <w:rsid w:val="00332091"/>
    <w:rsid w:val="00334C39"/>
    <w:rsid w:val="003352E1"/>
    <w:rsid w:val="00335D53"/>
    <w:rsid w:val="003371DE"/>
    <w:rsid w:val="00337858"/>
    <w:rsid w:val="0034048A"/>
    <w:rsid w:val="00340BA1"/>
    <w:rsid w:val="0034103C"/>
    <w:rsid w:val="00341408"/>
    <w:rsid w:val="003427FD"/>
    <w:rsid w:val="00342D1A"/>
    <w:rsid w:val="0034339A"/>
    <w:rsid w:val="00344446"/>
    <w:rsid w:val="003446BD"/>
    <w:rsid w:val="00344DC1"/>
    <w:rsid w:val="003469B7"/>
    <w:rsid w:val="00346DD7"/>
    <w:rsid w:val="0034764B"/>
    <w:rsid w:val="003508C0"/>
    <w:rsid w:val="00352962"/>
    <w:rsid w:val="00353A29"/>
    <w:rsid w:val="00353C9B"/>
    <w:rsid w:val="00354508"/>
    <w:rsid w:val="0035581E"/>
    <w:rsid w:val="0035729F"/>
    <w:rsid w:val="00357501"/>
    <w:rsid w:val="00357517"/>
    <w:rsid w:val="00357C05"/>
    <w:rsid w:val="00360146"/>
    <w:rsid w:val="003611BE"/>
    <w:rsid w:val="00361FB4"/>
    <w:rsid w:val="00361FBF"/>
    <w:rsid w:val="00362C86"/>
    <w:rsid w:val="00364567"/>
    <w:rsid w:val="00364AEB"/>
    <w:rsid w:val="0036508B"/>
    <w:rsid w:val="003650CA"/>
    <w:rsid w:val="003667E8"/>
    <w:rsid w:val="0036697E"/>
    <w:rsid w:val="00366E54"/>
    <w:rsid w:val="003738B5"/>
    <w:rsid w:val="00373B26"/>
    <w:rsid w:val="00374A59"/>
    <w:rsid w:val="00375836"/>
    <w:rsid w:val="00377B1C"/>
    <w:rsid w:val="0038470C"/>
    <w:rsid w:val="003904F1"/>
    <w:rsid w:val="00390DCD"/>
    <w:rsid w:val="00391347"/>
    <w:rsid w:val="00393018"/>
    <w:rsid w:val="00393500"/>
    <w:rsid w:val="00394459"/>
    <w:rsid w:val="00395619"/>
    <w:rsid w:val="00396F08"/>
    <w:rsid w:val="00397DE0"/>
    <w:rsid w:val="003A037E"/>
    <w:rsid w:val="003A0516"/>
    <w:rsid w:val="003A1276"/>
    <w:rsid w:val="003A165C"/>
    <w:rsid w:val="003A2951"/>
    <w:rsid w:val="003A2F14"/>
    <w:rsid w:val="003A3466"/>
    <w:rsid w:val="003A38D5"/>
    <w:rsid w:val="003A411E"/>
    <w:rsid w:val="003A4A36"/>
    <w:rsid w:val="003A6F64"/>
    <w:rsid w:val="003B0DDA"/>
    <w:rsid w:val="003B3046"/>
    <w:rsid w:val="003B3595"/>
    <w:rsid w:val="003B37B8"/>
    <w:rsid w:val="003B3DFA"/>
    <w:rsid w:val="003B3EFA"/>
    <w:rsid w:val="003B71AA"/>
    <w:rsid w:val="003C0CFF"/>
    <w:rsid w:val="003C19E8"/>
    <w:rsid w:val="003C4EAB"/>
    <w:rsid w:val="003C533C"/>
    <w:rsid w:val="003C6C22"/>
    <w:rsid w:val="003D04F3"/>
    <w:rsid w:val="003D05D8"/>
    <w:rsid w:val="003D0713"/>
    <w:rsid w:val="003D17EA"/>
    <w:rsid w:val="003D1BED"/>
    <w:rsid w:val="003D1C7D"/>
    <w:rsid w:val="003D2699"/>
    <w:rsid w:val="003D29C4"/>
    <w:rsid w:val="003D46FD"/>
    <w:rsid w:val="003D58EA"/>
    <w:rsid w:val="003D6E98"/>
    <w:rsid w:val="003E0713"/>
    <w:rsid w:val="003E0719"/>
    <w:rsid w:val="003E138A"/>
    <w:rsid w:val="003E2AB3"/>
    <w:rsid w:val="003E3264"/>
    <w:rsid w:val="003E3726"/>
    <w:rsid w:val="003E3E21"/>
    <w:rsid w:val="003E6DD4"/>
    <w:rsid w:val="003E7848"/>
    <w:rsid w:val="003E7CE8"/>
    <w:rsid w:val="003F02B2"/>
    <w:rsid w:val="003F0455"/>
    <w:rsid w:val="003F0CF5"/>
    <w:rsid w:val="003F10B9"/>
    <w:rsid w:val="003F1570"/>
    <w:rsid w:val="003F1A12"/>
    <w:rsid w:val="003F2101"/>
    <w:rsid w:val="003F2974"/>
    <w:rsid w:val="003F2BBF"/>
    <w:rsid w:val="003F37D3"/>
    <w:rsid w:val="003F3EA3"/>
    <w:rsid w:val="003F4253"/>
    <w:rsid w:val="003F4F75"/>
    <w:rsid w:val="003F5F4F"/>
    <w:rsid w:val="003F63A7"/>
    <w:rsid w:val="003F7E78"/>
    <w:rsid w:val="00400814"/>
    <w:rsid w:val="0040082F"/>
    <w:rsid w:val="00401027"/>
    <w:rsid w:val="0040118F"/>
    <w:rsid w:val="00402ABD"/>
    <w:rsid w:val="004033DE"/>
    <w:rsid w:val="004035A8"/>
    <w:rsid w:val="00403984"/>
    <w:rsid w:val="00405986"/>
    <w:rsid w:val="00406B2A"/>
    <w:rsid w:val="00407892"/>
    <w:rsid w:val="00407B1D"/>
    <w:rsid w:val="00407C78"/>
    <w:rsid w:val="0041353B"/>
    <w:rsid w:val="00413FC7"/>
    <w:rsid w:val="004146F0"/>
    <w:rsid w:val="00414AC1"/>
    <w:rsid w:val="00415BEA"/>
    <w:rsid w:val="00416C41"/>
    <w:rsid w:val="004209DD"/>
    <w:rsid w:val="004213BF"/>
    <w:rsid w:val="00421798"/>
    <w:rsid w:val="00426993"/>
    <w:rsid w:val="00427C1B"/>
    <w:rsid w:val="00427D6B"/>
    <w:rsid w:val="00432A51"/>
    <w:rsid w:val="00433CD5"/>
    <w:rsid w:val="00433DA1"/>
    <w:rsid w:val="004364D2"/>
    <w:rsid w:val="0044015E"/>
    <w:rsid w:val="004401E3"/>
    <w:rsid w:val="0044093D"/>
    <w:rsid w:val="00441110"/>
    <w:rsid w:val="0044495F"/>
    <w:rsid w:val="00445669"/>
    <w:rsid w:val="00446758"/>
    <w:rsid w:val="00446834"/>
    <w:rsid w:val="004474F0"/>
    <w:rsid w:val="00451FA4"/>
    <w:rsid w:val="00452BB3"/>
    <w:rsid w:val="0045546D"/>
    <w:rsid w:val="00455CEC"/>
    <w:rsid w:val="00455EDC"/>
    <w:rsid w:val="004573AC"/>
    <w:rsid w:val="00457A83"/>
    <w:rsid w:val="0046162D"/>
    <w:rsid w:val="004616FC"/>
    <w:rsid w:val="00462546"/>
    <w:rsid w:val="004629BD"/>
    <w:rsid w:val="00464450"/>
    <w:rsid w:val="0046480D"/>
    <w:rsid w:val="004657A3"/>
    <w:rsid w:val="0046618C"/>
    <w:rsid w:val="004662FB"/>
    <w:rsid w:val="004664E2"/>
    <w:rsid w:val="00466E6A"/>
    <w:rsid w:val="004670E9"/>
    <w:rsid w:val="004706F3"/>
    <w:rsid w:val="00470E80"/>
    <w:rsid w:val="00472841"/>
    <w:rsid w:val="00472A6D"/>
    <w:rsid w:val="0047322E"/>
    <w:rsid w:val="004732CF"/>
    <w:rsid w:val="00473360"/>
    <w:rsid w:val="00475874"/>
    <w:rsid w:val="00476283"/>
    <w:rsid w:val="00476737"/>
    <w:rsid w:val="0047776D"/>
    <w:rsid w:val="00477993"/>
    <w:rsid w:val="004812AE"/>
    <w:rsid w:val="004816ED"/>
    <w:rsid w:val="00481E42"/>
    <w:rsid w:val="004833DC"/>
    <w:rsid w:val="0048480A"/>
    <w:rsid w:val="00485421"/>
    <w:rsid w:val="00485639"/>
    <w:rsid w:val="004858B1"/>
    <w:rsid w:val="00485ECE"/>
    <w:rsid w:val="004871CD"/>
    <w:rsid w:val="00487522"/>
    <w:rsid w:val="00491A30"/>
    <w:rsid w:val="00491D93"/>
    <w:rsid w:val="00493471"/>
    <w:rsid w:val="00496C7F"/>
    <w:rsid w:val="00497E95"/>
    <w:rsid w:val="004A174F"/>
    <w:rsid w:val="004A1F54"/>
    <w:rsid w:val="004A22AF"/>
    <w:rsid w:val="004A2723"/>
    <w:rsid w:val="004A3A68"/>
    <w:rsid w:val="004A47F3"/>
    <w:rsid w:val="004A5197"/>
    <w:rsid w:val="004A6250"/>
    <w:rsid w:val="004A69A8"/>
    <w:rsid w:val="004A7D83"/>
    <w:rsid w:val="004A7EF4"/>
    <w:rsid w:val="004B06DD"/>
    <w:rsid w:val="004B0953"/>
    <w:rsid w:val="004B1F6B"/>
    <w:rsid w:val="004B234C"/>
    <w:rsid w:val="004B2BB0"/>
    <w:rsid w:val="004B2D92"/>
    <w:rsid w:val="004B35DE"/>
    <w:rsid w:val="004B3D15"/>
    <w:rsid w:val="004B4389"/>
    <w:rsid w:val="004B475B"/>
    <w:rsid w:val="004B5B8F"/>
    <w:rsid w:val="004B5E9E"/>
    <w:rsid w:val="004C0E6A"/>
    <w:rsid w:val="004C1476"/>
    <w:rsid w:val="004C182C"/>
    <w:rsid w:val="004C18C4"/>
    <w:rsid w:val="004C2416"/>
    <w:rsid w:val="004C290A"/>
    <w:rsid w:val="004C3F6B"/>
    <w:rsid w:val="004C4237"/>
    <w:rsid w:val="004C4A79"/>
    <w:rsid w:val="004C5C70"/>
    <w:rsid w:val="004C647C"/>
    <w:rsid w:val="004D0F63"/>
    <w:rsid w:val="004D17F7"/>
    <w:rsid w:val="004D475D"/>
    <w:rsid w:val="004D7A1A"/>
    <w:rsid w:val="004D7B28"/>
    <w:rsid w:val="004E0DDF"/>
    <w:rsid w:val="004E1A88"/>
    <w:rsid w:val="004E2883"/>
    <w:rsid w:val="004E2D46"/>
    <w:rsid w:val="004E485A"/>
    <w:rsid w:val="004E499D"/>
    <w:rsid w:val="004E5082"/>
    <w:rsid w:val="004E521D"/>
    <w:rsid w:val="004E7425"/>
    <w:rsid w:val="004E7A30"/>
    <w:rsid w:val="004F172E"/>
    <w:rsid w:val="004F2279"/>
    <w:rsid w:val="004F3E02"/>
    <w:rsid w:val="004F53E0"/>
    <w:rsid w:val="004F55E2"/>
    <w:rsid w:val="004F5C1D"/>
    <w:rsid w:val="004F65DA"/>
    <w:rsid w:val="004F7A9D"/>
    <w:rsid w:val="004F7B8F"/>
    <w:rsid w:val="004F7D96"/>
    <w:rsid w:val="00501269"/>
    <w:rsid w:val="005013D6"/>
    <w:rsid w:val="00502B3E"/>
    <w:rsid w:val="005030EF"/>
    <w:rsid w:val="005032A7"/>
    <w:rsid w:val="00503D68"/>
    <w:rsid w:val="005052A4"/>
    <w:rsid w:val="0050530F"/>
    <w:rsid w:val="00505AE3"/>
    <w:rsid w:val="005061AC"/>
    <w:rsid w:val="005102A2"/>
    <w:rsid w:val="00510816"/>
    <w:rsid w:val="0051216A"/>
    <w:rsid w:val="005141C0"/>
    <w:rsid w:val="005160A1"/>
    <w:rsid w:val="005160E8"/>
    <w:rsid w:val="005167B6"/>
    <w:rsid w:val="00516F7B"/>
    <w:rsid w:val="00517647"/>
    <w:rsid w:val="00520DC5"/>
    <w:rsid w:val="005220E5"/>
    <w:rsid w:val="00522833"/>
    <w:rsid w:val="0052293E"/>
    <w:rsid w:val="005233EA"/>
    <w:rsid w:val="005236AB"/>
    <w:rsid w:val="005246CA"/>
    <w:rsid w:val="00525348"/>
    <w:rsid w:val="0052664A"/>
    <w:rsid w:val="005276AB"/>
    <w:rsid w:val="005357FF"/>
    <w:rsid w:val="00535BB8"/>
    <w:rsid w:val="00535F3D"/>
    <w:rsid w:val="005364E3"/>
    <w:rsid w:val="00536C91"/>
    <w:rsid w:val="00537062"/>
    <w:rsid w:val="005378C9"/>
    <w:rsid w:val="005403FE"/>
    <w:rsid w:val="00540CEF"/>
    <w:rsid w:val="00541A1F"/>
    <w:rsid w:val="0054202A"/>
    <w:rsid w:val="00542B91"/>
    <w:rsid w:val="00542D54"/>
    <w:rsid w:val="00542F4D"/>
    <w:rsid w:val="005433ED"/>
    <w:rsid w:val="00543F36"/>
    <w:rsid w:val="005449A9"/>
    <w:rsid w:val="00544B52"/>
    <w:rsid w:val="00546E6F"/>
    <w:rsid w:val="005470E9"/>
    <w:rsid w:val="005475FB"/>
    <w:rsid w:val="00550DEA"/>
    <w:rsid w:val="00551272"/>
    <w:rsid w:val="00553448"/>
    <w:rsid w:val="00553B59"/>
    <w:rsid w:val="00555552"/>
    <w:rsid w:val="00556418"/>
    <w:rsid w:val="005564D1"/>
    <w:rsid w:val="00557E3D"/>
    <w:rsid w:val="00560871"/>
    <w:rsid w:val="0056102D"/>
    <w:rsid w:val="00561748"/>
    <w:rsid w:val="0056446C"/>
    <w:rsid w:val="00564FA3"/>
    <w:rsid w:val="00565442"/>
    <w:rsid w:val="0056591F"/>
    <w:rsid w:val="005679AC"/>
    <w:rsid w:val="00571689"/>
    <w:rsid w:val="005719FD"/>
    <w:rsid w:val="00572634"/>
    <w:rsid w:val="00572806"/>
    <w:rsid w:val="00572981"/>
    <w:rsid w:val="00576342"/>
    <w:rsid w:val="00581749"/>
    <w:rsid w:val="00581D05"/>
    <w:rsid w:val="00582400"/>
    <w:rsid w:val="0058361E"/>
    <w:rsid w:val="00584E2B"/>
    <w:rsid w:val="00587C2B"/>
    <w:rsid w:val="005902DD"/>
    <w:rsid w:val="0059077F"/>
    <w:rsid w:val="0059103A"/>
    <w:rsid w:val="00592278"/>
    <w:rsid w:val="00592795"/>
    <w:rsid w:val="005930C9"/>
    <w:rsid w:val="00593A40"/>
    <w:rsid w:val="005944BC"/>
    <w:rsid w:val="00594CF6"/>
    <w:rsid w:val="005A13BC"/>
    <w:rsid w:val="005A14B3"/>
    <w:rsid w:val="005A2BF2"/>
    <w:rsid w:val="005A3934"/>
    <w:rsid w:val="005A3BF9"/>
    <w:rsid w:val="005A49D9"/>
    <w:rsid w:val="005A49DF"/>
    <w:rsid w:val="005A5C40"/>
    <w:rsid w:val="005A5D66"/>
    <w:rsid w:val="005A7E6B"/>
    <w:rsid w:val="005B05A8"/>
    <w:rsid w:val="005B25DD"/>
    <w:rsid w:val="005B3662"/>
    <w:rsid w:val="005B3AC2"/>
    <w:rsid w:val="005B62A9"/>
    <w:rsid w:val="005B62F5"/>
    <w:rsid w:val="005B7368"/>
    <w:rsid w:val="005B7DEA"/>
    <w:rsid w:val="005C0BC4"/>
    <w:rsid w:val="005C2404"/>
    <w:rsid w:val="005C2656"/>
    <w:rsid w:val="005C2DA2"/>
    <w:rsid w:val="005C2EBD"/>
    <w:rsid w:val="005C36DD"/>
    <w:rsid w:val="005C42F3"/>
    <w:rsid w:val="005C4B38"/>
    <w:rsid w:val="005C5E6D"/>
    <w:rsid w:val="005C6B76"/>
    <w:rsid w:val="005C7652"/>
    <w:rsid w:val="005C77E6"/>
    <w:rsid w:val="005D002A"/>
    <w:rsid w:val="005D0988"/>
    <w:rsid w:val="005D1859"/>
    <w:rsid w:val="005D35B6"/>
    <w:rsid w:val="005D430F"/>
    <w:rsid w:val="005D4411"/>
    <w:rsid w:val="005D53F3"/>
    <w:rsid w:val="005D548C"/>
    <w:rsid w:val="005D5C4B"/>
    <w:rsid w:val="005D6E8E"/>
    <w:rsid w:val="005D725F"/>
    <w:rsid w:val="005D77CF"/>
    <w:rsid w:val="005E030C"/>
    <w:rsid w:val="005E0B13"/>
    <w:rsid w:val="005E1915"/>
    <w:rsid w:val="005E2F70"/>
    <w:rsid w:val="005E33CE"/>
    <w:rsid w:val="005E36A7"/>
    <w:rsid w:val="005E3DDB"/>
    <w:rsid w:val="005E4B1A"/>
    <w:rsid w:val="005E5C2F"/>
    <w:rsid w:val="005E6D72"/>
    <w:rsid w:val="005E7838"/>
    <w:rsid w:val="005E7A46"/>
    <w:rsid w:val="005F24CD"/>
    <w:rsid w:val="005F3EE5"/>
    <w:rsid w:val="005F453F"/>
    <w:rsid w:val="005F4AF2"/>
    <w:rsid w:val="005F51B3"/>
    <w:rsid w:val="005F5B42"/>
    <w:rsid w:val="005F7720"/>
    <w:rsid w:val="00600BA0"/>
    <w:rsid w:val="00601102"/>
    <w:rsid w:val="0060144F"/>
    <w:rsid w:val="006015A2"/>
    <w:rsid w:val="0060246B"/>
    <w:rsid w:val="00603358"/>
    <w:rsid w:val="006036D4"/>
    <w:rsid w:val="00603982"/>
    <w:rsid w:val="00604B83"/>
    <w:rsid w:val="00605703"/>
    <w:rsid w:val="006063E7"/>
    <w:rsid w:val="006073FA"/>
    <w:rsid w:val="00607CEC"/>
    <w:rsid w:val="0061057B"/>
    <w:rsid w:val="00612793"/>
    <w:rsid w:val="00612FF5"/>
    <w:rsid w:val="006131E7"/>
    <w:rsid w:val="006150D7"/>
    <w:rsid w:val="00615284"/>
    <w:rsid w:val="00616FFD"/>
    <w:rsid w:val="00621D1B"/>
    <w:rsid w:val="00621EB8"/>
    <w:rsid w:val="0062622C"/>
    <w:rsid w:val="006269B3"/>
    <w:rsid w:val="00627384"/>
    <w:rsid w:val="00627874"/>
    <w:rsid w:val="00631248"/>
    <w:rsid w:val="006315AB"/>
    <w:rsid w:val="00631C01"/>
    <w:rsid w:val="00631C5B"/>
    <w:rsid w:val="0063226B"/>
    <w:rsid w:val="00632DDC"/>
    <w:rsid w:val="00633880"/>
    <w:rsid w:val="00633DC1"/>
    <w:rsid w:val="0063524F"/>
    <w:rsid w:val="00636D99"/>
    <w:rsid w:val="00637338"/>
    <w:rsid w:val="00637C86"/>
    <w:rsid w:val="006405A0"/>
    <w:rsid w:val="0064195F"/>
    <w:rsid w:val="006423D0"/>
    <w:rsid w:val="00642CF1"/>
    <w:rsid w:val="00643CAD"/>
    <w:rsid w:val="006450D6"/>
    <w:rsid w:val="006460CD"/>
    <w:rsid w:val="0065097A"/>
    <w:rsid w:val="00652A07"/>
    <w:rsid w:val="006536E6"/>
    <w:rsid w:val="00654AC1"/>
    <w:rsid w:val="00655349"/>
    <w:rsid w:val="006562D2"/>
    <w:rsid w:val="006564E2"/>
    <w:rsid w:val="00657168"/>
    <w:rsid w:val="006578A1"/>
    <w:rsid w:val="00660DB4"/>
    <w:rsid w:val="00661692"/>
    <w:rsid w:val="006617EB"/>
    <w:rsid w:val="00661AF1"/>
    <w:rsid w:val="0066288A"/>
    <w:rsid w:val="00662951"/>
    <w:rsid w:val="006641C2"/>
    <w:rsid w:val="006650C2"/>
    <w:rsid w:val="006651C4"/>
    <w:rsid w:val="00665A17"/>
    <w:rsid w:val="00665B0B"/>
    <w:rsid w:val="00667792"/>
    <w:rsid w:val="00667877"/>
    <w:rsid w:val="00667DAB"/>
    <w:rsid w:val="00670719"/>
    <w:rsid w:val="006707A9"/>
    <w:rsid w:val="00670850"/>
    <w:rsid w:val="00670D0D"/>
    <w:rsid w:val="00671D5E"/>
    <w:rsid w:val="00672F2F"/>
    <w:rsid w:val="00673156"/>
    <w:rsid w:val="00673792"/>
    <w:rsid w:val="00673EE4"/>
    <w:rsid w:val="006747FD"/>
    <w:rsid w:val="00674972"/>
    <w:rsid w:val="0067549E"/>
    <w:rsid w:val="006755EC"/>
    <w:rsid w:val="00676BC4"/>
    <w:rsid w:val="006776F5"/>
    <w:rsid w:val="00677C19"/>
    <w:rsid w:val="0068082B"/>
    <w:rsid w:val="00680D09"/>
    <w:rsid w:val="0068156A"/>
    <w:rsid w:val="00681859"/>
    <w:rsid w:val="0068210B"/>
    <w:rsid w:val="00682332"/>
    <w:rsid w:val="00682E48"/>
    <w:rsid w:val="006830BE"/>
    <w:rsid w:val="00684F43"/>
    <w:rsid w:val="00686C56"/>
    <w:rsid w:val="006901C1"/>
    <w:rsid w:val="006905C5"/>
    <w:rsid w:val="0069065E"/>
    <w:rsid w:val="00692189"/>
    <w:rsid w:val="00693254"/>
    <w:rsid w:val="006936B7"/>
    <w:rsid w:val="006946E6"/>
    <w:rsid w:val="00695F21"/>
    <w:rsid w:val="00696655"/>
    <w:rsid w:val="006A0159"/>
    <w:rsid w:val="006A0AC4"/>
    <w:rsid w:val="006A141B"/>
    <w:rsid w:val="006A398F"/>
    <w:rsid w:val="006A413E"/>
    <w:rsid w:val="006A49FD"/>
    <w:rsid w:val="006A53BF"/>
    <w:rsid w:val="006A657B"/>
    <w:rsid w:val="006A6955"/>
    <w:rsid w:val="006A6B6E"/>
    <w:rsid w:val="006A72A1"/>
    <w:rsid w:val="006A7951"/>
    <w:rsid w:val="006A7EA7"/>
    <w:rsid w:val="006B017D"/>
    <w:rsid w:val="006B0493"/>
    <w:rsid w:val="006B08B4"/>
    <w:rsid w:val="006B1D33"/>
    <w:rsid w:val="006B35A2"/>
    <w:rsid w:val="006B3F98"/>
    <w:rsid w:val="006B433B"/>
    <w:rsid w:val="006B4FB6"/>
    <w:rsid w:val="006B5A1C"/>
    <w:rsid w:val="006B6415"/>
    <w:rsid w:val="006B7BC0"/>
    <w:rsid w:val="006C10B8"/>
    <w:rsid w:val="006C25E7"/>
    <w:rsid w:val="006C2D4D"/>
    <w:rsid w:val="006C59DB"/>
    <w:rsid w:val="006C7899"/>
    <w:rsid w:val="006D00C4"/>
    <w:rsid w:val="006D0A84"/>
    <w:rsid w:val="006D0D66"/>
    <w:rsid w:val="006D2080"/>
    <w:rsid w:val="006D2CC1"/>
    <w:rsid w:val="006D52FA"/>
    <w:rsid w:val="006D621A"/>
    <w:rsid w:val="006E0AB6"/>
    <w:rsid w:val="006E1099"/>
    <w:rsid w:val="006E2760"/>
    <w:rsid w:val="006E362F"/>
    <w:rsid w:val="006E3DE3"/>
    <w:rsid w:val="006E4134"/>
    <w:rsid w:val="006E49B2"/>
    <w:rsid w:val="006E5092"/>
    <w:rsid w:val="006E5A00"/>
    <w:rsid w:val="006E5ECB"/>
    <w:rsid w:val="006F0985"/>
    <w:rsid w:val="006F0995"/>
    <w:rsid w:val="006F41DF"/>
    <w:rsid w:val="006F4CB1"/>
    <w:rsid w:val="006F4F9A"/>
    <w:rsid w:val="006F5688"/>
    <w:rsid w:val="006F6137"/>
    <w:rsid w:val="006F6336"/>
    <w:rsid w:val="006F6903"/>
    <w:rsid w:val="006F6ABE"/>
    <w:rsid w:val="006F70CF"/>
    <w:rsid w:val="006F7496"/>
    <w:rsid w:val="006F74E5"/>
    <w:rsid w:val="006F79F9"/>
    <w:rsid w:val="007018F2"/>
    <w:rsid w:val="00702090"/>
    <w:rsid w:val="007024F0"/>
    <w:rsid w:val="00702CCB"/>
    <w:rsid w:val="0070350C"/>
    <w:rsid w:val="0070505F"/>
    <w:rsid w:val="00705C84"/>
    <w:rsid w:val="00706CD5"/>
    <w:rsid w:val="00712F0A"/>
    <w:rsid w:val="0071405A"/>
    <w:rsid w:val="00715865"/>
    <w:rsid w:val="00715DEC"/>
    <w:rsid w:val="007171C4"/>
    <w:rsid w:val="00720427"/>
    <w:rsid w:val="007223A7"/>
    <w:rsid w:val="00722778"/>
    <w:rsid w:val="00722FA8"/>
    <w:rsid w:val="00723141"/>
    <w:rsid w:val="00723A87"/>
    <w:rsid w:val="00723ABD"/>
    <w:rsid w:val="00723EDA"/>
    <w:rsid w:val="00724B09"/>
    <w:rsid w:val="00730340"/>
    <w:rsid w:val="00730D76"/>
    <w:rsid w:val="0073176C"/>
    <w:rsid w:val="00733CD8"/>
    <w:rsid w:val="007341F6"/>
    <w:rsid w:val="0073447B"/>
    <w:rsid w:val="007344FF"/>
    <w:rsid w:val="00734525"/>
    <w:rsid w:val="00734DCD"/>
    <w:rsid w:val="00734E25"/>
    <w:rsid w:val="00735BCF"/>
    <w:rsid w:val="007365FB"/>
    <w:rsid w:val="00737305"/>
    <w:rsid w:val="00737D10"/>
    <w:rsid w:val="0074065B"/>
    <w:rsid w:val="007407EF"/>
    <w:rsid w:val="0074084A"/>
    <w:rsid w:val="00740B8F"/>
    <w:rsid w:val="00741C19"/>
    <w:rsid w:val="00743136"/>
    <w:rsid w:val="0074493E"/>
    <w:rsid w:val="0074544B"/>
    <w:rsid w:val="00745EF7"/>
    <w:rsid w:val="00750D3B"/>
    <w:rsid w:val="00751CE9"/>
    <w:rsid w:val="00753241"/>
    <w:rsid w:val="00753530"/>
    <w:rsid w:val="007538DE"/>
    <w:rsid w:val="00754302"/>
    <w:rsid w:val="00756792"/>
    <w:rsid w:val="00760265"/>
    <w:rsid w:val="00760AE4"/>
    <w:rsid w:val="00761C2B"/>
    <w:rsid w:val="00763806"/>
    <w:rsid w:val="00763EC6"/>
    <w:rsid w:val="00765659"/>
    <w:rsid w:val="007667F0"/>
    <w:rsid w:val="00770672"/>
    <w:rsid w:val="007706E1"/>
    <w:rsid w:val="007715FC"/>
    <w:rsid w:val="00772018"/>
    <w:rsid w:val="00772F47"/>
    <w:rsid w:val="0077378B"/>
    <w:rsid w:val="007750BA"/>
    <w:rsid w:val="007751E2"/>
    <w:rsid w:val="00776A55"/>
    <w:rsid w:val="00777460"/>
    <w:rsid w:val="00777816"/>
    <w:rsid w:val="00780602"/>
    <w:rsid w:val="00780617"/>
    <w:rsid w:val="00781184"/>
    <w:rsid w:val="007813E3"/>
    <w:rsid w:val="00782F76"/>
    <w:rsid w:val="0078306E"/>
    <w:rsid w:val="007830E6"/>
    <w:rsid w:val="0078327C"/>
    <w:rsid w:val="00783369"/>
    <w:rsid w:val="00784FEA"/>
    <w:rsid w:val="007854F8"/>
    <w:rsid w:val="00787223"/>
    <w:rsid w:val="00787E78"/>
    <w:rsid w:val="00790640"/>
    <w:rsid w:val="00791E48"/>
    <w:rsid w:val="00791E72"/>
    <w:rsid w:val="00792067"/>
    <w:rsid w:val="007931DD"/>
    <w:rsid w:val="007934FC"/>
    <w:rsid w:val="007946DA"/>
    <w:rsid w:val="00794961"/>
    <w:rsid w:val="007959F5"/>
    <w:rsid w:val="00795A6A"/>
    <w:rsid w:val="00796177"/>
    <w:rsid w:val="00796A97"/>
    <w:rsid w:val="00797927"/>
    <w:rsid w:val="00797952"/>
    <w:rsid w:val="00797C79"/>
    <w:rsid w:val="007A0894"/>
    <w:rsid w:val="007A21E7"/>
    <w:rsid w:val="007A2679"/>
    <w:rsid w:val="007A2A6F"/>
    <w:rsid w:val="007A2DAC"/>
    <w:rsid w:val="007A3198"/>
    <w:rsid w:val="007A31E2"/>
    <w:rsid w:val="007A49B7"/>
    <w:rsid w:val="007A4D08"/>
    <w:rsid w:val="007A4D62"/>
    <w:rsid w:val="007A57C4"/>
    <w:rsid w:val="007A5CD2"/>
    <w:rsid w:val="007A6F45"/>
    <w:rsid w:val="007A6FA6"/>
    <w:rsid w:val="007A74D1"/>
    <w:rsid w:val="007B0B8A"/>
    <w:rsid w:val="007B0F3B"/>
    <w:rsid w:val="007B1B4A"/>
    <w:rsid w:val="007B367A"/>
    <w:rsid w:val="007B4389"/>
    <w:rsid w:val="007B468E"/>
    <w:rsid w:val="007B4D34"/>
    <w:rsid w:val="007B4D37"/>
    <w:rsid w:val="007B4D52"/>
    <w:rsid w:val="007B5A55"/>
    <w:rsid w:val="007B5C53"/>
    <w:rsid w:val="007B5F90"/>
    <w:rsid w:val="007B7C8C"/>
    <w:rsid w:val="007C00D7"/>
    <w:rsid w:val="007C1C42"/>
    <w:rsid w:val="007C374D"/>
    <w:rsid w:val="007C4285"/>
    <w:rsid w:val="007C632A"/>
    <w:rsid w:val="007C6AC8"/>
    <w:rsid w:val="007C6C71"/>
    <w:rsid w:val="007C74FE"/>
    <w:rsid w:val="007C758B"/>
    <w:rsid w:val="007C7ADE"/>
    <w:rsid w:val="007D0968"/>
    <w:rsid w:val="007D2BC6"/>
    <w:rsid w:val="007D2BE1"/>
    <w:rsid w:val="007D64B9"/>
    <w:rsid w:val="007D6DFA"/>
    <w:rsid w:val="007E0709"/>
    <w:rsid w:val="007E1F2E"/>
    <w:rsid w:val="007E2489"/>
    <w:rsid w:val="007E2D31"/>
    <w:rsid w:val="007E42E3"/>
    <w:rsid w:val="007E4380"/>
    <w:rsid w:val="007E43D8"/>
    <w:rsid w:val="007E4566"/>
    <w:rsid w:val="007E5A8D"/>
    <w:rsid w:val="007E70A0"/>
    <w:rsid w:val="007E72AA"/>
    <w:rsid w:val="007F1A06"/>
    <w:rsid w:val="007F42A5"/>
    <w:rsid w:val="007F4C88"/>
    <w:rsid w:val="007F4EE9"/>
    <w:rsid w:val="007F583D"/>
    <w:rsid w:val="007F69AC"/>
    <w:rsid w:val="00800227"/>
    <w:rsid w:val="008004C0"/>
    <w:rsid w:val="00800830"/>
    <w:rsid w:val="00801657"/>
    <w:rsid w:val="00802858"/>
    <w:rsid w:val="00802BC7"/>
    <w:rsid w:val="008041A7"/>
    <w:rsid w:val="00804561"/>
    <w:rsid w:val="0080473A"/>
    <w:rsid w:val="008047C1"/>
    <w:rsid w:val="00804B45"/>
    <w:rsid w:val="00807436"/>
    <w:rsid w:val="00807798"/>
    <w:rsid w:val="0081167B"/>
    <w:rsid w:val="0081179C"/>
    <w:rsid w:val="008119E3"/>
    <w:rsid w:val="00812DF4"/>
    <w:rsid w:val="00812FEF"/>
    <w:rsid w:val="00813C42"/>
    <w:rsid w:val="00813E70"/>
    <w:rsid w:val="00813FC7"/>
    <w:rsid w:val="00814ADE"/>
    <w:rsid w:val="00814E5B"/>
    <w:rsid w:val="0081511E"/>
    <w:rsid w:val="008168DC"/>
    <w:rsid w:val="00817148"/>
    <w:rsid w:val="00817640"/>
    <w:rsid w:val="00817B2F"/>
    <w:rsid w:val="00817F81"/>
    <w:rsid w:val="0082049D"/>
    <w:rsid w:val="00822167"/>
    <w:rsid w:val="008225E2"/>
    <w:rsid w:val="00824265"/>
    <w:rsid w:val="008243D0"/>
    <w:rsid w:val="008268A2"/>
    <w:rsid w:val="00826C67"/>
    <w:rsid w:val="0082796A"/>
    <w:rsid w:val="0083237E"/>
    <w:rsid w:val="008328C4"/>
    <w:rsid w:val="008349FE"/>
    <w:rsid w:val="008375C2"/>
    <w:rsid w:val="00837ED5"/>
    <w:rsid w:val="008420E3"/>
    <w:rsid w:val="00842970"/>
    <w:rsid w:val="00843EA8"/>
    <w:rsid w:val="00843EA9"/>
    <w:rsid w:val="0084445E"/>
    <w:rsid w:val="00844AAB"/>
    <w:rsid w:val="0084741B"/>
    <w:rsid w:val="0084760E"/>
    <w:rsid w:val="00847E1E"/>
    <w:rsid w:val="00850A0F"/>
    <w:rsid w:val="00850F14"/>
    <w:rsid w:val="0085255E"/>
    <w:rsid w:val="00853061"/>
    <w:rsid w:val="0085341D"/>
    <w:rsid w:val="0085352F"/>
    <w:rsid w:val="0085396C"/>
    <w:rsid w:val="00853C04"/>
    <w:rsid w:val="00853F0F"/>
    <w:rsid w:val="008609FB"/>
    <w:rsid w:val="00860B34"/>
    <w:rsid w:val="00862131"/>
    <w:rsid w:val="0086351E"/>
    <w:rsid w:val="0086461A"/>
    <w:rsid w:val="00865141"/>
    <w:rsid w:val="008661E8"/>
    <w:rsid w:val="008675CC"/>
    <w:rsid w:val="00870545"/>
    <w:rsid w:val="0087331D"/>
    <w:rsid w:val="00873736"/>
    <w:rsid w:val="00873D8C"/>
    <w:rsid w:val="00873E43"/>
    <w:rsid w:val="00875C2A"/>
    <w:rsid w:val="00875F6A"/>
    <w:rsid w:val="00876247"/>
    <w:rsid w:val="0087671A"/>
    <w:rsid w:val="008767A3"/>
    <w:rsid w:val="008778CF"/>
    <w:rsid w:val="00880ACB"/>
    <w:rsid w:val="00881987"/>
    <w:rsid w:val="008820DD"/>
    <w:rsid w:val="00882DB2"/>
    <w:rsid w:val="008833CE"/>
    <w:rsid w:val="008843E2"/>
    <w:rsid w:val="008845F8"/>
    <w:rsid w:val="00884FDC"/>
    <w:rsid w:val="00885425"/>
    <w:rsid w:val="008857E3"/>
    <w:rsid w:val="00885A0B"/>
    <w:rsid w:val="008866F2"/>
    <w:rsid w:val="008868D7"/>
    <w:rsid w:val="008906E8"/>
    <w:rsid w:val="008924E9"/>
    <w:rsid w:val="0089324A"/>
    <w:rsid w:val="0089341D"/>
    <w:rsid w:val="00893BD8"/>
    <w:rsid w:val="00893C59"/>
    <w:rsid w:val="00894613"/>
    <w:rsid w:val="00895E5B"/>
    <w:rsid w:val="00896A08"/>
    <w:rsid w:val="008973AE"/>
    <w:rsid w:val="00897E99"/>
    <w:rsid w:val="008A0244"/>
    <w:rsid w:val="008A08BF"/>
    <w:rsid w:val="008A1072"/>
    <w:rsid w:val="008A2565"/>
    <w:rsid w:val="008A2A2D"/>
    <w:rsid w:val="008A587B"/>
    <w:rsid w:val="008A5FAA"/>
    <w:rsid w:val="008B00AB"/>
    <w:rsid w:val="008B0283"/>
    <w:rsid w:val="008B1067"/>
    <w:rsid w:val="008B3920"/>
    <w:rsid w:val="008B40E8"/>
    <w:rsid w:val="008B43C3"/>
    <w:rsid w:val="008B5A7A"/>
    <w:rsid w:val="008B6010"/>
    <w:rsid w:val="008B6206"/>
    <w:rsid w:val="008B704A"/>
    <w:rsid w:val="008B78E5"/>
    <w:rsid w:val="008B7BEE"/>
    <w:rsid w:val="008C04B1"/>
    <w:rsid w:val="008C1A71"/>
    <w:rsid w:val="008C252D"/>
    <w:rsid w:val="008C25FA"/>
    <w:rsid w:val="008C2D05"/>
    <w:rsid w:val="008C47AE"/>
    <w:rsid w:val="008C5E53"/>
    <w:rsid w:val="008C678D"/>
    <w:rsid w:val="008C7FBF"/>
    <w:rsid w:val="008D0041"/>
    <w:rsid w:val="008D1006"/>
    <w:rsid w:val="008D20BE"/>
    <w:rsid w:val="008D4109"/>
    <w:rsid w:val="008D4FA2"/>
    <w:rsid w:val="008D6FFF"/>
    <w:rsid w:val="008D785E"/>
    <w:rsid w:val="008D7A5C"/>
    <w:rsid w:val="008E2BFE"/>
    <w:rsid w:val="008E2C13"/>
    <w:rsid w:val="008E2F4F"/>
    <w:rsid w:val="008E3539"/>
    <w:rsid w:val="008E3A82"/>
    <w:rsid w:val="008E464A"/>
    <w:rsid w:val="008E6030"/>
    <w:rsid w:val="008E6B6C"/>
    <w:rsid w:val="008E6B72"/>
    <w:rsid w:val="008E7777"/>
    <w:rsid w:val="008F17BA"/>
    <w:rsid w:val="008F2FFA"/>
    <w:rsid w:val="008F3E1F"/>
    <w:rsid w:val="008F5178"/>
    <w:rsid w:val="008F5FBD"/>
    <w:rsid w:val="008F6E6D"/>
    <w:rsid w:val="00900CF5"/>
    <w:rsid w:val="00901BB5"/>
    <w:rsid w:val="009020EA"/>
    <w:rsid w:val="00902D57"/>
    <w:rsid w:val="00903C29"/>
    <w:rsid w:val="00903CC1"/>
    <w:rsid w:val="00904323"/>
    <w:rsid w:val="00905823"/>
    <w:rsid w:val="009058F4"/>
    <w:rsid w:val="00905986"/>
    <w:rsid w:val="00905A8C"/>
    <w:rsid w:val="0090627C"/>
    <w:rsid w:val="00906CE7"/>
    <w:rsid w:val="00907390"/>
    <w:rsid w:val="00910BB9"/>
    <w:rsid w:val="00910F8B"/>
    <w:rsid w:val="009119EA"/>
    <w:rsid w:val="009123F8"/>
    <w:rsid w:val="00913035"/>
    <w:rsid w:val="009135F6"/>
    <w:rsid w:val="00913F3D"/>
    <w:rsid w:val="00914119"/>
    <w:rsid w:val="009151CD"/>
    <w:rsid w:val="0091528D"/>
    <w:rsid w:val="00916EB5"/>
    <w:rsid w:val="0091724F"/>
    <w:rsid w:val="00917939"/>
    <w:rsid w:val="00920B72"/>
    <w:rsid w:val="00920EF4"/>
    <w:rsid w:val="00921432"/>
    <w:rsid w:val="00922873"/>
    <w:rsid w:val="00923C5B"/>
    <w:rsid w:val="009240BE"/>
    <w:rsid w:val="00925C3F"/>
    <w:rsid w:val="00926A80"/>
    <w:rsid w:val="00930092"/>
    <w:rsid w:val="00930A20"/>
    <w:rsid w:val="00932374"/>
    <w:rsid w:val="00933057"/>
    <w:rsid w:val="00933835"/>
    <w:rsid w:val="0093391B"/>
    <w:rsid w:val="0093432A"/>
    <w:rsid w:val="00934B6F"/>
    <w:rsid w:val="00934BC6"/>
    <w:rsid w:val="00934D2C"/>
    <w:rsid w:val="00935DEC"/>
    <w:rsid w:val="009361F1"/>
    <w:rsid w:val="0094113C"/>
    <w:rsid w:val="00941570"/>
    <w:rsid w:val="00941CD7"/>
    <w:rsid w:val="00942067"/>
    <w:rsid w:val="00942091"/>
    <w:rsid w:val="00942C63"/>
    <w:rsid w:val="00942F78"/>
    <w:rsid w:val="00944524"/>
    <w:rsid w:val="00946F95"/>
    <w:rsid w:val="0094715D"/>
    <w:rsid w:val="00947CAF"/>
    <w:rsid w:val="0095002E"/>
    <w:rsid w:val="00950344"/>
    <w:rsid w:val="00950F72"/>
    <w:rsid w:val="00953E22"/>
    <w:rsid w:val="00954D47"/>
    <w:rsid w:val="0095510A"/>
    <w:rsid w:val="00955EEB"/>
    <w:rsid w:val="009573A3"/>
    <w:rsid w:val="009603CF"/>
    <w:rsid w:val="00960F7E"/>
    <w:rsid w:val="009621A6"/>
    <w:rsid w:val="00962AF6"/>
    <w:rsid w:val="0096426F"/>
    <w:rsid w:val="00965DD5"/>
    <w:rsid w:val="009675F0"/>
    <w:rsid w:val="00970215"/>
    <w:rsid w:val="00970739"/>
    <w:rsid w:val="00970C3E"/>
    <w:rsid w:val="0097109F"/>
    <w:rsid w:val="00971891"/>
    <w:rsid w:val="0097337E"/>
    <w:rsid w:val="00975244"/>
    <w:rsid w:val="00975EA5"/>
    <w:rsid w:val="0097673A"/>
    <w:rsid w:val="00976D1D"/>
    <w:rsid w:val="00982100"/>
    <w:rsid w:val="00982676"/>
    <w:rsid w:val="00982D0F"/>
    <w:rsid w:val="00985731"/>
    <w:rsid w:val="0098698A"/>
    <w:rsid w:val="00986AC5"/>
    <w:rsid w:val="00987436"/>
    <w:rsid w:val="00987493"/>
    <w:rsid w:val="009902B2"/>
    <w:rsid w:val="00990486"/>
    <w:rsid w:val="00991CB4"/>
    <w:rsid w:val="00992208"/>
    <w:rsid w:val="00992451"/>
    <w:rsid w:val="00992CF3"/>
    <w:rsid w:val="009961E9"/>
    <w:rsid w:val="00996AA4"/>
    <w:rsid w:val="009973B9"/>
    <w:rsid w:val="009976A9"/>
    <w:rsid w:val="00997EC0"/>
    <w:rsid w:val="009A2F2E"/>
    <w:rsid w:val="009A3022"/>
    <w:rsid w:val="009A360B"/>
    <w:rsid w:val="009A3778"/>
    <w:rsid w:val="009A3878"/>
    <w:rsid w:val="009A3CAA"/>
    <w:rsid w:val="009A65B7"/>
    <w:rsid w:val="009A787F"/>
    <w:rsid w:val="009B0B77"/>
    <w:rsid w:val="009B14F5"/>
    <w:rsid w:val="009B2932"/>
    <w:rsid w:val="009B2982"/>
    <w:rsid w:val="009B2E89"/>
    <w:rsid w:val="009B3A61"/>
    <w:rsid w:val="009B551E"/>
    <w:rsid w:val="009B58A4"/>
    <w:rsid w:val="009B5CB9"/>
    <w:rsid w:val="009B5DD4"/>
    <w:rsid w:val="009B6521"/>
    <w:rsid w:val="009B6D2D"/>
    <w:rsid w:val="009B7BDF"/>
    <w:rsid w:val="009B7FB5"/>
    <w:rsid w:val="009C4294"/>
    <w:rsid w:val="009C4553"/>
    <w:rsid w:val="009C470C"/>
    <w:rsid w:val="009C5ED7"/>
    <w:rsid w:val="009C7D82"/>
    <w:rsid w:val="009D188E"/>
    <w:rsid w:val="009D221C"/>
    <w:rsid w:val="009D2681"/>
    <w:rsid w:val="009D2AD5"/>
    <w:rsid w:val="009D2D62"/>
    <w:rsid w:val="009D6C3B"/>
    <w:rsid w:val="009E0B72"/>
    <w:rsid w:val="009E191B"/>
    <w:rsid w:val="009E1952"/>
    <w:rsid w:val="009E1F4F"/>
    <w:rsid w:val="009E326B"/>
    <w:rsid w:val="009E38E0"/>
    <w:rsid w:val="009E4B8B"/>
    <w:rsid w:val="009E5085"/>
    <w:rsid w:val="009E51FF"/>
    <w:rsid w:val="009E57E8"/>
    <w:rsid w:val="009E5817"/>
    <w:rsid w:val="009E66A4"/>
    <w:rsid w:val="009E6C46"/>
    <w:rsid w:val="009E6F92"/>
    <w:rsid w:val="009E7984"/>
    <w:rsid w:val="009E7C2E"/>
    <w:rsid w:val="009F10B9"/>
    <w:rsid w:val="009F1919"/>
    <w:rsid w:val="009F1BC8"/>
    <w:rsid w:val="009F2015"/>
    <w:rsid w:val="009F4A82"/>
    <w:rsid w:val="009F4ACF"/>
    <w:rsid w:val="009F5CA7"/>
    <w:rsid w:val="009F6184"/>
    <w:rsid w:val="009F73BD"/>
    <w:rsid w:val="00A00097"/>
    <w:rsid w:val="00A00BE2"/>
    <w:rsid w:val="00A00E62"/>
    <w:rsid w:val="00A019D4"/>
    <w:rsid w:val="00A02DE4"/>
    <w:rsid w:val="00A03278"/>
    <w:rsid w:val="00A036A7"/>
    <w:rsid w:val="00A03D22"/>
    <w:rsid w:val="00A040F5"/>
    <w:rsid w:val="00A0553F"/>
    <w:rsid w:val="00A07650"/>
    <w:rsid w:val="00A104E4"/>
    <w:rsid w:val="00A10B14"/>
    <w:rsid w:val="00A11748"/>
    <w:rsid w:val="00A130D9"/>
    <w:rsid w:val="00A13128"/>
    <w:rsid w:val="00A138B5"/>
    <w:rsid w:val="00A15F83"/>
    <w:rsid w:val="00A2098F"/>
    <w:rsid w:val="00A21C79"/>
    <w:rsid w:val="00A22C8E"/>
    <w:rsid w:val="00A232B5"/>
    <w:rsid w:val="00A23553"/>
    <w:rsid w:val="00A237CB"/>
    <w:rsid w:val="00A23A0D"/>
    <w:rsid w:val="00A2443D"/>
    <w:rsid w:val="00A24BF5"/>
    <w:rsid w:val="00A254D4"/>
    <w:rsid w:val="00A26221"/>
    <w:rsid w:val="00A26618"/>
    <w:rsid w:val="00A26A3E"/>
    <w:rsid w:val="00A26A99"/>
    <w:rsid w:val="00A2774D"/>
    <w:rsid w:val="00A362A2"/>
    <w:rsid w:val="00A36D91"/>
    <w:rsid w:val="00A37D6A"/>
    <w:rsid w:val="00A40E04"/>
    <w:rsid w:val="00A42199"/>
    <w:rsid w:val="00A431E4"/>
    <w:rsid w:val="00A43D72"/>
    <w:rsid w:val="00A4503E"/>
    <w:rsid w:val="00A454E1"/>
    <w:rsid w:val="00A46482"/>
    <w:rsid w:val="00A46DA1"/>
    <w:rsid w:val="00A46EB2"/>
    <w:rsid w:val="00A47DD0"/>
    <w:rsid w:val="00A47EEF"/>
    <w:rsid w:val="00A50CAF"/>
    <w:rsid w:val="00A5120F"/>
    <w:rsid w:val="00A52C38"/>
    <w:rsid w:val="00A53347"/>
    <w:rsid w:val="00A5392F"/>
    <w:rsid w:val="00A550AD"/>
    <w:rsid w:val="00A56AB7"/>
    <w:rsid w:val="00A56B5B"/>
    <w:rsid w:val="00A571A4"/>
    <w:rsid w:val="00A57F5C"/>
    <w:rsid w:val="00A601E7"/>
    <w:rsid w:val="00A60EAD"/>
    <w:rsid w:val="00A60FF3"/>
    <w:rsid w:val="00A61393"/>
    <w:rsid w:val="00A6186D"/>
    <w:rsid w:val="00A61952"/>
    <w:rsid w:val="00A6246F"/>
    <w:rsid w:val="00A6279B"/>
    <w:rsid w:val="00A63E87"/>
    <w:rsid w:val="00A65998"/>
    <w:rsid w:val="00A676EB"/>
    <w:rsid w:val="00A67940"/>
    <w:rsid w:val="00A72A17"/>
    <w:rsid w:val="00A74383"/>
    <w:rsid w:val="00A76855"/>
    <w:rsid w:val="00A76926"/>
    <w:rsid w:val="00A77ADE"/>
    <w:rsid w:val="00A80779"/>
    <w:rsid w:val="00A81A3F"/>
    <w:rsid w:val="00A8215E"/>
    <w:rsid w:val="00A8409F"/>
    <w:rsid w:val="00A848D8"/>
    <w:rsid w:val="00A84C67"/>
    <w:rsid w:val="00A84E49"/>
    <w:rsid w:val="00A85058"/>
    <w:rsid w:val="00A86013"/>
    <w:rsid w:val="00A87338"/>
    <w:rsid w:val="00A873B3"/>
    <w:rsid w:val="00A9059B"/>
    <w:rsid w:val="00A90DBB"/>
    <w:rsid w:val="00A91D16"/>
    <w:rsid w:val="00A91D37"/>
    <w:rsid w:val="00A9390C"/>
    <w:rsid w:val="00A93ACE"/>
    <w:rsid w:val="00A93B6B"/>
    <w:rsid w:val="00A93EC1"/>
    <w:rsid w:val="00A941FF"/>
    <w:rsid w:val="00A947C4"/>
    <w:rsid w:val="00A96D45"/>
    <w:rsid w:val="00A970EC"/>
    <w:rsid w:val="00A97DA9"/>
    <w:rsid w:val="00AA10FD"/>
    <w:rsid w:val="00AA20C4"/>
    <w:rsid w:val="00AA34E8"/>
    <w:rsid w:val="00AA42F7"/>
    <w:rsid w:val="00AA4FFF"/>
    <w:rsid w:val="00AA6482"/>
    <w:rsid w:val="00AA6EE7"/>
    <w:rsid w:val="00AB0719"/>
    <w:rsid w:val="00AB2759"/>
    <w:rsid w:val="00AB2FDF"/>
    <w:rsid w:val="00AB4563"/>
    <w:rsid w:val="00AB48B0"/>
    <w:rsid w:val="00AB4D40"/>
    <w:rsid w:val="00AB501E"/>
    <w:rsid w:val="00AB59EF"/>
    <w:rsid w:val="00AB5E4F"/>
    <w:rsid w:val="00AB686A"/>
    <w:rsid w:val="00AB6CD7"/>
    <w:rsid w:val="00AB71F3"/>
    <w:rsid w:val="00AB751E"/>
    <w:rsid w:val="00AB7AD9"/>
    <w:rsid w:val="00AC1986"/>
    <w:rsid w:val="00AC3929"/>
    <w:rsid w:val="00AC4E40"/>
    <w:rsid w:val="00AC5A85"/>
    <w:rsid w:val="00AC700B"/>
    <w:rsid w:val="00AD0BB0"/>
    <w:rsid w:val="00AD1DFF"/>
    <w:rsid w:val="00AD2C15"/>
    <w:rsid w:val="00AD3186"/>
    <w:rsid w:val="00AD5C5B"/>
    <w:rsid w:val="00AD6528"/>
    <w:rsid w:val="00AD7CAB"/>
    <w:rsid w:val="00AD7F31"/>
    <w:rsid w:val="00AE0EDC"/>
    <w:rsid w:val="00AE31FC"/>
    <w:rsid w:val="00AE3E3C"/>
    <w:rsid w:val="00AE40D4"/>
    <w:rsid w:val="00AE4829"/>
    <w:rsid w:val="00AE4AAD"/>
    <w:rsid w:val="00AE6FFC"/>
    <w:rsid w:val="00AE74F3"/>
    <w:rsid w:val="00AF2786"/>
    <w:rsid w:val="00AF362B"/>
    <w:rsid w:val="00AF3DFB"/>
    <w:rsid w:val="00AF44C0"/>
    <w:rsid w:val="00AF44C4"/>
    <w:rsid w:val="00AF6261"/>
    <w:rsid w:val="00AF75EC"/>
    <w:rsid w:val="00AF79B4"/>
    <w:rsid w:val="00B00DFB"/>
    <w:rsid w:val="00B03FB1"/>
    <w:rsid w:val="00B045CD"/>
    <w:rsid w:val="00B0493B"/>
    <w:rsid w:val="00B04E67"/>
    <w:rsid w:val="00B0530D"/>
    <w:rsid w:val="00B05950"/>
    <w:rsid w:val="00B0684C"/>
    <w:rsid w:val="00B07070"/>
    <w:rsid w:val="00B1113A"/>
    <w:rsid w:val="00B12313"/>
    <w:rsid w:val="00B12494"/>
    <w:rsid w:val="00B13692"/>
    <w:rsid w:val="00B14468"/>
    <w:rsid w:val="00B14D06"/>
    <w:rsid w:val="00B15676"/>
    <w:rsid w:val="00B16460"/>
    <w:rsid w:val="00B16772"/>
    <w:rsid w:val="00B17CE4"/>
    <w:rsid w:val="00B204DA"/>
    <w:rsid w:val="00B20E7E"/>
    <w:rsid w:val="00B21083"/>
    <w:rsid w:val="00B23D64"/>
    <w:rsid w:val="00B24CC2"/>
    <w:rsid w:val="00B24F53"/>
    <w:rsid w:val="00B309A2"/>
    <w:rsid w:val="00B37FE9"/>
    <w:rsid w:val="00B4003D"/>
    <w:rsid w:val="00B40D2A"/>
    <w:rsid w:val="00B41E9C"/>
    <w:rsid w:val="00B424E4"/>
    <w:rsid w:val="00B4268F"/>
    <w:rsid w:val="00B43440"/>
    <w:rsid w:val="00B44588"/>
    <w:rsid w:val="00B45F95"/>
    <w:rsid w:val="00B463B3"/>
    <w:rsid w:val="00B4688C"/>
    <w:rsid w:val="00B46D3D"/>
    <w:rsid w:val="00B47C6E"/>
    <w:rsid w:val="00B50763"/>
    <w:rsid w:val="00B509D7"/>
    <w:rsid w:val="00B514EF"/>
    <w:rsid w:val="00B52E72"/>
    <w:rsid w:val="00B530CF"/>
    <w:rsid w:val="00B5405D"/>
    <w:rsid w:val="00B5451C"/>
    <w:rsid w:val="00B5756F"/>
    <w:rsid w:val="00B57665"/>
    <w:rsid w:val="00B601CA"/>
    <w:rsid w:val="00B60AB2"/>
    <w:rsid w:val="00B61C70"/>
    <w:rsid w:val="00B62E1B"/>
    <w:rsid w:val="00B63092"/>
    <w:rsid w:val="00B6323E"/>
    <w:rsid w:val="00B64FB5"/>
    <w:rsid w:val="00B67227"/>
    <w:rsid w:val="00B7074A"/>
    <w:rsid w:val="00B70984"/>
    <w:rsid w:val="00B70A2A"/>
    <w:rsid w:val="00B70A69"/>
    <w:rsid w:val="00B70C9A"/>
    <w:rsid w:val="00B70CA3"/>
    <w:rsid w:val="00B727B5"/>
    <w:rsid w:val="00B72947"/>
    <w:rsid w:val="00B72ACF"/>
    <w:rsid w:val="00B74B40"/>
    <w:rsid w:val="00B74E53"/>
    <w:rsid w:val="00B75CFD"/>
    <w:rsid w:val="00B76840"/>
    <w:rsid w:val="00B769A4"/>
    <w:rsid w:val="00B76DBA"/>
    <w:rsid w:val="00B76EC4"/>
    <w:rsid w:val="00B804CA"/>
    <w:rsid w:val="00B80759"/>
    <w:rsid w:val="00B807C2"/>
    <w:rsid w:val="00B818A2"/>
    <w:rsid w:val="00B81AB7"/>
    <w:rsid w:val="00B81C18"/>
    <w:rsid w:val="00B81E7E"/>
    <w:rsid w:val="00B83B13"/>
    <w:rsid w:val="00B843DE"/>
    <w:rsid w:val="00B8618D"/>
    <w:rsid w:val="00B86436"/>
    <w:rsid w:val="00B870FF"/>
    <w:rsid w:val="00B87CE8"/>
    <w:rsid w:val="00B9070F"/>
    <w:rsid w:val="00B90C49"/>
    <w:rsid w:val="00B91646"/>
    <w:rsid w:val="00B92B59"/>
    <w:rsid w:val="00B930AB"/>
    <w:rsid w:val="00B93CAD"/>
    <w:rsid w:val="00B9454F"/>
    <w:rsid w:val="00B945A0"/>
    <w:rsid w:val="00B94BB8"/>
    <w:rsid w:val="00B95077"/>
    <w:rsid w:val="00B96FC6"/>
    <w:rsid w:val="00B97173"/>
    <w:rsid w:val="00BA071C"/>
    <w:rsid w:val="00BA0998"/>
    <w:rsid w:val="00BA0ACA"/>
    <w:rsid w:val="00BA1061"/>
    <w:rsid w:val="00BA1E9B"/>
    <w:rsid w:val="00BA3212"/>
    <w:rsid w:val="00BA3B51"/>
    <w:rsid w:val="00BA42EC"/>
    <w:rsid w:val="00BA5045"/>
    <w:rsid w:val="00BA6032"/>
    <w:rsid w:val="00BA7C38"/>
    <w:rsid w:val="00BB18B2"/>
    <w:rsid w:val="00BB1C19"/>
    <w:rsid w:val="00BB2A14"/>
    <w:rsid w:val="00BB33C1"/>
    <w:rsid w:val="00BB3CB7"/>
    <w:rsid w:val="00BB43A9"/>
    <w:rsid w:val="00BB48B1"/>
    <w:rsid w:val="00BB4E29"/>
    <w:rsid w:val="00BB5468"/>
    <w:rsid w:val="00BC1FC4"/>
    <w:rsid w:val="00BC438D"/>
    <w:rsid w:val="00BC4D55"/>
    <w:rsid w:val="00BC5360"/>
    <w:rsid w:val="00BC568B"/>
    <w:rsid w:val="00BC726B"/>
    <w:rsid w:val="00BC7698"/>
    <w:rsid w:val="00BD1AFC"/>
    <w:rsid w:val="00BD1F73"/>
    <w:rsid w:val="00BD35FB"/>
    <w:rsid w:val="00BD39E0"/>
    <w:rsid w:val="00BD679A"/>
    <w:rsid w:val="00BD684A"/>
    <w:rsid w:val="00BE0227"/>
    <w:rsid w:val="00BE1104"/>
    <w:rsid w:val="00BE2270"/>
    <w:rsid w:val="00BE2622"/>
    <w:rsid w:val="00BE2DC0"/>
    <w:rsid w:val="00BE2EDA"/>
    <w:rsid w:val="00BE2F4B"/>
    <w:rsid w:val="00BE381E"/>
    <w:rsid w:val="00BE4802"/>
    <w:rsid w:val="00BE68F9"/>
    <w:rsid w:val="00BE6994"/>
    <w:rsid w:val="00BF02E4"/>
    <w:rsid w:val="00BF2049"/>
    <w:rsid w:val="00BF2DAB"/>
    <w:rsid w:val="00BF43F4"/>
    <w:rsid w:val="00BF5D20"/>
    <w:rsid w:val="00BF6417"/>
    <w:rsid w:val="00BF6566"/>
    <w:rsid w:val="00BF6B03"/>
    <w:rsid w:val="00BF7AF7"/>
    <w:rsid w:val="00C00B0E"/>
    <w:rsid w:val="00C016E1"/>
    <w:rsid w:val="00C018F3"/>
    <w:rsid w:val="00C03599"/>
    <w:rsid w:val="00C05B6B"/>
    <w:rsid w:val="00C064B2"/>
    <w:rsid w:val="00C06AB6"/>
    <w:rsid w:val="00C1050A"/>
    <w:rsid w:val="00C10D87"/>
    <w:rsid w:val="00C114E4"/>
    <w:rsid w:val="00C11C6F"/>
    <w:rsid w:val="00C1251D"/>
    <w:rsid w:val="00C1397D"/>
    <w:rsid w:val="00C13C9A"/>
    <w:rsid w:val="00C144EB"/>
    <w:rsid w:val="00C14CEC"/>
    <w:rsid w:val="00C158EE"/>
    <w:rsid w:val="00C1763F"/>
    <w:rsid w:val="00C17FB3"/>
    <w:rsid w:val="00C20D2D"/>
    <w:rsid w:val="00C20F5F"/>
    <w:rsid w:val="00C22D71"/>
    <w:rsid w:val="00C23F72"/>
    <w:rsid w:val="00C25248"/>
    <w:rsid w:val="00C26C55"/>
    <w:rsid w:val="00C2750B"/>
    <w:rsid w:val="00C305E5"/>
    <w:rsid w:val="00C311CE"/>
    <w:rsid w:val="00C316EC"/>
    <w:rsid w:val="00C32C14"/>
    <w:rsid w:val="00C331CF"/>
    <w:rsid w:val="00C336B1"/>
    <w:rsid w:val="00C3435F"/>
    <w:rsid w:val="00C34D32"/>
    <w:rsid w:val="00C34E04"/>
    <w:rsid w:val="00C355E6"/>
    <w:rsid w:val="00C36928"/>
    <w:rsid w:val="00C40744"/>
    <w:rsid w:val="00C42289"/>
    <w:rsid w:val="00C42726"/>
    <w:rsid w:val="00C43EE7"/>
    <w:rsid w:val="00C44442"/>
    <w:rsid w:val="00C46431"/>
    <w:rsid w:val="00C46F10"/>
    <w:rsid w:val="00C47122"/>
    <w:rsid w:val="00C50747"/>
    <w:rsid w:val="00C50895"/>
    <w:rsid w:val="00C51AE9"/>
    <w:rsid w:val="00C561FC"/>
    <w:rsid w:val="00C57473"/>
    <w:rsid w:val="00C61EDB"/>
    <w:rsid w:val="00C62024"/>
    <w:rsid w:val="00C6233E"/>
    <w:rsid w:val="00C63522"/>
    <w:rsid w:val="00C643EA"/>
    <w:rsid w:val="00C645C8"/>
    <w:rsid w:val="00C64B15"/>
    <w:rsid w:val="00C64D0F"/>
    <w:rsid w:val="00C67519"/>
    <w:rsid w:val="00C678FD"/>
    <w:rsid w:val="00C71C06"/>
    <w:rsid w:val="00C72D3B"/>
    <w:rsid w:val="00C74A79"/>
    <w:rsid w:val="00C74E71"/>
    <w:rsid w:val="00C75F59"/>
    <w:rsid w:val="00C77FEB"/>
    <w:rsid w:val="00C81694"/>
    <w:rsid w:val="00C81883"/>
    <w:rsid w:val="00C81F8A"/>
    <w:rsid w:val="00C82288"/>
    <w:rsid w:val="00C82B06"/>
    <w:rsid w:val="00C83289"/>
    <w:rsid w:val="00C8338C"/>
    <w:rsid w:val="00C83411"/>
    <w:rsid w:val="00C83886"/>
    <w:rsid w:val="00C83C49"/>
    <w:rsid w:val="00C84068"/>
    <w:rsid w:val="00C850AC"/>
    <w:rsid w:val="00C86D70"/>
    <w:rsid w:val="00C90234"/>
    <w:rsid w:val="00C906F1"/>
    <w:rsid w:val="00C907FE"/>
    <w:rsid w:val="00C909EA"/>
    <w:rsid w:val="00C92120"/>
    <w:rsid w:val="00C92517"/>
    <w:rsid w:val="00C92F23"/>
    <w:rsid w:val="00C937AF"/>
    <w:rsid w:val="00C950DA"/>
    <w:rsid w:val="00C9587F"/>
    <w:rsid w:val="00C95D4D"/>
    <w:rsid w:val="00C9667E"/>
    <w:rsid w:val="00C974F6"/>
    <w:rsid w:val="00C97FFA"/>
    <w:rsid w:val="00CA0320"/>
    <w:rsid w:val="00CA0AE7"/>
    <w:rsid w:val="00CA1096"/>
    <w:rsid w:val="00CA16F4"/>
    <w:rsid w:val="00CA18F4"/>
    <w:rsid w:val="00CA2367"/>
    <w:rsid w:val="00CA30D3"/>
    <w:rsid w:val="00CA3804"/>
    <w:rsid w:val="00CA554A"/>
    <w:rsid w:val="00CA7B17"/>
    <w:rsid w:val="00CB0A4A"/>
    <w:rsid w:val="00CB0AD7"/>
    <w:rsid w:val="00CB1828"/>
    <w:rsid w:val="00CB183C"/>
    <w:rsid w:val="00CB1B75"/>
    <w:rsid w:val="00CB25CF"/>
    <w:rsid w:val="00CB53F3"/>
    <w:rsid w:val="00CB5FE7"/>
    <w:rsid w:val="00CB6C79"/>
    <w:rsid w:val="00CB7082"/>
    <w:rsid w:val="00CB7116"/>
    <w:rsid w:val="00CC020A"/>
    <w:rsid w:val="00CC11FA"/>
    <w:rsid w:val="00CC1270"/>
    <w:rsid w:val="00CC18BD"/>
    <w:rsid w:val="00CC5558"/>
    <w:rsid w:val="00CC5EBA"/>
    <w:rsid w:val="00CC7088"/>
    <w:rsid w:val="00CC745F"/>
    <w:rsid w:val="00CC7544"/>
    <w:rsid w:val="00CC7572"/>
    <w:rsid w:val="00CC784C"/>
    <w:rsid w:val="00CC7CF9"/>
    <w:rsid w:val="00CC7F7B"/>
    <w:rsid w:val="00CD0A3A"/>
    <w:rsid w:val="00CD0E79"/>
    <w:rsid w:val="00CD19EC"/>
    <w:rsid w:val="00CD1A07"/>
    <w:rsid w:val="00CD1B2E"/>
    <w:rsid w:val="00CD3579"/>
    <w:rsid w:val="00CD3741"/>
    <w:rsid w:val="00CD70EC"/>
    <w:rsid w:val="00CE0367"/>
    <w:rsid w:val="00CE1212"/>
    <w:rsid w:val="00CE18A2"/>
    <w:rsid w:val="00CE2BCF"/>
    <w:rsid w:val="00CE2EA4"/>
    <w:rsid w:val="00CE45EE"/>
    <w:rsid w:val="00CE565B"/>
    <w:rsid w:val="00CE7630"/>
    <w:rsid w:val="00CF141F"/>
    <w:rsid w:val="00CF14C8"/>
    <w:rsid w:val="00CF1593"/>
    <w:rsid w:val="00CF478E"/>
    <w:rsid w:val="00CF4AF2"/>
    <w:rsid w:val="00CF7511"/>
    <w:rsid w:val="00CF7BAD"/>
    <w:rsid w:val="00D01A53"/>
    <w:rsid w:val="00D022B5"/>
    <w:rsid w:val="00D026E1"/>
    <w:rsid w:val="00D04447"/>
    <w:rsid w:val="00D04608"/>
    <w:rsid w:val="00D04A79"/>
    <w:rsid w:val="00D04A9D"/>
    <w:rsid w:val="00D051CC"/>
    <w:rsid w:val="00D0566E"/>
    <w:rsid w:val="00D063DB"/>
    <w:rsid w:val="00D0673D"/>
    <w:rsid w:val="00D06E0A"/>
    <w:rsid w:val="00D10006"/>
    <w:rsid w:val="00D10654"/>
    <w:rsid w:val="00D106C9"/>
    <w:rsid w:val="00D1221E"/>
    <w:rsid w:val="00D1416C"/>
    <w:rsid w:val="00D153A1"/>
    <w:rsid w:val="00D15926"/>
    <w:rsid w:val="00D17084"/>
    <w:rsid w:val="00D1722B"/>
    <w:rsid w:val="00D2097D"/>
    <w:rsid w:val="00D23C7F"/>
    <w:rsid w:val="00D23F6A"/>
    <w:rsid w:val="00D24B11"/>
    <w:rsid w:val="00D25509"/>
    <w:rsid w:val="00D26D51"/>
    <w:rsid w:val="00D302E4"/>
    <w:rsid w:val="00D30859"/>
    <w:rsid w:val="00D31320"/>
    <w:rsid w:val="00D31786"/>
    <w:rsid w:val="00D322A2"/>
    <w:rsid w:val="00D354D6"/>
    <w:rsid w:val="00D35541"/>
    <w:rsid w:val="00D3568F"/>
    <w:rsid w:val="00D3665F"/>
    <w:rsid w:val="00D36AB2"/>
    <w:rsid w:val="00D40535"/>
    <w:rsid w:val="00D40C14"/>
    <w:rsid w:val="00D41220"/>
    <w:rsid w:val="00D42BF9"/>
    <w:rsid w:val="00D43758"/>
    <w:rsid w:val="00D44D22"/>
    <w:rsid w:val="00D45B90"/>
    <w:rsid w:val="00D46647"/>
    <w:rsid w:val="00D46B35"/>
    <w:rsid w:val="00D4705C"/>
    <w:rsid w:val="00D472CB"/>
    <w:rsid w:val="00D47446"/>
    <w:rsid w:val="00D47F54"/>
    <w:rsid w:val="00D50527"/>
    <w:rsid w:val="00D50807"/>
    <w:rsid w:val="00D51B61"/>
    <w:rsid w:val="00D52CF2"/>
    <w:rsid w:val="00D532F7"/>
    <w:rsid w:val="00D54CF4"/>
    <w:rsid w:val="00D550DD"/>
    <w:rsid w:val="00D56869"/>
    <w:rsid w:val="00D60093"/>
    <w:rsid w:val="00D6117F"/>
    <w:rsid w:val="00D62405"/>
    <w:rsid w:val="00D634F1"/>
    <w:rsid w:val="00D64182"/>
    <w:rsid w:val="00D664D8"/>
    <w:rsid w:val="00D7003C"/>
    <w:rsid w:val="00D70A2B"/>
    <w:rsid w:val="00D7230D"/>
    <w:rsid w:val="00D72AF9"/>
    <w:rsid w:val="00D73C47"/>
    <w:rsid w:val="00D74367"/>
    <w:rsid w:val="00D74AE1"/>
    <w:rsid w:val="00D74CDD"/>
    <w:rsid w:val="00D76847"/>
    <w:rsid w:val="00D77123"/>
    <w:rsid w:val="00D77271"/>
    <w:rsid w:val="00D776F9"/>
    <w:rsid w:val="00D803FD"/>
    <w:rsid w:val="00D80628"/>
    <w:rsid w:val="00D80C56"/>
    <w:rsid w:val="00D84553"/>
    <w:rsid w:val="00D845C7"/>
    <w:rsid w:val="00D851C0"/>
    <w:rsid w:val="00D85B4C"/>
    <w:rsid w:val="00D8605F"/>
    <w:rsid w:val="00D865BC"/>
    <w:rsid w:val="00D87B69"/>
    <w:rsid w:val="00D91A30"/>
    <w:rsid w:val="00D93875"/>
    <w:rsid w:val="00D942BB"/>
    <w:rsid w:val="00D94365"/>
    <w:rsid w:val="00D953F7"/>
    <w:rsid w:val="00D959D6"/>
    <w:rsid w:val="00D95E27"/>
    <w:rsid w:val="00DA1AA1"/>
    <w:rsid w:val="00DA2E8E"/>
    <w:rsid w:val="00DA318E"/>
    <w:rsid w:val="00DA3A76"/>
    <w:rsid w:val="00DA4145"/>
    <w:rsid w:val="00DA4240"/>
    <w:rsid w:val="00DA77D2"/>
    <w:rsid w:val="00DB07B8"/>
    <w:rsid w:val="00DB09D3"/>
    <w:rsid w:val="00DB1BFA"/>
    <w:rsid w:val="00DB1F42"/>
    <w:rsid w:val="00DB4535"/>
    <w:rsid w:val="00DB4ED8"/>
    <w:rsid w:val="00DB571A"/>
    <w:rsid w:val="00DB65E9"/>
    <w:rsid w:val="00DB6B2D"/>
    <w:rsid w:val="00DB7A22"/>
    <w:rsid w:val="00DC08FE"/>
    <w:rsid w:val="00DC0F64"/>
    <w:rsid w:val="00DC1E76"/>
    <w:rsid w:val="00DC2D26"/>
    <w:rsid w:val="00DC3677"/>
    <w:rsid w:val="00DC3689"/>
    <w:rsid w:val="00DC3D3F"/>
    <w:rsid w:val="00DC6331"/>
    <w:rsid w:val="00DC72B8"/>
    <w:rsid w:val="00DD024F"/>
    <w:rsid w:val="00DD0AF2"/>
    <w:rsid w:val="00DD119F"/>
    <w:rsid w:val="00DD23F8"/>
    <w:rsid w:val="00DD2A47"/>
    <w:rsid w:val="00DD3BE9"/>
    <w:rsid w:val="00DD3E1B"/>
    <w:rsid w:val="00DD494F"/>
    <w:rsid w:val="00DD4D28"/>
    <w:rsid w:val="00DD64A8"/>
    <w:rsid w:val="00DD6ABA"/>
    <w:rsid w:val="00DD6DEC"/>
    <w:rsid w:val="00DD75AE"/>
    <w:rsid w:val="00DD77DB"/>
    <w:rsid w:val="00DD7DA1"/>
    <w:rsid w:val="00DE0352"/>
    <w:rsid w:val="00DE0510"/>
    <w:rsid w:val="00DE091F"/>
    <w:rsid w:val="00DE095B"/>
    <w:rsid w:val="00DE0CCB"/>
    <w:rsid w:val="00DE1CD3"/>
    <w:rsid w:val="00DE2C78"/>
    <w:rsid w:val="00DE42A8"/>
    <w:rsid w:val="00DE42B7"/>
    <w:rsid w:val="00DE7252"/>
    <w:rsid w:val="00DF054B"/>
    <w:rsid w:val="00DF0818"/>
    <w:rsid w:val="00DF29B5"/>
    <w:rsid w:val="00DF3A25"/>
    <w:rsid w:val="00DF462D"/>
    <w:rsid w:val="00DF5392"/>
    <w:rsid w:val="00DF6759"/>
    <w:rsid w:val="00DF74DA"/>
    <w:rsid w:val="00E04670"/>
    <w:rsid w:val="00E04D25"/>
    <w:rsid w:val="00E054BA"/>
    <w:rsid w:val="00E058A6"/>
    <w:rsid w:val="00E05A9D"/>
    <w:rsid w:val="00E05ADF"/>
    <w:rsid w:val="00E07C9B"/>
    <w:rsid w:val="00E1082F"/>
    <w:rsid w:val="00E11511"/>
    <w:rsid w:val="00E12C19"/>
    <w:rsid w:val="00E1440C"/>
    <w:rsid w:val="00E15550"/>
    <w:rsid w:val="00E16CE7"/>
    <w:rsid w:val="00E17520"/>
    <w:rsid w:val="00E176B1"/>
    <w:rsid w:val="00E17CB4"/>
    <w:rsid w:val="00E2224A"/>
    <w:rsid w:val="00E22A31"/>
    <w:rsid w:val="00E22D30"/>
    <w:rsid w:val="00E24101"/>
    <w:rsid w:val="00E24CA7"/>
    <w:rsid w:val="00E259DD"/>
    <w:rsid w:val="00E2695D"/>
    <w:rsid w:val="00E26B17"/>
    <w:rsid w:val="00E30116"/>
    <w:rsid w:val="00E30DFD"/>
    <w:rsid w:val="00E31548"/>
    <w:rsid w:val="00E32839"/>
    <w:rsid w:val="00E34782"/>
    <w:rsid w:val="00E35592"/>
    <w:rsid w:val="00E35E03"/>
    <w:rsid w:val="00E35E39"/>
    <w:rsid w:val="00E3672B"/>
    <w:rsid w:val="00E37119"/>
    <w:rsid w:val="00E4011B"/>
    <w:rsid w:val="00E4485E"/>
    <w:rsid w:val="00E44CD6"/>
    <w:rsid w:val="00E44F69"/>
    <w:rsid w:val="00E46530"/>
    <w:rsid w:val="00E46697"/>
    <w:rsid w:val="00E46AD2"/>
    <w:rsid w:val="00E47F5F"/>
    <w:rsid w:val="00E513BA"/>
    <w:rsid w:val="00E52C53"/>
    <w:rsid w:val="00E5676C"/>
    <w:rsid w:val="00E57A35"/>
    <w:rsid w:val="00E6022A"/>
    <w:rsid w:val="00E60394"/>
    <w:rsid w:val="00E60443"/>
    <w:rsid w:val="00E622F7"/>
    <w:rsid w:val="00E6360A"/>
    <w:rsid w:val="00E63729"/>
    <w:rsid w:val="00E63FE6"/>
    <w:rsid w:val="00E65B8E"/>
    <w:rsid w:val="00E66377"/>
    <w:rsid w:val="00E664F7"/>
    <w:rsid w:val="00E66DB7"/>
    <w:rsid w:val="00E67113"/>
    <w:rsid w:val="00E67976"/>
    <w:rsid w:val="00E715FE"/>
    <w:rsid w:val="00E71ACE"/>
    <w:rsid w:val="00E73550"/>
    <w:rsid w:val="00E74B5E"/>
    <w:rsid w:val="00E75350"/>
    <w:rsid w:val="00E754F2"/>
    <w:rsid w:val="00E7556E"/>
    <w:rsid w:val="00E75BD0"/>
    <w:rsid w:val="00E75F41"/>
    <w:rsid w:val="00E805F5"/>
    <w:rsid w:val="00E8145B"/>
    <w:rsid w:val="00E8220A"/>
    <w:rsid w:val="00E82621"/>
    <w:rsid w:val="00E82EA1"/>
    <w:rsid w:val="00E831EE"/>
    <w:rsid w:val="00E848F0"/>
    <w:rsid w:val="00E854E2"/>
    <w:rsid w:val="00E85C41"/>
    <w:rsid w:val="00E862E9"/>
    <w:rsid w:val="00E86A07"/>
    <w:rsid w:val="00E8751E"/>
    <w:rsid w:val="00E878A1"/>
    <w:rsid w:val="00E87C7A"/>
    <w:rsid w:val="00E9025F"/>
    <w:rsid w:val="00E91CCE"/>
    <w:rsid w:val="00E93965"/>
    <w:rsid w:val="00E939E2"/>
    <w:rsid w:val="00E93B25"/>
    <w:rsid w:val="00E9443C"/>
    <w:rsid w:val="00E9475C"/>
    <w:rsid w:val="00E94AAC"/>
    <w:rsid w:val="00E96068"/>
    <w:rsid w:val="00E96362"/>
    <w:rsid w:val="00E968AE"/>
    <w:rsid w:val="00E96902"/>
    <w:rsid w:val="00E976AD"/>
    <w:rsid w:val="00EA00FB"/>
    <w:rsid w:val="00EA0AC0"/>
    <w:rsid w:val="00EA0DD4"/>
    <w:rsid w:val="00EA1CB7"/>
    <w:rsid w:val="00EA2938"/>
    <w:rsid w:val="00EA3C25"/>
    <w:rsid w:val="00EA3C66"/>
    <w:rsid w:val="00EA4F3A"/>
    <w:rsid w:val="00EA57BC"/>
    <w:rsid w:val="00EA7588"/>
    <w:rsid w:val="00EA7A1E"/>
    <w:rsid w:val="00EB006E"/>
    <w:rsid w:val="00EB0CCA"/>
    <w:rsid w:val="00EB1557"/>
    <w:rsid w:val="00EB22BF"/>
    <w:rsid w:val="00EB2D68"/>
    <w:rsid w:val="00EB2DD7"/>
    <w:rsid w:val="00EB3281"/>
    <w:rsid w:val="00EB3A17"/>
    <w:rsid w:val="00EB3D86"/>
    <w:rsid w:val="00EB44A3"/>
    <w:rsid w:val="00EB50BD"/>
    <w:rsid w:val="00EB55C0"/>
    <w:rsid w:val="00EB64AD"/>
    <w:rsid w:val="00EB782A"/>
    <w:rsid w:val="00EB7A2C"/>
    <w:rsid w:val="00EB7F57"/>
    <w:rsid w:val="00EC07FB"/>
    <w:rsid w:val="00EC1321"/>
    <w:rsid w:val="00EC2197"/>
    <w:rsid w:val="00EC2C32"/>
    <w:rsid w:val="00EC36E1"/>
    <w:rsid w:val="00EC565A"/>
    <w:rsid w:val="00EC570F"/>
    <w:rsid w:val="00EC5CAB"/>
    <w:rsid w:val="00EC5E1E"/>
    <w:rsid w:val="00EC6594"/>
    <w:rsid w:val="00EC6F67"/>
    <w:rsid w:val="00EC7690"/>
    <w:rsid w:val="00EC79E4"/>
    <w:rsid w:val="00EC7BA0"/>
    <w:rsid w:val="00EC7F5A"/>
    <w:rsid w:val="00ED00B4"/>
    <w:rsid w:val="00ED0303"/>
    <w:rsid w:val="00ED1BC2"/>
    <w:rsid w:val="00ED1F3F"/>
    <w:rsid w:val="00ED2652"/>
    <w:rsid w:val="00ED45F3"/>
    <w:rsid w:val="00ED4A41"/>
    <w:rsid w:val="00ED61F7"/>
    <w:rsid w:val="00ED632D"/>
    <w:rsid w:val="00ED7798"/>
    <w:rsid w:val="00ED7F39"/>
    <w:rsid w:val="00EE1329"/>
    <w:rsid w:val="00EE139D"/>
    <w:rsid w:val="00EE1560"/>
    <w:rsid w:val="00EE1837"/>
    <w:rsid w:val="00EE2731"/>
    <w:rsid w:val="00EE29F7"/>
    <w:rsid w:val="00EE2CE2"/>
    <w:rsid w:val="00EE4162"/>
    <w:rsid w:val="00EE4C3B"/>
    <w:rsid w:val="00EE638C"/>
    <w:rsid w:val="00EE63CB"/>
    <w:rsid w:val="00EE7466"/>
    <w:rsid w:val="00EF00A8"/>
    <w:rsid w:val="00EF026A"/>
    <w:rsid w:val="00EF05ED"/>
    <w:rsid w:val="00EF06B6"/>
    <w:rsid w:val="00EF266B"/>
    <w:rsid w:val="00EF3B11"/>
    <w:rsid w:val="00EF40A5"/>
    <w:rsid w:val="00EF55F2"/>
    <w:rsid w:val="00EF66E4"/>
    <w:rsid w:val="00EF71ED"/>
    <w:rsid w:val="00EF7816"/>
    <w:rsid w:val="00F00173"/>
    <w:rsid w:val="00F0038B"/>
    <w:rsid w:val="00F0060F"/>
    <w:rsid w:val="00F0394A"/>
    <w:rsid w:val="00F03C14"/>
    <w:rsid w:val="00F03C19"/>
    <w:rsid w:val="00F040EC"/>
    <w:rsid w:val="00F04A68"/>
    <w:rsid w:val="00F05BE2"/>
    <w:rsid w:val="00F10CB5"/>
    <w:rsid w:val="00F1175F"/>
    <w:rsid w:val="00F12220"/>
    <w:rsid w:val="00F12529"/>
    <w:rsid w:val="00F12ADB"/>
    <w:rsid w:val="00F12DA6"/>
    <w:rsid w:val="00F130C1"/>
    <w:rsid w:val="00F13277"/>
    <w:rsid w:val="00F13711"/>
    <w:rsid w:val="00F14F58"/>
    <w:rsid w:val="00F168CB"/>
    <w:rsid w:val="00F16B5A"/>
    <w:rsid w:val="00F23BB3"/>
    <w:rsid w:val="00F248BC"/>
    <w:rsid w:val="00F25381"/>
    <w:rsid w:val="00F253B2"/>
    <w:rsid w:val="00F2567C"/>
    <w:rsid w:val="00F2570F"/>
    <w:rsid w:val="00F25A78"/>
    <w:rsid w:val="00F26301"/>
    <w:rsid w:val="00F2637A"/>
    <w:rsid w:val="00F27A48"/>
    <w:rsid w:val="00F30125"/>
    <w:rsid w:val="00F303B7"/>
    <w:rsid w:val="00F31745"/>
    <w:rsid w:val="00F31A52"/>
    <w:rsid w:val="00F32756"/>
    <w:rsid w:val="00F33211"/>
    <w:rsid w:val="00F33461"/>
    <w:rsid w:val="00F34D15"/>
    <w:rsid w:val="00F35D00"/>
    <w:rsid w:val="00F37029"/>
    <w:rsid w:val="00F37E65"/>
    <w:rsid w:val="00F37EEB"/>
    <w:rsid w:val="00F41F92"/>
    <w:rsid w:val="00F4258B"/>
    <w:rsid w:val="00F42AFB"/>
    <w:rsid w:val="00F46268"/>
    <w:rsid w:val="00F4664F"/>
    <w:rsid w:val="00F46C35"/>
    <w:rsid w:val="00F4725F"/>
    <w:rsid w:val="00F47CFC"/>
    <w:rsid w:val="00F54827"/>
    <w:rsid w:val="00F56540"/>
    <w:rsid w:val="00F578ED"/>
    <w:rsid w:val="00F60AE2"/>
    <w:rsid w:val="00F6217A"/>
    <w:rsid w:val="00F62439"/>
    <w:rsid w:val="00F627F6"/>
    <w:rsid w:val="00F62875"/>
    <w:rsid w:val="00F63923"/>
    <w:rsid w:val="00F650FE"/>
    <w:rsid w:val="00F65CD3"/>
    <w:rsid w:val="00F65F35"/>
    <w:rsid w:val="00F66ACA"/>
    <w:rsid w:val="00F66EE7"/>
    <w:rsid w:val="00F676AC"/>
    <w:rsid w:val="00F67AE3"/>
    <w:rsid w:val="00F7020A"/>
    <w:rsid w:val="00F71AC5"/>
    <w:rsid w:val="00F71CFF"/>
    <w:rsid w:val="00F72466"/>
    <w:rsid w:val="00F72C52"/>
    <w:rsid w:val="00F73AF2"/>
    <w:rsid w:val="00F77C02"/>
    <w:rsid w:val="00F77E39"/>
    <w:rsid w:val="00F81516"/>
    <w:rsid w:val="00F81FB6"/>
    <w:rsid w:val="00F837C7"/>
    <w:rsid w:val="00F83CBD"/>
    <w:rsid w:val="00F841EB"/>
    <w:rsid w:val="00F84CF4"/>
    <w:rsid w:val="00F86396"/>
    <w:rsid w:val="00F869B5"/>
    <w:rsid w:val="00F87B92"/>
    <w:rsid w:val="00F90661"/>
    <w:rsid w:val="00F90731"/>
    <w:rsid w:val="00F90E1D"/>
    <w:rsid w:val="00F91793"/>
    <w:rsid w:val="00F92BC0"/>
    <w:rsid w:val="00F92CE6"/>
    <w:rsid w:val="00F92E3A"/>
    <w:rsid w:val="00F93054"/>
    <w:rsid w:val="00F9443E"/>
    <w:rsid w:val="00F956AE"/>
    <w:rsid w:val="00F96219"/>
    <w:rsid w:val="00F97129"/>
    <w:rsid w:val="00F97354"/>
    <w:rsid w:val="00F977B5"/>
    <w:rsid w:val="00FA07C5"/>
    <w:rsid w:val="00FA453D"/>
    <w:rsid w:val="00FA57E7"/>
    <w:rsid w:val="00FA5F78"/>
    <w:rsid w:val="00FA6E84"/>
    <w:rsid w:val="00FA7777"/>
    <w:rsid w:val="00FB2D0C"/>
    <w:rsid w:val="00FB2E35"/>
    <w:rsid w:val="00FB32D6"/>
    <w:rsid w:val="00FB51DD"/>
    <w:rsid w:val="00FC0373"/>
    <w:rsid w:val="00FC070A"/>
    <w:rsid w:val="00FC2375"/>
    <w:rsid w:val="00FC27AF"/>
    <w:rsid w:val="00FC3F3F"/>
    <w:rsid w:val="00FC3F57"/>
    <w:rsid w:val="00FC4B94"/>
    <w:rsid w:val="00FC55C3"/>
    <w:rsid w:val="00FC5801"/>
    <w:rsid w:val="00FC72F1"/>
    <w:rsid w:val="00FC7BCC"/>
    <w:rsid w:val="00FD0CB5"/>
    <w:rsid w:val="00FD12A5"/>
    <w:rsid w:val="00FD1811"/>
    <w:rsid w:val="00FD21CD"/>
    <w:rsid w:val="00FD285D"/>
    <w:rsid w:val="00FD3368"/>
    <w:rsid w:val="00FD5F4B"/>
    <w:rsid w:val="00FD6CDF"/>
    <w:rsid w:val="00FD6D02"/>
    <w:rsid w:val="00FD6E2B"/>
    <w:rsid w:val="00FD77E6"/>
    <w:rsid w:val="00FD7C4B"/>
    <w:rsid w:val="00FE0289"/>
    <w:rsid w:val="00FE036E"/>
    <w:rsid w:val="00FE067D"/>
    <w:rsid w:val="00FE1F3E"/>
    <w:rsid w:val="00FE309D"/>
    <w:rsid w:val="00FE353F"/>
    <w:rsid w:val="00FE42C7"/>
    <w:rsid w:val="00FE45AF"/>
    <w:rsid w:val="00FE6ECE"/>
    <w:rsid w:val="00FE7D9B"/>
    <w:rsid w:val="00FE7FF0"/>
    <w:rsid w:val="00FF026A"/>
    <w:rsid w:val="00FF055F"/>
    <w:rsid w:val="00FF1964"/>
    <w:rsid w:val="00FF1989"/>
    <w:rsid w:val="00FF1E3E"/>
    <w:rsid w:val="00FF2252"/>
    <w:rsid w:val="00FF36FB"/>
    <w:rsid w:val="00FF385A"/>
    <w:rsid w:val="00FF422F"/>
    <w:rsid w:val="00FF4982"/>
    <w:rsid w:val="00FF5027"/>
    <w:rsid w:val="00FF5737"/>
    <w:rsid w:val="00FF659C"/>
    <w:rsid w:val="00FF6A18"/>
    <w:rsid w:val="00FF6E69"/>
    <w:rsid w:val="00FF7131"/>
    <w:rsid w:val="00FF75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38DF7ACE"/>
  <w15:chartTrackingRefBased/>
  <w15:docId w15:val="{8A69A582-8868-4E2F-B1C5-F47B6BDD6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List Bulle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378C9"/>
  </w:style>
  <w:style w:type="paragraph" w:styleId="Nagwek1">
    <w:name w:val="heading 1"/>
    <w:aliases w:val="Tytuł1,Tytuł 1 st.,Tytu31"/>
    <w:basedOn w:val="Normalny"/>
    <w:next w:val="Normalny"/>
    <w:qFormat/>
    <w:pPr>
      <w:keepNext/>
      <w:outlineLvl w:val="0"/>
    </w:pPr>
    <w:rPr>
      <w:sz w:val="28"/>
    </w:rPr>
  </w:style>
  <w:style w:type="paragraph" w:styleId="Nagwek2">
    <w:name w:val="heading 2"/>
    <w:basedOn w:val="Normalny"/>
    <w:next w:val="Normalny"/>
    <w:link w:val="Nagwek2Znak"/>
    <w:qFormat/>
    <w:pPr>
      <w:keepNext/>
      <w:numPr>
        <w:numId w:val="1"/>
      </w:numPr>
      <w:outlineLvl w:val="1"/>
    </w:pPr>
    <w:rPr>
      <w:b/>
      <w:sz w:val="24"/>
      <w:lang w:val="x-none" w:eastAsia="x-none"/>
    </w:rPr>
  </w:style>
  <w:style w:type="paragraph" w:styleId="Nagwek3">
    <w:name w:val="heading 3"/>
    <w:basedOn w:val="Normalny"/>
    <w:next w:val="Normalny"/>
    <w:qFormat/>
    <w:pPr>
      <w:keepNext/>
      <w:outlineLvl w:val="2"/>
    </w:pPr>
    <w:rPr>
      <w:b/>
      <w:sz w:val="24"/>
    </w:rPr>
  </w:style>
  <w:style w:type="paragraph" w:styleId="Nagwek4">
    <w:name w:val="heading 4"/>
    <w:basedOn w:val="Normalny"/>
    <w:next w:val="Normalny"/>
    <w:qFormat/>
    <w:pPr>
      <w:keepNext/>
      <w:outlineLvl w:val="3"/>
    </w:pPr>
    <w:rPr>
      <w:sz w:val="24"/>
    </w:rPr>
  </w:style>
  <w:style w:type="paragraph" w:styleId="Nagwek5">
    <w:name w:val="heading 5"/>
    <w:basedOn w:val="Normalny"/>
    <w:next w:val="Normalny"/>
    <w:qFormat/>
    <w:pPr>
      <w:keepNext/>
      <w:ind w:left="360"/>
      <w:outlineLvl w:val="4"/>
    </w:pPr>
    <w:rPr>
      <w:b/>
      <w:sz w:val="24"/>
    </w:rPr>
  </w:style>
  <w:style w:type="paragraph" w:styleId="Nagwek6">
    <w:name w:val="heading 6"/>
    <w:basedOn w:val="Normalny"/>
    <w:next w:val="Normalny"/>
    <w:qFormat/>
    <w:pPr>
      <w:keepNext/>
      <w:ind w:left="2124" w:firstLine="708"/>
      <w:outlineLvl w:val="5"/>
    </w:pPr>
    <w:rPr>
      <w:sz w:val="24"/>
    </w:rPr>
  </w:style>
  <w:style w:type="paragraph" w:styleId="Nagwek8">
    <w:name w:val="heading 8"/>
    <w:basedOn w:val="Normalny"/>
    <w:next w:val="Normalny"/>
    <w:link w:val="Nagwek8Znak"/>
    <w:qFormat/>
    <w:rsid w:val="00F10CB5"/>
    <w:pPr>
      <w:overflowPunct w:val="0"/>
      <w:autoSpaceDE w:val="0"/>
      <w:autoSpaceDN w:val="0"/>
      <w:adjustRightInd w:val="0"/>
      <w:spacing w:before="240" w:after="60"/>
      <w:textAlignment w:val="baseline"/>
      <w:outlineLvl w:val="7"/>
    </w:pPr>
    <w:rPr>
      <w:rFonts w:ascii="Calibri" w:hAnsi="Calibri"/>
      <w:i/>
      <w:i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pPr>
      <w:jc w:val="center"/>
    </w:pPr>
    <w:rPr>
      <w:sz w:val="24"/>
      <w:lang w:val="x-none" w:eastAsia="x-none"/>
    </w:rPr>
  </w:style>
  <w:style w:type="character" w:styleId="Hipercze">
    <w:name w:val="Hyperlink"/>
    <w:rPr>
      <w:color w:val="0000FF"/>
      <w:u w:val="single"/>
    </w:rPr>
  </w:style>
  <w:style w:type="paragraph" w:styleId="Tekstpodstawowy2">
    <w:name w:val="Body Text 2"/>
    <w:basedOn w:val="Normalny"/>
    <w:link w:val="Tekstpodstawowy2Znak"/>
    <w:rPr>
      <w:b/>
      <w:sz w:val="24"/>
      <w:lang w:val="x-none" w:eastAsia="x-none"/>
    </w:rPr>
  </w:style>
  <w:style w:type="paragraph" w:styleId="Tekstpodstawowy3">
    <w:name w:val="Body Text 3"/>
    <w:basedOn w:val="Normalny"/>
    <w:rPr>
      <w:sz w:val="24"/>
    </w:rPr>
  </w:style>
  <w:style w:type="character" w:styleId="UyteHipercze">
    <w:name w:val="FollowedHyperlink"/>
    <w:rPr>
      <w:color w:val="800080"/>
      <w:u w:val="single"/>
    </w:rPr>
  </w:style>
  <w:style w:type="paragraph" w:styleId="Tekstdymka">
    <w:name w:val="Balloon Text"/>
    <w:basedOn w:val="Normalny"/>
    <w:link w:val="TekstdymkaZnak1"/>
    <w:rsid w:val="009A3878"/>
    <w:rPr>
      <w:rFonts w:ascii="Tahoma" w:hAnsi="Tahoma"/>
      <w:sz w:val="16"/>
      <w:szCs w:val="16"/>
      <w:lang w:val="x-none" w:eastAsia="x-none"/>
    </w:rPr>
  </w:style>
  <w:style w:type="paragraph" w:customStyle="1" w:styleId="Akapitzlist1">
    <w:name w:val="Akapit z listą1"/>
    <w:basedOn w:val="Normalny"/>
    <w:rsid w:val="00796A97"/>
    <w:pPr>
      <w:ind w:left="708"/>
    </w:pPr>
    <w:rPr>
      <w:rFonts w:eastAsia="Calibri"/>
      <w:sz w:val="24"/>
      <w:szCs w:val="24"/>
    </w:rPr>
  </w:style>
  <w:style w:type="table" w:styleId="Tabela-Siatka">
    <w:name w:val="Table Grid"/>
    <w:basedOn w:val="Standardowy"/>
    <w:rsid w:val="00207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mowaZnakZnak">
    <w:name w:val="umowa Znak Znak"/>
    <w:link w:val="umowaZnak"/>
    <w:rsid w:val="00207EC9"/>
    <w:rPr>
      <w:snapToGrid w:val="0"/>
      <w:sz w:val="24"/>
      <w:szCs w:val="24"/>
      <w:lang w:val="pl-PL" w:eastAsia="pl-PL" w:bidi="ar-SA"/>
    </w:rPr>
  </w:style>
  <w:style w:type="paragraph" w:customStyle="1" w:styleId="umowaZnak">
    <w:name w:val="umowa Znak"/>
    <w:basedOn w:val="Normalny"/>
    <w:link w:val="umowaZnakZnak"/>
    <w:rsid w:val="00207EC9"/>
    <w:pPr>
      <w:tabs>
        <w:tab w:val="right" w:leader="dot" w:pos="6350"/>
      </w:tabs>
      <w:autoSpaceDE w:val="0"/>
      <w:autoSpaceDN w:val="0"/>
      <w:spacing w:line="280" w:lineRule="exact"/>
      <w:jc w:val="both"/>
    </w:pPr>
    <w:rPr>
      <w:snapToGrid w:val="0"/>
      <w:sz w:val="24"/>
      <w:szCs w:val="24"/>
    </w:rPr>
  </w:style>
  <w:style w:type="paragraph" w:customStyle="1" w:styleId="umowa">
    <w:name w:val="umowa"/>
    <w:basedOn w:val="Normalny"/>
    <w:rsid w:val="00207EC9"/>
    <w:pPr>
      <w:tabs>
        <w:tab w:val="right" w:leader="dot" w:pos="6350"/>
      </w:tabs>
      <w:autoSpaceDE w:val="0"/>
      <w:autoSpaceDN w:val="0"/>
      <w:spacing w:line="280" w:lineRule="exact"/>
      <w:jc w:val="both"/>
    </w:pPr>
    <w:rPr>
      <w:snapToGrid w:val="0"/>
      <w:sz w:val="24"/>
      <w:szCs w:val="24"/>
    </w:rPr>
  </w:style>
  <w:style w:type="paragraph" w:styleId="Stopka">
    <w:name w:val="footer"/>
    <w:basedOn w:val="Normalny"/>
    <w:link w:val="StopkaZnak1"/>
    <w:uiPriority w:val="99"/>
    <w:rsid w:val="009902B2"/>
    <w:pPr>
      <w:tabs>
        <w:tab w:val="center" w:pos="4536"/>
        <w:tab w:val="right" w:pos="9072"/>
      </w:tabs>
    </w:pPr>
  </w:style>
  <w:style w:type="character" w:styleId="Numerstrony">
    <w:name w:val="page number"/>
    <w:basedOn w:val="Domylnaczcionkaakapitu"/>
    <w:rsid w:val="009902B2"/>
  </w:style>
  <w:style w:type="paragraph" w:styleId="Nagwek">
    <w:name w:val="header"/>
    <w:aliases w:val="Nagłówek strony"/>
    <w:basedOn w:val="Normalny"/>
    <w:link w:val="NagwekZnak1"/>
    <w:rsid w:val="00AC700B"/>
    <w:pPr>
      <w:tabs>
        <w:tab w:val="center" w:pos="4536"/>
        <w:tab w:val="right" w:pos="9072"/>
      </w:tabs>
    </w:pPr>
  </w:style>
  <w:style w:type="character" w:customStyle="1" w:styleId="NagwekZnak1">
    <w:name w:val="Nagłówek Znak1"/>
    <w:aliases w:val="Nagłówek strony Znak1"/>
    <w:link w:val="Nagwek"/>
    <w:rsid w:val="008E6030"/>
    <w:rPr>
      <w:lang w:val="pl-PL" w:eastAsia="pl-PL" w:bidi="ar-SA"/>
    </w:rPr>
  </w:style>
  <w:style w:type="character" w:customStyle="1" w:styleId="StopkaZnak1">
    <w:name w:val="Stopka Znak1"/>
    <w:link w:val="Stopka"/>
    <w:rsid w:val="008E6030"/>
    <w:rPr>
      <w:lang w:val="pl-PL" w:eastAsia="pl-PL" w:bidi="ar-SA"/>
    </w:rPr>
  </w:style>
  <w:style w:type="character" w:customStyle="1" w:styleId="Nagwek8Znak">
    <w:name w:val="Nagłówek 8 Znak"/>
    <w:link w:val="Nagwek8"/>
    <w:semiHidden/>
    <w:rsid w:val="00F10CB5"/>
    <w:rPr>
      <w:rFonts w:ascii="Calibri" w:hAnsi="Calibri"/>
      <w:i/>
      <w:iCs/>
      <w:sz w:val="24"/>
      <w:szCs w:val="24"/>
    </w:rPr>
  </w:style>
  <w:style w:type="numbering" w:customStyle="1" w:styleId="Bezlisty1">
    <w:name w:val="Bez listy1"/>
    <w:next w:val="Bezlisty"/>
    <w:semiHidden/>
    <w:rsid w:val="00F10CB5"/>
  </w:style>
  <w:style w:type="paragraph" w:styleId="Tekstprzypisukocowego">
    <w:name w:val="endnote text"/>
    <w:basedOn w:val="Normalny"/>
    <w:link w:val="TekstprzypisukocowegoZnak1"/>
    <w:rsid w:val="00F10CB5"/>
    <w:pPr>
      <w:overflowPunct w:val="0"/>
      <w:autoSpaceDE w:val="0"/>
      <w:autoSpaceDN w:val="0"/>
      <w:adjustRightInd w:val="0"/>
      <w:textAlignment w:val="baseline"/>
    </w:pPr>
    <w:rPr>
      <w:rFonts w:ascii="Arial" w:hAnsi="Arial"/>
      <w:lang w:val="x-none" w:eastAsia="x-none"/>
    </w:rPr>
  </w:style>
  <w:style w:type="character" w:customStyle="1" w:styleId="TekstprzypisukocowegoZnak1">
    <w:name w:val="Tekst przypisu końcowego Znak1"/>
    <w:link w:val="Tekstprzypisukocowego"/>
    <w:rsid w:val="00F10CB5"/>
    <w:rPr>
      <w:rFonts w:ascii="Arial" w:hAnsi="Arial"/>
    </w:rPr>
  </w:style>
  <w:style w:type="character" w:styleId="Odwoanieprzypisukocowego">
    <w:name w:val="endnote reference"/>
    <w:rsid w:val="00F10CB5"/>
    <w:rPr>
      <w:vertAlign w:val="superscript"/>
    </w:rPr>
  </w:style>
  <w:style w:type="character" w:customStyle="1" w:styleId="TekstpodstawowyZnak">
    <w:name w:val="Tekst podstawowy Znak"/>
    <w:link w:val="Tekstpodstawowy"/>
    <w:rsid w:val="00F10CB5"/>
    <w:rPr>
      <w:sz w:val="24"/>
    </w:rPr>
  </w:style>
  <w:style w:type="paragraph" w:styleId="Tekstpodstawowywcity3">
    <w:name w:val="Body Text Indent 3"/>
    <w:basedOn w:val="Normalny"/>
    <w:link w:val="Tekstpodstawowywcity3Znak"/>
    <w:rsid w:val="00F10CB5"/>
    <w:pPr>
      <w:widowControl w:val="0"/>
      <w:suppressAutoHyphens/>
      <w:spacing w:after="120"/>
      <w:ind w:left="283"/>
    </w:pPr>
    <w:rPr>
      <w:rFonts w:eastAsia="Arial Unicode MS"/>
      <w:kern w:val="1"/>
      <w:sz w:val="16"/>
      <w:szCs w:val="16"/>
      <w:lang w:val="x-none"/>
    </w:rPr>
  </w:style>
  <w:style w:type="character" w:customStyle="1" w:styleId="Tekstpodstawowywcity3Znak">
    <w:name w:val="Tekst podstawowy wcięty 3 Znak"/>
    <w:link w:val="Tekstpodstawowywcity3"/>
    <w:rsid w:val="00F10CB5"/>
    <w:rPr>
      <w:rFonts w:eastAsia="Arial Unicode MS"/>
      <w:kern w:val="1"/>
      <w:sz w:val="16"/>
      <w:szCs w:val="16"/>
    </w:rPr>
  </w:style>
  <w:style w:type="character" w:customStyle="1" w:styleId="Tekstpodstawowy2Znak">
    <w:name w:val="Tekst podstawowy 2 Znak"/>
    <w:link w:val="Tekstpodstawowy2"/>
    <w:rsid w:val="00F10CB5"/>
    <w:rPr>
      <w:b/>
      <w:sz w:val="24"/>
    </w:rPr>
  </w:style>
  <w:style w:type="character" w:customStyle="1" w:styleId="Nagwek2Znak">
    <w:name w:val="Nagłówek 2 Znak"/>
    <w:link w:val="Nagwek2"/>
    <w:rsid w:val="00F10CB5"/>
    <w:rPr>
      <w:b/>
      <w:sz w:val="24"/>
      <w:lang w:val="x-none" w:eastAsia="x-none"/>
    </w:rPr>
  </w:style>
  <w:style w:type="character" w:customStyle="1" w:styleId="TekstdymkaZnak1">
    <w:name w:val="Tekst dymka Znak1"/>
    <w:link w:val="Tekstdymka"/>
    <w:rsid w:val="00F10CB5"/>
    <w:rPr>
      <w:rFonts w:ascii="Tahoma" w:hAnsi="Tahoma" w:cs="Tahoma"/>
      <w:sz w:val="16"/>
      <w:szCs w:val="16"/>
    </w:rPr>
  </w:style>
  <w:style w:type="paragraph" w:styleId="Akapitzlist">
    <w:name w:val="List Paragraph"/>
    <w:aliases w:val="normalny tekst"/>
    <w:basedOn w:val="Normalny"/>
    <w:link w:val="AkapitzlistZnak"/>
    <w:uiPriority w:val="99"/>
    <w:qFormat/>
    <w:rsid w:val="00BF43F4"/>
    <w:pPr>
      <w:ind w:left="720"/>
      <w:contextualSpacing/>
    </w:pPr>
  </w:style>
  <w:style w:type="paragraph" w:styleId="Tekstpodstawowywcity">
    <w:name w:val="Body Text Indent"/>
    <w:basedOn w:val="Normalny"/>
    <w:link w:val="TekstpodstawowywcityZnak"/>
    <w:rsid w:val="002B039F"/>
    <w:pPr>
      <w:spacing w:after="120"/>
      <w:ind w:left="283"/>
    </w:pPr>
  </w:style>
  <w:style w:type="character" w:customStyle="1" w:styleId="TekstpodstawowywcityZnak">
    <w:name w:val="Tekst podstawowy wcięty Znak"/>
    <w:basedOn w:val="Domylnaczcionkaakapitu"/>
    <w:link w:val="Tekstpodstawowywcity"/>
    <w:rsid w:val="002B039F"/>
  </w:style>
  <w:style w:type="paragraph" w:customStyle="1" w:styleId="TableText">
    <w:name w:val="Table Text"/>
    <w:rsid w:val="002B039F"/>
    <w:pPr>
      <w:snapToGrid w:val="0"/>
    </w:pPr>
    <w:rPr>
      <w:rFonts w:ascii="HelveticaEE" w:hAnsi="HelveticaEE"/>
      <w:color w:val="000000"/>
      <w:sz w:val="24"/>
      <w:lang w:val="cs-CZ"/>
    </w:rPr>
  </w:style>
  <w:style w:type="paragraph" w:customStyle="1" w:styleId="BodySingle">
    <w:name w:val="Body Single"/>
    <w:rsid w:val="009A3022"/>
    <w:pPr>
      <w:snapToGrid w:val="0"/>
      <w:ind w:left="2160" w:hanging="720"/>
    </w:pPr>
    <w:rPr>
      <w:rFonts w:ascii="HelveticaEE" w:hAnsi="HelveticaEE"/>
      <w:color w:val="000000"/>
      <w:sz w:val="22"/>
      <w:lang w:val="cs-CZ"/>
    </w:rPr>
  </w:style>
  <w:style w:type="paragraph" w:styleId="NormalnyWeb">
    <w:name w:val="Normal (Web)"/>
    <w:basedOn w:val="Normalny"/>
    <w:uiPriority w:val="99"/>
    <w:unhideWhenUsed/>
    <w:rsid w:val="001C22F1"/>
    <w:pPr>
      <w:spacing w:before="100" w:beforeAutospacing="1" w:after="100" w:afterAutospacing="1"/>
    </w:pPr>
    <w:rPr>
      <w:sz w:val="24"/>
      <w:szCs w:val="24"/>
    </w:rPr>
  </w:style>
  <w:style w:type="paragraph" w:customStyle="1" w:styleId="ust">
    <w:name w:val="ust"/>
    <w:basedOn w:val="Normalny"/>
    <w:next w:val="Normalny"/>
    <w:rsid w:val="001C22F1"/>
    <w:pPr>
      <w:autoSpaceDE w:val="0"/>
      <w:autoSpaceDN w:val="0"/>
      <w:adjustRightInd w:val="0"/>
    </w:pPr>
    <w:rPr>
      <w:sz w:val="24"/>
      <w:szCs w:val="24"/>
    </w:rPr>
  </w:style>
  <w:style w:type="paragraph" w:styleId="Tekstkomentarza">
    <w:name w:val="annotation text"/>
    <w:basedOn w:val="Normalny"/>
    <w:link w:val="TekstkomentarzaZnak"/>
    <w:unhideWhenUsed/>
    <w:rsid w:val="00C1251D"/>
  </w:style>
  <w:style w:type="character" w:customStyle="1" w:styleId="TekstkomentarzaZnak">
    <w:name w:val="Tekst komentarza Znak"/>
    <w:basedOn w:val="Domylnaczcionkaakapitu"/>
    <w:link w:val="Tekstkomentarza"/>
    <w:uiPriority w:val="99"/>
    <w:rsid w:val="00C1251D"/>
  </w:style>
  <w:style w:type="paragraph" w:customStyle="1" w:styleId="Standardowytekst">
    <w:name w:val="Standardowy.tekst"/>
    <w:rsid w:val="00DD6DEC"/>
    <w:pPr>
      <w:overflowPunct w:val="0"/>
      <w:autoSpaceDE w:val="0"/>
      <w:autoSpaceDN w:val="0"/>
      <w:adjustRightInd w:val="0"/>
      <w:jc w:val="both"/>
      <w:textAlignment w:val="baseline"/>
    </w:pPr>
  </w:style>
  <w:style w:type="paragraph" w:styleId="Tekstprzypisudolnego">
    <w:name w:val="footnote text"/>
    <w:aliases w:val="Podrozdział"/>
    <w:basedOn w:val="Normalny"/>
    <w:link w:val="TekstprzypisudolnegoZnak"/>
    <w:semiHidden/>
    <w:rsid w:val="00A22C8E"/>
  </w:style>
  <w:style w:type="character" w:styleId="Odwoanieprzypisudolnego">
    <w:name w:val="footnote reference"/>
    <w:semiHidden/>
    <w:rsid w:val="00A22C8E"/>
    <w:rPr>
      <w:vertAlign w:val="superscript"/>
    </w:rPr>
  </w:style>
  <w:style w:type="paragraph" w:styleId="Tekstpodstawowywcity2">
    <w:name w:val="Body Text Indent 2"/>
    <w:basedOn w:val="Normalny"/>
    <w:link w:val="Tekstpodstawowywcity2Znak"/>
    <w:rsid w:val="001F3C2F"/>
    <w:pPr>
      <w:spacing w:after="120" w:line="480" w:lineRule="auto"/>
      <w:ind w:left="283"/>
    </w:pPr>
  </w:style>
  <w:style w:type="character" w:customStyle="1" w:styleId="Tekstpodstawowywcity2Znak">
    <w:name w:val="Tekst podstawowy wcięty 2 Znak"/>
    <w:basedOn w:val="Domylnaczcionkaakapitu"/>
    <w:link w:val="Tekstpodstawowywcity2"/>
    <w:rsid w:val="001F3C2F"/>
  </w:style>
  <w:style w:type="paragraph" w:customStyle="1" w:styleId="Default">
    <w:name w:val="Default"/>
    <w:rsid w:val="009C4553"/>
    <w:pPr>
      <w:autoSpaceDE w:val="0"/>
      <w:autoSpaceDN w:val="0"/>
      <w:adjustRightInd w:val="0"/>
    </w:pPr>
    <w:rPr>
      <w:rFonts w:ascii="Arial" w:hAnsi="Arial" w:cs="Arial"/>
      <w:color w:val="000000"/>
      <w:sz w:val="24"/>
      <w:szCs w:val="24"/>
    </w:rPr>
  </w:style>
  <w:style w:type="character" w:customStyle="1" w:styleId="h2">
    <w:name w:val="h2"/>
    <w:rsid w:val="000154B9"/>
    <w:rPr>
      <w:rFonts w:cs="Times New Roman"/>
    </w:rPr>
  </w:style>
  <w:style w:type="paragraph" w:styleId="Zwykytekst">
    <w:name w:val="Plain Text"/>
    <w:basedOn w:val="Normalny"/>
    <w:link w:val="ZwykytekstZnak"/>
    <w:semiHidden/>
    <w:rsid w:val="00D23F6A"/>
    <w:rPr>
      <w:rFonts w:ascii="Courier New" w:hAnsi="Courier New" w:cs="Courier New"/>
    </w:rPr>
  </w:style>
  <w:style w:type="character" w:customStyle="1" w:styleId="ZwykytekstZnak">
    <w:name w:val="Zwykły tekst Znak"/>
    <w:link w:val="Zwykytekst"/>
    <w:semiHidden/>
    <w:locked/>
    <w:rsid w:val="00D23F6A"/>
    <w:rPr>
      <w:rFonts w:ascii="Courier New" w:hAnsi="Courier New" w:cs="Courier New"/>
      <w:lang w:val="pl-PL" w:eastAsia="pl-PL" w:bidi="ar-SA"/>
    </w:rPr>
  </w:style>
  <w:style w:type="paragraph" w:customStyle="1" w:styleId="Normalnyarial">
    <w:name w:val="Normalny + arial"/>
    <w:basedOn w:val="Default"/>
    <w:rsid w:val="00600BA0"/>
    <w:pPr>
      <w:numPr>
        <w:ilvl w:val="4"/>
        <w:numId w:val="2"/>
      </w:numPr>
      <w:jc w:val="both"/>
    </w:pPr>
    <w:rPr>
      <w:color w:val="auto"/>
      <w:sz w:val="20"/>
      <w:szCs w:val="20"/>
    </w:rPr>
  </w:style>
  <w:style w:type="character" w:customStyle="1" w:styleId="StopkaZnak">
    <w:name w:val="Stopka Znak"/>
    <w:uiPriority w:val="99"/>
    <w:locked/>
    <w:rsid w:val="00093F55"/>
    <w:rPr>
      <w:rFonts w:ascii="Calibri" w:eastAsia="MS Mincho" w:hAnsi="Calibri"/>
      <w:sz w:val="22"/>
      <w:szCs w:val="22"/>
      <w:lang w:val="pl-PL" w:eastAsia="ja-JP" w:bidi="ar-SA"/>
    </w:rPr>
  </w:style>
  <w:style w:type="character" w:customStyle="1" w:styleId="PlainTextChar">
    <w:name w:val="Plain Text Char"/>
    <w:semiHidden/>
    <w:locked/>
    <w:rsid w:val="001B1BE5"/>
    <w:rPr>
      <w:rFonts w:ascii="Courier New" w:hAnsi="Courier New" w:cs="Courier New"/>
      <w:sz w:val="20"/>
      <w:szCs w:val="20"/>
      <w:lang w:val="x-none" w:eastAsia="en-US"/>
    </w:rPr>
  </w:style>
  <w:style w:type="character" w:customStyle="1" w:styleId="TekstprzypisudolnegoZnak">
    <w:name w:val="Tekst przypisu dolnego Znak"/>
    <w:aliases w:val="Podrozdział Znak"/>
    <w:link w:val="Tekstprzypisudolnego"/>
    <w:semiHidden/>
    <w:locked/>
    <w:rsid w:val="003A0516"/>
    <w:rPr>
      <w:lang w:val="pl-PL" w:eastAsia="pl-PL" w:bidi="ar-SA"/>
    </w:rPr>
  </w:style>
  <w:style w:type="character" w:customStyle="1" w:styleId="NagwekZnak">
    <w:name w:val="Nagłówek Znak"/>
    <w:aliases w:val="Nagłówek strony Znak"/>
    <w:uiPriority w:val="99"/>
    <w:locked/>
    <w:rsid w:val="003A0516"/>
    <w:rPr>
      <w:rFonts w:ascii="Times New Roman" w:hAnsi="Times New Roman" w:cs="Times New Roman"/>
      <w:sz w:val="24"/>
      <w:szCs w:val="24"/>
      <w:lang w:val="x-none" w:eastAsia="pl-PL"/>
    </w:rPr>
  </w:style>
  <w:style w:type="paragraph" w:customStyle="1" w:styleId="25">
    <w:name w:val="25"/>
    <w:basedOn w:val="Normalny"/>
    <w:autoRedefine/>
    <w:rsid w:val="003A0516"/>
    <w:pPr>
      <w:numPr>
        <w:numId w:val="3"/>
      </w:numPr>
      <w:autoSpaceDE w:val="0"/>
      <w:autoSpaceDN w:val="0"/>
      <w:adjustRightInd w:val="0"/>
      <w:spacing w:before="120" w:after="120"/>
      <w:ind w:left="357" w:right="-170" w:hanging="357"/>
      <w:jc w:val="both"/>
    </w:pPr>
    <w:rPr>
      <w:sz w:val="22"/>
      <w:szCs w:val="22"/>
      <w:lang w:eastAsia="en-US"/>
    </w:rPr>
  </w:style>
  <w:style w:type="character" w:customStyle="1" w:styleId="TekstprzypisukocowegoZnak">
    <w:name w:val="Tekst przypisu końcowego Znak"/>
    <w:semiHidden/>
    <w:locked/>
    <w:rsid w:val="003A0516"/>
    <w:rPr>
      <w:rFonts w:ascii="Times New Roman" w:hAnsi="Times New Roman" w:cs="Times New Roman"/>
      <w:sz w:val="20"/>
      <w:szCs w:val="20"/>
    </w:rPr>
  </w:style>
  <w:style w:type="character" w:customStyle="1" w:styleId="TekstdymkaZnak">
    <w:name w:val="Tekst dymka Znak"/>
    <w:semiHidden/>
    <w:locked/>
    <w:rsid w:val="003A0516"/>
    <w:rPr>
      <w:rFonts w:ascii="Tahoma" w:hAnsi="Tahoma" w:cs="Tahoma"/>
      <w:sz w:val="16"/>
      <w:szCs w:val="16"/>
    </w:rPr>
  </w:style>
  <w:style w:type="numbering" w:customStyle="1" w:styleId="Styl1">
    <w:name w:val="Styl1"/>
    <w:rsid w:val="00EB64AD"/>
    <w:pPr>
      <w:numPr>
        <w:numId w:val="5"/>
      </w:numPr>
    </w:pPr>
  </w:style>
  <w:style w:type="paragraph" w:styleId="Listapunktowana">
    <w:name w:val="List Bullet"/>
    <w:basedOn w:val="Normalny"/>
    <w:uiPriority w:val="99"/>
    <w:rsid w:val="004C182C"/>
    <w:pPr>
      <w:numPr>
        <w:numId w:val="20"/>
      </w:numPr>
      <w:spacing w:line="312" w:lineRule="auto"/>
      <w:jc w:val="both"/>
    </w:pPr>
    <w:rPr>
      <w:rFonts w:ascii="Arial" w:eastAsia="Calibri" w:hAnsi="Arial"/>
    </w:rPr>
  </w:style>
  <w:style w:type="character" w:customStyle="1" w:styleId="AkapitzlistZnak">
    <w:name w:val="Akapit z listą Znak"/>
    <w:aliases w:val="normalny tekst Znak"/>
    <w:link w:val="Akapitzlist"/>
    <w:uiPriority w:val="99"/>
    <w:locked/>
    <w:rsid w:val="008B7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6837">
      <w:bodyDiv w:val="1"/>
      <w:marLeft w:val="0"/>
      <w:marRight w:val="0"/>
      <w:marTop w:val="0"/>
      <w:marBottom w:val="0"/>
      <w:divBdr>
        <w:top w:val="none" w:sz="0" w:space="0" w:color="auto"/>
        <w:left w:val="none" w:sz="0" w:space="0" w:color="auto"/>
        <w:bottom w:val="none" w:sz="0" w:space="0" w:color="auto"/>
        <w:right w:val="none" w:sz="0" w:space="0" w:color="auto"/>
      </w:divBdr>
    </w:div>
    <w:div w:id="185215662">
      <w:bodyDiv w:val="1"/>
      <w:marLeft w:val="0"/>
      <w:marRight w:val="0"/>
      <w:marTop w:val="0"/>
      <w:marBottom w:val="0"/>
      <w:divBdr>
        <w:top w:val="none" w:sz="0" w:space="0" w:color="auto"/>
        <w:left w:val="none" w:sz="0" w:space="0" w:color="auto"/>
        <w:bottom w:val="none" w:sz="0" w:space="0" w:color="auto"/>
        <w:right w:val="none" w:sz="0" w:space="0" w:color="auto"/>
      </w:divBdr>
    </w:div>
    <w:div w:id="190148971">
      <w:bodyDiv w:val="1"/>
      <w:marLeft w:val="0"/>
      <w:marRight w:val="0"/>
      <w:marTop w:val="0"/>
      <w:marBottom w:val="0"/>
      <w:divBdr>
        <w:top w:val="none" w:sz="0" w:space="0" w:color="auto"/>
        <w:left w:val="none" w:sz="0" w:space="0" w:color="auto"/>
        <w:bottom w:val="none" w:sz="0" w:space="0" w:color="auto"/>
        <w:right w:val="none" w:sz="0" w:space="0" w:color="auto"/>
      </w:divBdr>
      <w:divsChild>
        <w:div w:id="294142638">
          <w:marLeft w:val="0"/>
          <w:marRight w:val="0"/>
          <w:marTop w:val="0"/>
          <w:marBottom w:val="0"/>
          <w:divBdr>
            <w:top w:val="none" w:sz="0" w:space="0" w:color="auto"/>
            <w:left w:val="none" w:sz="0" w:space="0" w:color="auto"/>
            <w:bottom w:val="none" w:sz="0" w:space="0" w:color="auto"/>
            <w:right w:val="none" w:sz="0" w:space="0" w:color="auto"/>
          </w:divBdr>
        </w:div>
        <w:div w:id="388042318">
          <w:marLeft w:val="0"/>
          <w:marRight w:val="0"/>
          <w:marTop w:val="0"/>
          <w:marBottom w:val="0"/>
          <w:divBdr>
            <w:top w:val="none" w:sz="0" w:space="0" w:color="auto"/>
            <w:left w:val="none" w:sz="0" w:space="0" w:color="auto"/>
            <w:bottom w:val="none" w:sz="0" w:space="0" w:color="auto"/>
            <w:right w:val="none" w:sz="0" w:space="0" w:color="auto"/>
          </w:divBdr>
        </w:div>
        <w:div w:id="417019348">
          <w:marLeft w:val="0"/>
          <w:marRight w:val="0"/>
          <w:marTop w:val="0"/>
          <w:marBottom w:val="0"/>
          <w:divBdr>
            <w:top w:val="none" w:sz="0" w:space="0" w:color="auto"/>
            <w:left w:val="none" w:sz="0" w:space="0" w:color="auto"/>
            <w:bottom w:val="none" w:sz="0" w:space="0" w:color="auto"/>
            <w:right w:val="none" w:sz="0" w:space="0" w:color="auto"/>
          </w:divBdr>
        </w:div>
        <w:div w:id="460923276">
          <w:marLeft w:val="0"/>
          <w:marRight w:val="0"/>
          <w:marTop w:val="0"/>
          <w:marBottom w:val="0"/>
          <w:divBdr>
            <w:top w:val="none" w:sz="0" w:space="0" w:color="auto"/>
            <w:left w:val="none" w:sz="0" w:space="0" w:color="auto"/>
            <w:bottom w:val="none" w:sz="0" w:space="0" w:color="auto"/>
            <w:right w:val="none" w:sz="0" w:space="0" w:color="auto"/>
          </w:divBdr>
        </w:div>
        <w:div w:id="1681008432">
          <w:marLeft w:val="0"/>
          <w:marRight w:val="0"/>
          <w:marTop w:val="0"/>
          <w:marBottom w:val="0"/>
          <w:divBdr>
            <w:top w:val="none" w:sz="0" w:space="0" w:color="auto"/>
            <w:left w:val="none" w:sz="0" w:space="0" w:color="auto"/>
            <w:bottom w:val="none" w:sz="0" w:space="0" w:color="auto"/>
            <w:right w:val="none" w:sz="0" w:space="0" w:color="auto"/>
          </w:divBdr>
        </w:div>
        <w:div w:id="2013607103">
          <w:marLeft w:val="0"/>
          <w:marRight w:val="0"/>
          <w:marTop w:val="0"/>
          <w:marBottom w:val="0"/>
          <w:divBdr>
            <w:top w:val="none" w:sz="0" w:space="0" w:color="auto"/>
            <w:left w:val="none" w:sz="0" w:space="0" w:color="auto"/>
            <w:bottom w:val="none" w:sz="0" w:space="0" w:color="auto"/>
            <w:right w:val="none" w:sz="0" w:space="0" w:color="auto"/>
          </w:divBdr>
        </w:div>
      </w:divsChild>
    </w:div>
    <w:div w:id="340091527">
      <w:bodyDiv w:val="1"/>
      <w:marLeft w:val="0"/>
      <w:marRight w:val="0"/>
      <w:marTop w:val="0"/>
      <w:marBottom w:val="0"/>
      <w:divBdr>
        <w:top w:val="none" w:sz="0" w:space="0" w:color="auto"/>
        <w:left w:val="none" w:sz="0" w:space="0" w:color="auto"/>
        <w:bottom w:val="none" w:sz="0" w:space="0" w:color="auto"/>
        <w:right w:val="none" w:sz="0" w:space="0" w:color="auto"/>
      </w:divBdr>
    </w:div>
    <w:div w:id="404911088">
      <w:bodyDiv w:val="1"/>
      <w:marLeft w:val="0"/>
      <w:marRight w:val="0"/>
      <w:marTop w:val="0"/>
      <w:marBottom w:val="0"/>
      <w:divBdr>
        <w:top w:val="none" w:sz="0" w:space="0" w:color="auto"/>
        <w:left w:val="none" w:sz="0" w:space="0" w:color="auto"/>
        <w:bottom w:val="none" w:sz="0" w:space="0" w:color="auto"/>
        <w:right w:val="none" w:sz="0" w:space="0" w:color="auto"/>
      </w:divBdr>
    </w:div>
    <w:div w:id="500194673">
      <w:bodyDiv w:val="1"/>
      <w:marLeft w:val="0"/>
      <w:marRight w:val="0"/>
      <w:marTop w:val="0"/>
      <w:marBottom w:val="0"/>
      <w:divBdr>
        <w:top w:val="none" w:sz="0" w:space="0" w:color="auto"/>
        <w:left w:val="none" w:sz="0" w:space="0" w:color="auto"/>
        <w:bottom w:val="none" w:sz="0" w:space="0" w:color="auto"/>
        <w:right w:val="none" w:sz="0" w:space="0" w:color="auto"/>
      </w:divBdr>
    </w:div>
    <w:div w:id="802623518">
      <w:bodyDiv w:val="1"/>
      <w:marLeft w:val="0"/>
      <w:marRight w:val="0"/>
      <w:marTop w:val="0"/>
      <w:marBottom w:val="0"/>
      <w:divBdr>
        <w:top w:val="none" w:sz="0" w:space="0" w:color="auto"/>
        <w:left w:val="none" w:sz="0" w:space="0" w:color="auto"/>
        <w:bottom w:val="none" w:sz="0" w:space="0" w:color="auto"/>
        <w:right w:val="none" w:sz="0" w:space="0" w:color="auto"/>
      </w:divBdr>
    </w:div>
    <w:div w:id="818033970">
      <w:bodyDiv w:val="1"/>
      <w:marLeft w:val="0"/>
      <w:marRight w:val="0"/>
      <w:marTop w:val="0"/>
      <w:marBottom w:val="0"/>
      <w:divBdr>
        <w:top w:val="none" w:sz="0" w:space="0" w:color="auto"/>
        <w:left w:val="none" w:sz="0" w:space="0" w:color="auto"/>
        <w:bottom w:val="none" w:sz="0" w:space="0" w:color="auto"/>
        <w:right w:val="none" w:sz="0" w:space="0" w:color="auto"/>
      </w:divBdr>
    </w:div>
    <w:div w:id="997734715">
      <w:bodyDiv w:val="1"/>
      <w:marLeft w:val="0"/>
      <w:marRight w:val="0"/>
      <w:marTop w:val="0"/>
      <w:marBottom w:val="0"/>
      <w:divBdr>
        <w:top w:val="none" w:sz="0" w:space="0" w:color="auto"/>
        <w:left w:val="none" w:sz="0" w:space="0" w:color="auto"/>
        <w:bottom w:val="none" w:sz="0" w:space="0" w:color="auto"/>
        <w:right w:val="none" w:sz="0" w:space="0" w:color="auto"/>
      </w:divBdr>
    </w:div>
    <w:div w:id="1149984081">
      <w:bodyDiv w:val="1"/>
      <w:marLeft w:val="0"/>
      <w:marRight w:val="0"/>
      <w:marTop w:val="0"/>
      <w:marBottom w:val="0"/>
      <w:divBdr>
        <w:top w:val="none" w:sz="0" w:space="0" w:color="auto"/>
        <w:left w:val="none" w:sz="0" w:space="0" w:color="auto"/>
        <w:bottom w:val="none" w:sz="0" w:space="0" w:color="auto"/>
        <w:right w:val="none" w:sz="0" w:space="0" w:color="auto"/>
      </w:divBdr>
    </w:div>
    <w:div w:id="1206409097">
      <w:bodyDiv w:val="1"/>
      <w:marLeft w:val="0"/>
      <w:marRight w:val="0"/>
      <w:marTop w:val="0"/>
      <w:marBottom w:val="0"/>
      <w:divBdr>
        <w:top w:val="none" w:sz="0" w:space="0" w:color="auto"/>
        <w:left w:val="none" w:sz="0" w:space="0" w:color="auto"/>
        <w:bottom w:val="none" w:sz="0" w:space="0" w:color="auto"/>
        <w:right w:val="none" w:sz="0" w:space="0" w:color="auto"/>
      </w:divBdr>
      <w:divsChild>
        <w:div w:id="1078360561">
          <w:marLeft w:val="0"/>
          <w:marRight w:val="0"/>
          <w:marTop w:val="0"/>
          <w:marBottom w:val="0"/>
          <w:divBdr>
            <w:top w:val="none" w:sz="0" w:space="0" w:color="auto"/>
            <w:left w:val="none" w:sz="0" w:space="0" w:color="auto"/>
            <w:bottom w:val="none" w:sz="0" w:space="0" w:color="auto"/>
            <w:right w:val="none" w:sz="0" w:space="0" w:color="auto"/>
          </w:divBdr>
          <w:divsChild>
            <w:div w:id="334962405">
              <w:marLeft w:val="0"/>
              <w:marRight w:val="0"/>
              <w:marTop w:val="0"/>
              <w:marBottom w:val="0"/>
              <w:divBdr>
                <w:top w:val="none" w:sz="0" w:space="0" w:color="auto"/>
                <w:left w:val="none" w:sz="0" w:space="0" w:color="auto"/>
                <w:bottom w:val="none" w:sz="0" w:space="0" w:color="auto"/>
                <w:right w:val="none" w:sz="0" w:space="0" w:color="auto"/>
              </w:divBdr>
              <w:divsChild>
                <w:div w:id="2048531815">
                  <w:marLeft w:val="0"/>
                  <w:marRight w:val="0"/>
                  <w:marTop w:val="0"/>
                  <w:marBottom w:val="0"/>
                  <w:divBdr>
                    <w:top w:val="none" w:sz="0" w:space="0" w:color="auto"/>
                    <w:left w:val="none" w:sz="0" w:space="0" w:color="auto"/>
                    <w:bottom w:val="none" w:sz="0" w:space="0" w:color="auto"/>
                    <w:right w:val="none" w:sz="0" w:space="0" w:color="auto"/>
                  </w:divBdr>
                  <w:divsChild>
                    <w:div w:id="1468280912">
                      <w:marLeft w:val="0"/>
                      <w:marRight w:val="0"/>
                      <w:marTop w:val="0"/>
                      <w:marBottom w:val="0"/>
                      <w:divBdr>
                        <w:top w:val="none" w:sz="0" w:space="0" w:color="auto"/>
                        <w:left w:val="none" w:sz="0" w:space="0" w:color="auto"/>
                        <w:bottom w:val="none" w:sz="0" w:space="0" w:color="auto"/>
                        <w:right w:val="none" w:sz="0" w:space="0" w:color="auto"/>
                      </w:divBdr>
                      <w:divsChild>
                        <w:div w:id="485752847">
                          <w:marLeft w:val="0"/>
                          <w:marRight w:val="0"/>
                          <w:marTop w:val="0"/>
                          <w:marBottom w:val="0"/>
                          <w:divBdr>
                            <w:top w:val="none" w:sz="0" w:space="0" w:color="auto"/>
                            <w:left w:val="none" w:sz="0" w:space="0" w:color="auto"/>
                            <w:bottom w:val="none" w:sz="0" w:space="0" w:color="auto"/>
                            <w:right w:val="none" w:sz="0" w:space="0" w:color="auto"/>
                          </w:divBdr>
                          <w:divsChild>
                            <w:div w:id="87781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048330">
      <w:bodyDiv w:val="1"/>
      <w:marLeft w:val="0"/>
      <w:marRight w:val="0"/>
      <w:marTop w:val="0"/>
      <w:marBottom w:val="0"/>
      <w:divBdr>
        <w:top w:val="none" w:sz="0" w:space="0" w:color="auto"/>
        <w:left w:val="none" w:sz="0" w:space="0" w:color="auto"/>
        <w:bottom w:val="none" w:sz="0" w:space="0" w:color="auto"/>
        <w:right w:val="none" w:sz="0" w:space="0" w:color="auto"/>
      </w:divBdr>
    </w:div>
    <w:div w:id="1449200164">
      <w:bodyDiv w:val="1"/>
      <w:marLeft w:val="0"/>
      <w:marRight w:val="0"/>
      <w:marTop w:val="0"/>
      <w:marBottom w:val="0"/>
      <w:divBdr>
        <w:top w:val="none" w:sz="0" w:space="0" w:color="auto"/>
        <w:left w:val="none" w:sz="0" w:space="0" w:color="auto"/>
        <w:bottom w:val="none" w:sz="0" w:space="0" w:color="auto"/>
        <w:right w:val="none" w:sz="0" w:space="0" w:color="auto"/>
      </w:divBdr>
    </w:div>
    <w:div w:id="1555769826">
      <w:bodyDiv w:val="1"/>
      <w:marLeft w:val="0"/>
      <w:marRight w:val="0"/>
      <w:marTop w:val="0"/>
      <w:marBottom w:val="0"/>
      <w:divBdr>
        <w:top w:val="none" w:sz="0" w:space="0" w:color="auto"/>
        <w:left w:val="none" w:sz="0" w:space="0" w:color="auto"/>
        <w:bottom w:val="none" w:sz="0" w:space="0" w:color="auto"/>
        <w:right w:val="none" w:sz="0" w:space="0" w:color="auto"/>
      </w:divBdr>
    </w:div>
    <w:div w:id="1567835095">
      <w:bodyDiv w:val="1"/>
      <w:marLeft w:val="0"/>
      <w:marRight w:val="0"/>
      <w:marTop w:val="0"/>
      <w:marBottom w:val="0"/>
      <w:divBdr>
        <w:top w:val="none" w:sz="0" w:space="0" w:color="auto"/>
        <w:left w:val="none" w:sz="0" w:space="0" w:color="auto"/>
        <w:bottom w:val="none" w:sz="0" w:space="0" w:color="auto"/>
        <w:right w:val="none" w:sz="0" w:space="0" w:color="auto"/>
      </w:divBdr>
    </w:div>
    <w:div w:id="1664359981">
      <w:bodyDiv w:val="1"/>
      <w:marLeft w:val="0"/>
      <w:marRight w:val="0"/>
      <w:marTop w:val="0"/>
      <w:marBottom w:val="0"/>
      <w:divBdr>
        <w:top w:val="none" w:sz="0" w:space="0" w:color="auto"/>
        <w:left w:val="none" w:sz="0" w:space="0" w:color="auto"/>
        <w:bottom w:val="none" w:sz="0" w:space="0" w:color="auto"/>
        <w:right w:val="none" w:sz="0" w:space="0" w:color="auto"/>
      </w:divBdr>
    </w:div>
    <w:div w:id="1667781405">
      <w:bodyDiv w:val="1"/>
      <w:marLeft w:val="0"/>
      <w:marRight w:val="0"/>
      <w:marTop w:val="0"/>
      <w:marBottom w:val="0"/>
      <w:divBdr>
        <w:top w:val="none" w:sz="0" w:space="0" w:color="auto"/>
        <w:left w:val="none" w:sz="0" w:space="0" w:color="auto"/>
        <w:bottom w:val="none" w:sz="0" w:space="0" w:color="auto"/>
        <w:right w:val="none" w:sz="0" w:space="0" w:color="auto"/>
      </w:divBdr>
    </w:div>
    <w:div w:id="2052069120">
      <w:bodyDiv w:val="1"/>
      <w:marLeft w:val="0"/>
      <w:marRight w:val="0"/>
      <w:marTop w:val="0"/>
      <w:marBottom w:val="0"/>
      <w:divBdr>
        <w:top w:val="none" w:sz="0" w:space="0" w:color="auto"/>
        <w:left w:val="none" w:sz="0" w:space="0" w:color="auto"/>
        <w:bottom w:val="none" w:sz="0" w:space="0" w:color="auto"/>
        <w:right w:val="none" w:sz="0" w:space="0" w:color="auto"/>
      </w:divBdr>
    </w:div>
    <w:div w:id="2053797129">
      <w:bodyDiv w:val="1"/>
      <w:marLeft w:val="0"/>
      <w:marRight w:val="0"/>
      <w:marTop w:val="0"/>
      <w:marBottom w:val="0"/>
      <w:divBdr>
        <w:top w:val="none" w:sz="0" w:space="0" w:color="auto"/>
        <w:left w:val="none" w:sz="0" w:space="0" w:color="auto"/>
        <w:bottom w:val="none" w:sz="0" w:space="0" w:color="auto"/>
        <w:right w:val="none" w:sz="0" w:space="0" w:color="auto"/>
      </w:divBdr>
    </w:div>
    <w:div w:id="2072583323">
      <w:bodyDiv w:val="1"/>
      <w:marLeft w:val="0"/>
      <w:marRight w:val="0"/>
      <w:marTop w:val="0"/>
      <w:marBottom w:val="0"/>
      <w:divBdr>
        <w:top w:val="none" w:sz="0" w:space="0" w:color="auto"/>
        <w:left w:val="none" w:sz="0" w:space="0" w:color="auto"/>
        <w:bottom w:val="none" w:sz="0" w:space="0" w:color="auto"/>
        <w:right w:val="none" w:sz="0" w:space="0" w:color="auto"/>
      </w:divBdr>
    </w:div>
    <w:div w:id="2115903386">
      <w:bodyDiv w:val="1"/>
      <w:marLeft w:val="0"/>
      <w:marRight w:val="0"/>
      <w:marTop w:val="0"/>
      <w:marBottom w:val="0"/>
      <w:divBdr>
        <w:top w:val="none" w:sz="0" w:space="0" w:color="auto"/>
        <w:left w:val="none" w:sz="0" w:space="0" w:color="auto"/>
        <w:bottom w:val="none" w:sz="0" w:space="0" w:color="auto"/>
        <w:right w:val="none" w:sz="0" w:space="0" w:color="auto"/>
      </w:divBdr>
    </w:div>
    <w:div w:id="2125534521">
      <w:bodyDiv w:val="1"/>
      <w:marLeft w:val="0"/>
      <w:marRight w:val="0"/>
      <w:marTop w:val="0"/>
      <w:marBottom w:val="0"/>
      <w:divBdr>
        <w:top w:val="none" w:sz="0" w:space="0" w:color="auto"/>
        <w:left w:val="none" w:sz="0" w:space="0" w:color="auto"/>
        <w:bottom w:val="none" w:sz="0" w:space="0" w:color="auto"/>
        <w:right w:val="none" w:sz="0" w:space="0" w:color="auto"/>
      </w:divBdr>
    </w:div>
    <w:div w:id="212908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p@powiatwroclawski.pl" TargetMode="External"/><Relationship Id="rId13" Type="http://schemas.openxmlformats.org/officeDocument/2006/relationships/hyperlink" Target="http://powiatwroclawski.bip.net.pl" TargetMode="External"/><Relationship Id="rId18" Type="http://schemas.openxmlformats.org/officeDocument/2006/relationships/hyperlink" Target="mailto:wojciech.wilk@powiatwroclawski.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beata.pierzchala@powiatwroclawski.pl" TargetMode="External"/><Relationship Id="rId7" Type="http://schemas.openxmlformats.org/officeDocument/2006/relationships/endnotes" Target="endnotes.xml"/><Relationship Id="rId12" Type="http://schemas.openxmlformats.org/officeDocument/2006/relationships/hyperlink" Target="mailto:zp@powiatwroclawski.pl" TargetMode="External"/><Relationship Id="rId17" Type="http://schemas.openxmlformats.org/officeDocument/2006/relationships/hyperlink" Target="mailto:zp@powiatwroclawski.pl"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zp@powiatwroclawski.pl" TargetMode="External"/><Relationship Id="rId20" Type="http://schemas.openxmlformats.org/officeDocument/2006/relationships/hyperlink" Target="mailto:starostwo@powiatwroclawski.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wiatwroclawski.p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footer" Target="footer2.xml"/><Relationship Id="rId10" Type="http://schemas.openxmlformats.org/officeDocument/2006/relationships/hyperlink" Target="https://powiatwroclawski.bip.net.pl/?c=244" TargetMode="External"/><Relationship Id="rId19" Type="http://schemas.openxmlformats.org/officeDocument/2006/relationships/hyperlink" Target="mailto:zp@powiatwroclawski.pl" TargetMode="External"/><Relationship Id="rId4" Type="http://schemas.openxmlformats.org/officeDocument/2006/relationships/settings" Target="settings.xml"/><Relationship Id="rId9" Type="http://schemas.openxmlformats.org/officeDocument/2006/relationships/hyperlink" Target="http://www.powiatwroclawski.pl" TargetMode="External"/><Relationship Id="rId14" Type="http://schemas.openxmlformats.org/officeDocument/2006/relationships/hyperlink" Target="https://sip.lex.pl/" TargetMode="External"/><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D917E-3A3F-45B2-A7BA-D6CE70406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18</Pages>
  <Words>8262</Words>
  <Characters>53021</Characters>
  <Application>Microsoft Office Word</Application>
  <DocSecurity>0</DocSecurity>
  <Lines>441</Lines>
  <Paragraphs>122</Paragraphs>
  <ScaleCrop>false</ScaleCrop>
  <HeadingPairs>
    <vt:vector size="2" baseType="variant">
      <vt:variant>
        <vt:lpstr>Tytuł</vt:lpstr>
      </vt:variant>
      <vt:variant>
        <vt:i4>1</vt:i4>
      </vt:variant>
    </vt:vector>
  </HeadingPairs>
  <TitlesOfParts>
    <vt:vector size="1" baseType="lpstr">
      <vt:lpstr>Zamawiający:</vt:lpstr>
    </vt:vector>
  </TitlesOfParts>
  <Company> </Company>
  <LinksUpToDate>false</LinksUpToDate>
  <CharactersWithSpaces>61161</CharactersWithSpaces>
  <SharedDoc>false</SharedDoc>
  <HLinks>
    <vt:vector size="66" baseType="variant">
      <vt:variant>
        <vt:i4>4718688</vt:i4>
      </vt:variant>
      <vt:variant>
        <vt:i4>30</vt:i4>
      </vt:variant>
      <vt:variant>
        <vt:i4>0</vt:i4>
      </vt:variant>
      <vt:variant>
        <vt:i4>5</vt:i4>
      </vt:variant>
      <vt:variant>
        <vt:lpwstr>mailto:starostwo@powiatwroclawski.pl</vt:lpwstr>
      </vt:variant>
      <vt:variant>
        <vt:lpwstr/>
      </vt:variant>
      <vt:variant>
        <vt:i4>3145754</vt:i4>
      </vt:variant>
      <vt:variant>
        <vt:i4>27</vt:i4>
      </vt:variant>
      <vt:variant>
        <vt:i4>0</vt:i4>
      </vt:variant>
      <vt:variant>
        <vt:i4>5</vt:i4>
      </vt:variant>
      <vt:variant>
        <vt:lpwstr>mailto:zp@powiatwroclawski.pl</vt:lpwstr>
      </vt:variant>
      <vt:variant>
        <vt:lpwstr/>
      </vt:variant>
      <vt:variant>
        <vt:i4>5505146</vt:i4>
      </vt:variant>
      <vt:variant>
        <vt:i4>24</vt:i4>
      </vt:variant>
      <vt:variant>
        <vt:i4>0</vt:i4>
      </vt:variant>
      <vt:variant>
        <vt:i4>5</vt:i4>
      </vt:variant>
      <vt:variant>
        <vt:lpwstr>mailto:wdit@powiatwroclawski.pl</vt:lpwstr>
      </vt:variant>
      <vt:variant>
        <vt:lpwstr/>
      </vt:variant>
      <vt:variant>
        <vt:i4>3145754</vt:i4>
      </vt:variant>
      <vt:variant>
        <vt:i4>21</vt:i4>
      </vt:variant>
      <vt:variant>
        <vt:i4>0</vt:i4>
      </vt:variant>
      <vt:variant>
        <vt:i4>5</vt:i4>
      </vt:variant>
      <vt:variant>
        <vt:lpwstr>mailto:zp@powiatwroclawski.pl</vt:lpwstr>
      </vt:variant>
      <vt:variant>
        <vt:lpwstr/>
      </vt:variant>
      <vt:variant>
        <vt:i4>3145754</vt:i4>
      </vt:variant>
      <vt:variant>
        <vt:i4>18</vt:i4>
      </vt:variant>
      <vt:variant>
        <vt:i4>0</vt:i4>
      </vt:variant>
      <vt:variant>
        <vt:i4>5</vt:i4>
      </vt:variant>
      <vt:variant>
        <vt:lpwstr>mailto:zp@powiatwroclawski.pl</vt:lpwstr>
      </vt:variant>
      <vt:variant>
        <vt:lpwstr/>
      </vt:variant>
      <vt:variant>
        <vt:i4>7012457</vt:i4>
      </vt:variant>
      <vt:variant>
        <vt:i4>15</vt:i4>
      </vt:variant>
      <vt:variant>
        <vt:i4>0</vt:i4>
      </vt:variant>
      <vt:variant>
        <vt:i4>5</vt:i4>
      </vt:variant>
      <vt:variant>
        <vt:lpwstr>http://powiatwroclawski.bip.net.pl/</vt:lpwstr>
      </vt:variant>
      <vt:variant>
        <vt:lpwstr/>
      </vt:variant>
      <vt:variant>
        <vt:i4>3145754</vt:i4>
      </vt:variant>
      <vt:variant>
        <vt:i4>12</vt:i4>
      </vt:variant>
      <vt:variant>
        <vt:i4>0</vt:i4>
      </vt:variant>
      <vt:variant>
        <vt:i4>5</vt:i4>
      </vt:variant>
      <vt:variant>
        <vt:lpwstr>mailto:zp@powiatwroclawski.pl</vt:lpwstr>
      </vt:variant>
      <vt:variant>
        <vt:lpwstr/>
      </vt:variant>
      <vt:variant>
        <vt:i4>6750264</vt:i4>
      </vt:variant>
      <vt:variant>
        <vt:i4>9</vt:i4>
      </vt:variant>
      <vt:variant>
        <vt:i4>0</vt:i4>
      </vt:variant>
      <vt:variant>
        <vt:i4>5</vt:i4>
      </vt:variant>
      <vt:variant>
        <vt:lpwstr>http://www.powiatwroclawski.pl/</vt:lpwstr>
      </vt:variant>
      <vt:variant>
        <vt:lpwstr/>
      </vt:variant>
      <vt:variant>
        <vt:i4>3866678</vt:i4>
      </vt:variant>
      <vt:variant>
        <vt:i4>6</vt:i4>
      </vt:variant>
      <vt:variant>
        <vt:i4>0</vt:i4>
      </vt:variant>
      <vt:variant>
        <vt:i4>5</vt:i4>
      </vt:variant>
      <vt:variant>
        <vt:lpwstr>https://powiatwroclawski.bip.net.pl/?c=244</vt:lpwstr>
      </vt:variant>
      <vt:variant>
        <vt:lpwstr/>
      </vt:variant>
      <vt:variant>
        <vt:i4>6750264</vt:i4>
      </vt:variant>
      <vt:variant>
        <vt:i4>3</vt:i4>
      </vt:variant>
      <vt:variant>
        <vt:i4>0</vt:i4>
      </vt:variant>
      <vt:variant>
        <vt:i4>5</vt:i4>
      </vt:variant>
      <vt:variant>
        <vt:lpwstr>http://www.powiatwroclawski.pl/</vt:lpwstr>
      </vt:variant>
      <vt:variant>
        <vt:lpwstr/>
      </vt:variant>
      <vt:variant>
        <vt:i4>3145754</vt:i4>
      </vt:variant>
      <vt:variant>
        <vt:i4>0</vt:i4>
      </vt:variant>
      <vt:variant>
        <vt:i4>0</vt:i4>
      </vt:variant>
      <vt:variant>
        <vt:i4>5</vt:i4>
      </vt:variant>
      <vt:variant>
        <vt:lpwstr>mailto:zp@powiatwroclawski.pl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subject/>
  <dc:creator>WM</dc:creator>
  <cp:keywords/>
  <dc:description/>
  <cp:lastModifiedBy>Katarzyna Jelinek</cp:lastModifiedBy>
  <cp:revision>16</cp:revision>
  <cp:lastPrinted>2019-06-24T11:57:00Z</cp:lastPrinted>
  <dcterms:created xsi:type="dcterms:W3CDTF">2019-06-24T12:33:00Z</dcterms:created>
  <dcterms:modified xsi:type="dcterms:W3CDTF">2019-07-17T12:42:00Z</dcterms:modified>
</cp:coreProperties>
</file>