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CE6" w:rsidRPr="00AA55A9" w:rsidRDefault="00102CE6" w:rsidP="00102CE6">
      <w:pPr>
        <w:jc w:val="right"/>
        <w:outlineLvl w:val="7"/>
        <w:rPr>
          <w:rFonts w:ascii="Arial" w:hAnsi="Arial" w:cs="Arial"/>
          <w:b/>
          <w:iCs/>
          <w:sz w:val="18"/>
          <w:szCs w:val="18"/>
        </w:rPr>
      </w:pPr>
      <w:r w:rsidRPr="00AA55A9">
        <w:rPr>
          <w:rFonts w:ascii="Arial" w:hAnsi="Arial" w:cs="Arial"/>
          <w:b/>
          <w:iCs/>
          <w:sz w:val="18"/>
          <w:szCs w:val="18"/>
        </w:rPr>
        <w:t xml:space="preserve">Załącznik 5.1. do SIWZ </w:t>
      </w:r>
    </w:p>
    <w:p w:rsidR="00102CE6" w:rsidRDefault="00102CE6" w:rsidP="00343AA2">
      <w:pPr>
        <w:jc w:val="both"/>
        <w:outlineLvl w:val="7"/>
        <w:rPr>
          <w:rFonts w:ascii="Arial" w:hAnsi="Arial" w:cs="Arial"/>
          <w:b/>
          <w:iCs/>
          <w:color w:val="000000" w:themeColor="text1"/>
          <w:sz w:val="18"/>
          <w:szCs w:val="18"/>
        </w:rPr>
      </w:pPr>
    </w:p>
    <w:p w:rsidR="00023FA2" w:rsidRDefault="003C16C6" w:rsidP="00343AA2">
      <w:pPr>
        <w:jc w:val="both"/>
        <w:outlineLvl w:val="7"/>
        <w:rPr>
          <w:rFonts w:ascii="Arial" w:hAnsi="Arial" w:cs="Arial"/>
          <w:b/>
          <w:iCs/>
          <w:color w:val="000000" w:themeColor="text1"/>
          <w:sz w:val="18"/>
          <w:szCs w:val="18"/>
        </w:rPr>
      </w:pPr>
      <w:r w:rsidRPr="005956AC">
        <w:rPr>
          <w:rFonts w:ascii="Arial" w:hAnsi="Arial" w:cs="Arial"/>
          <w:b/>
          <w:iCs/>
          <w:color w:val="000000" w:themeColor="text1"/>
          <w:sz w:val="18"/>
          <w:szCs w:val="18"/>
        </w:rPr>
        <w:t>Nr sprawy: SP.ZP.272</w:t>
      </w:r>
      <w:r w:rsidR="005C4707">
        <w:rPr>
          <w:rFonts w:ascii="Arial" w:hAnsi="Arial" w:cs="Arial"/>
          <w:b/>
          <w:iCs/>
          <w:color w:val="000000" w:themeColor="text1"/>
          <w:sz w:val="18"/>
          <w:szCs w:val="18"/>
        </w:rPr>
        <w:t>.33.</w:t>
      </w:r>
      <w:r w:rsidR="00207509" w:rsidRPr="005956AC">
        <w:rPr>
          <w:rFonts w:ascii="Arial" w:hAnsi="Arial" w:cs="Arial"/>
          <w:b/>
          <w:iCs/>
          <w:color w:val="000000" w:themeColor="text1"/>
          <w:sz w:val="18"/>
          <w:szCs w:val="18"/>
        </w:rPr>
        <w:t>2019</w:t>
      </w:r>
      <w:r w:rsidRPr="005956AC">
        <w:rPr>
          <w:rFonts w:ascii="Arial" w:hAnsi="Arial" w:cs="Arial"/>
          <w:b/>
          <w:iCs/>
          <w:color w:val="000000" w:themeColor="text1"/>
          <w:sz w:val="18"/>
          <w:szCs w:val="18"/>
        </w:rPr>
        <w:t xml:space="preserve">.II.DT  </w:t>
      </w:r>
    </w:p>
    <w:p w:rsidR="003C16C6" w:rsidRPr="005956AC" w:rsidRDefault="003C16C6" w:rsidP="00343AA2">
      <w:pPr>
        <w:jc w:val="both"/>
        <w:outlineLvl w:val="7"/>
        <w:rPr>
          <w:rFonts w:ascii="Arial" w:hAnsi="Arial" w:cs="Arial"/>
          <w:b/>
          <w:iCs/>
          <w:color w:val="000000" w:themeColor="text1"/>
          <w:sz w:val="18"/>
          <w:szCs w:val="18"/>
        </w:rPr>
      </w:pPr>
      <w:r w:rsidRPr="005956AC">
        <w:rPr>
          <w:rFonts w:ascii="Arial" w:hAnsi="Arial" w:cs="Arial"/>
          <w:b/>
          <w:iCs/>
          <w:color w:val="000000" w:themeColor="text1"/>
          <w:sz w:val="18"/>
          <w:szCs w:val="18"/>
        </w:rPr>
        <w:t xml:space="preserve">                        </w:t>
      </w:r>
    </w:p>
    <w:p w:rsidR="003C16C6" w:rsidRPr="005956AC" w:rsidRDefault="003C16C6" w:rsidP="00343AA2">
      <w:pPr>
        <w:tabs>
          <w:tab w:val="left" w:pos="4820"/>
          <w:tab w:val="right" w:leader="dot" w:pos="8931"/>
        </w:tabs>
        <w:jc w:val="right"/>
        <w:rPr>
          <w:rFonts w:ascii="Arial" w:hAnsi="Arial" w:cs="Arial"/>
          <w:b/>
          <w:color w:val="000000" w:themeColor="text1"/>
          <w:sz w:val="18"/>
          <w:szCs w:val="18"/>
        </w:rPr>
      </w:pPr>
      <w:r w:rsidRPr="005956AC">
        <w:rPr>
          <w:rFonts w:ascii="Arial" w:hAnsi="Arial" w:cs="Arial"/>
          <w:b/>
          <w:color w:val="000000" w:themeColor="text1"/>
          <w:sz w:val="18"/>
          <w:szCs w:val="18"/>
        </w:rPr>
        <w:t xml:space="preserve">                                          </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 xml:space="preserve">UMOWA (projekt) Nr ……………………………………. </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zawarta we Wrocławiu w dniu  ……..…………… 201</w:t>
      </w:r>
      <w:r w:rsidR="00207509" w:rsidRPr="005956AC">
        <w:rPr>
          <w:rFonts w:ascii="Arial" w:hAnsi="Arial" w:cs="Arial"/>
          <w:b/>
          <w:color w:val="000000" w:themeColor="text1"/>
          <w:sz w:val="18"/>
          <w:szCs w:val="18"/>
        </w:rPr>
        <w:t>9</w:t>
      </w:r>
      <w:r w:rsidRPr="005956AC">
        <w:rPr>
          <w:rFonts w:ascii="Arial" w:hAnsi="Arial" w:cs="Arial"/>
          <w:b/>
          <w:color w:val="000000" w:themeColor="text1"/>
          <w:sz w:val="18"/>
          <w:szCs w:val="18"/>
        </w:rPr>
        <w:t xml:space="preserve"> r. pomiędzy:</w:t>
      </w:r>
    </w:p>
    <w:p w:rsidR="003C16C6" w:rsidRPr="005956AC"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5956AC"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b/>
          <w:color w:val="000000" w:themeColor="text1"/>
          <w:sz w:val="18"/>
          <w:szCs w:val="18"/>
        </w:rPr>
        <w:t>Powiatem Wrocławskim</w:t>
      </w:r>
      <w:r w:rsidRPr="005956AC">
        <w:rPr>
          <w:rFonts w:ascii="Arial" w:hAnsi="Arial" w:cs="Arial"/>
          <w:color w:val="000000" w:themeColor="text1"/>
          <w:sz w:val="18"/>
          <w:szCs w:val="18"/>
        </w:rPr>
        <w:t xml:space="preserve"> z siedzibą władz przy ul. Kościuszki 131; 50-440 Wrocław, posiadającym          </w:t>
      </w:r>
      <w:r w:rsidRPr="005956AC">
        <w:rPr>
          <w:rFonts w:ascii="Arial" w:hAnsi="Arial" w:cs="Arial"/>
          <w:color w:val="000000" w:themeColor="text1"/>
          <w:sz w:val="18"/>
          <w:szCs w:val="18"/>
        </w:rPr>
        <w:br/>
        <w:t xml:space="preserve">NIP: 897-16-47-961, reprezentowanym przez Zarząd Powiatu Wrocławskiego w imieniu, którego działają: </w:t>
      </w:r>
    </w:p>
    <w:p w:rsidR="003C16C6" w:rsidRPr="005956AC"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color w:val="000000" w:themeColor="text1"/>
          <w:sz w:val="18"/>
          <w:szCs w:val="18"/>
        </w:rPr>
        <w:t>przy kontrasygnacie Skarbnika Powiatu Wrocławskiego – ………………………………..</w:t>
      </w:r>
    </w:p>
    <w:p w:rsidR="003C16C6" w:rsidRPr="005956AC"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5956AC">
        <w:rPr>
          <w:rFonts w:ascii="Arial" w:hAnsi="Arial" w:cs="Arial"/>
          <w:color w:val="000000" w:themeColor="text1"/>
          <w:sz w:val="18"/>
          <w:szCs w:val="18"/>
        </w:rPr>
        <w:t xml:space="preserve">zwanym dalej w treści umowy  </w:t>
      </w:r>
      <w:r w:rsidRPr="005956AC">
        <w:rPr>
          <w:rFonts w:ascii="Arial" w:hAnsi="Arial" w:cs="Arial"/>
          <w:b/>
          <w:color w:val="000000" w:themeColor="text1"/>
          <w:sz w:val="18"/>
          <w:szCs w:val="18"/>
        </w:rPr>
        <w:t>ZAMAWIAJĄCYM</w:t>
      </w:r>
    </w:p>
    <w:p w:rsidR="003C16C6" w:rsidRPr="005956AC"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color w:val="000000" w:themeColor="text1"/>
          <w:sz w:val="18"/>
          <w:szCs w:val="18"/>
        </w:rPr>
        <w:t xml:space="preserve">a   </w:t>
      </w:r>
    </w:p>
    <w:p w:rsidR="003C16C6" w:rsidRPr="005956AC" w:rsidRDefault="003C16C6" w:rsidP="00343AA2">
      <w:pPr>
        <w:jc w:val="both"/>
        <w:rPr>
          <w:rFonts w:ascii="Arial" w:hAnsi="Arial" w:cs="Arial"/>
          <w:b/>
          <w:color w:val="000000" w:themeColor="text1"/>
          <w:sz w:val="18"/>
          <w:szCs w:val="18"/>
          <w:lang w:eastAsia="en-US"/>
        </w:rPr>
      </w:pPr>
      <w:r w:rsidRPr="005956AC">
        <w:rPr>
          <w:rFonts w:ascii="Arial" w:hAnsi="Arial" w:cs="Arial"/>
          <w:b/>
          <w:color w:val="000000" w:themeColor="text1"/>
          <w:sz w:val="18"/>
          <w:szCs w:val="18"/>
          <w:lang w:eastAsia="en-US"/>
        </w:rPr>
        <w:t>.............................................</w:t>
      </w:r>
    </w:p>
    <w:p w:rsidR="003C16C6" w:rsidRPr="005956AC" w:rsidRDefault="003C16C6" w:rsidP="00343AA2">
      <w:pPr>
        <w:jc w:val="both"/>
        <w:rPr>
          <w:rFonts w:ascii="Arial" w:hAnsi="Arial" w:cs="Arial"/>
          <w:b/>
          <w:color w:val="000000" w:themeColor="text1"/>
          <w:sz w:val="18"/>
          <w:szCs w:val="18"/>
          <w:lang w:eastAsia="en-US"/>
        </w:rPr>
      </w:pPr>
      <w:r w:rsidRPr="005956AC">
        <w:rPr>
          <w:rFonts w:ascii="Arial" w:hAnsi="Arial" w:cs="Arial"/>
          <w:b/>
          <w:color w:val="000000" w:themeColor="text1"/>
          <w:sz w:val="18"/>
          <w:szCs w:val="18"/>
          <w:lang w:eastAsia="en-US"/>
        </w:rPr>
        <w:t>.............................................</w:t>
      </w:r>
    </w:p>
    <w:p w:rsidR="003C16C6" w:rsidRPr="005956AC" w:rsidRDefault="003C16C6" w:rsidP="00343AA2">
      <w:pPr>
        <w:jc w:val="both"/>
        <w:rPr>
          <w:rFonts w:ascii="Arial" w:hAnsi="Arial" w:cs="Arial"/>
          <w:b/>
          <w:color w:val="000000" w:themeColor="text1"/>
          <w:sz w:val="18"/>
          <w:szCs w:val="18"/>
          <w:lang w:eastAsia="en-US"/>
        </w:rPr>
      </w:pPr>
      <w:r w:rsidRPr="005956AC">
        <w:rPr>
          <w:rFonts w:ascii="Arial" w:hAnsi="Arial" w:cs="Arial"/>
          <w:b/>
          <w:color w:val="000000" w:themeColor="text1"/>
          <w:sz w:val="18"/>
          <w:szCs w:val="18"/>
          <w:lang w:eastAsia="en-US"/>
        </w:rPr>
        <w:t>.............................................</w:t>
      </w:r>
    </w:p>
    <w:p w:rsidR="003C16C6" w:rsidRPr="005956AC" w:rsidRDefault="003C16C6" w:rsidP="00343AA2">
      <w:pPr>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posiadającą/</w:t>
      </w:r>
      <w:proofErr w:type="spellStart"/>
      <w:r w:rsidRPr="005956AC">
        <w:rPr>
          <w:rFonts w:ascii="Arial" w:hAnsi="Arial" w:cs="Arial"/>
          <w:color w:val="000000" w:themeColor="text1"/>
          <w:sz w:val="18"/>
          <w:szCs w:val="18"/>
          <w:lang w:eastAsia="en-US"/>
        </w:rPr>
        <w:t>ym</w:t>
      </w:r>
      <w:proofErr w:type="spellEnd"/>
      <w:r w:rsidRPr="005956AC">
        <w:rPr>
          <w:rFonts w:ascii="Arial" w:hAnsi="Arial" w:cs="Arial"/>
          <w:color w:val="000000" w:themeColor="text1"/>
          <w:sz w:val="18"/>
          <w:szCs w:val="18"/>
          <w:lang w:eastAsia="en-US"/>
        </w:rPr>
        <w:t xml:space="preserve"> NIP: .................</w:t>
      </w:r>
      <w:r w:rsidRPr="005956AC">
        <w:rPr>
          <w:rFonts w:ascii="Arial" w:hAnsi="Arial" w:cs="Arial"/>
          <w:color w:val="000000" w:themeColor="text1"/>
          <w:sz w:val="18"/>
          <w:szCs w:val="18"/>
        </w:rPr>
        <w:t xml:space="preserve">  i działającą/</w:t>
      </w:r>
      <w:proofErr w:type="spellStart"/>
      <w:r w:rsidRPr="005956AC">
        <w:rPr>
          <w:rFonts w:ascii="Arial" w:hAnsi="Arial" w:cs="Arial"/>
          <w:color w:val="000000" w:themeColor="text1"/>
          <w:sz w:val="18"/>
          <w:szCs w:val="18"/>
        </w:rPr>
        <w:t>ym</w:t>
      </w:r>
      <w:proofErr w:type="spellEnd"/>
      <w:r w:rsidRPr="005956AC">
        <w:rPr>
          <w:rFonts w:ascii="Arial" w:hAnsi="Arial" w:cs="Arial"/>
          <w:color w:val="000000" w:themeColor="text1"/>
          <w:sz w:val="18"/>
          <w:szCs w:val="18"/>
        </w:rPr>
        <w:t xml:space="preserve"> na podstawie KRS ............... </w:t>
      </w:r>
    </w:p>
    <w:p w:rsidR="003C16C6" w:rsidRPr="005956AC" w:rsidRDefault="003C16C6" w:rsidP="009D2BEA">
      <w:pPr>
        <w:tabs>
          <w:tab w:val="center" w:pos="4536"/>
        </w:tabs>
        <w:jc w:val="both"/>
        <w:rPr>
          <w:rFonts w:ascii="Arial" w:hAnsi="Arial" w:cs="Arial"/>
          <w:b/>
          <w:color w:val="000000" w:themeColor="text1"/>
          <w:sz w:val="18"/>
          <w:szCs w:val="18"/>
        </w:rPr>
      </w:pPr>
      <w:r w:rsidRPr="005956AC">
        <w:rPr>
          <w:rFonts w:ascii="Arial" w:hAnsi="Arial" w:cs="Arial"/>
          <w:color w:val="000000" w:themeColor="text1"/>
          <w:sz w:val="18"/>
          <w:szCs w:val="18"/>
        </w:rPr>
        <w:t>reprezentowaną/</w:t>
      </w:r>
      <w:proofErr w:type="spellStart"/>
      <w:r w:rsidRPr="005956AC">
        <w:rPr>
          <w:rFonts w:ascii="Arial" w:hAnsi="Arial" w:cs="Arial"/>
          <w:color w:val="000000" w:themeColor="text1"/>
          <w:sz w:val="18"/>
          <w:szCs w:val="18"/>
        </w:rPr>
        <w:t>ym</w:t>
      </w:r>
      <w:proofErr w:type="spellEnd"/>
      <w:r w:rsidRPr="005956AC">
        <w:rPr>
          <w:rFonts w:ascii="Arial" w:hAnsi="Arial" w:cs="Arial"/>
          <w:color w:val="000000" w:themeColor="text1"/>
          <w:sz w:val="18"/>
          <w:szCs w:val="18"/>
        </w:rPr>
        <w:t xml:space="preserve"> przez:</w:t>
      </w:r>
      <w:r w:rsidRPr="005956AC">
        <w:rPr>
          <w:rFonts w:ascii="Arial" w:hAnsi="Arial" w:cs="Arial"/>
          <w:color w:val="000000" w:themeColor="text1"/>
          <w:sz w:val="18"/>
          <w:szCs w:val="18"/>
        </w:rPr>
        <w:tab/>
      </w:r>
    </w:p>
    <w:p w:rsidR="003C16C6" w:rsidRPr="005956AC" w:rsidRDefault="003C16C6" w:rsidP="00343AA2">
      <w:pPr>
        <w:numPr>
          <w:ilvl w:val="0"/>
          <w:numId w:val="2"/>
        </w:numPr>
        <w:jc w:val="both"/>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numPr>
          <w:ilvl w:val="0"/>
          <w:numId w:val="2"/>
        </w:numPr>
        <w:jc w:val="both"/>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5956AC">
        <w:rPr>
          <w:rFonts w:ascii="Arial" w:hAnsi="Arial" w:cs="Arial"/>
          <w:color w:val="000000" w:themeColor="text1"/>
          <w:sz w:val="18"/>
          <w:szCs w:val="18"/>
        </w:rPr>
        <w:t>zwaną/</w:t>
      </w:r>
      <w:proofErr w:type="spellStart"/>
      <w:r w:rsidRPr="005956AC">
        <w:rPr>
          <w:rFonts w:ascii="Arial" w:hAnsi="Arial" w:cs="Arial"/>
          <w:color w:val="000000" w:themeColor="text1"/>
          <w:sz w:val="18"/>
          <w:szCs w:val="18"/>
        </w:rPr>
        <w:t>ym</w:t>
      </w:r>
      <w:proofErr w:type="spellEnd"/>
      <w:r w:rsidRPr="005956AC">
        <w:rPr>
          <w:rFonts w:ascii="Arial" w:hAnsi="Arial" w:cs="Arial"/>
          <w:color w:val="000000" w:themeColor="text1"/>
          <w:sz w:val="18"/>
          <w:szCs w:val="18"/>
        </w:rPr>
        <w:t xml:space="preserve"> dalej </w:t>
      </w:r>
      <w:r w:rsidRPr="005956AC">
        <w:rPr>
          <w:rFonts w:ascii="Arial" w:hAnsi="Arial" w:cs="Arial"/>
          <w:b/>
          <w:color w:val="000000" w:themeColor="text1"/>
          <w:sz w:val="18"/>
          <w:szCs w:val="18"/>
        </w:rPr>
        <w:t>WYKONAWCĄ</w:t>
      </w:r>
    </w:p>
    <w:p w:rsidR="003C16C6"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color w:val="000000" w:themeColor="text1"/>
          <w:sz w:val="18"/>
          <w:szCs w:val="18"/>
        </w:rPr>
        <w:t>o następującej treści:</w:t>
      </w:r>
    </w:p>
    <w:p w:rsidR="002E760E" w:rsidRPr="005956AC" w:rsidRDefault="002E760E" w:rsidP="006F07F3">
      <w:pPr>
        <w:overflowPunct w:val="0"/>
        <w:autoSpaceDE w:val="0"/>
        <w:autoSpaceDN w:val="0"/>
        <w:adjustRightInd w:val="0"/>
        <w:jc w:val="both"/>
        <w:textAlignment w:val="baseline"/>
        <w:rPr>
          <w:rFonts w:ascii="Arial" w:hAnsi="Arial" w:cs="Arial"/>
          <w:color w:val="000000" w:themeColor="text1"/>
          <w:sz w:val="18"/>
          <w:szCs w:val="18"/>
        </w:rPr>
      </w:pP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 1</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Przedmiot umowy</w:t>
      </w:r>
    </w:p>
    <w:p w:rsidR="00BF23FD" w:rsidRPr="007D6DF3" w:rsidRDefault="003C16C6" w:rsidP="00FA6A33">
      <w:pPr>
        <w:pStyle w:val="Akapitzlist"/>
        <w:numPr>
          <w:ilvl w:val="0"/>
          <w:numId w:val="44"/>
        </w:numPr>
        <w:tabs>
          <w:tab w:val="num" w:pos="360"/>
        </w:tabs>
        <w:autoSpaceDE w:val="0"/>
        <w:autoSpaceDN w:val="0"/>
        <w:adjustRightInd w:val="0"/>
        <w:ind w:left="284" w:hanging="284"/>
        <w:jc w:val="both"/>
        <w:rPr>
          <w:rFonts w:ascii="Arial" w:hAnsi="Arial" w:cs="Arial"/>
          <w:b/>
          <w:sz w:val="18"/>
          <w:szCs w:val="18"/>
        </w:rPr>
      </w:pPr>
      <w:r w:rsidRPr="005956AC">
        <w:rPr>
          <w:rFonts w:ascii="Arial" w:hAnsi="Arial" w:cs="Arial"/>
          <w:color w:val="000000" w:themeColor="text1"/>
          <w:sz w:val="18"/>
          <w:szCs w:val="18"/>
        </w:rPr>
        <w:t xml:space="preserve">Umowa jest następstwem dokonanego przez Zamawiającego wyboru Wykonawcy w prowadzonym </w:t>
      </w:r>
      <w:r w:rsidRPr="005956AC">
        <w:rPr>
          <w:rFonts w:ascii="Arial" w:hAnsi="Arial" w:cs="Arial"/>
          <w:color w:val="000000" w:themeColor="text1"/>
          <w:sz w:val="18"/>
          <w:szCs w:val="18"/>
        </w:rPr>
        <w:br/>
        <w:t>w try</w:t>
      </w:r>
      <w:r w:rsidR="000460D3" w:rsidRPr="005956AC">
        <w:rPr>
          <w:rFonts w:ascii="Arial" w:hAnsi="Arial" w:cs="Arial"/>
          <w:color w:val="000000" w:themeColor="text1"/>
          <w:sz w:val="18"/>
          <w:szCs w:val="18"/>
        </w:rPr>
        <w:t>bie przetargu nieograniczonego</w:t>
      </w:r>
      <w:r w:rsidRPr="005956AC">
        <w:rPr>
          <w:rFonts w:ascii="Arial" w:hAnsi="Arial" w:cs="Arial"/>
          <w:color w:val="000000" w:themeColor="text1"/>
          <w:sz w:val="18"/>
          <w:szCs w:val="18"/>
        </w:rPr>
        <w:t xml:space="preserve"> postępowaniu o udzielenie zamówienia publicznego </w:t>
      </w:r>
      <w:r w:rsidRPr="005956AC">
        <w:rPr>
          <w:rFonts w:ascii="Arial" w:hAnsi="Arial" w:cs="Arial"/>
          <w:color w:val="000000" w:themeColor="text1"/>
          <w:sz w:val="18"/>
          <w:szCs w:val="18"/>
        </w:rPr>
        <w:br/>
        <w:t xml:space="preserve">na podstawie art. 39 ustawy z dnia 29 stycznia 2004 roku – Prawo zamówień </w:t>
      </w:r>
      <w:r w:rsidRPr="007D6DF3">
        <w:rPr>
          <w:rFonts w:ascii="Arial" w:hAnsi="Arial" w:cs="Arial"/>
          <w:sz w:val="18"/>
          <w:szCs w:val="18"/>
        </w:rPr>
        <w:t>publicznych (</w:t>
      </w:r>
      <w:r w:rsidR="00102CE6" w:rsidRPr="007D6DF3">
        <w:rPr>
          <w:rFonts w:ascii="Arial" w:hAnsi="Arial" w:cs="Arial"/>
          <w:sz w:val="18"/>
          <w:szCs w:val="18"/>
        </w:rPr>
        <w:t xml:space="preserve">t. j. </w:t>
      </w:r>
      <w:r w:rsidRPr="007D6DF3">
        <w:rPr>
          <w:rFonts w:ascii="Arial" w:hAnsi="Arial" w:cs="Arial"/>
          <w:sz w:val="18"/>
          <w:szCs w:val="18"/>
        </w:rPr>
        <w:t xml:space="preserve">Dz. U. </w:t>
      </w:r>
      <w:r w:rsidRPr="007D6DF3">
        <w:rPr>
          <w:rFonts w:ascii="Arial" w:hAnsi="Arial" w:cs="Arial"/>
          <w:sz w:val="18"/>
          <w:szCs w:val="18"/>
        </w:rPr>
        <w:br/>
        <w:t>z 201</w:t>
      </w:r>
      <w:r w:rsidR="00D017ED" w:rsidRPr="007D6DF3">
        <w:rPr>
          <w:rFonts w:ascii="Arial" w:hAnsi="Arial" w:cs="Arial"/>
          <w:sz w:val="18"/>
          <w:szCs w:val="18"/>
        </w:rPr>
        <w:t>8</w:t>
      </w:r>
      <w:r w:rsidR="001A6C27" w:rsidRPr="007D6DF3">
        <w:rPr>
          <w:rFonts w:ascii="Arial" w:hAnsi="Arial" w:cs="Arial"/>
          <w:sz w:val="18"/>
          <w:szCs w:val="18"/>
        </w:rPr>
        <w:t xml:space="preserve"> </w:t>
      </w:r>
      <w:r w:rsidRPr="007D6DF3">
        <w:rPr>
          <w:rFonts w:ascii="Arial" w:hAnsi="Arial" w:cs="Arial"/>
          <w:sz w:val="18"/>
          <w:szCs w:val="18"/>
        </w:rPr>
        <w:t>r. poz. 1</w:t>
      </w:r>
      <w:r w:rsidR="00D017ED" w:rsidRPr="007D6DF3">
        <w:rPr>
          <w:rFonts w:ascii="Arial" w:hAnsi="Arial" w:cs="Arial"/>
          <w:sz w:val="18"/>
          <w:szCs w:val="18"/>
        </w:rPr>
        <w:t>986</w:t>
      </w:r>
      <w:r w:rsidRPr="007D6DF3">
        <w:rPr>
          <w:rFonts w:ascii="Arial" w:hAnsi="Arial" w:cs="Arial"/>
          <w:sz w:val="18"/>
          <w:szCs w:val="18"/>
        </w:rPr>
        <w:t xml:space="preserve"> z późn. zm.) oraz Regulaminu udzielania zamówień publicznych w Starostwie Powiatowym we Wrocławiu, znak: SP.ZP.272</w:t>
      </w:r>
      <w:r w:rsidR="001A6C27" w:rsidRPr="007D6DF3">
        <w:rPr>
          <w:rFonts w:ascii="Arial" w:hAnsi="Arial" w:cs="Arial"/>
          <w:sz w:val="18"/>
          <w:szCs w:val="18"/>
        </w:rPr>
        <w:t>.33.</w:t>
      </w:r>
      <w:r w:rsidR="00207509" w:rsidRPr="007D6DF3">
        <w:rPr>
          <w:rFonts w:ascii="Arial" w:hAnsi="Arial" w:cs="Arial"/>
          <w:sz w:val="18"/>
          <w:szCs w:val="18"/>
        </w:rPr>
        <w:t>2019</w:t>
      </w:r>
      <w:r w:rsidRPr="007D6DF3">
        <w:rPr>
          <w:rFonts w:ascii="Arial" w:hAnsi="Arial" w:cs="Arial"/>
          <w:sz w:val="18"/>
          <w:szCs w:val="18"/>
        </w:rPr>
        <w:t>.II.DT rozstrzygniętego dnia ..........</w:t>
      </w:r>
      <w:r w:rsidR="001A6C27" w:rsidRPr="007D6DF3">
        <w:rPr>
          <w:rFonts w:ascii="Arial" w:hAnsi="Arial" w:cs="Arial"/>
          <w:sz w:val="18"/>
          <w:szCs w:val="18"/>
        </w:rPr>
        <w:t>.......</w:t>
      </w:r>
      <w:r w:rsidRPr="007D6DF3">
        <w:rPr>
          <w:rFonts w:ascii="Arial" w:hAnsi="Arial" w:cs="Arial"/>
          <w:sz w:val="18"/>
          <w:szCs w:val="18"/>
        </w:rPr>
        <w:t>..</w:t>
      </w:r>
      <w:r w:rsidR="007D6DF3" w:rsidRPr="007D6DF3">
        <w:rPr>
          <w:rFonts w:ascii="Arial" w:hAnsi="Arial" w:cs="Arial"/>
          <w:sz w:val="18"/>
          <w:szCs w:val="18"/>
        </w:rPr>
        <w:t>.</w:t>
      </w:r>
      <w:r w:rsidRPr="007D6DF3">
        <w:rPr>
          <w:rFonts w:ascii="Arial" w:hAnsi="Arial" w:cs="Arial"/>
          <w:sz w:val="18"/>
          <w:szCs w:val="18"/>
        </w:rPr>
        <w:t>...... 201</w:t>
      </w:r>
      <w:r w:rsidR="00207509" w:rsidRPr="007D6DF3">
        <w:rPr>
          <w:rFonts w:ascii="Arial" w:hAnsi="Arial" w:cs="Arial"/>
          <w:sz w:val="18"/>
          <w:szCs w:val="18"/>
        </w:rPr>
        <w:t>9</w:t>
      </w:r>
      <w:r w:rsidR="00BF23FD" w:rsidRPr="007D6DF3">
        <w:rPr>
          <w:rFonts w:ascii="Arial" w:hAnsi="Arial" w:cs="Arial"/>
          <w:sz w:val="18"/>
          <w:szCs w:val="18"/>
        </w:rPr>
        <w:t xml:space="preserve"> r.</w:t>
      </w:r>
    </w:p>
    <w:p w:rsidR="003C16C6" w:rsidRPr="00102CE6" w:rsidRDefault="003C16C6" w:rsidP="000B6C5C">
      <w:pPr>
        <w:pStyle w:val="Akapitzlist"/>
        <w:numPr>
          <w:ilvl w:val="0"/>
          <w:numId w:val="32"/>
        </w:numPr>
        <w:tabs>
          <w:tab w:val="num" w:pos="360"/>
        </w:tabs>
        <w:autoSpaceDE w:val="0"/>
        <w:autoSpaceDN w:val="0"/>
        <w:adjustRightInd w:val="0"/>
        <w:ind w:left="284" w:hanging="284"/>
        <w:jc w:val="both"/>
        <w:rPr>
          <w:rFonts w:ascii="Arial" w:hAnsi="Arial" w:cs="Arial"/>
          <w:b/>
          <w:sz w:val="18"/>
          <w:szCs w:val="18"/>
        </w:rPr>
      </w:pPr>
      <w:r w:rsidRPr="007D6DF3">
        <w:rPr>
          <w:rFonts w:ascii="Arial" w:hAnsi="Arial" w:cs="Arial"/>
          <w:sz w:val="18"/>
          <w:szCs w:val="18"/>
        </w:rPr>
        <w:t>Zgodnie z wynikiem przetargu nieog</w:t>
      </w:r>
      <w:r w:rsidRPr="00F66B34">
        <w:rPr>
          <w:rFonts w:ascii="Arial" w:hAnsi="Arial" w:cs="Arial"/>
          <w:color w:val="000000" w:themeColor="text1"/>
          <w:sz w:val="18"/>
          <w:szCs w:val="18"/>
        </w:rPr>
        <w:t>raniczonego Zamawiający zleca, a Wy</w:t>
      </w:r>
      <w:r w:rsidR="00B93D82" w:rsidRPr="00F66B34">
        <w:rPr>
          <w:rFonts w:ascii="Arial" w:hAnsi="Arial" w:cs="Arial"/>
          <w:color w:val="000000" w:themeColor="text1"/>
          <w:sz w:val="18"/>
          <w:szCs w:val="18"/>
        </w:rPr>
        <w:t xml:space="preserve">konawca przyjmuje do realizacji </w:t>
      </w:r>
      <w:r w:rsidR="00BF23FD" w:rsidRPr="00F66B34">
        <w:rPr>
          <w:rFonts w:ascii="Arial" w:hAnsi="Arial" w:cs="Arial"/>
          <w:color w:val="000000" w:themeColor="text1"/>
          <w:sz w:val="18"/>
          <w:szCs w:val="18"/>
        </w:rPr>
        <w:t>. zadanie, pn</w:t>
      </w:r>
      <w:bookmarkStart w:id="0" w:name="_GoBack"/>
      <w:r w:rsidR="00BF23FD" w:rsidRPr="00F66B34">
        <w:rPr>
          <w:rFonts w:ascii="Arial" w:hAnsi="Arial" w:cs="Arial"/>
          <w:color w:val="000000" w:themeColor="text1"/>
          <w:sz w:val="18"/>
          <w:szCs w:val="18"/>
        </w:rPr>
        <w:t>.</w:t>
      </w:r>
      <w:r w:rsidR="00BF23FD" w:rsidRPr="00102CE6">
        <w:rPr>
          <w:rFonts w:ascii="Arial" w:hAnsi="Arial" w:cs="Arial"/>
          <w:sz w:val="18"/>
          <w:szCs w:val="18"/>
        </w:rPr>
        <w:t xml:space="preserve"> </w:t>
      </w:r>
      <w:r w:rsidR="00825B09" w:rsidRPr="0006516A">
        <w:rPr>
          <w:rFonts w:ascii="Arial" w:hAnsi="Arial" w:cs="Arial"/>
          <w:b/>
          <w:bCs/>
          <w:sz w:val="18"/>
        </w:rPr>
        <w:t>„</w:t>
      </w:r>
      <w:r w:rsidR="002C727B" w:rsidRPr="00102CE6">
        <w:rPr>
          <w:rFonts w:ascii="Arial" w:hAnsi="Arial" w:cs="Arial"/>
          <w:b/>
          <w:bCs/>
          <w:sz w:val="18"/>
          <w:szCs w:val="18"/>
        </w:rPr>
        <w:t>Przebudowa drogi powiatowej nr 1945D obejmująca poszerzenie jezdni i budowę chodnika wzdłuż ulicy Powstańców Śląskich w Świętej Katarzynie na odcinku od działki nr 550 do skrzyżowania z ul. Gen. H. Dąbrowskiego</w:t>
      </w:r>
      <w:r w:rsidR="001B4605" w:rsidRPr="00102CE6">
        <w:rPr>
          <w:rFonts w:ascii="Arial" w:hAnsi="Arial" w:cs="Arial"/>
          <w:b/>
          <w:bCs/>
          <w:sz w:val="18"/>
          <w:szCs w:val="18"/>
        </w:rPr>
        <w:t>.</w:t>
      </w:r>
      <w:r w:rsidR="00825B09" w:rsidRPr="0006516A">
        <w:rPr>
          <w:rFonts w:ascii="Arial" w:hAnsi="Arial" w:cs="Arial"/>
          <w:b/>
          <w:bCs/>
          <w:sz w:val="18"/>
        </w:rPr>
        <w:t>”</w:t>
      </w:r>
      <w:bookmarkEnd w:id="0"/>
    </w:p>
    <w:p w:rsidR="00BF23FD" w:rsidRDefault="00BF23FD" w:rsidP="00343AA2">
      <w:pPr>
        <w:autoSpaceDE w:val="0"/>
        <w:autoSpaceDN w:val="0"/>
        <w:adjustRightInd w:val="0"/>
        <w:jc w:val="center"/>
        <w:rPr>
          <w:rFonts w:ascii="Arial" w:hAnsi="Arial" w:cs="Arial"/>
          <w:b/>
          <w:color w:val="000000" w:themeColor="text1"/>
          <w:sz w:val="18"/>
          <w:szCs w:val="18"/>
        </w:rPr>
      </w:pPr>
    </w:p>
    <w:p w:rsidR="003C16C6" w:rsidRPr="005956AC" w:rsidRDefault="003C16C6" w:rsidP="00343AA2">
      <w:pPr>
        <w:autoSpaceDE w:val="0"/>
        <w:autoSpaceDN w:val="0"/>
        <w:adjustRightInd w:val="0"/>
        <w:jc w:val="center"/>
        <w:rPr>
          <w:rFonts w:ascii="Arial" w:hAnsi="Arial" w:cs="Arial"/>
          <w:b/>
          <w:color w:val="000000" w:themeColor="text1"/>
          <w:sz w:val="18"/>
          <w:szCs w:val="18"/>
        </w:rPr>
      </w:pPr>
      <w:r w:rsidRPr="005956AC">
        <w:rPr>
          <w:rFonts w:ascii="Arial" w:hAnsi="Arial" w:cs="Arial"/>
          <w:b/>
          <w:color w:val="000000" w:themeColor="text1"/>
          <w:sz w:val="18"/>
          <w:szCs w:val="18"/>
        </w:rPr>
        <w:t>§ 2</w:t>
      </w: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Wynagrodzenie</w:t>
      </w:r>
    </w:p>
    <w:p w:rsidR="003C16C6" w:rsidRPr="005956AC" w:rsidRDefault="003C16C6" w:rsidP="00FA6A33">
      <w:pPr>
        <w:pStyle w:val="Akapitzlist"/>
        <w:numPr>
          <w:ilvl w:val="0"/>
          <w:numId w:val="31"/>
        </w:numPr>
        <w:ind w:left="426" w:hanging="426"/>
        <w:jc w:val="both"/>
        <w:rPr>
          <w:rFonts w:ascii="Arial" w:hAnsi="Arial" w:cs="Arial"/>
          <w:b/>
          <w:bCs/>
          <w:color w:val="000000" w:themeColor="text1"/>
          <w:sz w:val="18"/>
          <w:szCs w:val="18"/>
          <w:lang w:eastAsia="en-US"/>
        </w:rPr>
      </w:pPr>
      <w:r w:rsidRPr="005956AC">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5956AC" w:rsidRDefault="003C16C6" w:rsidP="008F1053">
      <w:pPr>
        <w:pStyle w:val="Default"/>
        <w:ind w:left="426"/>
        <w:rPr>
          <w:rFonts w:ascii="Arial" w:hAnsi="Arial" w:cs="Arial"/>
          <w:color w:val="000000" w:themeColor="text1"/>
          <w:sz w:val="18"/>
          <w:szCs w:val="18"/>
        </w:rPr>
      </w:pPr>
      <w:r w:rsidRPr="005956AC">
        <w:rPr>
          <w:rFonts w:ascii="Arial" w:hAnsi="Arial" w:cs="Arial"/>
          <w:color w:val="000000" w:themeColor="text1"/>
          <w:sz w:val="18"/>
          <w:szCs w:val="18"/>
        </w:rPr>
        <w:t xml:space="preserve">Netto: .................................. zł </w:t>
      </w:r>
    </w:p>
    <w:p w:rsidR="003C16C6" w:rsidRPr="005956AC" w:rsidRDefault="003C16C6" w:rsidP="002456EA">
      <w:pPr>
        <w:pStyle w:val="Default"/>
        <w:ind w:left="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Podatek VAT: .................................. zł </w:t>
      </w:r>
    </w:p>
    <w:p w:rsidR="003C16C6" w:rsidRPr="005956AC" w:rsidRDefault="003C16C6" w:rsidP="002456EA">
      <w:pPr>
        <w:pStyle w:val="Default"/>
        <w:ind w:left="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Brutto: .................................. zł </w:t>
      </w:r>
    </w:p>
    <w:p w:rsidR="003C16C6" w:rsidRPr="005956AC" w:rsidRDefault="003C16C6" w:rsidP="002456EA">
      <w:pPr>
        <w:pStyle w:val="Default"/>
        <w:ind w:left="426"/>
        <w:jc w:val="both"/>
        <w:rPr>
          <w:rFonts w:ascii="Arial" w:hAnsi="Arial" w:cs="Arial"/>
          <w:color w:val="000000" w:themeColor="text1"/>
          <w:sz w:val="18"/>
          <w:szCs w:val="18"/>
        </w:rPr>
      </w:pPr>
      <w:r w:rsidRPr="005956AC">
        <w:rPr>
          <w:rFonts w:ascii="Arial" w:hAnsi="Arial" w:cs="Arial"/>
          <w:color w:val="000000" w:themeColor="text1"/>
          <w:sz w:val="18"/>
          <w:szCs w:val="18"/>
        </w:rPr>
        <w:t>(słownie brutto: ......................................................................................................................), w tym:</w:t>
      </w:r>
    </w:p>
    <w:p w:rsidR="003C16C6" w:rsidRPr="005956AC"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5956AC"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5956AC"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Kwota określona w ust. 1 zawiera wszelkie koszty związane z realizacją zamówienia, wynikające</w:t>
      </w:r>
      <w:r w:rsidR="00102CE6">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 z</w:t>
      </w:r>
      <w:r w:rsidR="00102CE6">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w:t>
      </w:r>
      <w:r w:rsidR="00102CE6">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z rozporządzeniem Ministra Infrastruktury z dnia 23.09.2003 r. w sprawie szczegółowych warunków zarządzania ruchem na drogach oraz wykonywania nadzoru nad tym </w:t>
      </w:r>
      <w:r w:rsidRPr="007D6DF3">
        <w:rPr>
          <w:rFonts w:ascii="Arial" w:hAnsi="Arial" w:cs="Arial"/>
          <w:sz w:val="18"/>
          <w:szCs w:val="18"/>
          <w:lang w:eastAsia="en-US"/>
        </w:rPr>
        <w:t>zarządzaniem (</w:t>
      </w:r>
      <w:r w:rsidR="00102CE6" w:rsidRPr="007D6DF3">
        <w:rPr>
          <w:rFonts w:ascii="Arial" w:hAnsi="Arial" w:cs="Arial"/>
          <w:sz w:val="18"/>
          <w:szCs w:val="18"/>
          <w:lang w:eastAsia="en-US"/>
        </w:rPr>
        <w:t xml:space="preserve">t. j. </w:t>
      </w:r>
      <w:r w:rsidRPr="007D6DF3">
        <w:rPr>
          <w:rFonts w:ascii="Arial" w:hAnsi="Arial" w:cs="Arial"/>
          <w:sz w:val="18"/>
          <w:szCs w:val="18"/>
          <w:lang w:eastAsia="en-US"/>
        </w:rPr>
        <w:t xml:space="preserve">Dz. U. </w:t>
      </w:r>
      <w:r w:rsidRPr="005956AC">
        <w:rPr>
          <w:rFonts w:ascii="Arial" w:hAnsi="Arial" w:cs="Arial"/>
          <w:color w:val="000000" w:themeColor="text1"/>
          <w:sz w:val="18"/>
          <w:szCs w:val="18"/>
          <w:lang w:eastAsia="en-US"/>
        </w:rPr>
        <w:t>z 2017</w:t>
      </w:r>
      <w:r w:rsidR="001A6C27">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r. poz. 784) oraz ich odbioru w formie operatu kolaudacyjnego, pomiarów powykonawczych w zakresie uzgodnionym z Zamawiającym itp.</w:t>
      </w:r>
    </w:p>
    <w:p w:rsidR="003C16C6" w:rsidRPr="005956AC"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3</w:t>
      </w:r>
    </w:p>
    <w:p w:rsidR="003C16C6" w:rsidRPr="005956AC" w:rsidRDefault="003C16C6" w:rsidP="00CD7FF7">
      <w:pPr>
        <w:ind w:left="340"/>
        <w:jc w:val="center"/>
        <w:rPr>
          <w:rFonts w:ascii="Arial" w:hAnsi="Arial" w:cs="Arial"/>
          <w:b/>
          <w:color w:val="000000" w:themeColor="text1"/>
          <w:sz w:val="18"/>
          <w:szCs w:val="18"/>
        </w:rPr>
      </w:pPr>
      <w:r w:rsidRPr="005956AC">
        <w:rPr>
          <w:rFonts w:ascii="Arial" w:hAnsi="Arial" w:cs="Arial"/>
          <w:b/>
          <w:color w:val="000000" w:themeColor="text1"/>
          <w:sz w:val="18"/>
          <w:szCs w:val="18"/>
        </w:rPr>
        <w:t>Warunki realizacji prac przez podwykonawców</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lastRenderedPageBreak/>
        <w:t>Podwykonawca(</w:t>
      </w:r>
      <w:proofErr w:type="spellStart"/>
      <w:r w:rsidRPr="005956AC">
        <w:rPr>
          <w:rFonts w:ascii="Arial" w:hAnsi="Arial" w:cs="Arial"/>
          <w:color w:val="000000" w:themeColor="text1"/>
          <w:sz w:val="18"/>
          <w:szCs w:val="18"/>
          <w:lang w:eastAsia="en-US"/>
        </w:rPr>
        <w:t>cy</w:t>
      </w:r>
      <w:proofErr w:type="spellEnd"/>
      <w:r w:rsidRPr="005956AC">
        <w:rPr>
          <w:rFonts w:ascii="Arial" w:hAnsi="Arial" w:cs="Arial"/>
          <w:color w:val="000000" w:themeColor="text1"/>
          <w:sz w:val="18"/>
          <w:szCs w:val="18"/>
          <w:lang w:eastAsia="en-US"/>
        </w:rPr>
        <w:t>) oraz dalszy(si) podwykonawca(</w:t>
      </w:r>
      <w:proofErr w:type="spellStart"/>
      <w:r w:rsidRPr="005956AC">
        <w:rPr>
          <w:rFonts w:ascii="Arial" w:hAnsi="Arial" w:cs="Arial"/>
          <w:color w:val="000000" w:themeColor="text1"/>
          <w:sz w:val="18"/>
          <w:szCs w:val="18"/>
          <w:lang w:eastAsia="en-US"/>
        </w:rPr>
        <w:t>cy</w:t>
      </w:r>
      <w:proofErr w:type="spellEnd"/>
      <w:r w:rsidRPr="005956AC">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5956AC"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nazwy lub imiona i nazwiska oraz dane kontaktowe podwykonawców,</w:t>
      </w:r>
    </w:p>
    <w:p w:rsidR="003C16C6" w:rsidRPr="005956AC"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3C16C6" w:rsidRPr="005956AC"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części przedmiotu umowy, których wykonanie zamierza powierzyć podwykonawcom.</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Pzp, w celu wykazania spełniania warunków udziału </w:t>
      </w:r>
      <w:r w:rsidR="00102CE6">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w postępowaniu lub kryteriów selekcji, Wykonawca jest obowiązany wykazać Zamawiającemu, </w:t>
      </w:r>
      <w:r w:rsidR="00102CE6">
        <w:rPr>
          <w:rFonts w:ascii="Arial" w:hAnsi="Arial" w:cs="Arial"/>
          <w:color w:val="000000" w:themeColor="text1"/>
          <w:sz w:val="18"/>
          <w:szCs w:val="18"/>
        </w:rPr>
        <w:t xml:space="preserve">                                       </w:t>
      </w:r>
      <w:r w:rsidRPr="005956AC">
        <w:rPr>
          <w:rFonts w:ascii="Arial" w:hAnsi="Arial" w:cs="Arial"/>
          <w:color w:val="000000" w:themeColor="text1"/>
          <w:sz w:val="18"/>
          <w:szCs w:val="18"/>
        </w:rPr>
        <w:t>że proponowany inny podwykonawca lub wykonawca samodzielnie spełnia je w stopniu nie mniejszym niż podwykonawca, na którego zasoby wykonawca powoływał się w trakcie postępowania o udzielenie zamówienia.</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Jeżeli powierzenie podwykonawcy wykonania części przedmiotu umowy następuje w trakcie jego realizacji, Wykonawca na żądanie Zamawiającego przedstawi oświadczenie, o którym mowa w art. 25a ust. 1 ustawy Pzp, lub oświadczenia lub dokumenty potwierdzające brak podstaw wykluczenia wobec tego podwykonawcy.</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Ust. 6 i 7 stosuje się odpowiednio wobec dalszych podwykonawców.</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Podwykonawcy i dalsi podwykonawcy</w:t>
      </w:r>
      <w:r w:rsidRPr="005956AC">
        <w:rPr>
          <w:rFonts w:ascii="Arial" w:hAnsi="Arial" w:cs="Arial"/>
          <w:color w:val="000000" w:themeColor="text1"/>
          <w:sz w:val="18"/>
          <w:szCs w:val="18"/>
          <w:lang w:eastAsia="en-US"/>
        </w:rPr>
        <w:t xml:space="preserve">. </w:t>
      </w:r>
    </w:p>
    <w:p w:rsidR="003C16C6" w:rsidRPr="005956AC"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 xml:space="preserve">Umowa z podwykonawcą i dalszym podwykonawcą: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5956AC">
        <w:rPr>
          <w:rFonts w:ascii="Arial" w:hAnsi="Arial" w:cs="Arial"/>
          <w:color w:val="000000" w:themeColor="text1"/>
          <w:sz w:val="18"/>
          <w:szCs w:val="18"/>
          <w:vertAlign w:val="superscript"/>
          <w:lang w:eastAsia="en-US"/>
        </w:rPr>
        <w:t>1</w:t>
      </w:r>
      <w:r w:rsidRPr="005956AC">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5956AC" w:rsidRDefault="003C16C6" w:rsidP="00CD7FF7">
      <w:pPr>
        <w:autoSpaceDE w:val="0"/>
        <w:autoSpaceDN w:val="0"/>
        <w:adjustRightInd w:val="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c1)   nie spełnia wymagań określonych w SIWZ; </w:t>
      </w:r>
    </w:p>
    <w:p w:rsidR="003C16C6" w:rsidRPr="005956AC" w:rsidRDefault="0074036A"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Pr>
          <w:rFonts w:ascii="Arial" w:hAnsi="Arial" w:cs="Arial"/>
          <w:color w:val="000000" w:themeColor="text1"/>
          <w:sz w:val="18"/>
          <w:szCs w:val="18"/>
          <w:lang w:eastAsia="en-US"/>
        </w:rPr>
        <w:t xml:space="preserve">                     c2)  </w:t>
      </w:r>
      <w:r w:rsidR="003C16C6" w:rsidRPr="005956AC">
        <w:rPr>
          <w:rFonts w:ascii="Arial" w:hAnsi="Arial" w:cs="Arial"/>
          <w:color w:val="000000" w:themeColor="text1"/>
          <w:sz w:val="18"/>
          <w:szCs w:val="18"/>
          <w:lang w:eastAsia="en-US"/>
        </w:rPr>
        <w:t xml:space="preserve">termin zapłaty wynagrodzenia podwykonawcy w umowie o podwykonawstwo jest dłuższy niż </w:t>
      </w:r>
      <w:r>
        <w:rPr>
          <w:rFonts w:ascii="Arial" w:hAnsi="Arial" w:cs="Arial"/>
          <w:color w:val="000000" w:themeColor="text1"/>
          <w:sz w:val="18"/>
          <w:szCs w:val="18"/>
          <w:lang w:eastAsia="en-US"/>
        </w:rPr>
        <w:t xml:space="preserve">              </w:t>
      </w:r>
      <w:r w:rsidR="003C16C6" w:rsidRPr="005956AC">
        <w:rPr>
          <w:rFonts w:ascii="Arial" w:hAnsi="Arial" w:cs="Arial"/>
          <w:color w:val="000000" w:themeColor="text1"/>
          <w:sz w:val="18"/>
          <w:szCs w:val="18"/>
          <w:lang w:eastAsia="en-US"/>
        </w:rPr>
        <w:t xml:space="preserve">30 dni od dnia doręczenia Wykonawcy faktury lub rachunku, potwierdzających wykonanie części zamówienia zleconej podwykonawcy;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c3)  umowa z podwykonawcą o podwykonawstwo dotyczy innej części zamówienia niż wskazana </w:t>
      </w:r>
      <w:r w:rsidRPr="005956AC">
        <w:rPr>
          <w:rFonts w:ascii="Arial" w:hAnsi="Arial" w:cs="Arial"/>
          <w:color w:val="000000" w:themeColor="text1"/>
          <w:sz w:val="18"/>
          <w:szCs w:val="18"/>
          <w:lang w:eastAsia="en-US"/>
        </w:rPr>
        <w:br/>
        <w:t xml:space="preserve">w ofercie bez wcześniejszego uzyskania zgody Zamawiającego na zmianę jej zakresu;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c4) termin wykonania umowy o podwykonawstwo wykracza poza termin wykonania wskazany </w:t>
      </w:r>
      <w:r w:rsidRPr="005956AC">
        <w:rPr>
          <w:rFonts w:ascii="Arial" w:hAnsi="Arial" w:cs="Arial"/>
          <w:color w:val="000000" w:themeColor="text1"/>
          <w:sz w:val="18"/>
          <w:szCs w:val="18"/>
          <w:lang w:eastAsia="en-US"/>
        </w:rPr>
        <w:br/>
        <w:t xml:space="preserve">w § 4 ust. 2 niniejszej umowy;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t>
      </w:r>
      <w:r w:rsidR="002E760E">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w ofercie podwykonawcy są wyższe niż ceny jednostkowe w ofercie Wykonawcy) oraz ogólnej ceny oferty; </w:t>
      </w:r>
    </w:p>
    <w:p w:rsidR="003C16C6" w:rsidRPr="005956AC" w:rsidRDefault="0074036A"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Pr>
          <w:rFonts w:ascii="Arial" w:hAnsi="Arial" w:cs="Arial"/>
          <w:color w:val="000000" w:themeColor="text1"/>
          <w:sz w:val="18"/>
          <w:szCs w:val="18"/>
          <w:lang w:eastAsia="en-US"/>
        </w:rPr>
        <w:t xml:space="preserve">                      c6) </w:t>
      </w:r>
      <w:r w:rsidR="003C16C6" w:rsidRPr="005956AC">
        <w:rPr>
          <w:rFonts w:ascii="Arial" w:hAnsi="Arial" w:cs="Arial"/>
          <w:color w:val="000000" w:themeColor="text1"/>
          <w:sz w:val="18"/>
          <w:szCs w:val="18"/>
          <w:lang w:eastAsia="en-US"/>
        </w:rPr>
        <w:t>umowa zawiera postanowienia uzależniające wypłatę wynagrodzenia podwykonawcy od dokonania przez Zamawiającego płatności na rzecz Wykonawcy za części zamówienia zrealizowane przez podwykonawcę;</w:t>
      </w:r>
    </w:p>
    <w:p w:rsidR="003C16C6" w:rsidRPr="005956AC" w:rsidRDefault="0074036A" w:rsidP="00CD7FF7">
      <w:pPr>
        <w:autoSpaceDE w:val="0"/>
        <w:autoSpaceDN w:val="0"/>
        <w:adjustRightInd w:val="0"/>
        <w:ind w:left="1418" w:hanging="1418"/>
        <w:jc w:val="both"/>
        <w:rPr>
          <w:rFonts w:ascii="Arial" w:hAnsi="Arial" w:cs="Arial"/>
          <w:color w:val="000000" w:themeColor="text1"/>
          <w:sz w:val="18"/>
          <w:szCs w:val="18"/>
          <w:lang w:eastAsia="en-US"/>
        </w:rPr>
      </w:pPr>
      <w:r>
        <w:rPr>
          <w:rFonts w:ascii="Arial" w:hAnsi="Arial" w:cs="Arial"/>
          <w:color w:val="000000" w:themeColor="text1"/>
          <w:sz w:val="18"/>
          <w:szCs w:val="18"/>
          <w:lang w:eastAsia="en-US"/>
        </w:rPr>
        <w:t xml:space="preserve">                      c7) </w:t>
      </w:r>
      <w:r w:rsidR="003C16C6" w:rsidRPr="005956AC">
        <w:rPr>
          <w:rFonts w:ascii="Arial" w:hAnsi="Arial" w:cs="Arial"/>
          <w:color w:val="000000" w:themeColor="text1"/>
          <w:sz w:val="18"/>
          <w:szCs w:val="18"/>
          <w:lang w:eastAsia="en-US"/>
        </w:rPr>
        <w:t xml:space="preserve">umowa nie zawiera uregulowań dotyczących zawierania umów o podwykonawstwo z dalszymi podwykonawcami; </w:t>
      </w:r>
    </w:p>
    <w:p w:rsidR="003C16C6" w:rsidRPr="005956AC"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c8)  w umowie nie wskazano numeru konta podwykonawcy;</w:t>
      </w:r>
    </w:p>
    <w:p w:rsidR="003C16C6" w:rsidRPr="005956AC"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c9)  </w:t>
      </w:r>
      <w:r w:rsidR="00E75455"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E75455" w:rsidRPr="001D4DB7">
        <w:rPr>
          <w:rFonts w:ascii="Arial" w:eastAsia="Calibri" w:hAnsi="Arial" w:cs="Arial"/>
          <w:sz w:val="18"/>
          <w:szCs w:val="18"/>
        </w:rPr>
        <w:t>.</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5956AC">
        <w:rPr>
          <w:rFonts w:ascii="Arial" w:hAnsi="Arial" w:cs="Arial"/>
          <w:bCs/>
          <w:color w:val="000000" w:themeColor="text1"/>
          <w:sz w:val="18"/>
          <w:szCs w:val="18"/>
          <w:lang w:eastAsia="en-US"/>
        </w:rPr>
        <w:t>7</w:t>
      </w:r>
      <w:r w:rsidRPr="005956AC">
        <w:rPr>
          <w:rFonts w:ascii="Arial" w:hAnsi="Arial" w:cs="Arial"/>
          <w:b/>
          <w:bCs/>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dni od dnia jej zawarcia.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lastRenderedPageBreak/>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5956AC">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5956AC">
        <w:rPr>
          <w:rFonts w:ascii="Arial" w:hAnsi="Arial" w:cs="Arial"/>
          <w:bCs/>
          <w:color w:val="000000" w:themeColor="text1"/>
          <w:sz w:val="18"/>
          <w:szCs w:val="18"/>
          <w:lang w:eastAsia="en-US"/>
        </w:rPr>
        <w:t>7</w:t>
      </w:r>
      <w:r w:rsidRPr="005956AC">
        <w:rPr>
          <w:rFonts w:ascii="Arial" w:hAnsi="Arial" w:cs="Arial"/>
          <w:b/>
          <w:bCs/>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Jeżeli termin zapłaty wynagrodzenia podwykonawcy w umowie o podwykonawstwo jest dłuższy niż </w:t>
      </w:r>
      <w:r w:rsidRPr="005956AC">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5956AC">
        <w:rPr>
          <w:rFonts w:ascii="Arial" w:hAnsi="Arial" w:cs="Arial"/>
          <w:color w:val="000000" w:themeColor="text1"/>
          <w:sz w:val="18"/>
          <w:szCs w:val="18"/>
          <w:lang w:eastAsia="en-US"/>
        </w:rPr>
        <w:br/>
        <w:t xml:space="preserve">do doprowadzenia do zmiany tej umowy w terminie nie dłuższym niż </w:t>
      </w:r>
      <w:r w:rsidR="00BF23FD">
        <w:rPr>
          <w:rFonts w:ascii="Arial" w:hAnsi="Arial" w:cs="Arial"/>
          <w:color w:val="0070C0"/>
          <w:sz w:val="18"/>
          <w:szCs w:val="18"/>
          <w:lang w:eastAsia="en-US"/>
        </w:rPr>
        <w:t>3</w:t>
      </w:r>
      <w:r w:rsidRPr="005956AC">
        <w:rPr>
          <w:rFonts w:ascii="Arial" w:hAnsi="Arial" w:cs="Arial"/>
          <w:color w:val="000000" w:themeColor="text1"/>
          <w:sz w:val="18"/>
          <w:szCs w:val="18"/>
          <w:lang w:eastAsia="en-US"/>
        </w:rPr>
        <w:t xml:space="preserve"> dni od wezwania, pod rygorem wystąpienia o zapłatę kary umownej.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Kopie umów o podwykonawstwo poświadcza za zgodność z oryginałem przedkładający.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5956AC"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 xml:space="preserve">Płatności: </w:t>
      </w:r>
    </w:p>
    <w:p w:rsidR="003C16C6" w:rsidRPr="005956AC"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w:t>
      </w:r>
      <w:r w:rsidR="00102CE6">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w:t>
      </w:r>
      <w:r w:rsidR="00102CE6">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o podwykonawstwo, której przedmiotem są dostawy i usługi.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5956AC">
        <w:rPr>
          <w:rFonts w:ascii="Arial" w:hAnsi="Arial" w:cs="Arial"/>
          <w:color w:val="000000" w:themeColor="text1"/>
          <w:sz w:val="18"/>
          <w:szCs w:val="18"/>
          <w:lang w:eastAsia="en-US"/>
        </w:rPr>
        <w:t>,</w:t>
      </w:r>
      <w:r w:rsidRPr="005956AC">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Pzp).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5956AC" w:rsidRDefault="0074036A" w:rsidP="0074036A">
      <w:pPr>
        <w:autoSpaceDE w:val="0"/>
        <w:autoSpaceDN w:val="0"/>
        <w:adjustRightInd w:val="0"/>
        <w:ind w:left="1418" w:hanging="1276"/>
        <w:jc w:val="both"/>
        <w:rPr>
          <w:rFonts w:ascii="Arial" w:hAnsi="Arial" w:cs="Arial"/>
          <w:color w:val="000000" w:themeColor="text1"/>
          <w:sz w:val="18"/>
          <w:szCs w:val="18"/>
          <w:lang w:eastAsia="en-US"/>
        </w:rPr>
      </w:pPr>
      <w:r>
        <w:rPr>
          <w:rFonts w:ascii="Arial" w:hAnsi="Arial" w:cs="Arial"/>
          <w:color w:val="000000" w:themeColor="text1"/>
          <w:sz w:val="18"/>
          <w:szCs w:val="18"/>
          <w:lang w:eastAsia="en-US"/>
        </w:rPr>
        <w:t xml:space="preserve">                   </w:t>
      </w:r>
      <w:r w:rsidR="003C16C6" w:rsidRPr="005956AC">
        <w:rPr>
          <w:rFonts w:ascii="Arial" w:hAnsi="Arial" w:cs="Arial"/>
          <w:color w:val="000000" w:themeColor="text1"/>
          <w:sz w:val="18"/>
          <w:szCs w:val="18"/>
          <w:lang w:eastAsia="en-US"/>
        </w:rPr>
        <w:t xml:space="preserve"> f1)</w:t>
      </w:r>
      <w:r>
        <w:rPr>
          <w:rFonts w:ascii="Arial" w:hAnsi="Arial" w:cs="Arial"/>
          <w:color w:val="000000" w:themeColor="text1"/>
          <w:sz w:val="18"/>
          <w:szCs w:val="18"/>
          <w:lang w:eastAsia="en-US"/>
        </w:rPr>
        <w:t xml:space="preserve"> </w:t>
      </w:r>
      <w:r w:rsidR="003C16C6" w:rsidRPr="005956AC">
        <w:rPr>
          <w:rFonts w:ascii="Arial" w:hAnsi="Arial" w:cs="Arial"/>
          <w:color w:val="000000" w:themeColor="text1"/>
          <w:sz w:val="18"/>
          <w:szCs w:val="18"/>
          <w:lang w:eastAsia="en-US"/>
        </w:rPr>
        <w:t xml:space="preserve"> nie dokonać bezpośredniej zapłaty wynagrodzenia podwykonawcy lub dalszemu podwykonawcy, jeżeli Wykonawca wykaże niezasadność takiej zapłaty albo </w:t>
      </w:r>
    </w:p>
    <w:p w:rsidR="003C16C6" w:rsidRPr="005956AC" w:rsidRDefault="0074036A" w:rsidP="0074036A">
      <w:pPr>
        <w:autoSpaceDE w:val="0"/>
        <w:autoSpaceDN w:val="0"/>
        <w:adjustRightInd w:val="0"/>
        <w:ind w:left="1418" w:hanging="284"/>
        <w:jc w:val="both"/>
        <w:rPr>
          <w:rFonts w:ascii="Arial" w:hAnsi="Arial" w:cs="Arial"/>
          <w:color w:val="000000" w:themeColor="text1"/>
          <w:sz w:val="18"/>
          <w:szCs w:val="18"/>
          <w:lang w:eastAsia="en-US"/>
        </w:rPr>
      </w:pPr>
      <w:r>
        <w:rPr>
          <w:rFonts w:ascii="Arial" w:hAnsi="Arial" w:cs="Arial"/>
          <w:color w:val="000000" w:themeColor="text1"/>
          <w:sz w:val="18"/>
          <w:szCs w:val="18"/>
          <w:lang w:eastAsia="en-US"/>
        </w:rPr>
        <w:t xml:space="preserve">f2) </w:t>
      </w:r>
      <w:r w:rsidR="003C16C6" w:rsidRPr="005956AC">
        <w:rPr>
          <w:rFonts w:ascii="Arial" w:hAnsi="Arial" w:cs="Arial"/>
          <w:color w:val="000000" w:themeColor="text1"/>
          <w:sz w:val="18"/>
          <w:szCs w:val="18"/>
          <w:lang w:eastAsia="en-US"/>
        </w:rPr>
        <w:t>złożyć do depozytu sądowego kwotę potrzebną na pokry</w:t>
      </w:r>
      <w:r>
        <w:rPr>
          <w:rFonts w:ascii="Arial" w:hAnsi="Arial" w:cs="Arial"/>
          <w:color w:val="000000" w:themeColor="text1"/>
          <w:sz w:val="18"/>
          <w:szCs w:val="18"/>
          <w:lang w:eastAsia="en-US"/>
        </w:rPr>
        <w:t xml:space="preserve">cie wynagrodzenia podwykonawcy  lub </w:t>
      </w:r>
      <w:r w:rsidR="003C16C6" w:rsidRPr="005956AC">
        <w:rPr>
          <w:rFonts w:ascii="Arial" w:hAnsi="Arial" w:cs="Arial"/>
          <w:color w:val="000000" w:themeColor="text1"/>
          <w:sz w:val="18"/>
          <w:szCs w:val="18"/>
          <w:lang w:eastAsia="en-US"/>
        </w:rPr>
        <w:t xml:space="preserve">dalszego podwykonawcy w przypadku istnienia zasadniczej wątpliwości Zamawiającego </w:t>
      </w:r>
      <w:r w:rsidR="003C16C6" w:rsidRPr="005956AC">
        <w:rPr>
          <w:rFonts w:ascii="Arial" w:hAnsi="Arial" w:cs="Arial"/>
          <w:color w:val="000000" w:themeColor="text1"/>
          <w:sz w:val="18"/>
          <w:szCs w:val="18"/>
          <w:lang w:eastAsia="en-US"/>
        </w:rPr>
        <w:br/>
        <w:t>co do wysokości należnej zapłaty lub podmiotu, któremu płatność się należy, albo</w:t>
      </w:r>
    </w:p>
    <w:p w:rsidR="003C16C6" w:rsidRPr="005956AC" w:rsidRDefault="0074036A" w:rsidP="0074036A">
      <w:pPr>
        <w:autoSpaceDE w:val="0"/>
        <w:autoSpaceDN w:val="0"/>
        <w:adjustRightInd w:val="0"/>
        <w:ind w:left="1418" w:hanging="284"/>
        <w:jc w:val="both"/>
        <w:rPr>
          <w:rFonts w:ascii="Arial" w:hAnsi="Arial" w:cs="Arial"/>
          <w:color w:val="000000" w:themeColor="text1"/>
          <w:sz w:val="18"/>
          <w:szCs w:val="18"/>
          <w:lang w:eastAsia="en-US"/>
        </w:rPr>
      </w:pPr>
      <w:r>
        <w:rPr>
          <w:rFonts w:ascii="Arial" w:hAnsi="Arial" w:cs="Arial"/>
          <w:color w:val="000000" w:themeColor="text1"/>
          <w:sz w:val="18"/>
          <w:szCs w:val="18"/>
          <w:lang w:eastAsia="en-US"/>
        </w:rPr>
        <w:t xml:space="preserve">f3) </w:t>
      </w:r>
      <w:r w:rsidR="003C16C6" w:rsidRPr="005956AC">
        <w:rPr>
          <w:rFonts w:ascii="Arial" w:hAnsi="Arial" w:cs="Arial"/>
          <w:color w:val="000000" w:themeColor="text1"/>
          <w:sz w:val="18"/>
          <w:szCs w:val="18"/>
          <w:lang w:eastAsia="en-US"/>
        </w:rPr>
        <w:t>dokonać bezpośredniej zapłaty wynagrodzenia podwykon</w:t>
      </w:r>
      <w:r>
        <w:rPr>
          <w:rFonts w:ascii="Arial" w:hAnsi="Arial" w:cs="Arial"/>
          <w:color w:val="000000" w:themeColor="text1"/>
          <w:sz w:val="18"/>
          <w:szCs w:val="18"/>
          <w:lang w:eastAsia="en-US"/>
        </w:rPr>
        <w:t xml:space="preserve">awcy lub dalszemu podwykonawcy, </w:t>
      </w:r>
      <w:r w:rsidR="003C16C6" w:rsidRPr="005956AC">
        <w:rPr>
          <w:rFonts w:ascii="Arial" w:hAnsi="Arial" w:cs="Arial"/>
          <w:color w:val="000000" w:themeColor="text1"/>
          <w:sz w:val="18"/>
          <w:szCs w:val="18"/>
          <w:lang w:eastAsia="en-US"/>
        </w:rPr>
        <w:t>jeżeli podwykonawca lub dalszy podwykonawca wykaże zasadność takiej zapłaty.</w:t>
      </w:r>
    </w:p>
    <w:p w:rsidR="003C16C6" w:rsidRPr="005956AC"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Zapłata przez Zamawiającego na rzecz podwykonawcy dokonana będzie w terminie do 30 dni </w:t>
      </w:r>
      <w:r w:rsidR="0074036A">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od dnia zgłoszenia roszczenia. </w:t>
      </w:r>
    </w:p>
    <w:p w:rsidR="003C16C6" w:rsidRPr="005956AC"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dokonania bezpośredniej zapłaty podwykonawcy lub dalszemu podwykonawcy, </w:t>
      </w:r>
      <w:r w:rsidR="00102CE6">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o których mowa w lit. b), Zamawiający potrąca kwotę wypłaconego wynagrodzenia z wynagrodzenia należnego Wykonawcy.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jest odpowiedzialny za działania lub zaniechania podwykonawcy(</w:t>
      </w:r>
      <w:proofErr w:type="spellStart"/>
      <w:r w:rsidRPr="005956AC">
        <w:rPr>
          <w:rFonts w:ascii="Arial" w:hAnsi="Arial" w:cs="Arial"/>
          <w:color w:val="000000" w:themeColor="text1"/>
          <w:sz w:val="18"/>
          <w:szCs w:val="18"/>
          <w:lang w:eastAsia="en-US"/>
        </w:rPr>
        <w:t>ców</w:t>
      </w:r>
      <w:proofErr w:type="spellEnd"/>
      <w:r w:rsidRPr="005956AC">
        <w:rPr>
          <w:rFonts w:ascii="Arial" w:hAnsi="Arial" w:cs="Arial"/>
          <w:color w:val="000000" w:themeColor="text1"/>
          <w:sz w:val="18"/>
          <w:szCs w:val="18"/>
          <w:lang w:eastAsia="en-US"/>
        </w:rPr>
        <w:t xml:space="preserve">), jak za działania </w:t>
      </w:r>
      <w:r w:rsidRPr="005956AC">
        <w:rPr>
          <w:rFonts w:ascii="Arial" w:hAnsi="Arial" w:cs="Arial"/>
          <w:color w:val="000000" w:themeColor="text1"/>
          <w:sz w:val="18"/>
          <w:szCs w:val="18"/>
          <w:lang w:eastAsia="en-US"/>
        </w:rPr>
        <w:br/>
        <w:t xml:space="preserve">lub zaniechania własne.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jest zobowiązany do należytego wykonywania umowy zawartej przez siebie </w:t>
      </w:r>
      <w:r w:rsidRPr="005956AC">
        <w:rPr>
          <w:rFonts w:ascii="Arial" w:hAnsi="Arial" w:cs="Arial"/>
          <w:color w:val="000000" w:themeColor="text1"/>
          <w:sz w:val="18"/>
          <w:szCs w:val="18"/>
          <w:lang w:eastAsia="en-US"/>
        </w:rPr>
        <w:br/>
        <w:t xml:space="preserve">z podwykonawcą. </w:t>
      </w:r>
    </w:p>
    <w:p w:rsidR="00102CE6" w:rsidRPr="00321E65" w:rsidRDefault="003C16C6" w:rsidP="00107D69">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Na roboty wykonane przez podwykonawców gwarancji i rękojmi udziela Wykonawca. </w:t>
      </w:r>
    </w:p>
    <w:p w:rsidR="007D6DF3" w:rsidRDefault="007D6DF3" w:rsidP="006A781A">
      <w:pPr>
        <w:autoSpaceDE w:val="0"/>
        <w:autoSpaceDN w:val="0"/>
        <w:adjustRightInd w:val="0"/>
        <w:jc w:val="center"/>
        <w:rPr>
          <w:rFonts w:ascii="Arial" w:hAnsi="Arial" w:cs="Arial"/>
          <w:b/>
          <w:bCs/>
          <w:color w:val="000000" w:themeColor="text1"/>
          <w:sz w:val="18"/>
          <w:szCs w:val="18"/>
          <w:lang w:eastAsia="en-US"/>
        </w:rPr>
      </w:pPr>
    </w:p>
    <w:p w:rsidR="007D6DF3" w:rsidRDefault="007D6DF3" w:rsidP="006A781A">
      <w:pPr>
        <w:autoSpaceDE w:val="0"/>
        <w:autoSpaceDN w:val="0"/>
        <w:adjustRightInd w:val="0"/>
        <w:jc w:val="center"/>
        <w:rPr>
          <w:rFonts w:ascii="Arial" w:hAnsi="Arial" w:cs="Arial"/>
          <w:b/>
          <w:bCs/>
          <w:color w:val="000000" w:themeColor="text1"/>
          <w:sz w:val="18"/>
          <w:szCs w:val="18"/>
          <w:lang w:eastAsia="en-US"/>
        </w:rPr>
      </w:pPr>
    </w:p>
    <w:p w:rsidR="007D6DF3" w:rsidRDefault="007D6DF3" w:rsidP="006A781A">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6A781A">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lastRenderedPageBreak/>
        <w:t>§ 4</w:t>
      </w: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Termin realizacji</w:t>
      </w:r>
    </w:p>
    <w:p w:rsidR="00EB768D" w:rsidRPr="00EB768D" w:rsidRDefault="00EB768D" w:rsidP="00EB768D">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B768D">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EB768D" w:rsidRPr="00F66B34" w:rsidRDefault="00EB768D" w:rsidP="007F3BB9">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630806">
        <w:rPr>
          <w:rFonts w:ascii="Arial" w:hAnsi="Arial" w:cs="Arial"/>
          <w:color w:val="000000" w:themeColor="text1"/>
          <w:sz w:val="18"/>
          <w:szCs w:val="18"/>
          <w:lang w:eastAsia="en-US"/>
        </w:rPr>
        <w:t xml:space="preserve">Termin wykonania przedmiotu umowy: </w:t>
      </w:r>
      <w:r w:rsidRPr="00630806">
        <w:rPr>
          <w:rFonts w:ascii="Arial" w:hAnsi="Arial" w:cs="Arial"/>
          <w:b/>
          <w:color w:val="000000" w:themeColor="text1"/>
          <w:sz w:val="18"/>
          <w:szCs w:val="18"/>
          <w:lang w:eastAsia="en-US"/>
        </w:rPr>
        <w:t xml:space="preserve">od dnia zawarcia umowy </w:t>
      </w:r>
      <w:r w:rsidRPr="00630806">
        <w:rPr>
          <w:rFonts w:ascii="Arial" w:hAnsi="Arial" w:cs="Arial"/>
          <w:b/>
          <w:bCs/>
          <w:color w:val="000000" w:themeColor="text1"/>
          <w:sz w:val="18"/>
          <w:szCs w:val="18"/>
          <w:lang w:eastAsia="en-US"/>
        </w:rPr>
        <w:t xml:space="preserve">do dnia </w:t>
      </w:r>
      <w:r w:rsidR="00166E17">
        <w:rPr>
          <w:rFonts w:ascii="Arial" w:hAnsi="Arial" w:cs="Arial"/>
          <w:b/>
          <w:bCs/>
          <w:color w:val="000000" w:themeColor="text1"/>
          <w:sz w:val="18"/>
          <w:szCs w:val="18"/>
          <w:lang w:eastAsia="en-US"/>
        </w:rPr>
        <w:t>29.11.2019</w:t>
      </w:r>
      <w:r w:rsidR="00102CE6">
        <w:rPr>
          <w:rFonts w:ascii="Arial" w:hAnsi="Arial" w:cs="Arial"/>
          <w:b/>
          <w:bCs/>
          <w:color w:val="000000" w:themeColor="text1"/>
          <w:sz w:val="18"/>
          <w:szCs w:val="18"/>
          <w:lang w:eastAsia="en-US"/>
        </w:rPr>
        <w:t xml:space="preserve"> </w:t>
      </w:r>
      <w:r w:rsidRPr="00630806">
        <w:rPr>
          <w:rFonts w:ascii="Arial" w:hAnsi="Arial" w:cs="Arial"/>
          <w:b/>
          <w:bCs/>
          <w:color w:val="000000" w:themeColor="text1"/>
          <w:sz w:val="18"/>
          <w:szCs w:val="18"/>
          <w:lang w:eastAsia="en-US"/>
        </w:rPr>
        <w:t>r</w:t>
      </w:r>
      <w:r w:rsidR="007F3BB9">
        <w:rPr>
          <w:rFonts w:ascii="Arial" w:hAnsi="Arial" w:cs="Arial"/>
          <w:bCs/>
          <w:color w:val="000000" w:themeColor="text1"/>
          <w:sz w:val="18"/>
          <w:szCs w:val="18"/>
          <w:lang w:eastAsia="en-US"/>
        </w:rPr>
        <w:t>.</w:t>
      </w:r>
    </w:p>
    <w:p w:rsidR="00F66B34" w:rsidRDefault="00F66B34" w:rsidP="00B22E27">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B22E27">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 5</w:t>
      </w:r>
    </w:p>
    <w:p w:rsidR="003C16C6" w:rsidRPr="005956AC" w:rsidRDefault="003C16C6" w:rsidP="00343AA2">
      <w:pPr>
        <w:ind w:left="283" w:hanging="283"/>
        <w:jc w:val="center"/>
        <w:rPr>
          <w:rFonts w:ascii="Arial" w:hAnsi="Arial" w:cs="Arial"/>
          <w:b/>
          <w:color w:val="000000" w:themeColor="text1"/>
          <w:sz w:val="18"/>
          <w:szCs w:val="18"/>
        </w:rPr>
      </w:pPr>
      <w:r w:rsidRPr="005956AC">
        <w:rPr>
          <w:rFonts w:ascii="Arial" w:hAnsi="Arial" w:cs="Arial"/>
          <w:b/>
          <w:color w:val="000000" w:themeColor="text1"/>
          <w:sz w:val="18"/>
          <w:szCs w:val="18"/>
        </w:rPr>
        <w:t>Przekazanie terenu robót oraz harmonogram rzeczowo - finansowy robót</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Zamawiający przekaże protokolarnie Wykonawcy teren robót w terminie do 7 dni od daty zawarcia umowy.</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w dniu przekazania placu budowy, przedłożyć Zamawiającemu:</w:t>
      </w:r>
    </w:p>
    <w:p w:rsidR="003C16C6" w:rsidRPr="005956AC"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plan zapewnienia jakości,</w:t>
      </w:r>
    </w:p>
    <w:p w:rsidR="003C16C6" w:rsidRPr="005956AC"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292F43">
        <w:rPr>
          <w:rFonts w:ascii="Arial" w:hAnsi="Arial" w:cs="Arial"/>
          <w:color w:val="000000" w:themeColor="text1"/>
          <w:sz w:val="18"/>
          <w:szCs w:val="18"/>
        </w:rPr>
        <w:t>plan BIOZ</w:t>
      </w:r>
      <w:r w:rsidRPr="005956AC">
        <w:rPr>
          <w:rFonts w:ascii="Arial" w:hAnsi="Arial" w:cs="Arial"/>
          <w:color w:val="000000" w:themeColor="text1"/>
          <w:sz w:val="18"/>
          <w:szCs w:val="18"/>
        </w:rPr>
        <w:t>,</w:t>
      </w:r>
    </w:p>
    <w:p w:rsidR="00613D7B" w:rsidRPr="00042278" w:rsidRDefault="003C16C6" w:rsidP="00042278">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oświadczenie kierownika budowy o przyjęciu obowiązków,</w:t>
      </w:r>
    </w:p>
    <w:p w:rsidR="003C16C6" w:rsidRPr="002E760E" w:rsidRDefault="003C16C6" w:rsidP="004658B6">
      <w:pPr>
        <w:numPr>
          <w:ilvl w:val="0"/>
          <w:numId w:val="22"/>
        </w:numPr>
        <w:snapToGrid w:val="0"/>
        <w:ind w:left="357" w:hanging="357"/>
        <w:jc w:val="both"/>
        <w:rPr>
          <w:rFonts w:ascii="Arial" w:hAnsi="Arial" w:cs="Arial"/>
          <w:sz w:val="18"/>
          <w:szCs w:val="18"/>
        </w:rPr>
      </w:pPr>
      <w:r w:rsidRPr="00FC74FF">
        <w:rPr>
          <w:rFonts w:ascii="Arial" w:hAnsi="Arial" w:cs="Arial"/>
          <w:color w:val="000000" w:themeColor="text1"/>
          <w:sz w:val="18"/>
          <w:szCs w:val="18"/>
        </w:rPr>
        <w:t xml:space="preserve">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w:t>
      </w:r>
      <w:r w:rsidRPr="002E760E">
        <w:rPr>
          <w:rFonts w:ascii="Arial" w:hAnsi="Arial" w:cs="Arial"/>
          <w:sz w:val="18"/>
          <w:szCs w:val="18"/>
        </w:rPr>
        <w:t>harmonogramu przez Zamawiającego.</w:t>
      </w:r>
    </w:p>
    <w:p w:rsidR="003C16C6" w:rsidRPr="002E760E" w:rsidRDefault="003C16C6" w:rsidP="004658B6">
      <w:pPr>
        <w:numPr>
          <w:ilvl w:val="0"/>
          <w:numId w:val="22"/>
        </w:numPr>
        <w:snapToGrid w:val="0"/>
        <w:ind w:left="357" w:hanging="357"/>
        <w:jc w:val="both"/>
        <w:rPr>
          <w:rFonts w:ascii="Arial" w:hAnsi="Arial" w:cs="Arial"/>
          <w:sz w:val="18"/>
          <w:szCs w:val="18"/>
        </w:rPr>
      </w:pPr>
      <w:r w:rsidRPr="002E760E">
        <w:rPr>
          <w:rFonts w:ascii="Arial" w:hAnsi="Arial" w:cs="Arial"/>
          <w:sz w:val="18"/>
          <w:szCs w:val="18"/>
        </w:rPr>
        <w:t>Harmonogram rzeczowo – finansowy będzie sporządzony z</w:t>
      </w:r>
      <w:r w:rsidR="00FC74FF" w:rsidRPr="002E760E">
        <w:rPr>
          <w:rFonts w:ascii="Arial" w:hAnsi="Arial" w:cs="Arial"/>
          <w:sz w:val="18"/>
          <w:szCs w:val="18"/>
        </w:rPr>
        <w:t>godnie z wymaganiami określonymi w opisie przedmiotu zamówienia</w:t>
      </w:r>
      <w:r w:rsidRPr="002E760E">
        <w:rPr>
          <w:rFonts w:ascii="Arial" w:hAnsi="Arial" w:cs="Arial"/>
          <w:sz w:val="18"/>
          <w:szCs w:val="18"/>
        </w:rPr>
        <w:t>.</w:t>
      </w:r>
    </w:p>
    <w:p w:rsidR="003C16C6" w:rsidRPr="005956AC" w:rsidRDefault="003C16C6" w:rsidP="00457A53">
      <w:pPr>
        <w:rPr>
          <w:rFonts w:ascii="Arial" w:hAnsi="Arial" w:cs="Arial"/>
          <w:color w:val="000000" w:themeColor="text1"/>
          <w:sz w:val="18"/>
          <w:szCs w:val="18"/>
        </w:rPr>
      </w:pP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 6</w:t>
      </w:r>
    </w:p>
    <w:p w:rsidR="003C16C6" w:rsidRPr="005956AC" w:rsidRDefault="003C16C6" w:rsidP="00A80A5E">
      <w:pPr>
        <w:jc w:val="center"/>
        <w:rPr>
          <w:rFonts w:ascii="Arial" w:hAnsi="Arial" w:cs="Arial"/>
          <w:b/>
          <w:color w:val="000000" w:themeColor="text1"/>
          <w:sz w:val="18"/>
          <w:szCs w:val="18"/>
        </w:rPr>
      </w:pPr>
      <w:r w:rsidRPr="005956AC">
        <w:rPr>
          <w:rFonts w:ascii="Arial" w:hAnsi="Arial" w:cs="Arial"/>
          <w:b/>
          <w:color w:val="000000" w:themeColor="text1"/>
          <w:sz w:val="18"/>
          <w:szCs w:val="18"/>
        </w:rPr>
        <w:t>Przedstawiciele stron</w:t>
      </w:r>
    </w:p>
    <w:p w:rsidR="003C16C6" w:rsidRPr="005956AC" w:rsidRDefault="003C16C6" w:rsidP="00613D7B">
      <w:pPr>
        <w:numPr>
          <w:ilvl w:val="0"/>
          <w:numId w:val="24"/>
        </w:numPr>
        <w:tabs>
          <w:tab w:val="num" w:pos="360"/>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ustanawia </w:t>
      </w:r>
      <w:r w:rsidRPr="002E760E">
        <w:rPr>
          <w:rFonts w:ascii="Arial" w:hAnsi="Arial" w:cs="Arial"/>
          <w:b/>
          <w:sz w:val="18"/>
          <w:szCs w:val="18"/>
        </w:rPr>
        <w:t>kierownika budowy</w:t>
      </w:r>
      <w:r w:rsidRPr="002E760E">
        <w:rPr>
          <w:rFonts w:ascii="Arial" w:hAnsi="Arial" w:cs="Arial"/>
          <w:sz w:val="18"/>
          <w:szCs w:val="18"/>
        </w:rPr>
        <w:t xml:space="preserve"> </w:t>
      </w:r>
      <w:r w:rsidRPr="005956AC">
        <w:rPr>
          <w:rFonts w:ascii="Arial" w:hAnsi="Arial" w:cs="Arial"/>
          <w:color w:val="000000" w:themeColor="text1"/>
          <w:sz w:val="18"/>
          <w:szCs w:val="18"/>
        </w:rPr>
        <w:t xml:space="preserve">w osobie: ................................................................................. </w:t>
      </w:r>
      <w:r w:rsidR="00613D7B" w:rsidRPr="005956AC">
        <w:rPr>
          <w:rFonts w:ascii="Arial" w:hAnsi="Arial" w:cs="Arial"/>
          <w:color w:val="000000" w:themeColor="text1"/>
          <w:sz w:val="18"/>
          <w:szCs w:val="18"/>
        </w:rPr>
        <w:t xml:space="preserve">oraz </w:t>
      </w:r>
      <w:r w:rsidR="00613D7B" w:rsidRPr="002E760E">
        <w:rPr>
          <w:rFonts w:ascii="Arial" w:hAnsi="Arial" w:cs="Arial"/>
          <w:b/>
          <w:sz w:val="18"/>
          <w:szCs w:val="18"/>
        </w:rPr>
        <w:t xml:space="preserve">kierownika robót </w:t>
      </w:r>
      <w:r w:rsidR="00044CA1" w:rsidRPr="002E760E">
        <w:rPr>
          <w:rFonts w:ascii="Arial" w:hAnsi="Arial" w:cs="Arial"/>
          <w:b/>
          <w:sz w:val="18"/>
          <w:szCs w:val="18"/>
        </w:rPr>
        <w:t>drogowych</w:t>
      </w:r>
      <w:r w:rsidR="00953D50" w:rsidRPr="002E760E">
        <w:rPr>
          <w:rFonts w:ascii="Arial" w:hAnsi="Arial" w:cs="Arial"/>
          <w:sz w:val="18"/>
          <w:szCs w:val="18"/>
        </w:rPr>
        <w:t xml:space="preserve"> </w:t>
      </w:r>
      <w:r w:rsidR="00953D50">
        <w:rPr>
          <w:rFonts w:ascii="Arial" w:hAnsi="Arial" w:cs="Arial"/>
          <w:color w:val="000000" w:themeColor="text1"/>
          <w:sz w:val="18"/>
          <w:szCs w:val="18"/>
        </w:rPr>
        <w:t>w</w:t>
      </w:r>
      <w:r w:rsidR="00613D7B" w:rsidRPr="005956AC">
        <w:rPr>
          <w:rFonts w:ascii="Arial" w:hAnsi="Arial" w:cs="Arial"/>
          <w:color w:val="000000" w:themeColor="text1"/>
          <w:sz w:val="18"/>
          <w:szCs w:val="18"/>
        </w:rPr>
        <w:t xml:space="preserve"> osobie……………………………………….…………</w:t>
      </w:r>
      <w:r w:rsidR="00044CA1" w:rsidRPr="005956AC">
        <w:rPr>
          <w:rFonts w:ascii="Arial" w:hAnsi="Arial" w:cs="Arial"/>
          <w:color w:val="000000" w:themeColor="text1"/>
          <w:sz w:val="18"/>
          <w:szCs w:val="18"/>
        </w:rPr>
        <w:t>………….………</w:t>
      </w:r>
      <w:r w:rsidR="002E760E">
        <w:rPr>
          <w:rFonts w:ascii="Arial" w:hAnsi="Arial" w:cs="Arial"/>
          <w:color w:val="000000" w:themeColor="text1"/>
          <w:sz w:val="18"/>
          <w:szCs w:val="18"/>
        </w:rPr>
        <w:t>…</w:t>
      </w:r>
      <w:r w:rsidR="00044CA1" w:rsidRPr="005956AC">
        <w:rPr>
          <w:rFonts w:ascii="Arial" w:hAnsi="Arial" w:cs="Arial"/>
          <w:color w:val="000000" w:themeColor="text1"/>
          <w:sz w:val="18"/>
          <w:szCs w:val="18"/>
        </w:rPr>
        <w:t>…</w:t>
      </w:r>
    </w:p>
    <w:p w:rsidR="003C16C6" w:rsidRPr="005956AC" w:rsidRDefault="003C16C6" w:rsidP="002E760E">
      <w:pPr>
        <w:numPr>
          <w:ilvl w:val="0"/>
          <w:numId w:val="24"/>
        </w:numPr>
        <w:tabs>
          <w:tab w:val="num" w:pos="426"/>
        </w:tabs>
        <w:ind w:left="360"/>
        <w:rPr>
          <w:rFonts w:ascii="Arial" w:hAnsi="Arial" w:cs="Arial"/>
          <w:color w:val="000000" w:themeColor="text1"/>
          <w:sz w:val="18"/>
          <w:szCs w:val="18"/>
        </w:rPr>
      </w:pPr>
      <w:r w:rsidRPr="005956AC">
        <w:rPr>
          <w:rFonts w:ascii="Arial" w:hAnsi="Arial" w:cs="Arial"/>
          <w:color w:val="000000" w:themeColor="text1"/>
          <w:sz w:val="18"/>
          <w:szCs w:val="18"/>
        </w:rPr>
        <w:t>Ze strony Zamawiającego nadzór nad toki</w:t>
      </w:r>
      <w:r w:rsidR="002E760E">
        <w:rPr>
          <w:rFonts w:ascii="Arial" w:hAnsi="Arial" w:cs="Arial"/>
          <w:color w:val="000000" w:themeColor="text1"/>
          <w:sz w:val="18"/>
          <w:szCs w:val="18"/>
        </w:rPr>
        <w:t xml:space="preserve">em prac sprawowany będzie przez </w:t>
      </w:r>
      <w:r w:rsidRPr="005956AC">
        <w:rPr>
          <w:rFonts w:ascii="Arial" w:hAnsi="Arial" w:cs="Arial"/>
          <w:color w:val="000000" w:themeColor="text1"/>
          <w:sz w:val="18"/>
          <w:szCs w:val="18"/>
        </w:rPr>
        <w:t>………</w:t>
      </w:r>
      <w:r w:rsidR="002E760E">
        <w:rPr>
          <w:rFonts w:ascii="Arial" w:hAnsi="Arial" w:cs="Arial"/>
          <w:color w:val="000000" w:themeColor="text1"/>
          <w:sz w:val="18"/>
          <w:szCs w:val="18"/>
        </w:rPr>
        <w:t>………………………</w:t>
      </w:r>
      <w:r w:rsidR="00A4453A" w:rsidRPr="005956AC">
        <w:rPr>
          <w:rFonts w:ascii="Arial" w:hAnsi="Arial" w:cs="Arial"/>
          <w:color w:val="000000" w:themeColor="text1"/>
          <w:sz w:val="18"/>
          <w:szCs w:val="18"/>
        </w:rPr>
        <w:t xml:space="preserve">oraz </w:t>
      </w:r>
      <w:r w:rsidRPr="005956AC">
        <w:rPr>
          <w:rFonts w:ascii="Arial" w:hAnsi="Arial" w:cs="Arial"/>
          <w:color w:val="000000" w:themeColor="text1"/>
          <w:sz w:val="18"/>
          <w:szCs w:val="18"/>
        </w:rPr>
        <w:t>…………………………</w:t>
      </w:r>
      <w:r w:rsidR="002E760E">
        <w:rPr>
          <w:rFonts w:ascii="Arial" w:hAnsi="Arial" w:cs="Arial"/>
          <w:color w:val="000000" w:themeColor="text1"/>
          <w:sz w:val="18"/>
          <w:szCs w:val="18"/>
        </w:rPr>
        <w:t>…………………….</w:t>
      </w:r>
      <w:r w:rsidRPr="005956AC">
        <w:rPr>
          <w:rFonts w:ascii="Arial" w:hAnsi="Arial" w:cs="Arial"/>
          <w:color w:val="000000" w:themeColor="text1"/>
          <w:sz w:val="18"/>
          <w:szCs w:val="18"/>
        </w:rPr>
        <w:t>………. .</w:t>
      </w:r>
    </w:p>
    <w:p w:rsidR="003C16C6" w:rsidRPr="005956AC" w:rsidRDefault="003C16C6" w:rsidP="004658B6">
      <w:pPr>
        <w:numPr>
          <w:ilvl w:val="0"/>
          <w:numId w:val="24"/>
        </w:numPr>
        <w:tabs>
          <w:tab w:val="num" w:pos="426"/>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 wymieniony/-</w:t>
      </w:r>
      <w:proofErr w:type="spellStart"/>
      <w:r w:rsidRPr="005956AC">
        <w:rPr>
          <w:rFonts w:ascii="Arial" w:hAnsi="Arial" w:cs="Arial"/>
          <w:color w:val="000000" w:themeColor="text1"/>
          <w:sz w:val="18"/>
          <w:szCs w:val="18"/>
        </w:rPr>
        <w:t>eni</w:t>
      </w:r>
      <w:proofErr w:type="spellEnd"/>
      <w:r w:rsidRPr="005956AC">
        <w:rPr>
          <w:rFonts w:ascii="Arial" w:hAnsi="Arial" w:cs="Arial"/>
          <w:color w:val="000000" w:themeColor="text1"/>
          <w:sz w:val="18"/>
          <w:szCs w:val="18"/>
        </w:rPr>
        <w:t xml:space="preserve"> w ust. 2 upoważniony/-</w:t>
      </w:r>
      <w:proofErr w:type="spellStart"/>
      <w:r w:rsidRPr="005956AC">
        <w:rPr>
          <w:rFonts w:ascii="Arial" w:hAnsi="Arial" w:cs="Arial"/>
          <w:color w:val="000000" w:themeColor="text1"/>
          <w:sz w:val="18"/>
          <w:szCs w:val="18"/>
        </w:rPr>
        <w:t>eni</w:t>
      </w:r>
      <w:proofErr w:type="spellEnd"/>
      <w:r w:rsidRPr="005956AC">
        <w:rPr>
          <w:rFonts w:ascii="Arial" w:hAnsi="Arial" w:cs="Arial"/>
          <w:color w:val="000000" w:themeColor="text1"/>
          <w:sz w:val="18"/>
          <w:szCs w:val="18"/>
        </w:rPr>
        <w:t xml:space="preserve"> jest/ są z ramienia Zamawiającego do:</w:t>
      </w:r>
    </w:p>
    <w:p w:rsidR="003C16C6" w:rsidRPr="005956AC" w:rsidRDefault="003C16C6" w:rsidP="00FA6A33">
      <w:pPr>
        <w:numPr>
          <w:ilvl w:val="0"/>
          <w:numId w:val="29"/>
        </w:numPr>
        <w:tabs>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dokonywania ustaleń oraz do negocjowania z Wykonawcą ewentualnych zmian umowy, w rozumieniu art. 144 ustawy Pzp oraz § 17 niniejszej umowy. Powyższe nie uprawnia do składania pisemnych oświadczeń woli w zakresie zmian umowy, które to prawo zachowuje Zamawiający,</w:t>
      </w:r>
    </w:p>
    <w:p w:rsidR="003C16C6" w:rsidRPr="005956AC" w:rsidRDefault="003C16C6" w:rsidP="00FA6A33">
      <w:pPr>
        <w:numPr>
          <w:ilvl w:val="0"/>
          <w:numId w:val="29"/>
        </w:numPr>
        <w:tabs>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podpis</w:t>
      </w:r>
      <w:r w:rsidR="003C07CE" w:rsidRPr="005956AC">
        <w:rPr>
          <w:rFonts w:ascii="Arial" w:hAnsi="Arial" w:cs="Arial"/>
          <w:color w:val="000000" w:themeColor="text1"/>
          <w:sz w:val="18"/>
          <w:szCs w:val="18"/>
        </w:rPr>
        <w:t>yw</w:t>
      </w:r>
      <w:r w:rsidRPr="005956AC">
        <w:rPr>
          <w:rFonts w:ascii="Arial" w:hAnsi="Arial" w:cs="Arial"/>
          <w:color w:val="000000" w:themeColor="text1"/>
          <w:sz w:val="18"/>
          <w:szCs w:val="18"/>
        </w:rPr>
        <w:t xml:space="preserve">ania protokołów </w:t>
      </w:r>
      <w:r w:rsidR="00271677" w:rsidRPr="005956AC">
        <w:rPr>
          <w:rFonts w:ascii="Arial" w:hAnsi="Arial" w:cs="Arial"/>
          <w:color w:val="000000" w:themeColor="text1"/>
          <w:sz w:val="18"/>
          <w:szCs w:val="18"/>
        </w:rPr>
        <w:t xml:space="preserve">dot. </w:t>
      </w:r>
      <w:r w:rsidRPr="005956AC">
        <w:rPr>
          <w:rFonts w:ascii="Arial" w:hAnsi="Arial" w:cs="Arial"/>
          <w:color w:val="000000" w:themeColor="text1"/>
          <w:sz w:val="18"/>
          <w:szCs w:val="18"/>
        </w:rPr>
        <w:t>robót.</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Zmiana osób, o których mowa w ust. 1, w trakcie realizacji przedmiotu niniejszej umowy, musi być </w:t>
      </w:r>
      <w:r w:rsidRPr="004C5078">
        <w:rPr>
          <w:rFonts w:ascii="Arial" w:hAnsi="Arial" w:cs="Arial"/>
          <w:color w:val="000000" w:themeColor="text1"/>
          <w:sz w:val="18"/>
          <w:szCs w:val="18"/>
        </w:rPr>
        <w:t>uzasadniona przez Wykonawcę na piśmie i wymaga pisemnego zaa</w:t>
      </w:r>
      <w:r w:rsidR="004C5078" w:rsidRPr="004C5078">
        <w:rPr>
          <w:rFonts w:ascii="Arial" w:hAnsi="Arial" w:cs="Arial"/>
          <w:color w:val="000000" w:themeColor="text1"/>
          <w:sz w:val="18"/>
          <w:szCs w:val="18"/>
        </w:rPr>
        <w:t>kceptowania przez Zamawiającego</w:t>
      </w:r>
      <w:r w:rsidR="004C5078" w:rsidRPr="004C5078">
        <w:rPr>
          <w:rFonts w:ascii="Arial" w:hAnsi="Arial" w:cs="Arial"/>
          <w:color w:val="0070C0"/>
          <w:sz w:val="18"/>
          <w:szCs w:val="18"/>
        </w:rPr>
        <w:t xml:space="preserve"> </w:t>
      </w:r>
      <w:r w:rsidR="00102CE6">
        <w:rPr>
          <w:rFonts w:ascii="Arial" w:hAnsi="Arial" w:cs="Arial"/>
          <w:color w:val="0070C0"/>
          <w:sz w:val="18"/>
          <w:szCs w:val="18"/>
        </w:rPr>
        <w:t xml:space="preserve">                   </w:t>
      </w:r>
      <w:r w:rsidR="004C5078" w:rsidRPr="002E760E">
        <w:rPr>
          <w:rFonts w:ascii="Arial" w:hAnsi="Arial" w:cs="Arial"/>
          <w:sz w:val="18"/>
          <w:szCs w:val="18"/>
        </w:rPr>
        <w:t xml:space="preserve">w terminie do 14 dni od dnia przedłożenia propozycji zmiany, zgodnie z ust. 6 (z zastrzeżeniem ust. 7).  </w:t>
      </w:r>
      <w:r w:rsidRPr="002E760E">
        <w:rPr>
          <w:rFonts w:ascii="Arial" w:hAnsi="Arial" w:cs="Arial"/>
          <w:sz w:val="18"/>
          <w:szCs w:val="18"/>
        </w:rPr>
        <w:t xml:space="preserve">Zmiana </w:t>
      </w:r>
      <w:r w:rsidRPr="004C5078">
        <w:rPr>
          <w:rFonts w:ascii="Arial" w:hAnsi="Arial" w:cs="Arial"/>
          <w:color w:val="000000" w:themeColor="text1"/>
          <w:sz w:val="18"/>
          <w:szCs w:val="18"/>
        </w:rPr>
        <w:t>ww. osób wymaga aneksu do umowy podpisanego przez obie strony umowy.</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Zamawiający zastrzega sobie prawo do żądania od Wykonawcy zmiany osób, o których mowa w ust. 1, </w:t>
      </w:r>
      <w:r w:rsidR="00102CE6">
        <w:rPr>
          <w:rFonts w:ascii="Arial" w:hAnsi="Arial" w:cs="Arial"/>
          <w:color w:val="000000" w:themeColor="text1"/>
          <w:sz w:val="18"/>
          <w:szCs w:val="18"/>
        </w:rPr>
        <w:t xml:space="preserve">                    </w:t>
      </w:r>
      <w:r w:rsidRPr="005956AC">
        <w:rPr>
          <w:rFonts w:ascii="Arial" w:hAnsi="Arial" w:cs="Arial"/>
          <w:color w:val="000000" w:themeColor="text1"/>
          <w:sz w:val="18"/>
          <w:szCs w:val="18"/>
        </w:rPr>
        <w:t>w przypadku gdy nie wykonują one z należytą starannością swoich obowiązków. Wykonawca jest zobowiązany zmienić osoby, o których mowa w ust. 1</w:t>
      </w:r>
      <w:r w:rsidR="00C32CA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zgodnie z żądaniem Zamawiającego we wskazanym przez Zamawiającego terminie.</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Wykonawca musi przedłożyć Zamawiającemu propozycję zmiany, o której mowa w ust. 4</w:t>
      </w:r>
      <w:r w:rsidR="00C32CA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5956AC">
        <w:rPr>
          <w:rFonts w:ascii="Arial" w:hAnsi="Arial" w:cs="Arial"/>
          <w:color w:val="000000" w:themeColor="text1"/>
          <w:sz w:val="18"/>
          <w:szCs w:val="18"/>
        </w:rPr>
        <w:t>kająca z braku kierownika budowy lub kierownika robót</w:t>
      </w:r>
      <w:r w:rsidRPr="005956AC">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zmiany </w:t>
      </w:r>
      <w:r w:rsidR="00613D7B" w:rsidRPr="005956AC">
        <w:rPr>
          <w:rFonts w:ascii="Arial" w:hAnsi="Arial" w:cs="Arial"/>
          <w:color w:val="000000" w:themeColor="text1"/>
          <w:sz w:val="18"/>
          <w:szCs w:val="18"/>
        </w:rPr>
        <w:t>którejkolwiek z osób</w:t>
      </w:r>
      <w:r w:rsidRPr="005956AC">
        <w:rPr>
          <w:rFonts w:ascii="Arial" w:hAnsi="Arial" w:cs="Arial"/>
          <w:color w:val="000000" w:themeColor="text1"/>
          <w:sz w:val="18"/>
          <w:szCs w:val="18"/>
        </w:rPr>
        <w:t>, o któr</w:t>
      </w:r>
      <w:r w:rsidR="0097166D" w:rsidRPr="005956AC">
        <w:rPr>
          <w:rFonts w:ascii="Arial" w:hAnsi="Arial" w:cs="Arial"/>
          <w:color w:val="000000" w:themeColor="text1"/>
          <w:sz w:val="18"/>
          <w:szCs w:val="18"/>
        </w:rPr>
        <w:t>ej</w:t>
      </w:r>
      <w:r w:rsidRPr="005956AC">
        <w:rPr>
          <w:rFonts w:ascii="Arial" w:hAnsi="Arial" w:cs="Arial"/>
          <w:color w:val="000000" w:themeColor="text1"/>
          <w:sz w:val="18"/>
          <w:szCs w:val="18"/>
        </w:rPr>
        <w:t xml:space="preserve"> mowa w ust. 4 oraz w ust. 5, nowa osoba musi spełniać wszystkie wymagania określone dla kierownika budowy</w:t>
      </w:r>
      <w:r w:rsidR="00613D7B" w:rsidRPr="005956AC">
        <w:rPr>
          <w:rFonts w:ascii="Arial" w:hAnsi="Arial" w:cs="Arial"/>
          <w:color w:val="000000" w:themeColor="text1"/>
          <w:sz w:val="18"/>
          <w:szCs w:val="18"/>
        </w:rPr>
        <w:t xml:space="preserve"> lub kierownika robót</w:t>
      </w:r>
      <w:r w:rsidRPr="005956AC">
        <w:rPr>
          <w:rFonts w:ascii="Arial" w:hAnsi="Arial" w:cs="Arial"/>
          <w:color w:val="000000" w:themeColor="text1"/>
          <w:sz w:val="18"/>
          <w:szCs w:val="18"/>
        </w:rPr>
        <w:t xml:space="preserve"> w SIWZ dotyczącej przedmiotu niniejszej umowy.</w:t>
      </w:r>
    </w:p>
    <w:p w:rsidR="0097166D" w:rsidRPr="005956AC" w:rsidRDefault="0097166D" w:rsidP="0097166D">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5956AC" w:rsidRDefault="00346E7C" w:rsidP="00343AA2">
      <w:pPr>
        <w:autoSpaceDE w:val="0"/>
        <w:autoSpaceDN w:val="0"/>
        <w:adjustRightInd w:val="0"/>
        <w:jc w:val="center"/>
        <w:rPr>
          <w:rFonts w:ascii="Arial" w:hAnsi="Arial" w:cs="Arial"/>
          <w:b/>
          <w:color w:val="000000" w:themeColor="text1"/>
          <w:sz w:val="18"/>
          <w:szCs w:val="18"/>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color w:val="000000" w:themeColor="text1"/>
          <w:sz w:val="18"/>
          <w:szCs w:val="18"/>
        </w:rPr>
        <w:t>§ 7</w:t>
      </w: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Potencjał Wykonawcy</w:t>
      </w:r>
    </w:p>
    <w:p w:rsidR="003C16C6" w:rsidRPr="005956AC"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5956AC">
        <w:rPr>
          <w:rFonts w:ascii="Arial" w:hAnsi="Arial" w:cs="Arial"/>
          <w:color w:val="000000" w:themeColor="text1"/>
          <w:sz w:val="18"/>
          <w:szCs w:val="18"/>
          <w:lang w:eastAsia="en-US"/>
        </w:rPr>
        <w:t xml:space="preserve"> </w:t>
      </w:r>
    </w:p>
    <w:p w:rsidR="003C16C6" w:rsidRPr="005956AC"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oświadcza, że posiada</w:t>
      </w:r>
      <w:r w:rsidRPr="005956AC">
        <w:rPr>
          <w:rFonts w:ascii="Arial" w:hAnsi="Arial" w:cs="Arial"/>
          <w:bCs/>
          <w:color w:val="000000" w:themeColor="text1"/>
          <w:sz w:val="18"/>
          <w:szCs w:val="18"/>
        </w:rPr>
        <w:t xml:space="preserve"> zdolność techniczną lub zawodową </w:t>
      </w:r>
      <w:r w:rsidRPr="005956AC">
        <w:rPr>
          <w:rFonts w:ascii="Arial" w:hAnsi="Arial" w:cs="Arial"/>
          <w:color w:val="000000" w:themeColor="text1"/>
          <w:sz w:val="18"/>
          <w:szCs w:val="18"/>
          <w:lang w:eastAsia="en-US"/>
        </w:rPr>
        <w:t>wymaganą do realizacji robót budowlanych będących przedmiotem umowy z zastrzeżeniem ust. 3.</w:t>
      </w:r>
    </w:p>
    <w:p w:rsidR="003C16C6" w:rsidRPr="005956AC"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5956AC">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5956AC">
        <w:rPr>
          <w:rFonts w:ascii="Arial" w:hAnsi="Arial" w:cs="Arial"/>
          <w:color w:val="000000" w:themeColor="text1"/>
          <w:sz w:val="18"/>
          <w:szCs w:val="18"/>
        </w:rPr>
        <w:t xml:space="preserve">). W przypadku zaprzestania wykonywania niniejszej umowy przez </w:t>
      </w:r>
      <w:r w:rsidRPr="005956AC">
        <w:rPr>
          <w:rFonts w:ascii="Arial" w:hAnsi="Arial" w:cs="Arial"/>
          <w:color w:val="000000" w:themeColor="text1"/>
          <w:sz w:val="18"/>
          <w:szCs w:val="18"/>
        </w:rPr>
        <w:lastRenderedPageBreak/>
        <w:t>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5956AC" w:rsidRDefault="003C16C6"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oświadcza, że dysponuje środkami finansowymi zapewniającymi wykonanie przedmiotu umowy.</w:t>
      </w:r>
    </w:p>
    <w:p w:rsidR="00382E0B" w:rsidRPr="00382E0B" w:rsidRDefault="00382E0B" w:rsidP="00382E0B">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 xml:space="preserve">Zamawiający wymaga a Wykonawca zobowiązuje się do zatrudnienia na podstawie umowy o pracę </w:t>
      </w:r>
      <w:r w:rsidR="007D6DF3">
        <w:rPr>
          <w:rFonts w:ascii="Arial" w:hAnsi="Arial" w:cs="Arial"/>
          <w:color w:val="000000" w:themeColor="text1"/>
          <w:sz w:val="18"/>
          <w:szCs w:val="18"/>
          <w:lang w:eastAsia="en-US"/>
        </w:rPr>
        <w:t xml:space="preserve">                            </w:t>
      </w:r>
      <w:r w:rsidRPr="00382E0B">
        <w:rPr>
          <w:rFonts w:ascii="Arial" w:hAnsi="Arial" w:cs="Arial"/>
          <w:color w:val="000000" w:themeColor="text1"/>
          <w:sz w:val="18"/>
          <w:szCs w:val="18"/>
          <w:lang w:eastAsia="en-US"/>
        </w:rPr>
        <w:t>w rozumieniu przepisów ustawy z dnia 26 czerwca 1974 r. – Kodeks pracy (t. j. Dz. U. z 2019 r. poz.1040) pracowników wykonujących nw. czynności:</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w:t>
      </w:r>
      <w:r w:rsidRPr="00382E0B">
        <w:rPr>
          <w:rFonts w:ascii="Arial" w:hAnsi="Arial" w:cs="Arial"/>
          <w:color w:val="000000" w:themeColor="text1"/>
          <w:sz w:val="18"/>
          <w:szCs w:val="18"/>
          <w:lang w:eastAsia="en-US"/>
        </w:rPr>
        <w:tab/>
        <w:t>wykonanie prac rozbiórkowych nawierzchni i urządzeń w pasie drogowym,</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2)</w:t>
      </w:r>
      <w:r w:rsidRPr="00382E0B">
        <w:rPr>
          <w:rFonts w:ascii="Arial" w:hAnsi="Arial" w:cs="Arial"/>
          <w:color w:val="000000" w:themeColor="text1"/>
          <w:sz w:val="18"/>
          <w:szCs w:val="18"/>
          <w:lang w:eastAsia="en-US"/>
        </w:rPr>
        <w:tab/>
        <w:t>rozebranie krawężników, obrzeży, wpustu ulicznego,</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3)</w:t>
      </w:r>
      <w:r w:rsidRPr="00382E0B">
        <w:rPr>
          <w:rFonts w:ascii="Arial" w:hAnsi="Arial" w:cs="Arial"/>
          <w:color w:val="000000" w:themeColor="text1"/>
          <w:sz w:val="18"/>
          <w:szCs w:val="18"/>
          <w:lang w:eastAsia="en-US"/>
        </w:rPr>
        <w:tab/>
        <w:t>wykonanie robót ziemnych,</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4)</w:t>
      </w:r>
      <w:r w:rsidRPr="00382E0B">
        <w:rPr>
          <w:rFonts w:ascii="Arial" w:hAnsi="Arial" w:cs="Arial"/>
          <w:color w:val="000000" w:themeColor="text1"/>
          <w:sz w:val="18"/>
          <w:szCs w:val="18"/>
          <w:lang w:eastAsia="en-US"/>
        </w:rPr>
        <w:tab/>
        <w:t>profilowanie i zagęszczanie podłoża,</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5)</w:t>
      </w:r>
      <w:r w:rsidRPr="00382E0B">
        <w:rPr>
          <w:rFonts w:ascii="Arial" w:hAnsi="Arial" w:cs="Arial"/>
          <w:color w:val="000000" w:themeColor="text1"/>
          <w:sz w:val="18"/>
          <w:szCs w:val="18"/>
          <w:lang w:eastAsia="en-US"/>
        </w:rPr>
        <w:tab/>
        <w:t>układanie nawierzchni z kostki brukowej betonowej,</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6)</w:t>
      </w:r>
      <w:r w:rsidRPr="00382E0B">
        <w:rPr>
          <w:rFonts w:ascii="Arial" w:hAnsi="Arial" w:cs="Arial"/>
          <w:color w:val="000000" w:themeColor="text1"/>
          <w:sz w:val="18"/>
          <w:szCs w:val="18"/>
          <w:lang w:eastAsia="en-US"/>
        </w:rPr>
        <w:tab/>
        <w:t xml:space="preserve">układanie krawężników i obrzeży betonowych, </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7)</w:t>
      </w:r>
      <w:r w:rsidRPr="00382E0B">
        <w:rPr>
          <w:rFonts w:ascii="Arial" w:hAnsi="Arial" w:cs="Arial"/>
          <w:color w:val="000000" w:themeColor="text1"/>
          <w:sz w:val="18"/>
          <w:szCs w:val="18"/>
          <w:lang w:eastAsia="en-US"/>
        </w:rPr>
        <w:tab/>
        <w:t>układanie siatki wzmacniającej,</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8)</w:t>
      </w:r>
      <w:r w:rsidRPr="00382E0B">
        <w:rPr>
          <w:rFonts w:ascii="Arial" w:hAnsi="Arial" w:cs="Arial"/>
          <w:color w:val="000000" w:themeColor="text1"/>
          <w:sz w:val="18"/>
          <w:szCs w:val="18"/>
          <w:lang w:eastAsia="en-US"/>
        </w:rPr>
        <w:tab/>
        <w:t>wykonanie ławy pod krawężniki i obrzeża,</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9)</w:t>
      </w:r>
      <w:r w:rsidRPr="00382E0B">
        <w:rPr>
          <w:rFonts w:ascii="Arial" w:hAnsi="Arial" w:cs="Arial"/>
          <w:color w:val="000000" w:themeColor="text1"/>
          <w:sz w:val="18"/>
          <w:szCs w:val="18"/>
          <w:lang w:eastAsia="en-US"/>
        </w:rPr>
        <w:tab/>
        <w:t>czyszczenie nawierzchni drogowej,</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10)</w:t>
      </w:r>
      <w:r w:rsidRPr="00382E0B">
        <w:rPr>
          <w:rFonts w:ascii="Arial" w:hAnsi="Arial" w:cs="Arial"/>
          <w:color w:val="000000" w:themeColor="text1"/>
          <w:sz w:val="18"/>
          <w:szCs w:val="18"/>
          <w:lang w:eastAsia="en-US"/>
        </w:rPr>
        <w:tab/>
        <w:t>skropienie nawierzchni drogowej asfaltowej,</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11)</w:t>
      </w:r>
      <w:r w:rsidRPr="00382E0B">
        <w:rPr>
          <w:rFonts w:ascii="Arial" w:hAnsi="Arial" w:cs="Arial"/>
          <w:color w:val="000000" w:themeColor="text1"/>
          <w:sz w:val="18"/>
          <w:szCs w:val="18"/>
          <w:lang w:eastAsia="en-US"/>
        </w:rPr>
        <w:tab/>
        <w:t>uszczelnienie nawierzchni,</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12)</w:t>
      </w:r>
      <w:r w:rsidRPr="00382E0B">
        <w:rPr>
          <w:rFonts w:ascii="Arial" w:hAnsi="Arial" w:cs="Arial"/>
          <w:color w:val="000000" w:themeColor="text1"/>
          <w:sz w:val="18"/>
          <w:szCs w:val="18"/>
          <w:lang w:eastAsia="en-US"/>
        </w:rPr>
        <w:tab/>
        <w:t>wykonanie konstrukcji jezdni,</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13)</w:t>
      </w:r>
      <w:r w:rsidRPr="00382E0B">
        <w:rPr>
          <w:rFonts w:ascii="Arial" w:hAnsi="Arial" w:cs="Arial"/>
          <w:color w:val="000000" w:themeColor="text1"/>
          <w:sz w:val="18"/>
          <w:szCs w:val="18"/>
          <w:lang w:eastAsia="en-US"/>
        </w:rPr>
        <w:tab/>
        <w:t>wykonanie oznakowania poziomego, pionowego i urządzeń bezpieczeństwa ruchu drogowego,</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14)</w:t>
      </w:r>
      <w:r w:rsidRPr="00382E0B">
        <w:rPr>
          <w:rFonts w:ascii="Arial" w:hAnsi="Arial" w:cs="Arial"/>
          <w:color w:val="000000" w:themeColor="text1"/>
          <w:sz w:val="18"/>
          <w:szCs w:val="18"/>
          <w:lang w:eastAsia="en-US"/>
        </w:rPr>
        <w:tab/>
        <w:t>wykonanie wpustu liniowego drogi,</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15)</w:t>
      </w:r>
      <w:r w:rsidRPr="00382E0B">
        <w:rPr>
          <w:rFonts w:ascii="Arial" w:hAnsi="Arial" w:cs="Arial"/>
          <w:color w:val="000000" w:themeColor="text1"/>
          <w:sz w:val="18"/>
          <w:szCs w:val="18"/>
          <w:lang w:eastAsia="en-US"/>
        </w:rPr>
        <w:tab/>
        <w:t xml:space="preserve">wykonanie ław betonowych, </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16)</w:t>
      </w:r>
      <w:r w:rsidRPr="00382E0B">
        <w:rPr>
          <w:rFonts w:ascii="Arial" w:hAnsi="Arial" w:cs="Arial"/>
          <w:color w:val="000000" w:themeColor="text1"/>
          <w:sz w:val="18"/>
          <w:szCs w:val="18"/>
          <w:lang w:eastAsia="en-US"/>
        </w:rPr>
        <w:tab/>
        <w:t xml:space="preserve">wykonanie zabezpieczenie istniejących sieci </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17)</w:t>
      </w:r>
      <w:r w:rsidRPr="00382E0B">
        <w:rPr>
          <w:rFonts w:ascii="Arial" w:hAnsi="Arial" w:cs="Arial"/>
          <w:color w:val="000000" w:themeColor="text1"/>
          <w:sz w:val="18"/>
          <w:szCs w:val="18"/>
          <w:lang w:eastAsia="en-US"/>
        </w:rPr>
        <w:tab/>
        <w:t>montaż wpustu ulicznego wraz z robotami towarzyszącymi,</w:t>
      </w:r>
    </w:p>
    <w:p w:rsidR="00382E0B" w:rsidRPr="00382E0B"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18)</w:t>
      </w:r>
      <w:r w:rsidRPr="00382E0B">
        <w:rPr>
          <w:rFonts w:ascii="Arial" w:hAnsi="Arial" w:cs="Arial"/>
          <w:color w:val="000000" w:themeColor="text1"/>
          <w:sz w:val="18"/>
          <w:szCs w:val="18"/>
          <w:lang w:eastAsia="en-US"/>
        </w:rPr>
        <w:tab/>
        <w:t>sprzątanie terenu budowy.</w:t>
      </w:r>
    </w:p>
    <w:p w:rsidR="00382E0B" w:rsidRPr="005956AC" w:rsidRDefault="00382E0B" w:rsidP="00382E0B">
      <w:pPr>
        <w:pStyle w:val="Akapitzlist"/>
        <w:autoSpaceDE w:val="0"/>
        <w:autoSpaceDN w:val="0"/>
        <w:adjustRightInd w:val="0"/>
        <w:ind w:left="426"/>
        <w:jc w:val="both"/>
        <w:rPr>
          <w:rFonts w:ascii="Arial" w:hAnsi="Arial" w:cs="Arial"/>
          <w:color w:val="000000" w:themeColor="text1"/>
          <w:sz w:val="18"/>
          <w:szCs w:val="18"/>
          <w:lang w:eastAsia="en-US"/>
        </w:rPr>
      </w:pPr>
      <w:r w:rsidRPr="00382E0B">
        <w:rPr>
          <w:rFonts w:ascii="Arial" w:hAnsi="Arial" w:cs="Arial"/>
          <w:color w:val="000000" w:themeColor="text1"/>
          <w:sz w:val="18"/>
          <w:szCs w:val="18"/>
          <w:lang w:eastAsia="en-US"/>
        </w:rPr>
        <w:t>Wymóg zatrudnienia ww. osób na podstawie umowy o pracę nie dotyczy osób wykonujących powyższe czynności będących wspólnikami spółki osobowej i/lub osób fizycznych prowadzących działalność gospodarczą.</w:t>
      </w:r>
    </w:p>
    <w:p w:rsidR="00F363BE" w:rsidRPr="005956AC" w:rsidRDefault="00F363BE" w:rsidP="00FA6A33">
      <w:pPr>
        <w:pStyle w:val="Akapitzlist"/>
        <w:numPr>
          <w:ilvl w:val="0"/>
          <w:numId w:val="26"/>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Obowiązek określony w ust. 5 dotyczy także podwykonawców. Wykonawca jest zobowiązany zawrzeć </w:t>
      </w:r>
      <w:r w:rsidR="00102CE6">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w każdej umowie o podwykonawstwo stosowne zapisy dot. zatrudnienia na umowę o pracę wszystkich osób wykonujących czynności, o których mowa w ust. 5.</w:t>
      </w:r>
    </w:p>
    <w:p w:rsidR="00F363BE" w:rsidRPr="005956AC" w:rsidRDefault="00F363BE" w:rsidP="00FA6A33">
      <w:pPr>
        <w:numPr>
          <w:ilvl w:val="0"/>
          <w:numId w:val="26"/>
        </w:numPr>
        <w:autoSpaceDE w:val="0"/>
        <w:autoSpaceDN w:val="0"/>
        <w:adjustRightInd w:val="0"/>
        <w:ind w:left="426" w:hanging="284"/>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t>
      </w:r>
      <w:r w:rsidR="00102CE6">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w szczególności do: </w:t>
      </w:r>
    </w:p>
    <w:p w:rsidR="00F363BE" w:rsidRPr="005956AC" w:rsidRDefault="00F363BE" w:rsidP="00FA6A33">
      <w:pPr>
        <w:numPr>
          <w:ilvl w:val="0"/>
          <w:numId w:val="30"/>
        </w:numPr>
        <w:suppressAutoHyphens/>
        <w:ind w:left="709" w:hanging="283"/>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żądania oświadczeń i dokumentów w zakresie potwierdzenia spełniania ww. wymogów i dokonywania ich oceny,</w:t>
      </w:r>
    </w:p>
    <w:p w:rsidR="00F363BE" w:rsidRPr="005956AC" w:rsidRDefault="00F363BE" w:rsidP="00FA6A33">
      <w:pPr>
        <w:numPr>
          <w:ilvl w:val="0"/>
          <w:numId w:val="30"/>
        </w:numPr>
        <w:suppressAutoHyphens/>
        <w:ind w:left="709" w:hanging="283"/>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żądania wyjaśnień w przypadku wątpliwości w zakresie potwierdzenia spełniania ww. wymogów,</w:t>
      </w:r>
    </w:p>
    <w:p w:rsidR="00F363BE" w:rsidRPr="005956AC" w:rsidRDefault="00F363BE" w:rsidP="00FA6A33">
      <w:pPr>
        <w:numPr>
          <w:ilvl w:val="0"/>
          <w:numId w:val="30"/>
        </w:numPr>
        <w:suppressAutoHyphens/>
        <w:ind w:left="709" w:hanging="283"/>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przeprowadzania kontroli na miejscu wykonywania świadczenia.</w:t>
      </w:r>
    </w:p>
    <w:p w:rsidR="00F363BE" w:rsidRPr="005956AC" w:rsidRDefault="00F363BE" w:rsidP="00FA6A33">
      <w:pPr>
        <w:numPr>
          <w:ilvl w:val="0"/>
          <w:numId w:val="26"/>
        </w:numPr>
        <w:autoSpaceDE w:val="0"/>
        <w:autoSpaceDN w:val="0"/>
        <w:adjustRightInd w:val="0"/>
        <w:ind w:left="426" w:hanging="284"/>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w:t>
      </w:r>
      <w:r w:rsidR="00102CE6">
        <w:rPr>
          <w:rFonts w:ascii="Arial" w:hAnsi="Arial" w:cs="Arial"/>
          <w:color w:val="000000" w:themeColor="text1"/>
          <w:sz w:val="18"/>
          <w:szCs w:val="18"/>
        </w:rPr>
        <w:t xml:space="preserve">              </w:t>
      </w:r>
      <w:r w:rsidRPr="005956AC">
        <w:rPr>
          <w:rFonts w:ascii="Arial" w:hAnsi="Arial" w:cs="Arial"/>
          <w:color w:val="000000" w:themeColor="text1"/>
          <w:sz w:val="18"/>
          <w:szCs w:val="18"/>
        </w:rPr>
        <w:t>o pracę wraz ze wskazaniem liczby tych osób, imion i nazwisk tych osób, rodzaju umowy o pracę</w:t>
      </w:r>
      <w:r w:rsidR="00E75455">
        <w:rPr>
          <w:rFonts w:ascii="Arial" w:hAnsi="Arial" w:cs="Arial"/>
          <w:color w:val="000000" w:themeColor="text1"/>
          <w:sz w:val="18"/>
          <w:szCs w:val="18"/>
        </w:rPr>
        <w:t xml:space="preserve">, daty zawarcia umowy, </w:t>
      </w:r>
      <w:r w:rsidRPr="005956AC">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w:t>
      </w:r>
      <w:r w:rsidR="00102CE6">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o których mowa w ust. 5, będące wspólnikami spółki osobowej i/lub osób fizycznych prowadzących działalność gospodarczą. </w:t>
      </w:r>
    </w:p>
    <w:p w:rsidR="00F363BE" w:rsidRPr="005956AC" w:rsidRDefault="00F363BE" w:rsidP="00FA6A33">
      <w:pPr>
        <w:numPr>
          <w:ilvl w:val="0"/>
          <w:numId w:val="26"/>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5956AC">
        <w:rPr>
          <w:rFonts w:ascii="Arial" w:hAnsi="Arial" w:cs="Arial"/>
          <w:color w:val="000000" w:themeColor="text1"/>
          <w:sz w:val="18"/>
          <w:szCs w:val="18"/>
          <w:lang w:eastAsia="en-US"/>
        </w:rPr>
        <w:t xml:space="preserve">upełnienia Wykonawca przedstawi </w:t>
      </w:r>
      <w:r w:rsidRPr="005956AC">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023FA2" w:rsidRPr="004C5078" w:rsidRDefault="00023FA2" w:rsidP="00FA6A33">
      <w:pPr>
        <w:numPr>
          <w:ilvl w:val="0"/>
          <w:numId w:val="26"/>
        </w:numPr>
        <w:tabs>
          <w:tab w:val="clear" w:pos="1440"/>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4C5078">
        <w:rPr>
          <w:rFonts w:ascii="Arial" w:hAnsi="Arial" w:cs="Arial"/>
          <w:color w:val="000000" w:themeColor="text1"/>
          <w:sz w:val="18"/>
          <w:szCs w:val="18"/>
        </w:rPr>
        <w:t xml:space="preserve">W trakcie realizacji zamówienia na </w:t>
      </w:r>
      <w:r w:rsidRPr="002E760E">
        <w:rPr>
          <w:rFonts w:ascii="Arial" w:hAnsi="Arial" w:cs="Arial"/>
          <w:sz w:val="18"/>
          <w:szCs w:val="18"/>
        </w:rPr>
        <w:t xml:space="preserve">każde </w:t>
      </w:r>
      <w:r w:rsidR="004C5078" w:rsidRPr="002E760E">
        <w:rPr>
          <w:rFonts w:ascii="Arial" w:hAnsi="Arial" w:cs="Arial"/>
          <w:sz w:val="18"/>
          <w:szCs w:val="18"/>
        </w:rPr>
        <w:t xml:space="preserve">pisemne </w:t>
      </w:r>
      <w:r w:rsidRPr="002E760E">
        <w:rPr>
          <w:rFonts w:ascii="Arial" w:hAnsi="Arial" w:cs="Arial"/>
          <w:sz w:val="18"/>
          <w:szCs w:val="18"/>
        </w:rPr>
        <w:t xml:space="preserve">wezwanie </w:t>
      </w:r>
      <w:r w:rsidRPr="004C5078">
        <w:rPr>
          <w:rFonts w:ascii="Arial" w:hAnsi="Arial" w:cs="Arial"/>
          <w:color w:val="000000" w:themeColor="text1"/>
          <w:sz w:val="18"/>
          <w:szCs w:val="18"/>
        </w:rPr>
        <w:t>Zamawiającego w wyznaczonym w tym wezwaniu terminie Wykonawca przedłoży Zamawiającemu dowody w celu potwierdzenia spełnienia wymogu zatrudnienia na podstawie umowy o pracę przez Wykonawcę lub podwykonawcę osób wykonujących wskazane w ust. 5 czynności w trakcie realizacji zamówienia, w szczególności:</w:t>
      </w:r>
    </w:p>
    <w:p w:rsidR="00023FA2" w:rsidRPr="004C5078" w:rsidRDefault="00023FA2" w:rsidP="00FA6A33">
      <w:pPr>
        <w:numPr>
          <w:ilvl w:val="0"/>
          <w:numId w:val="40"/>
        </w:numPr>
        <w:ind w:left="709" w:hanging="218"/>
        <w:contextualSpacing/>
        <w:jc w:val="both"/>
        <w:rPr>
          <w:rFonts w:ascii="Arial" w:eastAsia="Calibri" w:hAnsi="Arial" w:cs="Arial"/>
          <w:color w:val="000000" w:themeColor="text1"/>
          <w:sz w:val="18"/>
          <w:szCs w:val="18"/>
        </w:rPr>
      </w:pPr>
      <w:r w:rsidRPr="004C5078">
        <w:rPr>
          <w:rFonts w:ascii="Arial" w:eastAsia="Calibri" w:hAnsi="Arial" w:cs="Arial"/>
          <w:b/>
          <w:color w:val="000000" w:themeColor="text1"/>
          <w:sz w:val="18"/>
          <w:szCs w:val="18"/>
        </w:rPr>
        <w:t>oświadczenie Wykonawcy lub podwykonawcy</w:t>
      </w:r>
      <w:r w:rsidRPr="004C5078">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023FA2" w:rsidRPr="004C5078" w:rsidRDefault="00023FA2" w:rsidP="00FA6A33">
      <w:pPr>
        <w:numPr>
          <w:ilvl w:val="0"/>
          <w:numId w:val="40"/>
        </w:numPr>
        <w:ind w:left="709" w:hanging="218"/>
        <w:contextualSpacing/>
        <w:jc w:val="both"/>
        <w:rPr>
          <w:rFonts w:ascii="Arial" w:eastAsia="Calibri" w:hAnsi="Arial" w:cs="Arial"/>
          <w:color w:val="000000" w:themeColor="text1"/>
          <w:sz w:val="18"/>
          <w:szCs w:val="18"/>
        </w:rPr>
      </w:pPr>
      <w:r w:rsidRPr="004C5078">
        <w:rPr>
          <w:rFonts w:ascii="Arial" w:eastAsia="Calibri" w:hAnsi="Arial" w:cs="Arial"/>
          <w:color w:val="000000" w:themeColor="text1"/>
          <w:sz w:val="18"/>
          <w:szCs w:val="18"/>
        </w:rPr>
        <w:t xml:space="preserve">poświadczoną za zgodność z oryginałem odpowiednio przez Wykonawcę lub podwykonawcę </w:t>
      </w:r>
      <w:r w:rsidRPr="004C5078">
        <w:rPr>
          <w:rFonts w:ascii="Arial" w:eastAsia="Calibri" w:hAnsi="Arial" w:cs="Arial"/>
          <w:b/>
          <w:color w:val="000000" w:themeColor="text1"/>
          <w:sz w:val="18"/>
          <w:szCs w:val="18"/>
        </w:rPr>
        <w:t>kopię/e umowy/umów o pracę</w:t>
      </w:r>
      <w:r w:rsidRPr="004C5078">
        <w:rPr>
          <w:rFonts w:ascii="Arial" w:eastAsia="Calibri" w:hAnsi="Arial" w:cs="Arial"/>
          <w:color w:val="000000" w:themeColor="text1"/>
          <w:sz w:val="18"/>
          <w:szCs w:val="18"/>
        </w:rPr>
        <w:t xml:space="preserve"> osób wykonujących w trakcie realizacji zamówienia czynności, których dotyczy ww. oświadczenie Wykonawcy lub podwykonawcy,</w:t>
      </w:r>
    </w:p>
    <w:p w:rsidR="00023FA2" w:rsidRPr="004C5078" w:rsidRDefault="00023FA2" w:rsidP="00FA6A33">
      <w:pPr>
        <w:numPr>
          <w:ilvl w:val="0"/>
          <w:numId w:val="40"/>
        </w:numPr>
        <w:ind w:left="709" w:hanging="218"/>
        <w:contextualSpacing/>
        <w:jc w:val="both"/>
        <w:rPr>
          <w:rFonts w:ascii="Arial" w:eastAsia="Calibri" w:hAnsi="Arial" w:cs="Arial"/>
          <w:color w:val="000000" w:themeColor="text1"/>
          <w:sz w:val="18"/>
          <w:szCs w:val="18"/>
        </w:rPr>
      </w:pPr>
      <w:r w:rsidRPr="004C5078">
        <w:rPr>
          <w:rFonts w:ascii="Arial" w:eastAsia="Calibri" w:hAnsi="Arial" w:cs="Arial"/>
          <w:b/>
          <w:color w:val="000000" w:themeColor="text1"/>
          <w:sz w:val="18"/>
          <w:szCs w:val="18"/>
        </w:rPr>
        <w:t>inne dokumenty np. zaświadczenie właściwego oddziału ZUS</w:t>
      </w:r>
      <w:r w:rsidRPr="004C5078">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023FA2" w:rsidRPr="004C5078" w:rsidRDefault="00023FA2" w:rsidP="00023FA2">
      <w:pPr>
        <w:ind w:left="491"/>
        <w:contextualSpacing/>
        <w:jc w:val="both"/>
        <w:rPr>
          <w:rFonts w:ascii="Arial" w:eastAsia="Calibri" w:hAnsi="Arial" w:cs="Arial"/>
          <w:color w:val="000000" w:themeColor="text1"/>
          <w:sz w:val="18"/>
          <w:szCs w:val="18"/>
        </w:rPr>
      </w:pPr>
      <w:r w:rsidRPr="004C5078">
        <w:rPr>
          <w:rFonts w:ascii="Arial" w:eastAsia="Calibri" w:hAnsi="Arial" w:cs="Arial"/>
          <w:color w:val="000000" w:themeColor="text1"/>
          <w:sz w:val="18"/>
          <w:szCs w:val="18"/>
        </w:rPr>
        <w:lastRenderedPageBreak/>
        <w:t xml:space="preserve">- zawierające informacje, w tym dane osobowe, niezbędne do weryfikacji zatrudnienia na podstawie umowy </w:t>
      </w:r>
      <w:r w:rsidRPr="004C5078">
        <w:rPr>
          <w:rFonts w:ascii="Arial" w:eastAsia="Calibri" w:hAnsi="Arial" w:cs="Arial"/>
          <w:color w:val="000000" w:themeColor="text1"/>
          <w:sz w:val="18"/>
          <w:szCs w:val="18"/>
        </w:rPr>
        <w:br/>
        <w:t>o pracę, w szczególności imię i nazwisko zatrudnionego pracownika, datę zawarcia umowy o pracę, rodzaj umowy o pracę oraz zakres obowiązków pracownika.</w:t>
      </w:r>
    </w:p>
    <w:p w:rsidR="00F363BE" w:rsidRPr="005956AC" w:rsidRDefault="00F363BE" w:rsidP="00FA6A33">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 tytułu niespełnienia przez Wykonawcę lub podwykonawcę wymogu zatrudnienia na podstawie umowy </w:t>
      </w:r>
      <w:r w:rsidR="00102CE6">
        <w:rPr>
          <w:rFonts w:ascii="Arial" w:hAnsi="Arial" w:cs="Arial"/>
          <w:color w:val="000000" w:themeColor="text1"/>
          <w:sz w:val="18"/>
          <w:szCs w:val="18"/>
        </w:rPr>
        <w:t xml:space="preserve">                   </w:t>
      </w:r>
      <w:r w:rsidRPr="005956AC">
        <w:rPr>
          <w:rFonts w:ascii="Arial" w:hAnsi="Arial" w:cs="Arial"/>
          <w:color w:val="000000" w:themeColor="text1"/>
          <w:sz w:val="18"/>
          <w:szCs w:val="18"/>
        </w:rPr>
        <w:t>o pracę osób wykonujących wskazane w ust. 5 czynności Zamawiający przewiduje sankcje w postaci obowiązku zapłaty przez Wykonawcę kary umownej określonej w § 1</w:t>
      </w:r>
      <w:r w:rsidR="0025654E" w:rsidRPr="005956AC">
        <w:rPr>
          <w:rFonts w:ascii="Arial" w:hAnsi="Arial" w:cs="Arial"/>
          <w:color w:val="000000" w:themeColor="text1"/>
          <w:sz w:val="18"/>
          <w:szCs w:val="18"/>
        </w:rPr>
        <w:t>4</w:t>
      </w:r>
      <w:r w:rsidRPr="005956AC">
        <w:rPr>
          <w:rFonts w:ascii="Arial" w:hAnsi="Arial" w:cs="Arial"/>
          <w:color w:val="000000" w:themeColor="text1"/>
          <w:sz w:val="18"/>
          <w:szCs w:val="18"/>
        </w:rPr>
        <w:t xml:space="preserve">. Niezłożenie przez Wykonawcę </w:t>
      </w:r>
      <w:r w:rsidR="00102CE6">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w wyznaczonym przez Zamawiającego terminie żądanych przez Zamawiającego dowodów w celu potwierdzenia spełnienia przez Wykonawcę lub podwykonawcę wymogu zatrudnienia na podstawie umowy </w:t>
      </w:r>
      <w:r w:rsidR="00102CE6">
        <w:rPr>
          <w:rFonts w:ascii="Arial" w:hAnsi="Arial" w:cs="Arial"/>
          <w:color w:val="000000" w:themeColor="text1"/>
          <w:sz w:val="18"/>
          <w:szCs w:val="18"/>
        </w:rPr>
        <w:t xml:space="preserve"> </w:t>
      </w:r>
      <w:r w:rsidRPr="005956AC">
        <w:rPr>
          <w:rFonts w:ascii="Arial" w:hAnsi="Arial" w:cs="Arial"/>
          <w:color w:val="000000" w:themeColor="text1"/>
          <w:sz w:val="18"/>
          <w:szCs w:val="18"/>
        </w:rPr>
        <w:t>o pracę traktowane będzie jako niespełnienie przez Wykonawcę lub podwykonawcę wymogu zatrudnienia na podstawie umowy o pracę osób wykonujących wskazane w ust.5 czynności.</w:t>
      </w:r>
    </w:p>
    <w:p w:rsidR="00F363BE" w:rsidRPr="005956AC" w:rsidRDefault="00F363BE" w:rsidP="00FA6A33">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poinformuje pracowników, o których mowa w ust. 5 o uprawnieniach Zamawiającego, </w:t>
      </w:r>
      <w:r w:rsidR="00102CE6">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tj. możliwości kontroli zatrudnienia na terenie budowy i obowiązku poddania się kontroli.</w:t>
      </w:r>
    </w:p>
    <w:p w:rsidR="00F363BE" w:rsidRPr="005956AC" w:rsidRDefault="00F363BE" w:rsidP="00FA6A33">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zastrzega sobie prawo zwrócenia się do organów kontrolnych uprawnionych do wglądu </w:t>
      </w:r>
      <w:r w:rsidRPr="005956AC">
        <w:rPr>
          <w:rFonts w:ascii="Arial" w:hAnsi="Arial" w:cs="Arial"/>
          <w:color w:val="000000" w:themeColor="text1"/>
          <w:sz w:val="18"/>
          <w:szCs w:val="18"/>
          <w:lang w:eastAsia="en-US"/>
        </w:rPr>
        <w:br/>
        <w:t>do dokumentacji pracowniczej z wnioskiem o weryfikację zawartych umów o pracę.</w:t>
      </w:r>
    </w:p>
    <w:p w:rsidR="00F363BE" w:rsidRDefault="00F363BE" w:rsidP="00FA6A33">
      <w:pPr>
        <w:numPr>
          <w:ilvl w:val="0"/>
          <w:numId w:val="26"/>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2E760E" w:rsidRPr="005956AC" w:rsidRDefault="002E760E" w:rsidP="002E760E">
      <w:pPr>
        <w:autoSpaceDE w:val="0"/>
        <w:autoSpaceDN w:val="0"/>
        <w:adjustRightInd w:val="0"/>
        <w:ind w:left="426"/>
        <w:contextualSpacing/>
        <w:jc w:val="both"/>
        <w:rPr>
          <w:rFonts w:ascii="Arial" w:hAnsi="Arial" w:cs="Arial"/>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8</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color w:val="000000" w:themeColor="text1"/>
          <w:sz w:val="18"/>
          <w:szCs w:val="18"/>
          <w:lang w:eastAsia="en-US"/>
        </w:rPr>
        <w:t>Obowiązki stron</w:t>
      </w:r>
    </w:p>
    <w:p w:rsidR="003C16C6" w:rsidRPr="005956AC" w:rsidRDefault="003C16C6" w:rsidP="00343AA2">
      <w:pPr>
        <w:ind w:left="283" w:hanging="283"/>
        <w:jc w:val="both"/>
        <w:rPr>
          <w:rFonts w:ascii="Arial" w:hAnsi="Arial" w:cs="Arial"/>
          <w:color w:val="000000" w:themeColor="text1"/>
          <w:sz w:val="18"/>
          <w:szCs w:val="18"/>
        </w:rPr>
      </w:pPr>
      <w:r w:rsidRPr="005956AC">
        <w:rPr>
          <w:rFonts w:ascii="Arial" w:hAnsi="Arial" w:cs="Arial"/>
          <w:color w:val="000000" w:themeColor="text1"/>
          <w:sz w:val="18"/>
          <w:szCs w:val="18"/>
        </w:rPr>
        <w:t>Obowiązki stron:</w:t>
      </w:r>
    </w:p>
    <w:p w:rsidR="003C16C6" w:rsidRPr="005956AC" w:rsidRDefault="003C16C6" w:rsidP="00343AA2">
      <w:pPr>
        <w:jc w:val="both"/>
        <w:rPr>
          <w:rFonts w:ascii="Arial" w:hAnsi="Arial" w:cs="Arial"/>
          <w:color w:val="000000" w:themeColor="text1"/>
          <w:sz w:val="18"/>
          <w:szCs w:val="18"/>
        </w:rPr>
      </w:pPr>
      <w:r w:rsidRPr="005956AC">
        <w:rPr>
          <w:rFonts w:ascii="Arial" w:hAnsi="Arial" w:cs="Arial"/>
          <w:color w:val="000000" w:themeColor="text1"/>
          <w:sz w:val="18"/>
          <w:szCs w:val="18"/>
          <w:u w:val="single"/>
        </w:rPr>
        <w:t>1. Obowiązki Zamawiającego</w:t>
      </w:r>
      <w:r w:rsidRPr="005956AC">
        <w:rPr>
          <w:rFonts w:ascii="Arial" w:hAnsi="Arial" w:cs="Arial"/>
          <w:color w:val="000000" w:themeColor="text1"/>
          <w:sz w:val="18"/>
          <w:szCs w:val="18"/>
        </w:rPr>
        <w:t xml:space="preserve">: </w:t>
      </w:r>
    </w:p>
    <w:p w:rsidR="003C16C6" w:rsidRPr="002E760E" w:rsidRDefault="003C16C6" w:rsidP="004658B6">
      <w:pPr>
        <w:numPr>
          <w:ilvl w:val="3"/>
          <w:numId w:val="21"/>
        </w:numPr>
        <w:tabs>
          <w:tab w:val="clear" w:pos="2880"/>
          <w:tab w:val="num" w:pos="720"/>
        </w:tabs>
        <w:ind w:left="720"/>
        <w:jc w:val="both"/>
        <w:rPr>
          <w:rFonts w:ascii="Arial" w:hAnsi="Arial" w:cs="Arial"/>
          <w:sz w:val="18"/>
          <w:szCs w:val="18"/>
        </w:rPr>
      </w:pPr>
      <w:r w:rsidRPr="005956AC">
        <w:rPr>
          <w:rFonts w:ascii="Arial" w:hAnsi="Arial" w:cs="Arial"/>
          <w:color w:val="000000" w:themeColor="text1"/>
          <w:sz w:val="18"/>
          <w:szCs w:val="18"/>
        </w:rPr>
        <w:t xml:space="preserve">protokolarne przekazanie terenu budowy w </w:t>
      </w:r>
      <w:r w:rsidRPr="002E760E">
        <w:rPr>
          <w:rFonts w:ascii="Arial" w:hAnsi="Arial" w:cs="Arial"/>
          <w:sz w:val="18"/>
          <w:szCs w:val="18"/>
        </w:rPr>
        <w:t>terminie do 7 dni od dnia zawarcia umowy,</w:t>
      </w:r>
    </w:p>
    <w:p w:rsidR="003C16C6" w:rsidRPr="002E760E" w:rsidRDefault="003C16C6" w:rsidP="004658B6">
      <w:pPr>
        <w:numPr>
          <w:ilvl w:val="3"/>
          <w:numId w:val="21"/>
        </w:numPr>
        <w:tabs>
          <w:tab w:val="clear" w:pos="2880"/>
          <w:tab w:val="num" w:pos="720"/>
        </w:tabs>
        <w:ind w:left="720"/>
        <w:jc w:val="both"/>
        <w:rPr>
          <w:rFonts w:ascii="Arial" w:hAnsi="Arial" w:cs="Arial"/>
          <w:sz w:val="18"/>
          <w:szCs w:val="18"/>
        </w:rPr>
      </w:pPr>
      <w:r w:rsidRPr="002E760E">
        <w:rPr>
          <w:rFonts w:ascii="Arial" w:hAnsi="Arial" w:cs="Arial"/>
          <w:sz w:val="18"/>
          <w:szCs w:val="18"/>
        </w:rPr>
        <w:t>zapewnienie nadzoru nad realizowanymi robotami,</w:t>
      </w:r>
    </w:p>
    <w:p w:rsidR="003C16C6" w:rsidRPr="002E760E" w:rsidRDefault="003C16C6" w:rsidP="004658B6">
      <w:pPr>
        <w:numPr>
          <w:ilvl w:val="3"/>
          <w:numId w:val="21"/>
        </w:numPr>
        <w:tabs>
          <w:tab w:val="clear" w:pos="2880"/>
          <w:tab w:val="num" w:pos="720"/>
        </w:tabs>
        <w:ind w:left="720"/>
        <w:jc w:val="both"/>
        <w:rPr>
          <w:rFonts w:ascii="Arial" w:hAnsi="Arial" w:cs="Arial"/>
          <w:sz w:val="18"/>
          <w:szCs w:val="18"/>
        </w:rPr>
      </w:pPr>
      <w:r w:rsidRPr="002E760E">
        <w:rPr>
          <w:rFonts w:ascii="Arial" w:hAnsi="Arial" w:cs="Arial"/>
          <w:sz w:val="18"/>
          <w:szCs w:val="18"/>
        </w:rPr>
        <w:t>zapłata za wykonane i odebrane roboty,</w:t>
      </w:r>
    </w:p>
    <w:p w:rsidR="00AA24B6" w:rsidRPr="002E760E" w:rsidRDefault="00AA24B6" w:rsidP="00AA24B6">
      <w:pPr>
        <w:numPr>
          <w:ilvl w:val="3"/>
          <w:numId w:val="21"/>
        </w:numPr>
        <w:tabs>
          <w:tab w:val="clear" w:pos="2880"/>
          <w:tab w:val="num" w:pos="720"/>
        </w:tabs>
        <w:ind w:left="720"/>
        <w:jc w:val="both"/>
        <w:rPr>
          <w:rFonts w:ascii="Arial" w:hAnsi="Arial" w:cs="Arial"/>
          <w:sz w:val="18"/>
          <w:szCs w:val="18"/>
        </w:rPr>
      </w:pPr>
      <w:r w:rsidRPr="002E760E">
        <w:rPr>
          <w:rFonts w:ascii="Arial" w:hAnsi="Arial" w:cs="Arial"/>
          <w:sz w:val="18"/>
          <w:szCs w:val="18"/>
        </w:rPr>
        <w:t>zwołanie komisji odbiorowej oraz przeprowadzenie odbioru końcowego robót w terminie do 14 dni od daty zgłoszenia przez Wykonawcę gotowości do odbioru końcowego</w:t>
      </w:r>
      <w:r w:rsidR="00FC74FF" w:rsidRPr="002E760E">
        <w:rPr>
          <w:rFonts w:ascii="Arial" w:hAnsi="Arial" w:cs="Arial"/>
          <w:sz w:val="18"/>
          <w:szCs w:val="18"/>
        </w:rPr>
        <w:t xml:space="preserve"> wraz z dokumentami rozliczeniowymi</w:t>
      </w:r>
      <w:r w:rsidRPr="002E760E">
        <w:rPr>
          <w:rFonts w:ascii="Arial" w:hAnsi="Arial" w:cs="Arial"/>
          <w:sz w:val="18"/>
          <w:szCs w:val="18"/>
        </w:rPr>
        <w:t>,</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2E760E">
        <w:rPr>
          <w:rFonts w:ascii="Arial" w:hAnsi="Arial" w:cs="Arial"/>
          <w:sz w:val="18"/>
          <w:szCs w:val="18"/>
        </w:rPr>
        <w:t>zwoł</w:t>
      </w:r>
      <w:r w:rsidR="000B436F" w:rsidRPr="002E760E">
        <w:rPr>
          <w:rFonts w:ascii="Arial" w:hAnsi="Arial" w:cs="Arial"/>
          <w:sz w:val="18"/>
          <w:szCs w:val="18"/>
        </w:rPr>
        <w:t>yw</w:t>
      </w:r>
      <w:r w:rsidRPr="002E760E">
        <w:rPr>
          <w:rFonts w:ascii="Arial" w:hAnsi="Arial" w:cs="Arial"/>
          <w:sz w:val="18"/>
          <w:szCs w:val="18"/>
        </w:rPr>
        <w:t>anie komisji przeglądowej w okresie trwania okresu gwarancyjnego</w:t>
      </w:r>
      <w:r w:rsidR="000B436F" w:rsidRPr="002E760E">
        <w:rPr>
          <w:rFonts w:ascii="Arial" w:hAnsi="Arial" w:cs="Arial"/>
          <w:sz w:val="18"/>
          <w:szCs w:val="18"/>
        </w:rPr>
        <w:t xml:space="preserve"> i przeprowadzenie przeglądów </w:t>
      </w:r>
      <w:r w:rsidR="000B436F" w:rsidRPr="005956AC">
        <w:rPr>
          <w:rFonts w:ascii="Arial" w:hAnsi="Arial" w:cs="Arial"/>
          <w:color w:val="000000" w:themeColor="text1"/>
          <w:sz w:val="18"/>
          <w:szCs w:val="18"/>
        </w:rPr>
        <w:t>gwarancyjnych i odbioru gwarancyjnego</w:t>
      </w:r>
      <w:r w:rsidRPr="005956AC">
        <w:rPr>
          <w:rFonts w:ascii="Arial" w:hAnsi="Arial" w:cs="Arial"/>
          <w:color w:val="000000" w:themeColor="text1"/>
          <w:sz w:val="18"/>
          <w:szCs w:val="18"/>
        </w:rPr>
        <w:t>.</w:t>
      </w:r>
    </w:p>
    <w:p w:rsidR="00953D50" w:rsidRPr="007733B1" w:rsidRDefault="003C16C6" w:rsidP="002E760E">
      <w:pPr>
        <w:pStyle w:val="Akapitzlist"/>
        <w:numPr>
          <w:ilvl w:val="0"/>
          <w:numId w:val="5"/>
        </w:numPr>
        <w:ind w:left="426"/>
        <w:jc w:val="both"/>
        <w:rPr>
          <w:rFonts w:ascii="Arial" w:hAnsi="Arial" w:cs="Arial"/>
          <w:color w:val="000000" w:themeColor="text1"/>
          <w:sz w:val="18"/>
          <w:szCs w:val="18"/>
        </w:rPr>
      </w:pPr>
      <w:r w:rsidRPr="007733B1">
        <w:rPr>
          <w:rFonts w:ascii="Arial" w:hAnsi="Arial" w:cs="Arial"/>
          <w:color w:val="000000" w:themeColor="text1"/>
          <w:sz w:val="18"/>
          <w:szCs w:val="18"/>
          <w:u w:val="single"/>
        </w:rPr>
        <w:t>Obowiązki Wykonawcy</w:t>
      </w:r>
      <w:r w:rsidRPr="007733B1">
        <w:rPr>
          <w:rFonts w:ascii="Arial" w:hAnsi="Arial" w:cs="Arial"/>
          <w:color w:val="000000" w:themeColor="text1"/>
          <w:sz w:val="18"/>
          <w:szCs w:val="18"/>
        </w:rPr>
        <w:t xml:space="preserve"> w ramach wynagrodzenia brutto za wykonanie przedmiotu zamówienia określonego </w:t>
      </w:r>
      <w:r w:rsidRPr="007733B1">
        <w:rPr>
          <w:rFonts w:ascii="Arial" w:hAnsi="Arial" w:cs="Arial"/>
          <w:color w:val="000000" w:themeColor="text1"/>
          <w:sz w:val="18"/>
          <w:szCs w:val="18"/>
        </w:rPr>
        <w:br/>
        <w:t>w § 2 ust. 1:</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zobowiązuje się przejąć teren budowy w terminie do 7 dni od daty zawarcia umowy.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zobowiązany jest do rozpoczęcia realizacji przedmiotu umowy najpóźniej na 7 dni od daty protokolarnego przejęcia terenu budowy.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na czas realizacji umowy zobowiązuje się do prowadzenia dziennika budowy.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zobowiązuje się, przed rozpoczęciem prac, sporządzić i przedstawić Zamawiającemu inwentaryzację stanu istniejącego wraz z dokumentacją fotograficzną oraz przedłożyć zestawienie elementów przeznaczonych do rozbiórk</w:t>
      </w:r>
      <w:r w:rsidR="00344121">
        <w:rPr>
          <w:rFonts w:ascii="Arial" w:hAnsi="Arial" w:cs="Arial"/>
          <w:sz w:val="18"/>
          <w:szCs w:val="18"/>
        </w:rPr>
        <w:t xml:space="preserve">i, przebudowy, regulacji itp., </w:t>
      </w:r>
      <w:r w:rsidRPr="005B4C46">
        <w:rPr>
          <w:rFonts w:ascii="Arial" w:hAnsi="Arial" w:cs="Arial"/>
          <w:sz w:val="18"/>
          <w:szCs w:val="18"/>
        </w:rPr>
        <w:t>z podaniem ich ilości oraz parametrów charakterystycznych (np. długość, średnica, itp.).</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zobowiązuje się wykonać zakres rzeczowy przedmiotu umowy zgodnie ze sztuką budowlaną oraz obowiązującymi przepisami.</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zobowiązuje się przed rozpoczęciem robót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 oraz strzec mienia znajdującego się na tym terenie.</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w cenie złożonej oferty zapewni systematyczne bieżące odprowadzanie wody (odwodnienie) z terenów wykopów. </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 pobliżu drzew i krzewów Wykonawca zobowiązuje się prowadzić roboty bez użycia sprzętu mechanicznego z zachowaniem ostrożności i odpowiednim zabezpieczeniem drzewostanu.</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Według suwerennej decyzji Wykonawcy ewentualnie wystąpić o: warunki przyłączenia energii elektrycznej dla terenu / zaplecza budowy, warunki obsługi komunikacyjnej placu budowy, doprowadzenie wody </w:t>
      </w:r>
      <w:r w:rsidR="00344121">
        <w:rPr>
          <w:rFonts w:ascii="Arial" w:hAnsi="Arial" w:cs="Arial"/>
          <w:sz w:val="18"/>
          <w:szCs w:val="18"/>
        </w:rPr>
        <w:t xml:space="preserve">                       </w:t>
      </w:r>
      <w:r w:rsidRPr="005B4C46">
        <w:rPr>
          <w:rFonts w:ascii="Arial" w:hAnsi="Arial" w:cs="Arial"/>
          <w:sz w:val="18"/>
          <w:szCs w:val="18"/>
        </w:rPr>
        <w:t>z wodociągu do terenu zaplecza/budo</w:t>
      </w:r>
      <w:r w:rsidR="00E42531">
        <w:rPr>
          <w:rFonts w:ascii="Arial" w:hAnsi="Arial" w:cs="Arial"/>
          <w:sz w:val="18"/>
          <w:szCs w:val="18"/>
        </w:rPr>
        <w:t xml:space="preserve">wy, doprowadzenie energii (np. </w:t>
      </w:r>
      <w:r w:rsidRPr="005B4C46">
        <w:rPr>
          <w:rFonts w:ascii="Arial" w:hAnsi="Arial" w:cs="Arial"/>
          <w:sz w:val="18"/>
          <w:szCs w:val="18"/>
        </w:rPr>
        <w:t>do ogrzewania), zezwolenie na zrzut ścieków i inne media. W każdym takim przypadku Wykonawca ponosi wszelkie koszty zużycia, funkcjonowania, eksploatacji mediów.</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Organizacja robót prowadzona będzie zgodnie z obowiązującymi wymogami BHP oraz p. poż., zachowaniem bezpieczeństwa ruchu drogowego, a także przepisami dotyczącymi ochrony środowiska naturalnego. </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zapewnia, że wszystkie osoby, przy pomocy których będzie realizowany przedmiot umowy, będą ubrane w odzież umożliwiającą ich identyfikację.</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poinformuje wszystkich zainteresowanych o przystąpieniu do robót  i ewentualnych utrudnieniach z określeniem terminu rozpoczęcia i zakończenia robót.</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własnym staraniem zapewni ciągły, bezpieczny dojazd i dojście do posesji znajdujących się na odcinku objętym robotami.</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w:t>
      </w:r>
      <w:r w:rsidRPr="005B4C46">
        <w:rPr>
          <w:rFonts w:ascii="Arial" w:hAnsi="Arial" w:cs="Arial"/>
          <w:sz w:val="18"/>
          <w:szCs w:val="18"/>
        </w:rPr>
        <w:lastRenderedPageBreak/>
        <w:t>szczelności sieci, nadzoru nad prowadzonymi robotami, uczestnictwa w odbiorach i komisyjnej kontroli sieci i armatury.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zapewni czynny udział w odbiorach służb zewnętrznych odpowiednich gestorów sieci.</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wykona wszystkie niezbędne próby, badania, uzgodnienia, nadzory i odbiory  </w:t>
      </w:r>
      <w:r w:rsidR="00344121">
        <w:rPr>
          <w:rFonts w:ascii="Arial" w:hAnsi="Arial" w:cs="Arial"/>
          <w:sz w:val="18"/>
          <w:szCs w:val="18"/>
        </w:rPr>
        <w:t xml:space="preserve">                                           </w:t>
      </w:r>
      <w:r w:rsidRPr="005B4C46">
        <w:rPr>
          <w:rFonts w:ascii="Arial" w:hAnsi="Arial" w:cs="Arial"/>
          <w:sz w:val="18"/>
          <w:szCs w:val="18"/>
        </w:rPr>
        <w:t>z użytkownikami infrastruktury.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sporządzi stosowne protokoły z przeprowadzonych prób i badań odbiorczych  i przekaże je Zamawiającemu.</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poniesie wszelkie koszty związane z obsługą nadzoru technicznego sieci uzbrojenia podziemnego, w tym również koszty wyłączeń, włączeń, prób eksploatacyjnych  i innych pomiarów, a także koszty geodezyjnej inwentaryzacji tych sieci wraz z ewentualną dokumentacją techniczną przed- </w:t>
      </w:r>
      <w:r w:rsidR="00344121">
        <w:rPr>
          <w:rFonts w:ascii="Arial" w:hAnsi="Arial" w:cs="Arial"/>
          <w:sz w:val="18"/>
          <w:szCs w:val="18"/>
        </w:rPr>
        <w:t xml:space="preserve">                            </w:t>
      </w:r>
      <w:r w:rsidRPr="005B4C46">
        <w:rPr>
          <w:rFonts w:ascii="Arial" w:hAnsi="Arial" w:cs="Arial"/>
          <w:sz w:val="18"/>
          <w:szCs w:val="18"/>
        </w:rPr>
        <w:t>i powykonawczą w zakresie niezbędnym dla realizacji robót objętych umową z Zamawiającym.</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Bez uprzedniej zgody Zamawiającego wykonywane mogą być jedynie prace niezbędne dla zapewnienia bezpieczeństwa i likwidacji zagrożeń oraz wynikające z konieczności zapobieżenia awarii.</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Zgodnie z zapisami rozporządzenia Ministra Infrastruktury z dnia 23.06.2003 r. w sprawie informacji dotyczącej bezpieczeństwa i ochrony zdrowia oraz planu bezpieczeństwa i ochrony zdrowia (Dz. U. z 2003 r. Nr 120, poz. 1126) Wykonawca zobowiązuje się przed rozpoczęciem robót sporządzić plan bezpieczeństwa i ochrony zdrowia oraz przedstawić go do zatwierdzenia Zamawiającemu w dniu przekazania placu budowy.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zobowiązuje się przed przystąpieniem do robót sporządzić Program Zapewnienia Jakości oraz przedstawić go do zatwierdzenie Zamawiającemu w dniu przekazania placu budowy.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na terenie robót będzie prowadził gospodarkę</w:t>
      </w:r>
      <w:r w:rsidR="002E760E">
        <w:rPr>
          <w:rFonts w:ascii="Arial" w:hAnsi="Arial" w:cs="Arial"/>
          <w:sz w:val="18"/>
          <w:szCs w:val="18"/>
        </w:rPr>
        <w:t xml:space="preserve"> odpadami. Każdy odpad musi być </w:t>
      </w:r>
      <w:r w:rsidRPr="005B4C46">
        <w:rPr>
          <w:rFonts w:ascii="Arial" w:hAnsi="Arial" w:cs="Arial"/>
          <w:sz w:val="18"/>
          <w:szCs w:val="18"/>
        </w:rPr>
        <w:t>zagospodarowany zgodnie z obowiązującymi przep</w:t>
      </w:r>
      <w:r w:rsidR="007D6DF3">
        <w:rPr>
          <w:rFonts w:ascii="Arial" w:hAnsi="Arial" w:cs="Arial"/>
          <w:sz w:val="18"/>
          <w:szCs w:val="18"/>
        </w:rPr>
        <w:t xml:space="preserve">isami. Wykonawca odpowiedzialny </w:t>
      </w:r>
      <w:r w:rsidRPr="005B4C46">
        <w:rPr>
          <w:rFonts w:ascii="Arial" w:hAnsi="Arial" w:cs="Arial"/>
          <w:sz w:val="18"/>
          <w:szCs w:val="18"/>
        </w:rPr>
        <w:t xml:space="preserve">jest  </w:t>
      </w:r>
      <w:r w:rsidR="00344121">
        <w:rPr>
          <w:rFonts w:ascii="Arial" w:hAnsi="Arial" w:cs="Arial"/>
          <w:sz w:val="18"/>
          <w:szCs w:val="18"/>
        </w:rPr>
        <w:t xml:space="preserve">                                   </w:t>
      </w:r>
      <w:r w:rsidRPr="005B4C46">
        <w:rPr>
          <w:rFonts w:ascii="Arial" w:hAnsi="Arial" w:cs="Arial"/>
          <w:sz w:val="18"/>
          <w:szCs w:val="18"/>
        </w:rPr>
        <w:t>za przechowywanie dowodów potwierdzających ich zagospodarowanie.</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na czas trwania robót zobowiązuje się zapewnić kierownictwo: kierownika budowy oraz innych osób wskazanych przez Wykonawcę, działających w granicach umocowania określonego przepisami ustawy z dnia 7 lipca 1994r. Prawo budowlane, a w przypadku konieczności zmiany którejkolwiek osoby uzgodnić nowego kandydata z Zamawiającym.</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zobowiązuje się do utrzymania ładu i porządku na terenie budowy, a po zakończeniu robót usunięcia poza teren budowy wszelkich urządzeń tymczasowego zaplecza oraz pozostawienia całego terenu budowy i robót czystego oraz nadającego się  do użytkowania.</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zobowiązany jest do ponoszenia opłat za czasowe zajęcie działek i pokrycia wszystkich kosztów, które wynikają z czasowego ich zajęcia wraz z protokolarnym przekazaniem i odbiorem tych działek oraz doprowadzenia ich do stanu pierwotnego.</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zobowiązany jest do realizacji wszelkich zaleceń i poleceń wpisanych  do dziennika budowy.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zobowiązany jest do czyszczenia opon sprzętu wyjeżdżającego z terenu budowy na drogę publiczną.</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ponosi odpowiedzialność za wszelkie działania i zaniechania osób i podmiotów, przy pomocy których realizuje przedmiot umowy, odpowiada za bezpieczeństwo w trakcie wykonywania robót.</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zobowiązany jest do zgłoszenia Zamawiającemu o problemach  lub okolicznościach mogących wpłynąć na jakość robót lub termin zakończenia robót.</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winien niezwłocznie poinformować Zamawiającego o zaistniałych na terenie budowy kontrolach i wypadkach.</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własnym staraniem wdroży zatwierdzony projekt czasowej organizacji ruchu stanowiący załącznik niniejszego opracowania, zgodnie z obowiązującym Rozporządzeniem Ministra Infrastruktury </w:t>
      </w:r>
      <w:r w:rsidR="00344121">
        <w:rPr>
          <w:rFonts w:ascii="Arial" w:hAnsi="Arial" w:cs="Arial"/>
          <w:sz w:val="18"/>
          <w:szCs w:val="18"/>
        </w:rPr>
        <w:t xml:space="preserve">      </w:t>
      </w:r>
      <w:r w:rsidRPr="005B4C46">
        <w:rPr>
          <w:rFonts w:ascii="Arial" w:hAnsi="Arial" w:cs="Arial"/>
          <w:sz w:val="18"/>
          <w:szCs w:val="18"/>
        </w:rPr>
        <w:t>z dnia 23.09.2003</w:t>
      </w:r>
      <w:r w:rsidR="00344121">
        <w:rPr>
          <w:rFonts w:ascii="Arial" w:hAnsi="Arial" w:cs="Arial"/>
          <w:sz w:val="18"/>
          <w:szCs w:val="18"/>
        </w:rPr>
        <w:t xml:space="preserve"> </w:t>
      </w:r>
      <w:r w:rsidRPr="005B4C46">
        <w:rPr>
          <w:rFonts w:ascii="Arial" w:hAnsi="Arial" w:cs="Arial"/>
          <w:sz w:val="18"/>
          <w:szCs w:val="18"/>
        </w:rPr>
        <w:t xml:space="preserve">r. w sprawie szczegółowych warunków zarządzania ruchem na drogach oraz wykonywania nadzoru nad tym </w:t>
      </w:r>
      <w:r w:rsidRPr="007D6DF3">
        <w:rPr>
          <w:rFonts w:ascii="Arial" w:hAnsi="Arial" w:cs="Arial"/>
          <w:sz w:val="18"/>
          <w:szCs w:val="18"/>
        </w:rPr>
        <w:t>zarządzaniem (</w:t>
      </w:r>
      <w:r w:rsidR="00344121" w:rsidRPr="007D6DF3">
        <w:rPr>
          <w:rFonts w:ascii="Arial" w:hAnsi="Arial" w:cs="Arial"/>
          <w:sz w:val="18"/>
          <w:szCs w:val="18"/>
        </w:rPr>
        <w:t xml:space="preserve">t. j. </w:t>
      </w:r>
      <w:r w:rsidRPr="007D6DF3">
        <w:rPr>
          <w:rFonts w:ascii="Arial" w:hAnsi="Arial" w:cs="Arial"/>
          <w:sz w:val="18"/>
          <w:szCs w:val="18"/>
        </w:rPr>
        <w:t>Dz</w:t>
      </w:r>
      <w:r w:rsidRPr="005B4C46">
        <w:rPr>
          <w:rFonts w:ascii="Arial" w:hAnsi="Arial" w:cs="Arial"/>
          <w:sz w:val="18"/>
          <w:szCs w:val="18"/>
        </w:rPr>
        <w:t>. U. z 2017 r. poz. 784).</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wykona na własny koszt i zapewni należytą eksploatację oznakowania tymczasowego, stanowiącego zabezpieczenie robót i ruchu zastępczego przez cały okres realizacji robót, zgodnie </w:t>
      </w:r>
      <w:r w:rsidR="00344121">
        <w:rPr>
          <w:rFonts w:ascii="Arial" w:hAnsi="Arial" w:cs="Arial"/>
          <w:sz w:val="18"/>
          <w:szCs w:val="18"/>
        </w:rPr>
        <w:t xml:space="preserve">                         </w:t>
      </w:r>
      <w:r w:rsidRPr="005B4C46">
        <w:rPr>
          <w:rFonts w:ascii="Arial" w:hAnsi="Arial" w:cs="Arial"/>
          <w:sz w:val="18"/>
          <w:szCs w:val="18"/>
        </w:rPr>
        <w:t xml:space="preserve">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w cenie złożonej oferty zapewni obsługę geodezyjną i geotechniczną w zakresie niezbędnym do prawidłowego wykonania robót oraz ich odbioru w formie operatu kolaudacyjnego, pomiarów powykonawczych w zakresie uzgodnionym z Zamawiającym.</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lastRenderedPageBreak/>
        <w:t>Wykonawca dokona pomiarów rzędnych geodezyjnych istniejących. W przypadku zmiany rzędnych terenu Wykonawca zobowiązany jest do wyregulowania poziomu istniejących urządzeń infrastruktury podziemnej do projektowanej niwelety oraz poziomu projektowanego chodnika do istniejących zjazdów.</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zobowiązuje się do wykonania na własny koszt inwentaryzacji powykonawczej (w wersji elektronicznej) przez osobę uprawnioną. Wersja elektroniczna mapy zasadniczej, skalibrowana </w:t>
      </w:r>
      <w:r w:rsidR="00344121">
        <w:rPr>
          <w:rFonts w:ascii="Arial" w:hAnsi="Arial" w:cs="Arial"/>
          <w:sz w:val="18"/>
          <w:szCs w:val="18"/>
        </w:rPr>
        <w:t xml:space="preserve">                              </w:t>
      </w:r>
      <w:r w:rsidRPr="005B4C46">
        <w:rPr>
          <w:rFonts w:ascii="Arial" w:hAnsi="Arial" w:cs="Arial"/>
          <w:sz w:val="18"/>
          <w:szCs w:val="18"/>
        </w:rPr>
        <w:t xml:space="preserve">w formatach do wyboru: </w:t>
      </w:r>
    </w:p>
    <w:p w:rsidR="005B4C46" w:rsidRPr="005B4C46" w:rsidRDefault="005B4C46" w:rsidP="002E760E">
      <w:pPr>
        <w:tabs>
          <w:tab w:val="left" w:pos="993"/>
        </w:tabs>
        <w:ind w:left="993" w:hanging="283"/>
        <w:jc w:val="both"/>
        <w:rPr>
          <w:rFonts w:ascii="Arial" w:hAnsi="Arial" w:cs="Arial"/>
          <w:sz w:val="18"/>
          <w:szCs w:val="18"/>
        </w:rPr>
      </w:pPr>
      <w:r w:rsidRPr="005B4C46">
        <w:rPr>
          <w:rFonts w:ascii="Arial" w:hAnsi="Arial" w:cs="Arial"/>
          <w:sz w:val="18"/>
          <w:szCs w:val="18"/>
        </w:rPr>
        <w:t>a)</w:t>
      </w:r>
      <w:r w:rsidRPr="005B4C46">
        <w:rPr>
          <w:rFonts w:ascii="Arial" w:hAnsi="Arial" w:cs="Arial"/>
          <w:sz w:val="18"/>
          <w:szCs w:val="18"/>
        </w:rPr>
        <w:tab/>
        <w:t>grafika wektorowa – DXF, SHAPE,</w:t>
      </w:r>
    </w:p>
    <w:p w:rsidR="005B4C46" w:rsidRPr="005B4C46" w:rsidRDefault="005B4C46" w:rsidP="002E760E">
      <w:pPr>
        <w:tabs>
          <w:tab w:val="left" w:pos="993"/>
        </w:tabs>
        <w:ind w:left="993" w:hanging="283"/>
        <w:jc w:val="both"/>
        <w:rPr>
          <w:rFonts w:ascii="Arial" w:hAnsi="Arial" w:cs="Arial"/>
          <w:sz w:val="18"/>
          <w:szCs w:val="18"/>
        </w:rPr>
      </w:pPr>
      <w:r w:rsidRPr="005B4C46">
        <w:rPr>
          <w:rFonts w:ascii="Arial" w:hAnsi="Arial" w:cs="Arial"/>
          <w:sz w:val="18"/>
          <w:szCs w:val="18"/>
        </w:rPr>
        <w:t xml:space="preserve">b) </w:t>
      </w:r>
      <w:r w:rsidRPr="005B4C46">
        <w:rPr>
          <w:rFonts w:ascii="Arial" w:hAnsi="Arial" w:cs="Arial"/>
          <w:sz w:val="18"/>
          <w:szCs w:val="18"/>
        </w:rPr>
        <w:tab/>
        <w:t>grafika rastrowa – pliki TIF i TFW o takiej samej nazwie w jednym katalogu.</w:t>
      </w:r>
    </w:p>
    <w:p w:rsidR="005B4C46" w:rsidRPr="005B4C46" w:rsidRDefault="005B4C46" w:rsidP="002E760E">
      <w:pPr>
        <w:pStyle w:val="Akapitzlist"/>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zobowiązuje się używać materiałów, wyrobów budowlanych i urządzeń odpowiadających wymogom dokumentacji przetargowej, a ponadto:</w:t>
      </w:r>
    </w:p>
    <w:p w:rsidR="005B4C46" w:rsidRPr="005B4C46" w:rsidRDefault="005B4C46" w:rsidP="002E760E">
      <w:pPr>
        <w:numPr>
          <w:ilvl w:val="0"/>
          <w:numId w:val="57"/>
        </w:numPr>
        <w:tabs>
          <w:tab w:val="clear" w:pos="2340"/>
          <w:tab w:val="left" w:pos="993"/>
        </w:tabs>
        <w:ind w:left="993" w:hanging="283"/>
        <w:contextualSpacing/>
        <w:jc w:val="both"/>
        <w:rPr>
          <w:rFonts w:ascii="Arial" w:hAnsi="Arial" w:cs="Arial"/>
          <w:sz w:val="18"/>
          <w:szCs w:val="18"/>
        </w:rPr>
      </w:pPr>
      <w:r w:rsidRPr="005B4C46">
        <w:rPr>
          <w:rFonts w:ascii="Arial" w:hAnsi="Arial" w:cs="Arial"/>
          <w:sz w:val="18"/>
          <w:szCs w:val="18"/>
        </w:rPr>
        <w:t>dopuszczone do użytku na terenie kraju na</w:t>
      </w:r>
      <w:r w:rsidR="00344121">
        <w:rPr>
          <w:rFonts w:ascii="Arial" w:hAnsi="Arial" w:cs="Arial"/>
          <w:sz w:val="18"/>
          <w:szCs w:val="18"/>
        </w:rPr>
        <w:t xml:space="preserve"> podstawie odrębnych przepisów </w:t>
      </w:r>
      <w:r w:rsidRPr="005B4C46">
        <w:rPr>
          <w:rFonts w:ascii="Arial" w:hAnsi="Arial" w:cs="Arial"/>
          <w:sz w:val="18"/>
          <w:szCs w:val="18"/>
        </w:rPr>
        <w:t>w szczególności Rozporządzenia Parlamentu Europejskiego i Rady nr 305/2011 z 3 marca 2011</w:t>
      </w:r>
      <w:r w:rsidR="00344121">
        <w:rPr>
          <w:rFonts w:ascii="Arial" w:hAnsi="Arial" w:cs="Arial"/>
          <w:sz w:val="18"/>
          <w:szCs w:val="18"/>
        </w:rPr>
        <w:t xml:space="preserve"> </w:t>
      </w:r>
      <w:r w:rsidRPr="005B4C46">
        <w:rPr>
          <w:rFonts w:ascii="Arial" w:hAnsi="Arial" w:cs="Arial"/>
          <w:sz w:val="18"/>
          <w:szCs w:val="18"/>
        </w:rPr>
        <w:t>r. ustanawiające zharmonizowane warunki wprowadzania do obrotu wyrobów budowlanych i uchylające dyrektywę Rady 89/106/EWG (Dz. U. UE. 2011.88.5 z dnia  4 kwietnia 2011</w:t>
      </w:r>
      <w:r w:rsidR="00344121">
        <w:rPr>
          <w:rFonts w:ascii="Arial" w:hAnsi="Arial" w:cs="Arial"/>
          <w:sz w:val="18"/>
          <w:szCs w:val="18"/>
        </w:rPr>
        <w:t xml:space="preserve"> </w:t>
      </w:r>
      <w:r w:rsidRPr="005B4C46">
        <w:rPr>
          <w:rFonts w:ascii="Arial" w:hAnsi="Arial" w:cs="Arial"/>
          <w:sz w:val="18"/>
          <w:szCs w:val="18"/>
        </w:rPr>
        <w:t xml:space="preserve">r.) i ustawy z dnia 16 kwietnia 2004 r. o wyrobach budowlanych </w:t>
      </w:r>
      <w:r w:rsidRPr="007D6DF3">
        <w:rPr>
          <w:rFonts w:ascii="Arial" w:hAnsi="Arial" w:cs="Arial"/>
          <w:sz w:val="18"/>
          <w:szCs w:val="18"/>
        </w:rPr>
        <w:t>(t.</w:t>
      </w:r>
      <w:r w:rsidR="00344121" w:rsidRPr="007D6DF3">
        <w:rPr>
          <w:rFonts w:ascii="Arial" w:hAnsi="Arial" w:cs="Arial"/>
          <w:sz w:val="18"/>
          <w:szCs w:val="18"/>
        </w:rPr>
        <w:t xml:space="preserve"> j. Dz. U. 2019</w:t>
      </w:r>
      <w:r w:rsidR="007D6DF3" w:rsidRPr="007D6DF3">
        <w:rPr>
          <w:rFonts w:ascii="Arial" w:hAnsi="Arial" w:cs="Arial"/>
          <w:sz w:val="18"/>
          <w:szCs w:val="18"/>
        </w:rPr>
        <w:t xml:space="preserve"> r.</w:t>
      </w:r>
      <w:r w:rsidR="00344121" w:rsidRPr="007D6DF3">
        <w:rPr>
          <w:rFonts w:ascii="Arial" w:hAnsi="Arial" w:cs="Arial"/>
          <w:sz w:val="18"/>
          <w:szCs w:val="18"/>
        </w:rPr>
        <w:t xml:space="preserve"> poz. 266</w:t>
      </w:r>
      <w:r w:rsidRPr="007D6DF3">
        <w:rPr>
          <w:rFonts w:ascii="Arial" w:hAnsi="Arial" w:cs="Arial"/>
          <w:sz w:val="18"/>
          <w:szCs w:val="18"/>
        </w:rPr>
        <w:t xml:space="preserve"> z późn. zm.) </w:t>
      </w:r>
      <w:r w:rsidRPr="005B4C46">
        <w:rPr>
          <w:rFonts w:ascii="Arial" w:hAnsi="Arial" w:cs="Arial"/>
          <w:sz w:val="18"/>
          <w:szCs w:val="18"/>
        </w:rPr>
        <w:t>oraz odpowiednich norm technicznych i przepisów BHP,</w:t>
      </w:r>
    </w:p>
    <w:p w:rsidR="005B4C46" w:rsidRPr="005B4C46" w:rsidRDefault="005B4C46" w:rsidP="002E760E">
      <w:pPr>
        <w:numPr>
          <w:ilvl w:val="0"/>
          <w:numId w:val="57"/>
        </w:numPr>
        <w:tabs>
          <w:tab w:val="clear" w:pos="2340"/>
          <w:tab w:val="left" w:pos="993"/>
        </w:tabs>
        <w:ind w:left="993" w:hanging="283"/>
        <w:contextualSpacing/>
        <w:jc w:val="both"/>
        <w:rPr>
          <w:rFonts w:ascii="Arial" w:hAnsi="Arial" w:cs="Arial"/>
          <w:sz w:val="18"/>
          <w:szCs w:val="18"/>
        </w:rPr>
      </w:pPr>
      <w:r w:rsidRPr="005B4C46">
        <w:rPr>
          <w:rFonts w:ascii="Arial" w:hAnsi="Arial" w:cs="Arial"/>
          <w:sz w:val="18"/>
          <w:szCs w:val="18"/>
        </w:rPr>
        <w:t>nadające się do zastosowania i gwarantujące odpowiednią jakość robót budowlanych będących przedmiotem umowy, a także bezpieczeństwo prowadzenia robót budowlanych  i użytkowania obiektu budowlanego,</w:t>
      </w:r>
    </w:p>
    <w:p w:rsidR="005B4C46" w:rsidRPr="005B4C46" w:rsidRDefault="005B4C46" w:rsidP="002E760E">
      <w:pPr>
        <w:numPr>
          <w:ilvl w:val="0"/>
          <w:numId w:val="57"/>
        </w:numPr>
        <w:tabs>
          <w:tab w:val="clear" w:pos="2340"/>
          <w:tab w:val="left" w:pos="993"/>
        </w:tabs>
        <w:ind w:left="993" w:hanging="283"/>
        <w:contextualSpacing/>
        <w:jc w:val="both"/>
        <w:rPr>
          <w:rFonts w:ascii="Arial" w:hAnsi="Arial" w:cs="Arial"/>
          <w:sz w:val="18"/>
          <w:szCs w:val="18"/>
        </w:rPr>
      </w:pPr>
      <w:r w:rsidRPr="005B4C46">
        <w:rPr>
          <w:rFonts w:ascii="Arial" w:hAnsi="Arial" w:cs="Arial"/>
          <w:sz w:val="18"/>
          <w:szCs w:val="18"/>
        </w:rPr>
        <w:t>zapewniające spełnienie przez obiekt budowlany wymogów podstawowych, odpowiednich dla przedmiotu umowy, o których mowa w art. 5 ust. 1 pkt 1 ustawy z dnia 7 lipca 1994</w:t>
      </w:r>
      <w:r w:rsidR="00344121">
        <w:rPr>
          <w:rFonts w:ascii="Arial" w:hAnsi="Arial" w:cs="Arial"/>
          <w:sz w:val="18"/>
          <w:szCs w:val="18"/>
        </w:rPr>
        <w:t xml:space="preserve"> </w:t>
      </w:r>
      <w:r w:rsidRPr="005B4C46">
        <w:rPr>
          <w:rFonts w:ascii="Arial" w:hAnsi="Arial" w:cs="Arial"/>
          <w:sz w:val="18"/>
          <w:szCs w:val="18"/>
        </w:rPr>
        <w:t>r. Prawo budowlane (t.</w:t>
      </w:r>
      <w:r w:rsidR="00344121">
        <w:rPr>
          <w:rFonts w:ascii="Arial" w:hAnsi="Arial" w:cs="Arial"/>
          <w:sz w:val="18"/>
          <w:szCs w:val="18"/>
        </w:rPr>
        <w:t xml:space="preserve"> </w:t>
      </w:r>
      <w:r w:rsidRPr="005B4C46">
        <w:rPr>
          <w:rFonts w:ascii="Arial" w:hAnsi="Arial" w:cs="Arial"/>
          <w:sz w:val="18"/>
          <w:szCs w:val="18"/>
        </w:rPr>
        <w:t xml:space="preserve">j. Dz. U. z 2018 r. poz. 1202 wraz z późn. zm.). </w:t>
      </w:r>
    </w:p>
    <w:p w:rsidR="005B4C46" w:rsidRPr="005B4C46" w:rsidRDefault="005B4C46" w:rsidP="002E760E">
      <w:pPr>
        <w:pStyle w:val="Akapitzlist"/>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przed wykonaniem robót lub wbudowaniem wszelkich wyrobów budowlanych przedstawi do akceptacji Zamawiającemu wszystkie rozwiązania robocze, próbki wyrobów budowlanych wraz </w:t>
      </w:r>
      <w:r w:rsidR="00344121">
        <w:rPr>
          <w:rFonts w:ascii="Arial" w:hAnsi="Arial" w:cs="Arial"/>
          <w:sz w:val="18"/>
          <w:szCs w:val="18"/>
        </w:rPr>
        <w:t xml:space="preserve">                                  </w:t>
      </w:r>
      <w:r w:rsidRPr="005B4C46">
        <w:rPr>
          <w:rFonts w:ascii="Arial" w:hAnsi="Arial" w:cs="Arial"/>
          <w:sz w:val="18"/>
          <w:szCs w:val="18"/>
        </w:rPr>
        <w:t>z wymaganymi świadectwami, atestami itp.</w:t>
      </w:r>
    </w:p>
    <w:p w:rsidR="005B4C46" w:rsidRPr="005B4C46" w:rsidRDefault="005B4C46" w:rsidP="002E760E">
      <w:pPr>
        <w:pStyle w:val="Akapitzlist"/>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Na każde żądanie Zamawiającego Wykonawca jest zobowiązany uczestniczyć w naradach i innych czynnościach w trakcie realizacji przedmiotu umowy oraz w okresie gwarancji i rękojmi.</w:t>
      </w:r>
    </w:p>
    <w:p w:rsidR="005B4C46" w:rsidRPr="005B4C46" w:rsidRDefault="005B4C46" w:rsidP="002E760E">
      <w:pPr>
        <w:pStyle w:val="Akapitzlist"/>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 trakcie realizacji przedmiotu umowy jedna z osób wymienionych w ofercie tj. kierownik budowy lub kierownik robót drogowych, musi być stale obecna na placu budowy podczas prowadzenia prac oraz całodobowo dostępna telefonicznie.</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w 1 egz. w formie papierowej opracuje i przekaże Zamawiającemu dokumentację odbiorową i powykonawczą dla całego przedmiotu umowy (operat kolaudacyjny).</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zgłosi Zamawiającemu w formie pisemnej zakończenie wykonania przedmiotu umowy, a tym samym gotowość do końcowego odbioru przedmiotu umowy i zobowiązuje się uczestniczyć w odbiorze. </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Wykonawca zdemontuje obiekty tymczasowe i uporządkuje teren po zakończeniu robót, odtworzy tereny zielone i pobocza na całej powierzchni, która uległa zniszczeniu podczas prowadzonych robót.</w:t>
      </w:r>
    </w:p>
    <w:p w:rsidR="005B4C46" w:rsidRPr="005B4C46" w:rsidRDefault="00344121"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Pr>
          <w:rFonts w:ascii="Arial" w:hAnsi="Arial" w:cs="Arial"/>
          <w:sz w:val="18"/>
          <w:szCs w:val="18"/>
        </w:rPr>
        <w:t xml:space="preserve">W </w:t>
      </w:r>
      <w:r w:rsidR="005B4C46" w:rsidRPr="005B4C46">
        <w:rPr>
          <w:rFonts w:ascii="Arial" w:hAnsi="Arial" w:cs="Arial"/>
          <w:sz w:val="18"/>
          <w:szCs w:val="18"/>
        </w:rPr>
        <w:t xml:space="preserve">dniu odbioru końcowego Wykonawca przekaże Zamawiającemu protokoły odbioru </w:t>
      </w:r>
      <w:r w:rsidR="005B4C46" w:rsidRPr="005B4C46">
        <w:rPr>
          <w:rFonts w:ascii="Arial" w:hAnsi="Arial" w:cs="Arial"/>
          <w:sz w:val="18"/>
          <w:szCs w:val="18"/>
        </w:rPr>
        <w:br/>
        <w:t>od właścicieli urządzeń obcych znajdujących się na obiekcie oraz oświadczenia właścicieli działek,</w:t>
      </w:r>
      <w:r>
        <w:rPr>
          <w:rFonts w:ascii="Arial" w:hAnsi="Arial" w:cs="Arial"/>
          <w:sz w:val="18"/>
          <w:szCs w:val="18"/>
        </w:rPr>
        <w:t xml:space="preserve">                         </w:t>
      </w:r>
      <w:r w:rsidR="005B4C46" w:rsidRPr="005B4C46">
        <w:rPr>
          <w:rFonts w:ascii="Arial" w:hAnsi="Arial" w:cs="Arial"/>
          <w:sz w:val="18"/>
          <w:szCs w:val="18"/>
        </w:rPr>
        <w:t xml:space="preserve"> z których korzystano podczas realizacji zadania.</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w zakresie wykonania robót budowlanych zobowiązuje się wykonać przedmiot umowy </w:t>
      </w:r>
      <w:r w:rsidR="00344121">
        <w:rPr>
          <w:rFonts w:ascii="Arial" w:hAnsi="Arial" w:cs="Arial"/>
          <w:sz w:val="18"/>
          <w:szCs w:val="18"/>
        </w:rPr>
        <w:t xml:space="preserve">                 </w:t>
      </w:r>
      <w:r w:rsidRPr="005B4C46">
        <w:rPr>
          <w:rFonts w:ascii="Arial" w:hAnsi="Arial" w:cs="Arial"/>
          <w:sz w:val="18"/>
          <w:szCs w:val="18"/>
        </w:rPr>
        <w:t>z nowych wyrobów budowlanych własnych, o których mowa w dokumentacji.</w:t>
      </w:r>
    </w:p>
    <w:p w:rsidR="005B4C46" w:rsidRPr="005B4C46" w:rsidRDefault="00344121"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Pr>
          <w:rFonts w:ascii="Arial" w:hAnsi="Arial" w:cs="Arial"/>
          <w:sz w:val="18"/>
          <w:szCs w:val="18"/>
        </w:rPr>
        <w:t xml:space="preserve">Na </w:t>
      </w:r>
      <w:r w:rsidR="005B4C46" w:rsidRPr="005B4C46">
        <w:rPr>
          <w:rFonts w:ascii="Arial" w:hAnsi="Arial" w:cs="Arial"/>
          <w:sz w:val="18"/>
          <w:szCs w:val="18"/>
        </w:rPr>
        <w:t xml:space="preserve">każde żądanie Zamawiającego Wykonawca zobowiązany jest okazać w stosunku </w:t>
      </w:r>
      <w:r w:rsidR="005B4C46" w:rsidRPr="005B4C46">
        <w:rPr>
          <w:rFonts w:ascii="Arial" w:hAnsi="Arial" w:cs="Arial"/>
          <w:sz w:val="18"/>
          <w:szCs w:val="18"/>
        </w:rPr>
        <w:br/>
        <w:t xml:space="preserve">do wskazanych wyrobów budowlanych dane potwierdzające spełnienie wymagań jakościowych. </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w:t>
      </w:r>
      <w:r w:rsidR="00344121">
        <w:rPr>
          <w:rFonts w:ascii="Arial" w:hAnsi="Arial" w:cs="Arial"/>
          <w:sz w:val="18"/>
          <w:szCs w:val="18"/>
        </w:rPr>
        <w:t xml:space="preserve">                      </w:t>
      </w:r>
      <w:r w:rsidRPr="005B4C46">
        <w:rPr>
          <w:rFonts w:ascii="Arial" w:hAnsi="Arial" w:cs="Arial"/>
          <w:sz w:val="18"/>
          <w:szCs w:val="18"/>
        </w:rPr>
        <w:t xml:space="preserve">i dokumentacją. </w:t>
      </w:r>
    </w:p>
    <w:p w:rsidR="005B4C46" w:rsidRPr="005B4C46" w:rsidRDefault="005B4C46" w:rsidP="002E760E">
      <w:pPr>
        <w:numPr>
          <w:ilvl w:val="0"/>
          <w:numId w:val="20"/>
        </w:numPr>
        <w:tabs>
          <w:tab w:val="clear" w:pos="1353"/>
          <w:tab w:val="left" w:pos="851"/>
        </w:tabs>
        <w:autoSpaceDE w:val="0"/>
        <w:autoSpaceDN w:val="0"/>
        <w:adjustRightInd w:val="0"/>
        <w:ind w:left="709" w:hanging="283"/>
        <w:jc w:val="both"/>
        <w:rPr>
          <w:rFonts w:ascii="Arial" w:hAnsi="Arial" w:cs="Arial"/>
          <w:sz w:val="18"/>
          <w:szCs w:val="18"/>
        </w:rPr>
      </w:pPr>
      <w:r w:rsidRPr="005B4C46">
        <w:rPr>
          <w:rFonts w:ascii="Arial" w:hAnsi="Arial" w:cs="Arial"/>
          <w:sz w:val="18"/>
          <w:szCs w:val="18"/>
        </w:rPr>
        <w:t xml:space="preserve">Na każde żądanie Zamawiającego w zakresie dodatkowego zbadania jakości robót wykonanych </w:t>
      </w:r>
      <w:r w:rsidR="00344121">
        <w:rPr>
          <w:rFonts w:ascii="Arial" w:hAnsi="Arial" w:cs="Arial"/>
          <w:sz w:val="18"/>
          <w:szCs w:val="18"/>
        </w:rPr>
        <w:t xml:space="preserve">                   </w:t>
      </w:r>
      <w:r w:rsidRPr="005B4C46">
        <w:rPr>
          <w:rFonts w:ascii="Arial" w:hAnsi="Arial" w:cs="Arial"/>
          <w:sz w:val="18"/>
          <w:szCs w:val="18"/>
        </w:rPr>
        <w:t xml:space="preserve">z wyrobów budowlanych Wykonawcy, Wykonawca zapewni potrzebne oprzyrządowanie, fachowy zespół wykonawczy, oraz materiały do wykonania badań. Koszt wykonania ww. badań obciąża Wykonawcę. </w:t>
      </w:r>
    </w:p>
    <w:p w:rsidR="005B4C46" w:rsidRPr="005B4C46" w:rsidRDefault="005B4C46" w:rsidP="002E760E">
      <w:pPr>
        <w:numPr>
          <w:ilvl w:val="0"/>
          <w:numId w:val="20"/>
        </w:numPr>
        <w:tabs>
          <w:tab w:val="clear" w:pos="1353"/>
          <w:tab w:val="left" w:pos="851"/>
        </w:tabs>
        <w:autoSpaceDE w:val="0"/>
        <w:autoSpaceDN w:val="0"/>
        <w:adjustRightInd w:val="0"/>
        <w:ind w:left="709" w:hanging="284"/>
        <w:jc w:val="both"/>
        <w:rPr>
          <w:rFonts w:ascii="Arial" w:hAnsi="Arial" w:cs="Arial"/>
          <w:sz w:val="18"/>
          <w:szCs w:val="18"/>
        </w:rPr>
      </w:pPr>
      <w:r w:rsidRPr="005B4C46">
        <w:rPr>
          <w:rFonts w:ascii="Arial" w:hAnsi="Arial" w:cs="Arial"/>
          <w:sz w:val="18"/>
          <w:szCs w:val="18"/>
        </w:rPr>
        <w:t>Wykonawca zobowiązany jest to załatwienia wszelkich spraw formalno - technicznych związanych między innymi z budową i przebudową odwodnienia i innej infrastruktury występującej na terenie prowadzonych robót.</w:t>
      </w:r>
    </w:p>
    <w:p w:rsidR="005B4C46" w:rsidRPr="005B4C46" w:rsidRDefault="005B4C46" w:rsidP="002E760E">
      <w:pPr>
        <w:numPr>
          <w:ilvl w:val="0"/>
          <w:numId w:val="20"/>
        </w:numPr>
        <w:tabs>
          <w:tab w:val="clear" w:pos="1353"/>
          <w:tab w:val="left" w:pos="851"/>
        </w:tabs>
        <w:autoSpaceDE w:val="0"/>
        <w:autoSpaceDN w:val="0"/>
        <w:adjustRightInd w:val="0"/>
        <w:ind w:left="709" w:hanging="284"/>
        <w:jc w:val="both"/>
        <w:rPr>
          <w:rFonts w:ascii="Arial" w:hAnsi="Arial" w:cs="Arial"/>
          <w:sz w:val="18"/>
          <w:szCs w:val="18"/>
        </w:rPr>
      </w:pPr>
      <w:r w:rsidRPr="005B4C46">
        <w:rPr>
          <w:rFonts w:ascii="Arial" w:hAnsi="Arial" w:cs="Arial"/>
          <w:sz w:val="18"/>
          <w:szCs w:val="18"/>
        </w:rPr>
        <w:t>Wykonawca wykona wszelkie badania laboratoryjne zgodnie ze specyfikacjami technicznymi i przekaże je Zamawiającemu.</w:t>
      </w:r>
    </w:p>
    <w:p w:rsidR="005B4C46" w:rsidRPr="005B4C46" w:rsidRDefault="005B4C46" w:rsidP="002E760E">
      <w:pPr>
        <w:numPr>
          <w:ilvl w:val="0"/>
          <w:numId w:val="20"/>
        </w:numPr>
        <w:tabs>
          <w:tab w:val="clear" w:pos="1353"/>
          <w:tab w:val="left" w:pos="851"/>
        </w:tabs>
        <w:autoSpaceDE w:val="0"/>
        <w:autoSpaceDN w:val="0"/>
        <w:adjustRightInd w:val="0"/>
        <w:ind w:left="709" w:hanging="284"/>
        <w:jc w:val="both"/>
        <w:rPr>
          <w:rFonts w:ascii="Arial" w:hAnsi="Arial" w:cs="Arial"/>
          <w:sz w:val="18"/>
          <w:szCs w:val="18"/>
        </w:rPr>
      </w:pPr>
      <w:r w:rsidRPr="005B4C46">
        <w:rPr>
          <w:rFonts w:ascii="Arial" w:hAnsi="Arial" w:cs="Arial"/>
          <w:sz w:val="18"/>
          <w:szCs w:val="18"/>
        </w:rPr>
        <w:t>W przypadku natrafienia przez Wykonawcę na niezinwentaryzowane urządzenia podziemne Wykonawca natychmiast wstrzyma prowadzenie dalszych prac, powiadamiając o tym fakcie Zamawiającego.</w:t>
      </w:r>
    </w:p>
    <w:p w:rsidR="005B4C46" w:rsidRPr="005B4C46" w:rsidRDefault="005B4C46" w:rsidP="002E760E">
      <w:pPr>
        <w:numPr>
          <w:ilvl w:val="0"/>
          <w:numId w:val="20"/>
        </w:numPr>
        <w:tabs>
          <w:tab w:val="clear" w:pos="1353"/>
          <w:tab w:val="left" w:pos="851"/>
        </w:tabs>
        <w:autoSpaceDE w:val="0"/>
        <w:autoSpaceDN w:val="0"/>
        <w:adjustRightInd w:val="0"/>
        <w:ind w:left="709" w:hanging="284"/>
        <w:jc w:val="both"/>
        <w:rPr>
          <w:rFonts w:ascii="Arial" w:hAnsi="Arial" w:cs="Arial"/>
          <w:sz w:val="18"/>
          <w:szCs w:val="18"/>
        </w:rPr>
      </w:pPr>
      <w:r w:rsidRPr="005B4C46">
        <w:rPr>
          <w:rFonts w:ascii="Arial" w:hAnsi="Arial" w:cs="Arial"/>
          <w:sz w:val="18"/>
          <w:szCs w:val="18"/>
          <w:lang w:eastAsia="en-US"/>
        </w:rPr>
        <w:t xml:space="preserve">Za ewentualne szkody powstałe w czasie prowadzenia robót odpowiada Wykonawca. </w:t>
      </w:r>
    </w:p>
    <w:p w:rsidR="005B4C46" w:rsidRPr="005B4C46" w:rsidRDefault="005B4C46" w:rsidP="002E760E">
      <w:pPr>
        <w:numPr>
          <w:ilvl w:val="0"/>
          <w:numId w:val="20"/>
        </w:numPr>
        <w:tabs>
          <w:tab w:val="clear" w:pos="1353"/>
          <w:tab w:val="left" w:pos="851"/>
        </w:tabs>
        <w:autoSpaceDE w:val="0"/>
        <w:autoSpaceDN w:val="0"/>
        <w:adjustRightInd w:val="0"/>
        <w:ind w:left="709" w:hanging="284"/>
        <w:jc w:val="both"/>
        <w:rPr>
          <w:rFonts w:ascii="Arial" w:hAnsi="Arial" w:cs="Arial"/>
          <w:sz w:val="18"/>
          <w:szCs w:val="18"/>
        </w:rPr>
      </w:pPr>
      <w:r w:rsidRPr="005B4C46">
        <w:rPr>
          <w:rFonts w:ascii="Arial" w:hAnsi="Arial" w:cs="Arial"/>
          <w:sz w:val="18"/>
          <w:szCs w:val="18"/>
        </w:rPr>
        <w:t>Ryzyko Wykonawcy obejmuje ryzyko obrażeń lub śmierci osób oraz utraty lub uszkodzeń mienia (w tym bez ograniczeń robót, urządzeń, materiałów, sprzętu, nieruchomości  i ruchomości) Wykonawcy i osób trzecich.</w:t>
      </w:r>
    </w:p>
    <w:p w:rsidR="005B4C46" w:rsidRPr="005B4C46" w:rsidRDefault="005B4C46" w:rsidP="002E760E">
      <w:pPr>
        <w:numPr>
          <w:ilvl w:val="0"/>
          <w:numId w:val="20"/>
        </w:numPr>
        <w:tabs>
          <w:tab w:val="clear" w:pos="1353"/>
          <w:tab w:val="left" w:pos="851"/>
        </w:tabs>
        <w:autoSpaceDE w:val="0"/>
        <w:autoSpaceDN w:val="0"/>
        <w:adjustRightInd w:val="0"/>
        <w:ind w:left="709" w:hanging="284"/>
        <w:jc w:val="both"/>
        <w:rPr>
          <w:rFonts w:ascii="Arial" w:hAnsi="Arial" w:cs="Arial"/>
          <w:sz w:val="18"/>
          <w:szCs w:val="18"/>
        </w:rPr>
      </w:pPr>
      <w:r w:rsidRPr="005B4C46">
        <w:rPr>
          <w:rFonts w:ascii="Arial" w:hAnsi="Arial" w:cs="Arial"/>
          <w:sz w:val="18"/>
          <w:szCs w:val="18"/>
        </w:rPr>
        <w:t>Wykonawca ponosi odpowiedzialność za szkody wynikłe na terenie robót w czasie od daty protokolarnego przejęcia terenu robót przez Wykonawcę do daty sporządzenia protokołu odbioru końcowego przedmiotu umowy.</w:t>
      </w:r>
    </w:p>
    <w:p w:rsidR="007733B1" w:rsidRDefault="007733B1" w:rsidP="005B4C46">
      <w:pPr>
        <w:tabs>
          <w:tab w:val="left" w:pos="399"/>
        </w:tabs>
        <w:autoSpaceDE w:val="0"/>
        <w:autoSpaceDN w:val="0"/>
        <w:adjustRightInd w:val="0"/>
        <w:spacing w:line="276" w:lineRule="auto"/>
        <w:ind w:left="399"/>
        <w:jc w:val="both"/>
        <w:rPr>
          <w:rFonts w:ascii="Arial" w:hAnsi="Arial" w:cs="Arial"/>
          <w:sz w:val="18"/>
          <w:szCs w:val="18"/>
        </w:rPr>
      </w:pPr>
    </w:p>
    <w:p w:rsidR="001A6C27" w:rsidRDefault="001A6C27" w:rsidP="007D6DF3">
      <w:pPr>
        <w:tabs>
          <w:tab w:val="left" w:pos="399"/>
        </w:tabs>
        <w:autoSpaceDE w:val="0"/>
        <w:autoSpaceDN w:val="0"/>
        <w:adjustRightInd w:val="0"/>
        <w:spacing w:line="276" w:lineRule="auto"/>
        <w:jc w:val="both"/>
        <w:rPr>
          <w:rFonts w:ascii="Arial" w:hAnsi="Arial" w:cs="Arial"/>
          <w:sz w:val="18"/>
          <w:szCs w:val="18"/>
        </w:rPr>
      </w:pPr>
    </w:p>
    <w:p w:rsidR="007D6DF3" w:rsidRPr="007733B1" w:rsidRDefault="007D6DF3" w:rsidP="007D6DF3">
      <w:pPr>
        <w:tabs>
          <w:tab w:val="left" w:pos="399"/>
        </w:tabs>
        <w:autoSpaceDE w:val="0"/>
        <w:autoSpaceDN w:val="0"/>
        <w:adjustRightInd w:val="0"/>
        <w:spacing w:line="276" w:lineRule="auto"/>
        <w:jc w:val="both"/>
        <w:rPr>
          <w:rFonts w:ascii="Arial" w:hAnsi="Arial" w:cs="Arial"/>
          <w:sz w:val="18"/>
          <w:szCs w:val="18"/>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lastRenderedPageBreak/>
        <w:t>§ 9</w:t>
      </w:r>
    </w:p>
    <w:p w:rsidR="00A75947" w:rsidRPr="002E760E" w:rsidRDefault="00A75947" w:rsidP="00A75947">
      <w:pPr>
        <w:autoSpaceDE w:val="0"/>
        <w:autoSpaceDN w:val="0"/>
        <w:adjustRightInd w:val="0"/>
        <w:jc w:val="center"/>
        <w:rPr>
          <w:rFonts w:ascii="Arial" w:hAnsi="Arial" w:cs="Arial"/>
          <w:b/>
          <w:bCs/>
          <w:sz w:val="18"/>
          <w:szCs w:val="18"/>
          <w:lang w:eastAsia="en-US"/>
        </w:rPr>
      </w:pPr>
      <w:r w:rsidRPr="002E760E">
        <w:rPr>
          <w:rFonts w:ascii="Arial" w:hAnsi="Arial" w:cs="Arial"/>
          <w:b/>
          <w:bCs/>
          <w:sz w:val="18"/>
          <w:szCs w:val="18"/>
          <w:lang w:eastAsia="en-US"/>
        </w:rPr>
        <w:t>Rozliczenia</w:t>
      </w:r>
    </w:p>
    <w:p w:rsidR="000B6C5C" w:rsidRPr="000B6C5C" w:rsidRDefault="00FC2812" w:rsidP="000B6C5C">
      <w:pPr>
        <w:pStyle w:val="Akapitzlist"/>
        <w:numPr>
          <w:ilvl w:val="0"/>
          <w:numId w:val="33"/>
        </w:numPr>
        <w:snapToGrid w:val="0"/>
        <w:jc w:val="both"/>
        <w:rPr>
          <w:rFonts w:ascii="Arial" w:hAnsi="Arial" w:cs="Arial"/>
          <w:color w:val="000000"/>
          <w:sz w:val="18"/>
          <w:szCs w:val="18"/>
          <w:lang w:val="cs-CZ"/>
        </w:rPr>
      </w:pPr>
      <w:r w:rsidRPr="002E760E">
        <w:rPr>
          <w:rFonts w:ascii="Arial" w:hAnsi="Arial" w:cs="Arial"/>
          <w:sz w:val="18"/>
          <w:szCs w:val="18"/>
        </w:rPr>
        <w:t xml:space="preserve">Płatność wynagrodzenia nastąpi w terminie </w:t>
      </w:r>
      <w:r w:rsidR="00166E17" w:rsidRPr="002E760E">
        <w:rPr>
          <w:rFonts w:ascii="Arial" w:hAnsi="Arial" w:cs="Arial"/>
          <w:sz w:val="18"/>
          <w:szCs w:val="18"/>
        </w:rPr>
        <w:t>14</w:t>
      </w:r>
      <w:r w:rsidRPr="002E760E">
        <w:rPr>
          <w:rFonts w:ascii="Arial" w:hAnsi="Arial" w:cs="Arial"/>
          <w:sz w:val="18"/>
          <w:szCs w:val="18"/>
        </w:rPr>
        <w:t xml:space="preserve"> dni od daty dostarczenia prawidłowo wystawionej faktury częściowej lub końcowej wraz z kompletem dokumentów rozliczeniowych oraz protokołem odbioru robót, przy czym za dzień zapłaty będzie uznawany dzień obciążenia rachunku </w:t>
      </w:r>
      <w:r w:rsidRPr="000B6C5C">
        <w:rPr>
          <w:rFonts w:ascii="Arial" w:hAnsi="Arial" w:cs="Arial"/>
          <w:color w:val="000000"/>
          <w:sz w:val="18"/>
          <w:szCs w:val="18"/>
        </w:rPr>
        <w:t>Zamawiającego.</w:t>
      </w:r>
    </w:p>
    <w:p w:rsidR="00FC2812" w:rsidRPr="000B6C5C" w:rsidRDefault="00FC2812" w:rsidP="000B6C5C">
      <w:pPr>
        <w:pStyle w:val="Akapitzlist"/>
        <w:numPr>
          <w:ilvl w:val="0"/>
          <w:numId w:val="33"/>
        </w:numPr>
        <w:tabs>
          <w:tab w:val="num" w:pos="426"/>
        </w:tabs>
        <w:jc w:val="both"/>
        <w:rPr>
          <w:rFonts w:ascii="Arial" w:hAnsi="Arial" w:cs="Arial"/>
          <w:color w:val="000000"/>
          <w:sz w:val="18"/>
          <w:szCs w:val="18"/>
        </w:rPr>
      </w:pPr>
      <w:r w:rsidRPr="000B6C5C">
        <w:rPr>
          <w:rFonts w:ascii="Arial" w:hAnsi="Arial" w:cs="Arial"/>
          <w:color w:val="000000"/>
          <w:sz w:val="18"/>
          <w:szCs w:val="18"/>
        </w:rPr>
        <w:t>Podstawę rozliczenia końcowego będzie stanowić:</w:t>
      </w:r>
    </w:p>
    <w:p w:rsidR="00FC2812" w:rsidRPr="00077301" w:rsidRDefault="00FC2812" w:rsidP="00FC2812">
      <w:pPr>
        <w:numPr>
          <w:ilvl w:val="1"/>
          <w:numId w:val="17"/>
        </w:numPr>
        <w:tabs>
          <w:tab w:val="clear" w:pos="1837"/>
          <w:tab w:val="num" w:pos="720"/>
        </w:tabs>
        <w:autoSpaceDE w:val="0"/>
        <w:autoSpaceDN w:val="0"/>
        <w:adjustRightInd w:val="0"/>
        <w:ind w:left="720"/>
        <w:jc w:val="both"/>
        <w:rPr>
          <w:rFonts w:ascii="Arial" w:hAnsi="Arial" w:cs="Arial"/>
          <w:color w:val="000000"/>
          <w:sz w:val="18"/>
          <w:szCs w:val="18"/>
        </w:rPr>
      </w:pPr>
      <w:r w:rsidRPr="00077301">
        <w:rPr>
          <w:rFonts w:ascii="Arial" w:hAnsi="Arial" w:cs="Arial"/>
          <w:color w:val="000000"/>
          <w:sz w:val="18"/>
          <w:szCs w:val="18"/>
        </w:rPr>
        <w:t>faktura VAT końcowa,</w:t>
      </w:r>
    </w:p>
    <w:p w:rsidR="00FC2812" w:rsidRPr="00077301" w:rsidRDefault="00FC2812" w:rsidP="00FC2812">
      <w:pPr>
        <w:numPr>
          <w:ilvl w:val="1"/>
          <w:numId w:val="17"/>
        </w:numPr>
        <w:tabs>
          <w:tab w:val="clear" w:pos="1837"/>
          <w:tab w:val="num" w:pos="720"/>
        </w:tabs>
        <w:autoSpaceDE w:val="0"/>
        <w:autoSpaceDN w:val="0"/>
        <w:adjustRightInd w:val="0"/>
        <w:ind w:left="720"/>
        <w:jc w:val="both"/>
        <w:rPr>
          <w:rFonts w:ascii="Arial" w:hAnsi="Arial" w:cs="Arial"/>
          <w:color w:val="000000"/>
          <w:sz w:val="18"/>
          <w:szCs w:val="18"/>
        </w:rPr>
      </w:pPr>
      <w:r w:rsidRPr="00077301">
        <w:rPr>
          <w:rFonts w:ascii="Arial" w:hAnsi="Arial" w:cs="Arial"/>
          <w:color w:val="000000"/>
          <w:sz w:val="18"/>
          <w:szCs w:val="18"/>
        </w:rPr>
        <w:t>protokół odbioru końcowego podpisany przez przedstawicieli Zamawiającego i Wykonawcy,</w:t>
      </w:r>
    </w:p>
    <w:p w:rsidR="00FC2812" w:rsidRPr="00E110E9" w:rsidRDefault="00FC2812" w:rsidP="00FC2812">
      <w:pPr>
        <w:numPr>
          <w:ilvl w:val="1"/>
          <w:numId w:val="17"/>
        </w:numPr>
        <w:tabs>
          <w:tab w:val="clear" w:pos="1837"/>
          <w:tab w:val="num" w:pos="720"/>
        </w:tabs>
        <w:autoSpaceDE w:val="0"/>
        <w:autoSpaceDN w:val="0"/>
        <w:adjustRightInd w:val="0"/>
        <w:ind w:left="720"/>
        <w:jc w:val="both"/>
        <w:rPr>
          <w:rFonts w:ascii="Arial" w:hAnsi="Arial" w:cs="Arial"/>
          <w:color w:val="000000"/>
          <w:sz w:val="18"/>
          <w:szCs w:val="18"/>
        </w:rPr>
      </w:pPr>
      <w:r w:rsidRPr="00077301">
        <w:rPr>
          <w:rFonts w:ascii="Arial" w:hAnsi="Arial" w:cs="Arial"/>
          <w:color w:val="000000"/>
          <w:sz w:val="18"/>
          <w:szCs w:val="18"/>
        </w:rPr>
        <w:t>w przypadku wykonywania robót budowlanych, dostaw lub usług przez podwykonawcę - świadectwo</w:t>
      </w:r>
      <w:r w:rsidRPr="00E110E9">
        <w:rPr>
          <w:rFonts w:ascii="Arial" w:hAnsi="Arial" w:cs="Arial"/>
          <w:color w:val="000000"/>
          <w:sz w:val="18"/>
          <w:szCs w:val="18"/>
        </w:rPr>
        <w:t xml:space="preserve"> wykonania zakończonych elementów robót budowlanych, dostaw lub usług podpisane </w:t>
      </w:r>
      <w:r w:rsidRPr="00E110E9">
        <w:rPr>
          <w:rFonts w:ascii="Arial" w:hAnsi="Arial" w:cs="Arial"/>
          <w:color w:val="000000"/>
          <w:sz w:val="18"/>
          <w:szCs w:val="18"/>
        </w:rPr>
        <w:br/>
        <w:t>przez przedstawiciela Zamawiającego, kierownika budowy i kierownika robót podwykonawcy lub osobę upoważnioną przez dostawcę lub usługodawcę z określeniem zakresu robót budowlanych, dostaw lub usług wykonanych przez podwykonawcę i ich wartości,</w:t>
      </w:r>
    </w:p>
    <w:p w:rsidR="00FC2812" w:rsidRPr="00E110E9" w:rsidRDefault="00FC2812" w:rsidP="00FC2812">
      <w:pPr>
        <w:numPr>
          <w:ilvl w:val="1"/>
          <w:numId w:val="17"/>
        </w:numPr>
        <w:tabs>
          <w:tab w:val="clear" w:pos="1837"/>
          <w:tab w:val="num" w:pos="720"/>
        </w:tabs>
        <w:autoSpaceDE w:val="0"/>
        <w:autoSpaceDN w:val="0"/>
        <w:adjustRightInd w:val="0"/>
        <w:ind w:left="720"/>
        <w:jc w:val="both"/>
        <w:rPr>
          <w:rFonts w:ascii="Arial" w:hAnsi="Arial" w:cs="Arial"/>
          <w:color w:val="000000"/>
          <w:sz w:val="18"/>
          <w:szCs w:val="18"/>
        </w:rPr>
      </w:pPr>
      <w:r w:rsidRPr="00E110E9">
        <w:rPr>
          <w:rFonts w:ascii="Arial" w:hAnsi="Arial" w:cs="Arial"/>
          <w:color w:val="000000"/>
          <w:sz w:val="18"/>
          <w:szCs w:val="18"/>
        </w:rPr>
        <w:t xml:space="preserve">w przypadku wykonywania robót budowlanych, dostaw lub usług przez dalszego podwykonawcę - świadectwo wykonania zakończonych elementów robót budowlanych, dostaw lub usług podpisane </w:t>
      </w:r>
      <w:r w:rsidRPr="00E110E9">
        <w:rPr>
          <w:rFonts w:ascii="Arial" w:hAnsi="Arial" w:cs="Arial"/>
          <w:color w:val="000000"/>
          <w:sz w:val="18"/>
          <w:szCs w:val="18"/>
        </w:rPr>
        <w:br/>
        <w:t>przez przedstawiciela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FC2812" w:rsidRPr="00E110E9" w:rsidRDefault="00FC2812" w:rsidP="000B6C5C">
      <w:pPr>
        <w:numPr>
          <w:ilvl w:val="0"/>
          <w:numId w:val="33"/>
        </w:numPr>
        <w:tabs>
          <w:tab w:val="num" w:pos="1440"/>
        </w:tabs>
        <w:ind w:left="360"/>
        <w:jc w:val="both"/>
        <w:rPr>
          <w:rFonts w:ascii="Arial" w:hAnsi="Arial" w:cs="Arial"/>
          <w:b/>
          <w:color w:val="000000"/>
          <w:sz w:val="18"/>
          <w:szCs w:val="18"/>
        </w:rPr>
      </w:pPr>
      <w:r w:rsidRPr="00E110E9">
        <w:rPr>
          <w:rFonts w:ascii="Arial" w:hAnsi="Arial" w:cs="Arial"/>
          <w:color w:val="000000"/>
          <w:sz w:val="18"/>
          <w:szCs w:val="18"/>
        </w:rPr>
        <w:t>Dokumentami rozliczeniowymi będą m.in. dokumenty dopuszczające wyroby budowlane do obrotu</w:t>
      </w:r>
      <w:r w:rsidR="00344121">
        <w:rPr>
          <w:rFonts w:ascii="Arial" w:hAnsi="Arial" w:cs="Arial"/>
          <w:color w:val="000000"/>
          <w:sz w:val="18"/>
          <w:szCs w:val="18"/>
        </w:rPr>
        <w:t xml:space="preserve">                             </w:t>
      </w:r>
      <w:r w:rsidRPr="00E110E9">
        <w:rPr>
          <w:rFonts w:ascii="Arial" w:hAnsi="Arial" w:cs="Arial"/>
          <w:color w:val="000000"/>
          <w:sz w:val="18"/>
          <w:szCs w:val="18"/>
        </w:rPr>
        <w:t xml:space="preserve">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w:t>
      </w:r>
      <w:r w:rsidR="00344121">
        <w:rPr>
          <w:rFonts w:ascii="Arial" w:hAnsi="Arial" w:cs="Arial"/>
          <w:color w:val="000000"/>
          <w:sz w:val="18"/>
          <w:szCs w:val="18"/>
        </w:rPr>
        <w:t xml:space="preserve">       </w:t>
      </w:r>
      <w:r w:rsidRPr="00E110E9">
        <w:rPr>
          <w:rFonts w:ascii="Arial" w:hAnsi="Arial" w:cs="Arial"/>
          <w:color w:val="000000"/>
          <w:sz w:val="18"/>
          <w:szCs w:val="18"/>
        </w:rPr>
        <w:t xml:space="preserve">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w:t>
      </w:r>
      <w:r w:rsidR="00344121">
        <w:rPr>
          <w:rFonts w:ascii="Arial" w:hAnsi="Arial" w:cs="Arial"/>
          <w:color w:val="000000"/>
          <w:sz w:val="18"/>
          <w:szCs w:val="18"/>
        </w:rPr>
        <w:t xml:space="preserve">               </w:t>
      </w:r>
      <w:r w:rsidRPr="00E110E9">
        <w:rPr>
          <w:rFonts w:ascii="Arial" w:hAnsi="Arial" w:cs="Arial"/>
          <w:color w:val="000000"/>
          <w:sz w:val="18"/>
          <w:szCs w:val="18"/>
        </w:rPr>
        <w:t>a w razie potrzeby także uzupełniający opis.</w:t>
      </w:r>
    </w:p>
    <w:p w:rsidR="00FC2812" w:rsidRPr="00E110E9" w:rsidRDefault="00FC2812" w:rsidP="000B6C5C">
      <w:pPr>
        <w:numPr>
          <w:ilvl w:val="0"/>
          <w:numId w:val="33"/>
        </w:numPr>
        <w:tabs>
          <w:tab w:val="num" w:pos="1440"/>
        </w:tabs>
        <w:ind w:left="360"/>
        <w:jc w:val="both"/>
        <w:rPr>
          <w:rFonts w:ascii="Arial" w:hAnsi="Arial" w:cs="Arial"/>
          <w:b/>
          <w:color w:val="000000"/>
          <w:sz w:val="18"/>
          <w:szCs w:val="18"/>
        </w:rPr>
      </w:pPr>
      <w:r w:rsidRPr="00E110E9">
        <w:rPr>
          <w:rFonts w:ascii="Arial" w:hAnsi="Arial" w:cs="Arial"/>
          <w:color w:val="000000"/>
          <w:sz w:val="18"/>
          <w:szCs w:val="18"/>
        </w:rPr>
        <w:t xml:space="preserve">W przypadku ujęcia w fakturze VAT zakresu robót budowlanych, dostaw lub usług realizowanych </w:t>
      </w:r>
      <w:r w:rsidRPr="00E110E9">
        <w:rPr>
          <w:rFonts w:ascii="Arial" w:hAnsi="Arial" w:cs="Arial"/>
          <w:color w:val="000000"/>
          <w:sz w:val="18"/>
          <w:szCs w:val="18"/>
        </w:rPr>
        <w:br/>
        <w:t>przez podwykonawców lub dalszych podwykonawców, podstawą zapłaty wynagrodzenia będzie:</w:t>
      </w:r>
    </w:p>
    <w:p w:rsidR="00FC2812" w:rsidRPr="00E110E9" w:rsidRDefault="00FC2812" w:rsidP="00FC2812">
      <w:pPr>
        <w:numPr>
          <w:ilvl w:val="0"/>
          <w:numId w:val="18"/>
        </w:numPr>
        <w:autoSpaceDE w:val="0"/>
        <w:autoSpaceDN w:val="0"/>
        <w:adjustRightInd w:val="0"/>
        <w:jc w:val="both"/>
        <w:rPr>
          <w:rFonts w:ascii="Arial" w:hAnsi="Arial" w:cs="Arial"/>
          <w:color w:val="000000"/>
          <w:sz w:val="18"/>
          <w:szCs w:val="18"/>
        </w:rPr>
      </w:pPr>
      <w:r w:rsidRPr="00E110E9">
        <w:rPr>
          <w:rFonts w:ascii="Arial" w:hAnsi="Arial" w:cs="Arial"/>
          <w:color w:val="000000"/>
          <w:sz w:val="18"/>
          <w:szCs w:val="18"/>
        </w:rPr>
        <w:t xml:space="preserve">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w:t>
      </w:r>
      <w:r w:rsidR="00344121">
        <w:rPr>
          <w:rFonts w:ascii="Arial" w:hAnsi="Arial" w:cs="Arial"/>
          <w:color w:val="000000"/>
          <w:sz w:val="18"/>
          <w:szCs w:val="18"/>
        </w:rPr>
        <w:t xml:space="preserve">              </w:t>
      </w:r>
      <w:r w:rsidRPr="00E110E9">
        <w:rPr>
          <w:rFonts w:ascii="Arial" w:hAnsi="Arial" w:cs="Arial"/>
          <w:color w:val="000000"/>
          <w:sz w:val="18"/>
          <w:szCs w:val="18"/>
        </w:rPr>
        <w:t>z oryginałem, lub</w:t>
      </w:r>
    </w:p>
    <w:p w:rsidR="00FC2812" w:rsidRPr="00E110E9" w:rsidRDefault="00FC2812" w:rsidP="00FC2812">
      <w:pPr>
        <w:numPr>
          <w:ilvl w:val="0"/>
          <w:numId w:val="18"/>
        </w:numPr>
        <w:autoSpaceDE w:val="0"/>
        <w:autoSpaceDN w:val="0"/>
        <w:adjustRightInd w:val="0"/>
        <w:jc w:val="both"/>
        <w:rPr>
          <w:rFonts w:ascii="Arial" w:hAnsi="Arial" w:cs="Arial"/>
          <w:color w:val="000000"/>
          <w:sz w:val="18"/>
          <w:szCs w:val="18"/>
        </w:rPr>
      </w:pPr>
      <w:r w:rsidRPr="00E110E9">
        <w:rPr>
          <w:rFonts w:ascii="Arial" w:hAnsi="Arial" w:cs="Arial"/>
          <w:color w:val="000000"/>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E110E9">
        <w:rPr>
          <w:rFonts w:ascii="Arial" w:hAnsi="Arial" w:cs="Arial"/>
          <w:color w:val="000000"/>
          <w:sz w:val="18"/>
          <w:szCs w:val="18"/>
        </w:rPr>
        <w:br/>
        <w:t xml:space="preserve">i podwykonawcę za zgodność z oryginałem, lub </w:t>
      </w:r>
    </w:p>
    <w:p w:rsidR="00FC2812" w:rsidRPr="00E110E9" w:rsidRDefault="00FC2812" w:rsidP="00FC2812">
      <w:pPr>
        <w:numPr>
          <w:ilvl w:val="0"/>
          <w:numId w:val="18"/>
        </w:numPr>
        <w:autoSpaceDE w:val="0"/>
        <w:autoSpaceDN w:val="0"/>
        <w:adjustRightInd w:val="0"/>
        <w:jc w:val="both"/>
        <w:rPr>
          <w:rFonts w:ascii="Arial" w:hAnsi="Arial" w:cs="Arial"/>
          <w:color w:val="000000"/>
          <w:sz w:val="18"/>
          <w:szCs w:val="18"/>
        </w:rPr>
      </w:pPr>
      <w:r w:rsidRPr="00E110E9">
        <w:rPr>
          <w:rFonts w:ascii="Arial" w:hAnsi="Arial" w:cs="Arial"/>
          <w:color w:val="000000"/>
          <w:sz w:val="18"/>
          <w:szCs w:val="18"/>
        </w:rPr>
        <w:t>oświadczenie podwykonawcy o otrzymaniu od Wykonawcy wymagalnego wynagrodzenia za wykonane roboty, dostawy lub usługi, lub</w:t>
      </w:r>
    </w:p>
    <w:p w:rsidR="00FC2812" w:rsidRPr="00E110E9" w:rsidRDefault="00FC2812" w:rsidP="00FC2812">
      <w:pPr>
        <w:numPr>
          <w:ilvl w:val="0"/>
          <w:numId w:val="18"/>
        </w:numPr>
        <w:autoSpaceDE w:val="0"/>
        <w:autoSpaceDN w:val="0"/>
        <w:adjustRightInd w:val="0"/>
        <w:jc w:val="both"/>
        <w:rPr>
          <w:rFonts w:ascii="Arial" w:hAnsi="Arial" w:cs="Arial"/>
          <w:color w:val="000000"/>
          <w:sz w:val="18"/>
          <w:szCs w:val="18"/>
        </w:rPr>
      </w:pPr>
      <w:r w:rsidRPr="00E110E9">
        <w:rPr>
          <w:rFonts w:ascii="Arial" w:hAnsi="Arial" w:cs="Arial"/>
          <w:color w:val="000000"/>
          <w:sz w:val="18"/>
          <w:szCs w:val="18"/>
        </w:rPr>
        <w:t>oświadczenie dalszego podwykonawcy o otrzymaniu od podwykonawcy wynagrodzenia za wykonane roboty, dostawy lub usługi, lub</w:t>
      </w:r>
    </w:p>
    <w:p w:rsidR="00FC2812" w:rsidRPr="00E110E9" w:rsidRDefault="00FC2812" w:rsidP="00FC2812">
      <w:pPr>
        <w:numPr>
          <w:ilvl w:val="0"/>
          <w:numId w:val="18"/>
        </w:numPr>
        <w:autoSpaceDE w:val="0"/>
        <w:autoSpaceDN w:val="0"/>
        <w:adjustRightInd w:val="0"/>
        <w:jc w:val="both"/>
        <w:rPr>
          <w:rFonts w:ascii="Arial" w:hAnsi="Arial" w:cs="Arial"/>
          <w:color w:val="000000"/>
          <w:sz w:val="18"/>
          <w:szCs w:val="18"/>
        </w:rPr>
      </w:pPr>
      <w:r w:rsidRPr="00E110E9">
        <w:rPr>
          <w:rFonts w:ascii="Arial" w:hAnsi="Arial" w:cs="Arial"/>
          <w:color w:val="000000"/>
          <w:sz w:val="18"/>
          <w:szCs w:val="18"/>
        </w:rPr>
        <w:t xml:space="preserve">oświadczenie podwykonawcy o otrzymaniu od Wykonawcy całości wymagalnego wynagrodzenia </w:t>
      </w:r>
      <w:r w:rsidRPr="00E110E9">
        <w:rPr>
          <w:rFonts w:ascii="Arial" w:hAnsi="Arial" w:cs="Arial"/>
          <w:color w:val="000000"/>
          <w:sz w:val="18"/>
          <w:szCs w:val="18"/>
        </w:rPr>
        <w:br/>
        <w:t>za wykonane przez niego roboty budowlane, dostawy lub usługi – w ramach niniejszej umowy, lub</w:t>
      </w:r>
    </w:p>
    <w:p w:rsidR="00FC2812" w:rsidRPr="00E110E9" w:rsidRDefault="00FC2812" w:rsidP="00FC2812">
      <w:pPr>
        <w:numPr>
          <w:ilvl w:val="0"/>
          <w:numId w:val="18"/>
        </w:numPr>
        <w:autoSpaceDE w:val="0"/>
        <w:autoSpaceDN w:val="0"/>
        <w:adjustRightInd w:val="0"/>
        <w:jc w:val="both"/>
        <w:rPr>
          <w:rFonts w:ascii="Arial" w:hAnsi="Arial" w:cs="Arial"/>
          <w:color w:val="000000"/>
          <w:sz w:val="18"/>
          <w:szCs w:val="18"/>
        </w:rPr>
      </w:pPr>
      <w:r w:rsidRPr="00E110E9">
        <w:rPr>
          <w:rFonts w:ascii="Arial" w:hAnsi="Arial" w:cs="Arial"/>
          <w:color w:val="000000"/>
          <w:sz w:val="18"/>
          <w:szCs w:val="18"/>
        </w:rPr>
        <w:t>oświadczenie dalszego podwykonawcy o otrzymaniu od podwykonawcy całości wymagalnego wynagrodzenia za wykonane przez niego roboty budowlane, dostawy lub usługi – w ramach niniejszej umowy.</w:t>
      </w:r>
    </w:p>
    <w:p w:rsidR="00FC2812" w:rsidRPr="00E110E9" w:rsidRDefault="00FC2812" w:rsidP="000B6C5C">
      <w:pPr>
        <w:numPr>
          <w:ilvl w:val="0"/>
          <w:numId w:val="33"/>
        </w:numPr>
        <w:tabs>
          <w:tab w:val="num" w:pos="1440"/>
        </w:tabs>
        <w:ind w:left="360"/>
        <w:jc w:val="both"/>
        <w:rPr>
          <w:rFonts w:ascii="Arial" w:hAnsi="Arial" w:cs="Arial"/>
          <w:color w:val="000000"/>
          <w:sz w:val="18"/>
          <w:szCs w:val="18"/>
        </w:rPr>
      </w:pPr>
      <w:r w:rsidRPr="00E110E9">
        <w:rPr>
          <w:rFonts w:ascii="Arial" w:hAnsi="Arial" w:cs="Arial"/>
          <w:color w:val="000000"/>
          <w:sz w:val="18"/>
          <w:szCs w:val="18"/>
        </w:rPr>
        <w:t>W przypadku nieprzedstawienia przez Wykonawcę wszystkich dowodów zapłaty, o których mowa powyżej, wstrzymuje się wypłatę należnego wynagrodzenia za odebrane roboty budowlane.</w:t>
      </w:r>
    </w:p>
    <w:p w:rsidR="00FC2812" w:rsidRPr="00E110E9" w:rsidRDefault="00FC2812" w:rsidP="00FC2812">
      <w:pPr>
        <w:numPr>
          <w:ilvl w:val="0"/>
          <w:numId w:val="16"/>
        </w:numPr>
        <w:jc w:val="both"/>
        <w:rPr>
          <w:rFonts w:ascii="Arial" w:hAnsi="Arial" w:cs="Arial"/>
          <w:color w:val="000000"/>
          <w:sz w:val="18"/>
          <w:szCs w:val="18"/>
        </w:rPr>
      </w:pPr>
      <w:r w:rsidRPr="00E110E9">
        <w:rPr>
          <w:rFonts w:ascii="Arial" w:hAnsi="Arial" w:cs="Arial"/>
          <w:color w:val="000000"/>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FC2812" w:rsidRPr="00E110E9" w:rsidRDefault="00FC2812" w:rsidP="00FC2812">
      <w:pPr>
        <w:numPr>
          <w:ilvl w:val="0"/>
          <w:numId w:val="16"/>
        </w:numPr>
        <w:jc w:val="both"/>
        <w:rPr>
          <w:rFonts w:ascii="Arial" w:hAnsi="Arial" w:cs="Arial"/>
          <w:color w:val="000000"/>
          <w:sz w:val="18"/>
          <w:szCs w:val="18"/>
        </w:rPr>
      </w:pPr>
      <w:r w:rsidRPr="00E110E9">
        <w:rPr>
          <w:rFonts w:ascii="Arial" w:hAnsi="Arial" w:cs="Arial"/>
          <w:color w:val="000000"/>
          <w:sz w:val="18"/>
          <w:szCs w:val="18"/>
        </w:rPr>
        <w:t xml:space="preserve">Wynagrodzenie, o którym mowa w pkt. 1), dotyczy wyłącznie należności powstałych po zaakceptowaniu przez Zamawiającego umowy o podwykonawstwo, której przedmiotem są roboty budowlane </w:t>
      </w:r>
      <w:r w:rsidRPr="00E110E9">
        <w:rPr>
          <w:rFonts w:ascii="Arial" w:hAnsi="Arial" w:cs="Arial"/>
          <w:color w:val="000000"/>
          <w:sz w:val="18"/>
          <w:szCs w:val="18"/>
        </w:rPr>
        <w:br/>
        <w:t xml:space="preserve">lub po przedłożeniu Zamawiającemu poświadczonej za zgodność z oryginałem kopii umowy </w:t>
      </w:r>
      <w:r w:rsidRPr="00E110E9">
        <w:rPr>
          <w:rFonts w:ascii="Arial" w:hAnsi="Arial" w:cs="Arial"/>
          <w:color w:val="000000"/>
          <w:sz w:val="18"/>
          <w:szCs w:val="18"/>
        </w:rPr>
        <w:br/>
        <w:t>o podwykonawstwo, której przedmiotem są dostawy lub usługi.</w:t>
      </w:r>
    </w:p>
    <w:p w:rsidR="00FC2812" w:rsidRPr="00E110E9" w:rsidRDefault="00FC2812" w:rsidP="00FC2812">
      <w:pPr>
        <w:numPr>
          <w:ilvl w:val="0"/>
          <w:numId w:val="16"/>
        </w:numPr>
        <w:jc w:val="both"/>
        <w:rPr>
          <w:rFonts w:ascii="Arial" w:hAnsi="Arial" w:cs="Arial"/>
          <w:color w:val="000000"/>
          <w:sz w:val="18"/>
          <w:szCs w:val="18"/>
        </w:rPr>
      </w:pPr>
      <w:r w:rsidRPr="00E110E9">
        <w:rPr>
          <w:rFonts w:ascii="Arial" w:hAnsi="Arial" w:cs="Arial"/>
          <w:color w:val="000000"/>
          <w:sz w:val="18"/>
          <w:szCs w:val="18"/>
        </w:rPr>
        <w:t>Bezpośrednia zapłata obejmuje wyłącznie należne wynag</w:t>
      </w:r>
      <w:r w:rsidR="002205F1">
        <w:rPr>
          <w:rFonts w:ascii="Arial" w:hAnsi="Arial" w:cs="Arial"/>
          <w:color w:val="000000"/>
          <w:sz w:val="18"/>
          <w:szCs w:val="18"/>
        </w:rPr>
        <w:t xml:space="preserve">rodzenie, bez odsetek należnych </w:t>
      </w:r>
      <w:r w:rsidRPr="00E110E9">
        <w:rPr>
          <w:rFonts w:ascii="Arial" w:hAnsi="Arial" w:cs="Arial"/>
          <w:color w:val="000000"/>
          <w:sz w:val="18"/>
          <w:szCs w:val="18"/>
        </w:rPr>
        <w:t>podwykonawcy lub dalszemu podwykonawcy.</w:t>
      </w:r>
    </w:p>
    <w:p w:rsidR="00FC2812" w:rsidRPr="00E110E9" w:rsidRDefault="00FC2812" w:rsidP="00FC2812">
      <w:pPr>
        <w:numPr>
          <w:ilvl w:val="0"/>
          <w:numId w:val="16"/>
        </w:numPr>
        <w:jc w:val="both"/>
        <w:rPr>
          <w:rFonts w:ascii="Arial" w:hAnsi="Arial" w:cs="Arial"/>
          <w:color w:val="000000"/>
          <w:sz w:val="18"/>
          <w:szCs w:val="18"/>
        </w:rPr>
      </w:pPr>
      <w:r w:rsidRPr="00E110E9">
        <w:rPr>
          <w:rFonts w:ascii="Arial" w:hAnsi="Arial" w:cs="Arial"/>
          <w:color w:val="000000"/>
          <w:sz w:val="18"/>
          <w:szCs w:val="18"/>
        </w:rPr>
        <w:t>Przed dokonaniem bezpośredniej zapłaty Zamawiający umożliwi Wykonawcy zgłoszenie pisemnych uwag dotyczących zasadności bezpośredniej zapłaty wynagrodzenia podwykonawcy lub dalszemu podwykonawcy w terminie 7 dni od dnia doręczenia tej informacji (art. 143 c ustawy Prawo Zamówień Publicznych).</w:t>
      </w:r>
    </w:p>
    <w:p w:rsidR="00FC2812" w:rsidRPr="00E110E9" w:rsidRDefault="00FC2812" w:rsidP="00FC2812">
      <w:pPr>
        <w:numPr>
          <w:ilvl w:val="0"/>
          <w:numId w:val="16"/>
        </w:numPr>
        <w:jc w:val="both"/>
        <w:rPr>
          <w:rFonts w:ascii="Arial" w:hAnsi="Arial" w:cs="Arial"/>
          <w:color w:val="000000"/>
          <w:sz w:val="18"/>
          <w:szCs w:val="18"/>
        </w:rPr>
      </w:pPr>
      <w:r w:rsidRPr="00E110E9">
        <w:rPr>
          <w:rFonts w:ascii="Arial" w:hAnsi="Arial" w:cs="Arial"/>
          <w:color w:val="000000"/>
          <w:sz w:val="18"/>
          <w:szCs w:val="18"/>
        </w:rPr>
        <w:t>W przypadku zgłoszenia we wskazanym terminie uwag, o których mowa w pkt. 4), Zamawiający może:</w:t>
      </w:r>
    </w:p>
    <w:p w:rsidR="00FC2812" w:rsidRPr="00E110E9" w:rsidRDefault="00FC2812" w:rsidP="00FC2812">
      <w:pPr>
        <w:numPr>
          <w:ilvl w:val="1"/>
          <w:numId w:val="16"/>
        </w:numPr>
        <w:tabs>
          <w:tab w:val="clear" w:pos="1440"/>
          <w:tab w:val="num" w:pos="1080"/>
        </w:tabs>
        <w:ind w:left="1080"/>
        <w:jc w:val="both"/>
        <w:rPr>
          <w:rFonts w:ascii="Arial" w:hAnsi="Arial" w:cs="Arial"/>
          <w:color w:val="000000"/>
          <w:sz w:val="18"/>
          <w:szCs w:val="18"/>
        </w:rPr>
      </w:pPr>
      <w:r w:rsidRPr="00E110E9">
        <w:rPr>
          <w:rFonts w:ascii="Arial" w:hAnsi="Arial" w:cs="Arial"/>
          <w:color w:val="000000"/>
          <w:sz w:val="18"/>
          <w:szCs w:val="18"/>
        </w:rPr>
        <w:t>nie dokonać bezpośredniej zapłaty wynagrodzenia podwykonawcy lub dalszemu podwykonawcy, jeżeli wykonawca wykaże niezasadność takiej zapłaty, albo</w:t>
      </w:r>
    </w:p>
    <w:p w:rsidR="00FC2812" w:rsidRPr="00E110E9" w:rsidRDefault="00FC2812" w:rsidP="00FC2812">
      <w:pPr>
        <w:numPr>
          <w:ilvl w:val="1"/>
          <w:numId w:val="16"/>
        </w:numPr>
        <w:tabs>
          <w:tab w:val="clear" w:pos="1440"/>
          <w:tab w:val="num" w:pos="1080"/>
        </w:tabs>
        <w:ind w:left="1080"/>
        <w:jc w:val="both"/>
        <w:rPr>
          <w:rFonts w:ascii="Arial" w:hAnsi="Arial" w:cs="Arial"/>
          <w:color w:val="000000"/>
          <w:sz w:val="18"/>
          <w:szCs w:val="18"/>
        </w:rPr>
      </w:pPr>
      <w:r w:rsidRPr="00E110E9">
        <w:rPr>
          <w:rFonts w:ascii="Arial" w:hAnsi="Arial" w:cs="Arial"/>
          <w:color w:val="000000"/>
          <w:sz w:val="18"/>
          <w:szCs w:val="18"/>
        </w:rPr>
        <w:lastRenderedPageBreak/>
        <w:t xml:space="preserve">złożyć do depozytu sądowego kwotę potrzebną na pokrycie wynagrodzenia podwykonawcy </w:t>
      </w:r>
      <w:r w:rsidRPr="00E110E9">
        <w:rPr>
          <w:rFonts w:ascii="Arial" w:hAnsi="Arial" w:cs="Arial"/>
          <w:color w:val="000000"/>
          <w:sz w:val="18"/>
          <w:szCs w:val="18"/>
        </w:rPr>
        <w:br/>
        <w:t xml:space="preserve">lub dalszego podwykonawcy w przypadku istnienia zasadniczej wątpliwości Zamawiającego co </w:t>
      </w:r>
      <w:r w:rsidRPr="00E110E9">
        <w:rPr>
          <w:rFonts w:ascii="Arial" w:hAnsi="Arial" w:cs="Arial"/>
          <w:color w:val="000000"/>
          <w:sz w:val="18"/>
          <w:szCs w:val="18"/>
        </w:rPr>
        <w:br/>
        <w:t>do wysokości należnej zapłaty lub podmiotu, któremu płatność się należy, albo</w:t>
      </w:r>
    </w:p>
    <w:p w:rsidR="00FC2812" w:rsidRPr="00E110E9" w:rsidRDefault="00FC2812" w:rsidP="00FC2812">
      <w:pPr>
        <w:numPr>
          <w:ilvl w:val="1"/>
          <w:numId w:val="16"/>
        </w:numPr>
        <w:tabs>
          <w:tab w:val="clear" w:pos="1440"/>
          <w:tab w:val="num" w:pos="1080"/>
        </w:tabs>
        <w:ind w:left="1080"/>
        <w:jc w:val="both"/>
        <w:rPr>
          <w:rFonts w:ascii="Arial" w:hAnsi="Arial" w:cs="Arial"/>
          <w:color w:val="000000"/>
          <w:sz w:val="18"/>
          <w:szCs w:val="18"/>
        </w:rPr>
      </w:pPr>
      <w:r w:rsidRPr="00E110E9">
        <w:rPr>
          <w:rFonts w:ascii="Arial" w:hAnsi="Arial" w:cs="Arial"/>
          <w:color w:val="000000"/>
          <w:sz w:val="18"/>
          <w:szCs w:val="18"/>
        </w:rPr>
        <w:t>dokonać bezpośredniej zapłaty wynagrodzenia podwykonawcy lub dalszemu podwykonawcy, jeżeli podwykonawca lub dalszy podwykonawca wykaże zasadność takiej zapłaty.</w:t>
      </w:r>
    </w:p>
    <w:p w:rsidR="00FC2812" w:rsidRPr="00E110E9" w:rsidRDefault="00FC2812" w:rsidP="00FC2812">
      <w:pPr>
        <w:numPr>
          <w:ilvl w:val="0"/>
          <w:numId w:val="16"/>
        </w:numPr>
        <w:tabs>
          <w:tab w:val="clear" w:pos="720"/>
          <w:tab w:val="num" w:pos="757"/>
        </w:tabs>
        <w:autoSpaceDE w:val="0"/>
        <w:autoSpaceDN w:val="0"/>
        <w:adjustRightInd w:val="0"/>
        <w:ind w:left="757" w:hanging="397"/>
        <w:jc w:val="both"/>
        <w:rPr>
          <w:rFonts w:ascii="Arial" w:hAnsi="Arial" w:cs="Arial"/>
          <w:color w:val="000000"/>
          <w:sz w:val="18"/>
          <w:szCs w:val="18"/>
        </w:rPr>
      </w:pPr>
      <w:r w:rsidRPr="00E110E9">
        <w:rPr>
          <w:rFonts w:ascii="Arial" w:hAnsi="Arial" w:cs="Arial"/>
          <w:color w:val="000000"/>
          <w:sz w:val="18"/>
          <w:szCs w:val="18"/>
        </w:rPr>
        <w:t>W przypadku dokonania bezpośredniej zapłaty podwykonawcy lub dalszemu podwykonawcy, o których mowa w pkt. 1), Zamawiający potrąca kwotę wypłaconego wynagrodzenia z wynagrodzenia należnego Wykonawcy.</w:t>
      </w:r>
    </w:p>
    <w:p w:rsidR="00FC2812" w:rsidRPr="00E110E9" w:rsidRDefault="00FC2812" w:rsidP="000B6C5C">
      <w:pPr>
        <w:numPr>
          <w:ilvl w:val="0"/>
          <w:numId w:val="33"/>
        </w:numPr>
        <w:tabs>
          <w:tab w:val="num" w:pos="1440"/>
        </w:tabs>
        <w:autoSpaceDE w:val="0"/>
        <w:autoSpaceDN w:val="0"/>
        <w:adjustRightInd w:val="0"/>
        <w:ind w:left="360"/>
        <w:jc w:val="both"/>
        <w:rPr>
          <w:rFonts w:ascii="Arial" w:hAnsi="Arial" w:cs="Arial"/>
          <w:color w:val="000000"/>
          <w:sz w:val="18"/>
          <w:szCs w:val="18"/>
        </w:rPr>
      </w:pPr>
      <w:r w:rsidRPr="00E110E9">
        <w:rPr>
          <w:rFonts w:ascii="Arial" w:hAnsi="Arial" w:cs="Arial"/>
          <w:color w:val="000000"/>
          <w:sz w:val="18"/>
          <w:szCs w:val="18"/>
        </w:rPr>
        <w:t>Zamawiający ma prawo wstrzymać płatność doręczonej faktury VAT, nie pozostając w opóźnieniu w jej zapłacie, do czasu przedstawienia Zamawiającemu przez Wykonawcę dokumentów, o których mowa w ust. 6 niniejszego paragrafu.</w:t>
      </w:r>
    </w:p>
    <w:p w:rsidR="00FC2812" w:rsidRPr="00E110E9" w:rsidRDefault="00FC2812" w:rsidP="000B6C5C">
      <w:pPr>
        <w:numPr>
          <w:ilvl w:val="0"/>
          <w:numId w:val="33"/>
        </w:numPr>
        <w:tabs>
          <w:tab w:val="num" w:pos="1440"/>
        </w:tabs>
        <w:autoSpaceDE w:val="0"/>
        <w:autoSpaceDN w:val="0"/>
        <w:adjustRightInd w:val="0"/>
        <w:ind w:left="360"/>
        <w:jc w:val="both"/>
        <w:rPr>
          <w:rFonts w:ascii="Arial" w:hAnsi="Arial" w:cs="Arial"/>
          <w:color w:val="000000"/>
          <w:sz w:val="18"/>
          <w:szCs w:val="18"/>
        </w:rPr>
      </w:pPr>
      <w:r w:rsidRPr="00E110E9">
        <w:rPr>
          <w:rFonts w:ascii="Arial" w:hAnsi="Arial" w:cs="Arial"/>
          <w:color w:val="000000"/>
          <w:sz w:val="18"/>
          <w:szCs w:val="18"/>
        </w:rPr>
        <w:t>Ewentualne odsetki wynikające z  nieterminowej płatności z winy Wykonawcy w  stosunku do podwykonawców obciążają Wykonawcę.</w:t>
      </w:r>
    </w:p>
    <w:p w:rsidR="00FC2812" w:rsidRPr="00E110E9" w:rsidRDefault="00FC2812" w:rsidP="000B6C5C">
      <w:pPr>
        <w:numPr>
          <w:ilvl w:val="0"/>
          <w:numId w:val="33"/>
        </w:numPr>
        <w:tabs>
          <w:tab w:val="num" w:pos="1440"/>
        </w:tabs>
        <w:autoSpaceDE w:val="0"/>
        <w:autoSpaceDN w:val="0"/>
        <w:adjustRightInd w:val="0"/>
        <w:ind w:left="360"/>
        <w:jc w:val="both"/>
        <w:rPr>
          <w:rFonts w:ascii="Arial" w:hAnsi="Arial" w:cs="Arial"/>
          <w:color w:val="000000"/>
          <w:sz w:val="18"/>
          <w:szCs w:val="18"/>
        </w:rPr>
      </w:pPr>
      <w:r w:rsidRPr="00E110E9">
        <w:rPr>
          <w:rFonts w:ascii="Arial" w:hAnsi="Arial" w:cs="Arial"/>
          <w:color w:val="000000"/>
          <w:sz w:val="18"/>
          <w:szCs w:val="18"/>
        </w:rPr>
        <w:t>Za termin zapłaty wynagrodzenia uważany będzie termin obciążenia rachunku bankowego Zamawiającego.</w:t>
      </w:r>
    </w:p>
    <w:p w:rsidR="000B6C5C" w:rsidRDefault="00FC2812" w:rsidP="000B6C5C">
      <w:pPr>
        <w:numPr>
          <w:ilvl w:val="0"/>
          <w:numId w:val="33"/>
        </w:numPr>
        <w:tabs>
          <w:tab w:val="num" w:pos="1440"/>
        </w:tabs>
        <w:autoSpaceDE w:val="0"/>
        <w:autoSpaceDN w:val="0"/>
        <w:adjustRightInd w:val="0"/>
        <w:ind w:left="360"/>
        <w:jc w:val="both"/>
        <w:rPr>
          <w:rFonts w:ascii="Arial" w:hAnsi="Arial" w:cs="Arial"/>
          <w:color w:val="000000"/>
          <w:sz w:val="18"/>
          <w:szCs w:val="18"/>
        </w:rPr>
      </w:pPr>
      <w:r w:rsidRPr="00E110E9">
        <w:rPr>
          <w:rFonts w:ascii="Arial" w:hAnsi="Arial" w:cs="Arial"/>
          <w:color w:val="000000"/>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r w:rsidR="000B6C5C">
        <w:rPr>
          <w:rFonts w:ascii="Arial" w:hAnsi="Arial" w:cs="Arial"/>
          <w:color w:val="000000"/>
          <w:sz w:val="18"/>
          <w:szCs w:val="18"/>
        </w:rPr>
        <w:t xml:space="preserve"> </w:t>
      </w:r>
    </w:p>
    <w:p w:rsidR="000B6C5C" w:rsidRDefault="00FC2812" w:rsidP="000B6C5C">
      <w:pPr>
        <w:tabs>
          <w:tab w:val="num" w:pos="1440"/>
        </w:tabs>
        <w:autoSpaceDE w:val="0"/>
        <w:autoSpaceDN w:val="0"/>
        <w:adjustRightInd w:val="0"/>
        <w:ind w:left="360"/>
        <w:jc w:val="both"/>
        <w:rPr>
          <w:rFonts w:ascii="Arial" w:hAnsi="Arial" w:cs="Arial"/>
          <w:color w:val="000000"/>
          <w:sz w:val="18"/>
          <w:szCs w:val="18"/>
        </w:rPr>
      </w:pPr>
      <w:r w:rsidRPr="000B6C5C">
        <w:rPr>
          <w:rFonts w:ascii="Arial" w:hAnsi="Arial" w:cs="Arial"/>
          <w:color w:val="000000"/>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0B6C5C" w:rsidRDefault="00FC2812" w:rsidP="000B6C5C">
      <w:pPr>
        <w:numPr>
          <w:ilvl w:val="0"/>
          <w:numId w:val="33"/>
        </w:numPr>
        <w:tabs>
          <w:tab w:val="num" w:pos="1440"/>
        </w:tabs>
        <w:autoSpaceDE w:val="0"/>
        <w:autoSpaceDN w:val="0"/>
        <w:adjustRightInd w:val="0"/>
        <w:ind w:left="360"/>
        <w:jc w:val="both"/>
        <w:rPr>
          <w:rFonts w:ascii="Arial" w:hAnsi="Arial" w:cs="Arial"/>
          <w:color w:val="000000"/>
          <w:sz w:val="18"/>
          <w:szCs w:val="18"/>
        </w:rPr>
      </w:pPr>
      <w:r w:rsidRPr="000B6C5C">
        <w:rPr>
          <w:rFonts w:ascii="Arial" w:hAnsi="Arial" w:cs="Arial"/>
          <w:color w:val="000000"/>
          <w:sz w:val="18"/>
          <w:szCs w:val="18"/>
          <w:lang w:eastAsia="en-US"/>
        </w:rPr>
        <w:t xml:space="preserve">Protokół konieczności powinien być przekazany do zatwierdzenia Zamawiającemu niezwłocznie </w:t>
      </w:r>
      <w:r w:rsidRPr="000B6C5C">
        <w:rPr>
          <w:rFonts w:ascii="Arial" w:hAnsi="Arial" w:cs="Arial"/>
          <w:color w:val="000000"/>
          <w:sz w:val="18"/>
          <w:szCs w:val="18"/>
          <w:lang w:eastAsia="en-US"/>
        </w:rPr>
        <w:br/>
        <w:t xml:space="preserve">po zaistnieniu sytuacji powodującej konieczność jego powstania. Protokół stanowi podstawę do sporządzenia aneksu do umowy. </w:t>
      </w:r>
    </w:p>
    <w:p w:rsidR="000B6C5C" w:rsidRDefault="00FC2812" w:rsidP="000B6C5C">
      <w:pPr>
        <w:numPr>
          <w:ilvl w:val="0"/>
          <w:numId w:val="33"/>
        </w:numPr>
        <w:tabs>
          <w:tab w:val="num" w:pos="1440"/>
        </w:tabs>
        <w:autoSpaceDE w:val="0"/>
        <w:autoSpaceDN w:val="0"/>
        <w:adjustRightInd w:val="0"/>
        <w:ind w:left="360"/>
        <w:jc w:val="both"/>
        <w:rPr>
          <w:rFonts w:ascii="Arial" w:hAnsi="Arial" w:cs="Arial"/>
          <w:color w:val="000000"/>
          <w:sz w:val="18"/>
          <w:szCs w:val="18"/>
        </w:rPr>
      </w:pPr>
      <w:r w:rsidRPr="000B6C5C">
        <w:rPr>
          <w:rFonts w:ascii="Arial" w:hAnsi="Arial" w:cs="Arial"/>
          <w:color w:val="000000"/>
          <w:sz w:val="18"/>
          <w:szCs w:val="18"/>
          <w:lang w:eastAsia="en-US"/>
        </w:rPr>
        <w:t>W przypadku żądania przez Wykonawcę od Zamawiającego udzielenia gwarancji zapłaty, Zamawiający będzie żądał zwrotu kosztów udzielenia ww. gwarancji na zasadach określonych w art. 649</w:t>
      </w:r>
      <w:r w:rsidRPr="000B6C5C">
        <w:rPr>
          <w:rFonts w:ascii="Arial" w:hAnsi="Arial" w:cs="Arial"/>
          <w:color w:val="000000"/>
          <w:sz w:val="18"/>
          <w:szCs w:val="18"/>
          <w:vertAlign w:val="superscript"/>
          <w:lang w:eastAsia="en-US"/>
        </w:rPr>
        <w:t>1</w:t>
      </w:r>
      <w:r w:rsidRPr="000B6C5C">
        <w:rPr>
          <w:rFonts w:ascii="Arial" w:hAnsi="Arial" w:cs="Arial"/>
          <w:color w:val="000000"/>
          <w:sz w:val="18"/>
          <w:szCs w:val="18"/>
          <w:lang w:eastAsia="en-US"/>
        </w:rPr>
        <w:t xml:space="preserve"> § 3 K. c. </w:t>
      </w:r>
    </w:p>
    <w:p w:rsidR="000B6C5C" w:rsidRDefault="00FC2812" w:rsidP="000B6C5C">
      <w:pPr>
        <w:numPr>
          <w:ilvl w:val="0"/>
          <w:numId w:val="33"/>
        </w:numPr>
        <w:tabs>
          <w:tab w:val="num" w:pos="1440"/>
        </w:tabs>
        <w:autoSpaceDE w:val="0"/>
        <w:autoSpaceDN w:val="0"/>
        <w:adjustRightInd w:val="0"/>
        <w:ind w:left="360"/>
        <w:jc w:val="both"/>
        <w:rPr>
          <w:rFonts w:ascii="Arial" w:hAnsi="Arial" w:cs="Arial"/>
          <w:color w:val="000000"/>
          <w:sz w:val="18"/>
          <w:szCs w:val="18"/>
        </w:rPr>
      </w:pPr>
      <w:r w:rsidRPr="000B6C5C">
        <w:rPr>
          <w:rFonts w:ascii="Arial" w:hAnsi="Arial" w:cs="Arial"/>
          <w:color w:val="000000"/>
          <w:sz w:val="18"/>
          <w:szCs w:val="18"/>
          <w:lang w:eastAsia="en-US"/>
        </w:rPr>
        <w:t>Wykonawca jest* / nie jest* płatnikiem podatku VAT – niepotrzebne skreślić.</w:t>
      </w:r>
    </w:p>
    <w:p w:rsidR="000B6C5C" w:rsidRDefault="00FC2812" w:rsidP="000B6C5C">
      <w:pPr>
        <w:numPr>
          <w:ilvl w:val="0"/>
          <w:numId w:val="33"/>
        </w:numPr>
        <w:tabs>
          <w:tab w:val="num" w:pos="1440"/>
        </w:tabs>
        <w:autoSpaceDE w:val="0"/>
        <w:autoSpaceDN w:val="0"/>
        <w:adjustRightInd w:val="0"/>
        <w:ind w:left="360"/>
        <w:jc w:val="both"/>
        <w:rPr>
          <w:rFonts w:ascii="Arial" w:hAnsi="Arial" w:cs="Arial"/>
          <w:color w:val="000000"/>
          <w:sz w:val="18"/>
          <w:szCs w:val="18"/>
        </w:rPr>
      </w:pPr>
      <w:r w:rsidRPr="000B6C5C">
        <w:rPr>
          <w:rFonts w:ascii="Arial" w:hAnsi="Arial" w:cs="Arial"/>
          <w:color w:val="000000"/>
          <w:sz w:val="18"/>
          <w:szCs w:val="18"/>
          <w:lang w:eastAsia="en-US"/>
        </w:rPr>
        <w:t xml:space="preserve">Wykonawca nie może bez zgody Zamawiającego przenieść wierzytelności wynikających z niniejszej umowy na osoby trzecie. </w:t>
      </w:r>
    </w:p>
    <w:p w:rsidR="000B6C5C" w:rsidRDefault="00FC2812" w:rsidP="000B6C5C">
      <w:pPr>
        <w:numPr>
          <w:ilvl w:val="0"/>
          <w:numId w:val="33"/>
        </w:numPr>
        <w:tabs>
          <w:tab w:val="num" w:pos="1440"/>
        </w:tabs>
        <w:autoSpaceDE w:val="0"/>
        <w:autoSpaceDN w:val="0"/>
        <w:adjustRightInd w:val="0"/>
        <w:ind w:left="360"/>
        <w:jc w:val="both"/>
        <w:rPr>
          <w:rFonts w:ascii="Arial" w:hAnsi="Arial" w:cs="Arial"/>
          <w:color w:val="000000"/>
          <w:sz w:val="18"/>
          <w:szCs w:val="18"/>
        </w:rPr>
      </w:pPr>
      <w:r w:rsidRPr="000B6C5C">
        <w:rPr>
          <w:rFonts w:ascii="Arial" w:hAnsi="Arial" w:cs="Arial"/>
          <w:iCs/>
          <w:color w:val="000000"/>
          <w:kern w:val="18"/>
          <w:sz w:val="18"/>
          <w:szCs w:val="18"/>
        </w:rPr>
        <w:t>Zamawiający oświadcza, że jest płatnikiem podatku VAT.</w:t>
      </w:r>
    </w:p>
    <w:p w:rsidR="00E42531" w:rsidRDefault="00E42531" w:rsidP="00721F0E">
      <w:pPr>
        <w:autoSpaceDE w:val="0"/>
        <w:autoSpaceDN w:val="0"/>
        <w:adjustRightInd w:val="0"/>
        <w:jc w:val="center"/>
        <w:rPr>
          <w:rFonts w:ascii="Arial" w:hAnsi="Arial" w:cs="Arial"/>
          <w:b/>
          <w:bCs/>
          <w:color w:val="000000" w:themeColor="text1"/>
          <w:sz w:val="18"/>
          <w:szCs w:val="18"/>
          <w:lang w:eastAsia="en-US"/>
        </w:rPr>
      </w:pPr>
    </w:p>
    <w:p w:rsidR="00721F0E" w:rsidRPr="005956AC" w:rsidRDefault="00721F0E" w:rsidP="00721F0E">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10</w:t>
      </w:r>
    </w:p>
    <w:p w:rsidR="00721F0E" w:rsidRPr="005956AC" w:rsidRDefault="00721F0E" w:rsidP="00721F0E">
      <w:pPr>
        <w:spacing w:line="276" w:lineRule="auto"/>
        <w:jc w:val="center"/>
        <w:rPr>
          <w:rFonts w:ascii="Arial" w:hAnsi="Arial" w:cs="Arial"/>
          <w:b/>
          <w:color w:val="000000" w:themeColor="text1"/>
          <w:sz w:val="18"/>
          <w:szCs w:val="18"/>
        </w:rPr>
      </w:pPr>
      <w:r w:rsidRPr="005956AC">
        <w:rPr>
          <w:rFonts w:ascii="Arial" w:hAnsi="Arial" w:cs="Arial"/>
          <w:b/>
          <w:color w:val="000000" w:themeColor="text1"/>
          <w:sz w:val="18"/>
          <w:szCs w:val="18"/>
        </w:rPr>
        <w:t>Rozwiązania zamienne, roboty dodatkowe, konieczne oraz sposób ich rozliczenia</w:t>
      </w:r>
    </w:p>
    <w:p w:rsidR="00721F0E" w:rsidRPr="005956AC" w:rsidRDefault="00721F0E" w:rsidP="00FA6A33">
      <w:pPr>
        <w:pStyle w:val="Bodytext21"/>
        <w:numPr>
          <w:ilvl w:val="3"/>
          <w:numId w:val="33"/>
        </w:numPr>
        <w:shd w:val="clear" w:color="auto" w:fill="auto"/>
        <w:tabs>
          <w:tab w:val="clear" w:pos="2880"/>
          <w:tab w:val="num" w:pos="426"/>
        </w:tabs>
        <w:spacing w:before="0" w:line="240" w:lineRule="auto"/>
        <w:ind w:left="426" w:hanging="426"/>
        <w:rPr>
          <w:rFonts w:cs="Arial"/>
          <w:color w:val="000000" w:themeColor="text1"/>
        </w:rPr>
      </w:pPr>
      <w:r w:rsidRPr="005956AC">
        <w:rPr>
          <w:rFonts w:cs="Arial"/>
          <w:color w:val="000000" w:themeColor="text1"/>
        </w:rPr>
        <w:t>Wykonawca nie może odmówić:</w:t>
      </w:r>
    </w:p>
    <w:p w:rsidR="00721F0E" w:rsidRPr="005956AC" w:rsidRDefault="00721F0E" w:rsidP="00FA6A33">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5956AC">
        <w:rPr>
          <w:rFonts w:cs="Arial"/>
          <w:color w:val="000000" w:themeColor="text1"/>
        </w:rPr>
        <w:t>wykonania robót/prac uwzględnionych bądź wynikających z dokumentacji dot. przedmiotu niniejszej umowy lub zasad wiedzy technicznej, a niewyszczególnionych w przedmiarach robót, których konieczność wykonania zostanie zaakceptowana przez Zamawiającego,</w:t>
      </w:r>
    </w:p>
    <w:p w:rsidR="00721F0E" w:rsidRPr="005956AC" w:rsidRDefault="00721F0E" w:rsidP="00FA6A33">
      <w:pPr>
        <w:pStyle w:val="Bodytext21"/>
        <w:numPr>
          <w:ilvl w:val="0"/>
          <w:numId w:val="34"/>
        </w:numPr>
        <w:shd w:val="clear" w:color="auto" w:fill="auto"/>
        <w:tabs>
          <w:tab w:val="left" w:pos="399"/>
          <w:tab w:val="left" w:pos="709"/>
        </w:tabs>
        <w:spacing w:before="0" w:line="240" w:lineRule="auto"/>
        <w:ind w:left="709" w:hanging="283"/>
        <w:rPr>
          <w:rFonts w:cs="Arial"/>
          <w:color w:val="000000" w:themeColor="text1"/>
        </w:rPr>
      </w:pPr>
      <w:r w:rsidRPr="005956AC">
        <w:rPr>
          <w:rFonts w:cs="Arial"/>
          <w:color w:val="000000" w:themeColor="text1"/>
        </w:rPr>
        <w:t xml:space="preserve">w uzasadnionych przypadkach - wykonania rozwiązań zamiennych w stosunku do projektowanych </w:t>
      </w:r>
      <w:r w:rsidR="00344121">
        <w:rPr>
          <w:rFonts w:cs="Arial"/>
          <w:color w:val="000000" w:themeColor="text1"/>
        </w:rPr>
        <w:t xml:space="preserve">                     </w:t>
      </w:r>
      <w:r w:rsidRPr="005956AC">
        <w:rPr>
          <w:rFonts w:cs="Arial"/>
          <w:color w:val="000000" w:themeColor="text1"/>
        </w:rPr>
        <w:t>w dokumentacji dot. przedmiotu niniejszej umowy, tj. robót rzeczowo przewidzianych w zamówieniu, ale wykonywanych inaczej niż pierwotnie zakładano, np. przy zastosowaniu innej</w:t>
      </w:r>
      <w:r w:rsidR="004F5090" w:rsidRPr="005956AC">
        <w:rPr>
          <w:rFonts w:cs="Arial"/>
          <w:color w:val="000000" w:themeColor="text1"/>
        </w:rPr>
        <w:t xml:space="preserve"> technologii lub innych wyrobów/</w:t>
      </w:r>
      <w:r w:rsidRPr="005956AC">
        <w:rPr>
          <w:rFonts w:cs="Arial"/>
          <w:color w:val="000000" w:themeColor="text1"/>
        </w:rPr>
        <w:t>materiałów budowlanych, których konieczność wykonania zostanie zaakceptowana przez Zamawiającego,</w:t>
      </w:r>
    </w:p>
    <w:p w:rsidR="00721F0E" w:rsidRPr="005956AC" w:rsidRDefault="00721F0E" w:rsidP="00FA6A33">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5956AC">
        <w:rPr>
          <w:rFonts w:cs="Arial"/>
          <w:color w:val="000000" w:themeColor="text1"/>
        </w:rPr>
        <w:t>dokonania zmiany określonej uaktualnionym harmonogramem w kolejności wykonania robót, których konieczność wykonania zostanie zaakceptowana przez Zamawiającego,</w:t>
      </w:r>
    </w:p>
    <w:p w:rsidR="00721F0E" w:rsidRPr="005956AC" w:rsidRDefault="00721F0E" w:rsidP="00FA6A33">
      <w:pPr>
        <w:pStyle w:val="Bodytext21"/>
        <w:numPr>
          <w:ilvl w:val="0"/>
          <w:numId w:val="34"/>
        </w:numPr>
        <w:shd w:val="clear" w:color="auto" w:fill="auto"/>
        <w:tabs>
          <w:tab w:val="left" w:pos="399"/>
          <w:tab w:val="left" w:pos="741"/>
        </w:tabs>
        <w:spacing w:before="0" w:line="240" w:lineRule="auto"/>
        <w:ind w:left="709" w:hanging="283"/>
        <w:rPr>
          <w:rFonts w:cs="Arial"/>
          <w:color w:val="000000" w:themeColor="text1"/>
        </w:rPr>
      </w:pPr>
      <w:r w:rsidRPr="005956AC">
        <w:rPr>
          <w:rFonts w:cs="Arial"/>
          <w:color w:val="000000" w:themeColor="text1"/>
        </w:rPr>
        <w:t>pominięcia asortymentu robót i prac, który w trakcie wykonywania niniejszej umowy stał się zbędny.</w:t>
      </w:r>
    </w:p>
    <w:p w:rsidR="00E81483" w:rsidRDefault="00721F0E" w:rsidP="00E81483">
      <w:pPr>
        <w:pStyle w:val="Bodytext21"/>
        <w:numPr>
          <w:ilvl w:val="3"/>
          <w:numId w:val="33"/>
        </w:numPr>
        <w:shd w:val="clear" w:color="auto" w:fill="auto"/>
        <w:tabs>
          <w:tab w:val="clear" w:pos="2880"/>
          <w:tab w:val="num" w:pos="426"/>
        </w:tabs>
        <w:spacing w:before="0" w:line="240" w:lineRule="auto"/>
        <w:ind w:left="426"/>
        <w:rPr>
          <w:rFonts w:cs="Arial"/>
          <w:color w:val="000000" w:themeColor="text1"/>
        </w:rPr>
      </w:pPr>
      <w:r w:rsidRPr="005956AC">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5956AC">
        <w:rPr>
          <w:rFonts w:cs="Arial"/>
          <w:color w:val="000000" w:themeColor="text1"/>
        </w:rPr>
        <w:t>5</w:t>
      </w:r>
      <w:r w:rsidRPr="005956AC">
        <w:rPr>
          <w:rFonts w:cs="Arial"/>
          <w:color w:val="000000" w:themeColor="text1"/>
        </w:rPr>
        <w:t>, oraz ewentualnej zmiany wynagrodzenia, zgodnie z postanowieniami niniejszego paragrafu. W przypadku wydłużenia terminu wykonania robót Wykonawca winien wykazać, iż ich realizacja będzie uniemożliwiała doch</w:t>
      </w:r>
      <w:r w:rsidR="00E81483">
        <w:rPr>
          <w:rFonts w:cs="Arial"/>
          <w:color w:val="000000" w:themeColor="text1"/>
        </w:rPr>
        <w:t>owanie terminu wykonania umowy.</w:t>
      </w:r>
    </w:p>
    <w:p w:rsidR="00E81483" w:rsidRDefault="00721F0E" w:rsidP="00E81483">
      <w:pPr>
        <w:pStyle w:val="Bodytext21"/>
        <w:numPr>
          <w:ilvl w:val="3"/>
          <w:numId w:val="33"/>
        </w:numPr>
        <w:shd w:val="clear" w:color="auto" w:fill="auto"/>
        <w:tabs>
          <w:tab w:val="clear" w:pos="2880"/>
          <w:tab w:val="num" w:pos="426"/>
        </w:tabs>
        <w:spacing w:before="0" w:line="240" w:lineRule="auto"/>
        <w:ind w:left="426"/>
        <w:rPr>
          <w:rFonts w:cs="Arial"/>
          <w:color w:val="000000" w:themeColor="text1"/>
        </w:rPr>
      </w:pPr>
      <w:r w:rsidRPr="00E81483">
        <w:rPr>
          <w:rFonts w:cs="Arial"/>
          <w:color w:val="000000" w:themeColor="text1"/>
        </w:rPr>
        <w:t xml:space="preserve">W przypadku ewentualnej zmiany wynagrodzenia wynikającej z zastosowania rozwiązań zamiennych, </w:t>
      </w:r>
      <w:r w:rsidR="002E760E">
        <w:rPr>
          <w:rFonts w:cs="Arial"/>
          <w:color w:val="000000" w:themeColor="text1"/>
        </w:rPr>
        <w:t xml:space="preserve">                             </w:t>
      </w:r>
      <w:r w:rsidRPr="00E81483">
        <w:rPr>
          <w:rFonts w:cs="Arial"/>
          <w:color w:val="000000" w:themeColor="text1"/>
        </w:rPr>
        <w:t>o których mowa w ust. 1 pkt 2) kwota zostanie określona w kosztorysie różnicowym na wykonanie rozwiązań zamiennych potwierdzonym przez Zamawiającego, z zastrzeżeniem zapisów ust. 6 - ust. 11.</w:t>
      </w:r>
    </w:p>
    <w:p w:rsidR="00E81483" w:rsidRDefault="00721F0E" w:rsidP="00E81483">
      <w:pPr>
        <w:pStyle w:val="Bodytext21"/>
        <w:numPr>
          <w:ilvl w:val="3"/>
          <w:numId w:val="33"/>
        </w:numPr>
        <w:shd w:val="clear" w:color="auto" w:fill="auto"/>
        <w:tabs>
          <w:tab w:val="clear" w:pos="2880"/>
          <w:tab w:val="num" w:pos="426"/>
        </w:tabs>
        <w:spacing w:before="0" w:line="240" w:lineRule="auto"/>
        <w:ind w:left="426"/>
        <w:rPr>
          <w:rFonts w:cs="Arial"/>
          <w:color w:val="000000" w:themeColor="text1"/>
        </w:rPr>
      </w:pPr>
      <w:r w:rsidRPr="00E81483">
        <w:rPr>
          <w:rFonts w:cs="Arial"/>
          <w:color w:val="000000" w:themeColor="text1"/>
        </w:rPr>
        <w:t>Za roboty wykonane bez zgody Zamawiającego Wykonawcy nie przysługuje żadne wynagrodzenie.</w:t>
      </w:r>
    </w:p>
    <w:p w:rsidR="00E81483" w:rsidRDefault="00721F0E" w:rsidP="00E81483">
      <w:pPr>
        <w:pStyle w:val="Bodytext21"/>
        <w:numPr>
          <w:ilvl w:val="3"/>
          <w:numId w:val="33"/>
        </w:numPr>
        <w:shd w:val="clear" w:color="auto" w:fill="auto"/>
        <w:tabs>
          <w:tab w:val="clear" w:pos="2880"/>
          <w:tab w:val="num" w:pos="426"/>
        </w:tabs>
        <w:spacing w:before="0" w:line="240" w:lineRule="auto"/>
        <w:ind w:left="426"/>
        <w:rPr>
          <w:rFonts w:cs="Arial"/>
          <w:color w:val="000000" w:themeColor="text1"/>
        </w:rPr>
      </w:pPr>
      <w:r w:rsidRPr="00E81483">
        <w:rPr>
          <w:rFonts w:cs="Arial"/>
          <w:color w:val="000000" w:themeColor="text1"/>
        </w:rPr>
        <w:t>Przedstawiciele Zamawiającego, o których mowa w § 6 ust. 2, nie mogą zlecać samodzielnie rozwiązań zamiennych.</w:t>
      </w:r>
    </w:p>
    <w:p w:rsidR="00E81483" w:rsidRDefault="00721F0E" w:rsidP="00E81483">
      <w:pPr>
        <w:pStyle w:val="Bodytext21"/>
        <w:numPr>
          <w:ilvl w:val="3"/>
          <w:numId w:val="33"/>
        </w:numPr>
        <w:shd w:val="clear" w:color="auto" w:fill="auto"/>
        <w:tabs>
          <w:tab w:val="clear" w:pos="2880"/>
          <w:tab w:val="num" w:pos="426"/>
        </w:tabs>
        <w:spacing w:before="0" w:line="240" w:lineRule="auto"/>
        <w:ind w:left="426"/>
        <w:rPr>
          <w:rFonts w:cs="Arial"/>
          <w:color w:val="000000" w:themeColor="text1"/>
        </w:rPr>
      </w:pPr>
      <w:r w:rsidRPr="00E81483">
        <w:rPr>
          <w:rFonts w:cs="Arial"/>
          <w:color w:val="000000" w:themeColor="text1"/>
        </w:rPr>
        <w:t>Podstawą wykonania i rozliczenia robót, o których mowa w ust. 1, jest podpisany przez strony aneks do umowy. Wykonawca nie może odmówić zawarcia stosownego aneksu do umowy.</w:t>
      </w:r>
    </w:p>
    <w:p w:rsidR="00E81483" w:rsidRDefault="00721F0E" w:rsidP="00E81483">
      <w:pPr>
        <w:pStyle w:val="Bodytext21"/>
        <w:numPr>
          <w:ilvl w:val="3"/>
          <w:numId w:val="33"/>
        </w:numPr>
        <w:shd w:val="clear" w:color="auto" w:fill="auto"/>
        <w:tabs>
          <w:tab w:val="clear" w:pos="2880"/>
          <w:tab w:val="num" w:pos="426"/>
        </w:tabs>
        <w:spacing w:before="0" w:line="240" w:lineRule="auto"/>
        <w:ind w:left="426"/>
        <w:rPr>
          <w:rFonts w:cs="Arial"/>
          <w:color w:val="000000" w:themeColor="text1"/>
        </w:rPr>
      </w:pPr>
      <w:r w:rsidRPr="00E81483">
        <w:rPr>
          <w:rFonts w:cs="Arial"/>
          <w:color w:val="000000" w:themeColor="text1"/>
        </w:rPr>
        <w:t>Aneks, o którym mowa w ust. 6 powyżej zostanie zawarty po zaakceptowaniu przez Zamawiającego protokołu konieczności i kosztorysu ofertowego robót.</w:t>
      </w:r>
    </w:p>
    <w:p w:rsidR="00E81483" w:rsidRDefault="00721F0E" w:rsidP="00E81483">
      <w:pPr>
        <w:pStyle w:val="Bodytext21"/>
        <w:numPr>
          <w:ilvl w:val="3"/>
          <w:numId w:val="33"/>
        </w:numPr>
        <w:shd w:val="clear" w:color="auto" w:fill="auto"/>
        <w:tabs>
          <w:tab w:val="clear" w:pos="2880"/>
          <w:tab w:val="num" w:pos="426"/>
        </w:tabs>
        <w:spacing w:before="0" w:line="240" w:lineRule="auto"/>
        <w:ind w:left="426"/>
        <w:rPr>
          <w:rFonts w:cs="Arial"/>
          <w:color w:val="000000" w:themeColor="text1"/>
        </w:rPr>
      </w:pPr>
      <w:r w:rsidRPr="00E81483">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E81483" w:rsidRDefault="00721F0E" w:rsidP="00E81483">
      <w:pPr>
        <w:pStyle w:val="Bodytext21"/>
        <w:numPr>
          <w:ilvl w:val="3"/>
          <w:numId w:val="33"/>
        </w:numPr>
        <w:shd w:val="clear" w:color="auto" w:fill="auto"/>
        <w:tabs>
          <w:tab w:val="clear" w:pos="2880"/>
          <w:tab w:val="num" w:pos="426"/>
        </w:tabs>
        <w:spacing w:before="0" w:line="240" w:lineRule="auto"/>
        <w:ind w:left="426"/>
        <w:rPr>
          <w:rFonts w:cs="Arial"/>
          <w:color w:val="000000" w:themeColor="text1"/>
        </w:rPr>
      </w:pPr>
      <w:r w:rsidRPr="00E81483">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5956AC" w:rsidRDefault="00721F0E" w:rsidP="00FA6A33">
      <w:pPr>
        <w:pStyle w:val="Bodytext21"/>
        <w:numPr>
          <w:ilvl w:val="0"/>
          <w:numId w:val="35"/>
        </w:numPr>
        <w:shd w:val="clear" w:color="auto" w:fill="auto"/>
        <w:tabs>
          <w:tab w:val="clear" w:pos="360"/>
          <w:tab w:val="num" w:pos="709"/>
          <w:tab w:val="left" w:pos="741"/>
        </w:tabs>
        <w:spacing w:before="0" w:line="240" w:lineRule="auto"/>
        <w:ind w:left="709" w:right="-3" w:hanging="283"/>
        <w:rPr>
          <w:rFonts w:cs="Arial"/>
          <w:color w:val="000000" w:themeColor="text1"/>
        </w:rPr>
      </w:pPr>
      <w:r w:rsidRPr="005956AC">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5956AC">
        <w:rPr>
          <w:rFonts w:cs="Arial"/>
          <w:color w:val="000000" w:themeColor="text1"/>
        </w:rPr>
        <w:br/>
      </w:r>
      <w:r w:rsidRPr="005956AC">
        <w:rPr>
          <w:rFonts w:cs="Arial"/>
          <w:color w:val="000000" w:themeColor="text1"/>
        </w:rPr>
        <w:lastRenderedPageBreak/>
        <w:t>w § 2 ust. 3),</w:t>
      </w:r>
    </w:p>
    <w:p w:rsidR="00721F0E" w:rsidRPr="005956AC" w:rsidRDefault="00721F0E" w:rsidP="00FA6A33">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5956AC">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5956AC">
        <w:rPr>
          <w:rFonts w:cs="Arial"/>
          <w:color w:val="000000" w:themeColor="text1"/>
        </w:rPr>
        <w:t>Sekocenbud</w:t>
      </w:r>
      <w:proofErr w:type="spellEnd"/>
      <w:r w:rsidRPr="005956AC">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5956AC" w:rsidRDefault="00721F0E" w:rsidP="00FA6A33">
      <w:pPr>
        <w:pStyle w:val="Bodytext21"/>
        <w:numPr>
          <w:ilvl w:val="0"/>
          <w:numId w:val="35"/>
        </w:numPr>
        <w:shd w:val="clear" w:color="auto" w:fill="auto"/>
        <w:tabs>
          <w:tab w:val="clear" w:pos="360"/>
          <w:tab w:val="left" w:pos="741"/>
        </w:tabs>
        <w:spacing w:before="0" w:line="240" w:lineRule="auto"/>
        <w:ind w:left="741" w:right="-3" w:hanging="342"/>
        <w:rPr>
          <w:rFonts w:cs="Arial"/>
          <w:color w:val="000000" w:themeColor="text1"/>
        </w:rPr>
      </w:pPr>
      <w:r w:rsidRPr="005956AC">
        <w:rPr>
          <w:rFonts w:cs="Arial"/>
          <w:color w:val="000000" w:themeColor="text1"/>
        </w:rPr>
        <w:t>cena wyliczona zgodnie z pkt. 2) powyżej nie może być wyższa niż 80% średniej ceny robót danej branży dla rejonu Dolnego Śląska publikowanej w wydawnictwie „</w:t>
      </w:r>
      <w:proofErr w:type="spellStart"/>
      <w:r w:rsidRPr="005956AC">
        <w:rPr>
          <w:rFonts w:cs="Arial"/>
          <w:color w:val="000000" w:themeColor="text1"/>
        </w:rPr>
        <w:t>Sekocenbud</w:t>
      </w:r>
      <w:proofErr w:type="spellEnd"/>
      <w:r w:rsidRPr="005956AC">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956AC">
        <w:rPr>
          <w:rFonts w:cs="Arial"/>
          <w:color w:val="000000" w:themeColor="text1"/>
        </w:rPr>
        <w:t>Sekocenbud</w:t>
      </w:r>
      <w:proofErr w:type="spellEnd"/>
      <w:r w:rsidRPr="005956AC">
        <w:rPr>
          <w:rFonts w:cs="Arial"/>
          <w:color w:val="000000" w:themeColor="text1"/>
        </w:rPr>
        <w:t>” z ostatnio opublikowanego kwartału.</w:t>
      </w:r>
    </w:p>
    <w:p w:rsidR="00E81483" w:rsidRDefault="00721F0E" w:rsidP="00E81483">
      <w:pPr>
        <w:pStyle w:val="Bodytext21"/>
        <w:numPr>
          <w:ilvl w:val="3"/>
          <w:numId w:val="33"/>
        </w:numPr>
        <w:shd w:val="clear" w:color="auto" w:fill="auto"/>
        <w:tabs>
          <w:tab w:val="clear" w:pos="2880"/>
          <w:tab w:val="left" w:pos="426"/>
        </w:tabs>
        <w:spacing w:before="0" w:line="240" w:lineRule="auto"/>
        <w:ind w:left="426" w:right="-3"/>
        <w:rPr>
          <w:rFonts w:cs="Arial"/>
          <w:color w:val="000000" w:themeColor="text1"/>
        </w:rPr>
      </w:pPr>
      <w:r w:rsidRPr="005956AC">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Default="00721F0E" w:rsidP="00E81483">
      <w:pPr>
        <w:pStyle w:val="Bodytext21"/>
        <w:numPr>
          <w:ilvl w:val="3"/>
          <w:numId w:val="33"/>
        </w:numPr>
        <w:shd w:val="clear" w:color="auto" w:fill="auto"/>
        <w:tabs>
          <w:tab w:val="clear" w:pos="2880"/>
          <w:tab w:val="left" w:pos="426"/>
        </w:tabs>
        <w:spacing w:before="0" w:line="240" w:lineRule="auto"/>
        <w:ind w:left="426" w:right="-3"/>
        <w:rPr>
          <w:rFonts w:cs="Arial"/>
          <w:color w:val="000000" w:themeColor="text1"/>
        </w:rPr>
      </w:pPr>
      <w:r w:rsidRPr="00E81483">
        <w:rPr>
          <w:rFonts w:cs="Arial"/>
          <w:color w:val="000000" w:themeColor="text1"/>
        </w:rPr>
        <w:t>Wykonawca powinien dokonać wyliczeń cen, o których mowa w ust. 9</w:t>
      </w:r>
      <w:r w:rsidR="004F5090" w:rsidRPr="00E81483">
        <w:rPr>
          <w:rFonts w:cs="Arial"/>
          <w:color w:val="000000" w:themeColor="text1"/>
        </w:rPr>
        <w:t>,</w:t>
      </w:r>
      <w:r w:rsidRPr="00E81483">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344121" w:rsidRPr="00E81483" w:rsidRDefault="00344121" w:rsidP="00344121">
      <w:pPr>
        <w:pStyle w:val="Bodytext21"/>
        <w:shd w:val="clear" w:color="auto" w:fill="auto"/>
        <w:tabs>
          <w:tab w:val="left" w:pos="426"/>
        </w:tabs>
        <w:spacing w:before="0" w:line="240" w:lineRule="auto"/>
        <w:ind w:left="426" w:right="-3" w:firstLine="0"/>
        <w:rPr>
          <w:rFonts w:cs="Arial"/>
          <w:color w:val="000000" w:themeColor="text1"/>
        </w:rPr>
      </w:pPr>
    </w:p>
    <w:p w:rsidR="00721F0E" w:rsidRPr="005956AC" w:rsidRDefault="00721F0E" w:rsidP="00721F0E">
      <w:pPr>
        <w:spacing w:line="276" w:lineRule="auto"/>
        <w:jc w:val="center"/>
        <w:rPr>
          <w:rFonts w:ascii="Arial" w:hAnsi="Arial" w:cs="Arial"/>
          <w:b/>
          <w:color w:val="000000" w:themeColor="text1"/>
          <w:sz w:val="18"/>
          <w:szCs w:val="18"/>
        </w:rPr>
      </w:pPr>
      <w:r w:rsidRPr="005956AC">
        <w:rPr>
          <w:rFonts w:ascii="Arial" w:hAnsi="Arial" w:cs="Arial"/>
          <w:b/>
          <w:color w:val="000000" w:themeColor="text1"/>
          <w:sz w:val="18"/>
          <w:szCs w:val="18"/>
        </w:rPr>
        <w:t>§ 11</w:t>
      </w:r>
    </w:p>
    <w:p w:rsidR="00721F0E" w:rsidRPr="005956AC" w:rsidRDefault="00721F0E" w:rsidP="00721F0E">
      <w:pPr>
        <w:spacing w:line="276" w:lineRule="auto"/>
        <w:jc w:val="center"/>
        <w:rPr>
          <w:rFonts w:ascii="Arial" w:hAnsi="Arial" w:cs="Arial"/>
          <w:b/>
          <w:color w:val="000000" w:themeColor="text1"/>
          <w:sz w:val="18"/>
          <w:szCs w:val="18"/>
        </w:rPr>
      </w:pPr>
      <w:r w:rsidRPr="005956AC">
        <w:rPr>
          <w:rFonts w:ascii="Arial" w:hAnsi="Arial" w:cs="Arial"/>
          <w:b/>
          <w:color w:val="000000" w:themeColor="text1"/>
          <w:sz w:val="18"/>
          <w:szCs w:val="18"/>
        </w:rPr>
        <w:t>Roboty dodatkowe i sposób ich rozliczenia</w:t>
      </w:r>
    </w:p>
    <w:p w:rsidR="00E81483" w:rsidRDefault="00721F0E" w:rsidP="00E81483">
      <w:pPr>
        <w:pStyle w:val="Bodytext21"/>
        <w:numPr>
          <w:ilvl w:val="6"/>
          <w:numId w:val="33"/>
        </w:numPr>
        <w:shd w:val="clear" w:color="auto" w:fill="auto"/>
        <w:tabs>
          <w:tab w:val="clear" w:pos="5040"/>
          <w:tab w:val="left" w:pos="426"/>
        </w:tabs>
        <w:spacing w:before="0" w:line="240" w:lineRule="auto"/>
        <w:ind w:left="426"/>
        <w:rPr>
          <w:rFonts w:cs="Arial"/>
          <w:color w:val="000000" w:themeColor="text1"/>
        </w:rPr>
      </w:pPr>
      <w:r w:rsidRPr="005956AC">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E81483" w:rsidRDefault="00721F0E" w:rsidP="00E81483">
      <w:pPr>
        <w:pStyle w:val="Bodytext21"/>
        <w:numPr>
          <w:ilvl w:val="6"/>
          <w:numId w:val="33"/>
        </w:numPr>
        <w:shd w:val="clear" w:color="auto" w:fill="auto"/>
        <w:tabs>
          <w:tab w:val="clear" w:pos="5040"/>
          <w:tab w:val="left" w:pos="426"/>
        </w:tabs>
        <w:spacing w:before="0" w:line="240" w:lineRule="auto"/>
        <w:ind w:left="426"/>
        <w:rPr>
          <w:rFonts w:cs="Arial"/>
          <w:color w:val="000000" w:themeColor="text1"/>
        </w:rPr>
      </w:pPr>
      <w:r w:rsidRPr="00E81483">
        <w:rPr>
          <w:rFonts w:cs="Arial"/>
          <w:color w:val="000000" w:themeColor="text1"/>
        </w:rPr>
        <w:t>Przedstawiciele Zamawiającego, o których mowa w § 6 ust. 2 nie mogą zlecać samodzielnie robót dodatkowych.</w:t>
      </w:r>
    </w:p>
    <w:p w:rsidR="00E81483" w:rsidRDefault="00721F0E" w:rsidP="00E81483">
      <w:pPr>
        <w:pStyle w:val="Bodytext21"/>
        <w:numPr>
          <w:ilvl w:val="6"/>
          <w:numId w:val="33"/>
        </w:numPr>
        <w:shd w:val="clear" w:color="auto" w:fill="auto"/>
        <w:tabs>
          <w:tab w:val="clear" w:pos="5040"/>
          <w:tab w:val="left" w:pos="426"/>
        </w:tabs>
        <w:spacing w:before="0" w:line="240" w:lineRule="auto"/>
        <w:ind w:left="426"/>
        <w:rPr>
          <w:rFonts w:cs="Arial"/>
          <w:color w:val="000000" w:themeColor="text1"/>
        </w:rPr>
      </w:pPr>
      <w:r w:rsidRPr="00E81483">
        <w:rPr>
          <w:rFonts w:cs="Arial"/>
          <w:color w:val="000000" w:themeColor="text1"/>
        </w:rPr>
        <w:t xml:space="preserve">O konieczności wykonania prac dodatkowych Wykonawca informuje niezwłocznie Zamawiającego. </w:t>
      </w:r>
    </w:p>
    <w:p w:rsidR="00E81483" w:rsidRDefault="00721F0E" w:rsidP="00E81483">
      <w:pPr>
        <w:pStyle w:val="Bodytext21"/>
        <w:numPr>
          <w:ilvl w:val="6"/>
          <w:numId w:val="33"/>
        </w:numPr>
        <w:shd w:val="clear" w:color="auto" w:fill="auto"/>
        <w:tabs>
          <w:tab w:val="clear" w:pos="5040"/>
          <w:tab w:val="left" w:pos="426"/>
        </w:tabs>
        <w:spacing w:before="0" w:line="240" w:lineRule="auto"/>
        <w:ind w:left="426"/>
        <w:rPr>
          <w:rFonts w:cs="Arial"/>
          <w:color w:val="000000" w:themeColor="text1"/>
        </w:rPr>
      </w:pPr>
      <w:r w:rsidRPr="00E81483">
        <w:rPr>
          <w:rFonts w:cs="Arial"/>
          <w:color w:val="000000" w:themeColor="text1"/>
        </w:rPr>
        <w:t xml:space="preserve">Podstawą wykonania i rozliczenia robót dodatkowych jest podpisany przez strony aneks do umowy.   Wykonawca nie może odmówić zawarcia stosownego aneksu do umowy. </w:t>
      </w:r>
    </w:p>
    <w:p w:rsidR="00E81483" w:rsidRDefault="00721F0E" w:rsidP="00E81483">
      <w:pPr>
        <w:pStyle w:val="Bodytext21"/>
        <w:numPr>
          <w:ilvl w:val="6"/>
          <w:numId w:val="33"/>
        </w:numPr>
        <w:shd w:val="clear" w:color="auto" w:fill="auto"/>
        <w:tabs>
          <w:tab w:val="clear" w:pos="5040"/>
          <w:tab w:val="left" w:pos="426"/>
        </w:tabs>
        <w:spacing w:before="0" w:line="240" w:lineRule="auto"/>
        <w:ind w:left="426"/>
        <w:rPr>
          <w:rFonts w:cs="Arial"/>
          <w:color w:val="000000" w:themeColor="text1"/>
        </w:rPr>
      </w:pPr>
      <w:r w:rsidRPr="00E81483">
        <w:rPr>
          <w:rFonts w:cs="Arial"/>
          <w:color w:val="000000" w:themeColor="text1"/>
        </w:rPr>
        <w:t>Aneks, o którym mowa w ust. 4 powyżej zostanie zawarty po zaakceptowaniu przez Zamawiającego protokołu konieczności i kosztorysu ofertowego robót dodatkowych.</w:t>
      </w:r>
    </w:p>
    <w:p w:rsidR="00721F0E" w:rsidRPr="00E81483" w:rsidRDefault="00721F0E" w:rsidP="00E81483">
      <w:pPr>
        <w:pStyle w:val="Bodytext21"/>
        <w:numPr>
          <w:ilvl w:val="6"/>
          <w:numId w:val="33"/>
        </w:numPr>
        <w:shd w:val="clear" w:color="auto" w:fill="auto"/>
        <w:tabs>
          <w:tab w:val="clear" w:pos="5040"/>
          <w:tab w:val="left" w:pos="426"/>
        </w:tabs>
        <w:spacing w:before="0" w:line="240" w:lineRule="auto"/>
        <w:ind w:left="426"/>
        <w:rPr>
          <w:rFonts w:cs="Arial"/>
          <w:color w:val="000000" w:themeColor="text1"/>
        </w:rPr>
      </w:pPr>
      <w:r w:rsidRPr="00E81483">
        <w:rPr>
          <w:rFonts w:cs="Arial"/>
          <w:color w:val="000000" w:themeColor="text1"/>
        </w:rPr>
        <w:t xml:space="preserve">Jeżeli będzie miało zastosowanie wykonanie robót dodatkowych, o których mowa w ust. 1  Wykonawca przedłoży Zamawiającemu kosztorys ofertowy, w którym każda z cen jednostkowych będzie określona </w:t>
      </w:r>
      <w:r w:rsidR="002E760E">
        <w:rPr>
          <w:rFonts w:cs="Arial"/>
          <w:color w:val="000000" w:themeColor="text1"/>
        </w:rPr>
        <w:t xml:space="preserve">                       </w:t>
      </w:r>
      <w:r w:rsidRPr="00E81483">
        <w:rPr>
          <w:rFonts w:cs="Arial"/>
          <w:color w:val="000000" w:themeColor="text1"/>
        </w:rPr>
        <w:t>z uwzględnieniem:</w:t>
      </w:r>
    </w:p>
    <w:p w:rsidR="00721F0E" w:rsidRPr="005956AC"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5956AC">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5956AC">
        <w:rPr>
          <w:rFonts w:cs="Arial"/>
          <w:color w:val="000000" w:themeColor="text1"/>
        </w:rPr>
        <w:br/>
        <w:t>w § 2 ust. 3),</w:t>
      </w:r>
    </w:p>
    <w:p w:rsidR="00721F0E" w:rsidRPr="005956AC"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5956AC">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5956AC">
        <w:rPr>
          <w:rFonts w:cs="Arial"/>
          <w:color w:val="000000" w:themeColor="text1"/>
        </w:rPr>
        <w:t>Sekocenbud</w:t>
      </w:r>
      <w:proofErr w:type="spellEnd"/>
      <w:r w:rsidRPr="005956AC">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5956AC" w:rsidRDefault="00721F0E" w:rsidP="00FA6A33">
      <w:pPr>
        <w:pStyle w:val="Bodytext21"/>
        <w:numPr>
          <w:ilvl w:val="1"/>
          <w:numId w:val="34"/>
        </w:numPr>
        <w:shd w:val="clear" w:color="auto" w:fill="auto"/>
        <w:tabs>
          <w:tab w:val="clear" w:pos="1839"/>
          <w:tab w:val="num" w:pos="709"/>
          <w:tab w:val="left" w:pos="741"/>
        </w:tabs>
        <w:spacing w:before="0" w:line="240" w:lineRule="auto"/>
        <w:ind w:left="709" w:right="-3" w:hanging="283"/>
        <w:rPr>
          <w:rFonts w:cs="Arial"/>
          <w:color w:val="000000" w:themeColor="text1"/>
        </w:rPr>
      </w:pPr>
      <w:r w:rsidRPr="005956AC">
        <w:rPr>
          <w:rFonts w:cs="Arial"/>
          <w:color w:val="000000" w:themeColor="text1"/>
        </w:rPr>
        <w:t>cena wyliczona zgodnie z pkt. 2) powyżej nie może być wyższa niż 80% średniej ceny robót danej branży dla rejonu Dolnego Śląska publikowana w wydawnictwie „</w:t>
      </w:r>
      <w:proofErr w:type="spellStart"/>
      <w:r w:rsidRPr="005956AC">
        <w:rPr>
          <w:rFonts w:cs="Arial"/>
          <w:color w:val="000000" w:themeColor="text1"/>
        </w:rPr>
        <w:t>Sekocenbud</w:t>
      </w:r>
      <w:proofErr w:type="spellEnd"/>
      <w:r w:rsidRPr="005956AC">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956AC">
        <w:rPr>
          <w:rFonts w:cs="Arial"/>
          <w:color w:val="000000" w:themeColor="text1"/>
        </w:rPr>
        <w:t>Sekocenbud</w:t>
      </w:r>
      <w:proofErr w:type="spellEnd"/>
      <w:r w:rsidRPr="005956AC">
        <w:rPr>
          <w:rFonts w:cs="Arial"/>
          <w:color w:val="000000" w:themeColor="text1"/>
        </w:rPr>
        <w:t xml:space="preserve">” z ostatnio opublikowanego kwartału. </w:t>
      </w:r>
    </w:p>
    <w:p w:rsidR="00E81483" w:rsidRDefault="00721F0E" w:rsidP="00E81483">
      <w:pPr>
        <w:pStyle w:val="Bodytext21"/>
        <w:numPr>
          <w:ilvl w:val="6"/>
          <w:numId w:val="33"/>
        </w:numPr>
        <w:shd w:val="clear" w:color="auto" w:fill="auto"/>
        <w:tabs>
          <w:tab w:val="clear" w:pos="5040"/>
          <w:tab w:val="left" w:pos="426"/>
        </w:tabs>
        <w:spacing w:before="0" w:line="240" w:lineRule="auto"/>
        <w:ind w:left="426"/>
        <w:rPr>
          <w:rFonts w:cs="Arial"/>
          <w:color w:val="000000" w:themeColor="text1"/>
        </w:rPr>
      </w:pPr>
      <w:r w:rsidRPr="005956AC">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Default="00721F0E" w:rsidP="00E81483">
      <w:pPr>
        <w:pStyle w:val="Bodytext21"/>
        <w:numPr>
          <w:ilvl w:val="6"/>
          <w:numId w:val="33"/>
        </w:numPr>
        <w:shd w:val="clear" w:color="auto" w:fill="auto"/>
        <w:tabs>
          <w:tab w:val="clear" w:pos="5040"/>
          <w:tab w:val="left" w:pos="426"/>
        </w:tabs>
        <w:spacing w:before="0" w:line="240" w:lineRule="auto"/>
        <w:ind w:left="426"/>
        <w:rPr>
          <w:rFonts w:cs="Arial"/>
          <w:color w:val="000000" w:themeColor="text1"/>
        </w:rPr>
      </w:pPr>
      <w:r w:rsidRPr="00E81483">
        <w:rPr>
          <w:rFonts w:cs="Arial"/>
          <w:color w:val="000000" w:themeColor="text1"/>
        </w:rPr>
        <w:t>Wykonawca powinien dokonać wyliczeń cen, o których mowa w ust. 6</w:t>
      </w:r>
      <w:r w:rsidR="004F5090" w:rsidRPr="00E81483">
        <w:rPr>
          <w:rFonts w:cs="Arial"/>
          <w:color w:val="000000" w:themeColor="text1"/>
        </w:rPr>
        <w:t>,</w:t>
      </w:r>
      <w:r w:rsidRPr="00E81483">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44121" w:rsidRPr="00E81483" w:rsidRDefault="00344121" w:rsidP="00344121">
      <w:pPr>
        <w:pStyle w:val="Bodytext21"/>
        <w:shd w:val="clear" w:color="auto" w:fill="auto"/>
        <w:tabs>
          <w:tab w:val="left" w:pos="426"/>
        </w:tabs>
        <w:spacing w:before="0" w:line="240" w:lineRule="auto"/>
        <w:ind w:left="426" w:firstLine="0"/>
        <w:rPr>
          <w:rFonts w:cs="Arial"/>
          <w:color w:val="000000" w:themeColor="text1"/>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12</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Zabezpieczenie należytego wykonania umowy</w:t>
      </w:r>
    </w:p>
    <w:p w:rsidR="003C16C6" w:rsidRPr="00581C58" w:rsidRDefault="003C16C6" w:rsidP="00343AA2">
      <w:pPr>
        <w:numPr>
          <w:ilvl w:val="4"/>
          <w:numId w:val="8"/>
        </w:numPr>
        <w:tabs>
          <w:tab w:val="clear" w:pos="3600"/>
          <w:tab w:val="num" w:pos="360"/>
        </w:tabs>
        <w:autoSpaceDE w:val="0"/>
        <w:autoSpaceDN w:val="0"/>
        <w:adjustRightInd w:val="0"/>
        <w:ind w:left="360"/>
        <w:jc w:val="both"/>
        <w:rPr>
          <w:rFonts w:ascii="Arial" w:hAnsi="Arial" w:cs="Arial"/>
          <w:sz w:val="18"/>
          <w:szCs w:val="18"/>
          <w:lang w:eastAsia="en-US"/>
        </w:rPr>
      </w:pPr>
      <w:r w:rsidRPr="005956AC">
        <w:rPr>
          <w:rFonts w:ascii="Arial" w:hAnsi="Arial" w:cs="Arial"/>
          <w:color w:val="000000" w:themeColor="text1"/>
          <w:sz w:val="18"/>
          <w:szCs w:val="18"/>
          <w:lang w:eastAsia="en-US"/>
        </w:rPr>
        <w:t xml:space="preserve">Ustala się zabezpieczenie należytego wykonania umowy w </w:t>
      </w:r>
      <w:r w:rsidRPr="00581C58">
        <w:rPr>
          <w:rFonts w:ascii="Arial" w:hAnsi="Arial" w:cs="Arial"/>
          <w:sz w:val="18"/>
          <w:szCs w:val="18"/>
          <w:lang w:eastAsia="en-US"/>
        </w:rPr>
        <w:t xml:space="preserve">wysokości </w:t>
      </w:r>
      <w:r w:rsidR="00163811" w:rsidRPr="007D6DF3">
        <w:rPr>
          <w:rFonts w:ascii="Arial" w:hAnsi="Arial" w:cs="Arial"/>
          <w:b/>
          <w:sz w:val="18"/>
          <w:szCs w:val="18"/>
          <w:lang w:eastAsia="en-US"/>
        </w:rPr>
        <w:t>5</w:t>
      </w:r>
      <w:r w:rsidRPr="007D6DF3">
        <w:rPr>
          <w:rFonts w:ascii="Arial" w:hAnsi="Arial" w:cs="Arial"/>
          <w:b/>
          <w:sz w:val="18"/>
          <w:szCs w:val="18"/>
          <w:lang w:eastAsia="en-US"/>
        </w:rPr>
        <w:t xml:space="preserve">% </w:t>
      </w:r>
      <w:r w:rsidRPr="00581C58">
        <w:rPr>
          <w:rFonts w:ascii="Arial" w:hAnsi="Arial" w:cs="Arial"/>
          <w:sz w:val="18"/>
          <w:szCs w:val="18"/>
          <w:lang w:eastAsia="en-US"/>
        </w:rPr>
        <w:t xml:space="preserve">ceny ofertowej brutto. </w:t>
      </w:r>
    </w:p>
    <w:p w:rsidR="003C16C6" w:rsidRPr="005956AC"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wniósł zabezpieczenie należytego wykonania umowy w kwocie: ………………….. zł w formie: …………………………………………………</w:t>
      </w:r>
      <w:r w:rsidRPr="005956AC">
        <w:rPr>
          <w:rFonts w:ascii="Arial" w:hAnsi="Arial" w:cs="Arial"/>
          <w:color w:val="000000" w:themeColor="text1"/>
          <w:sz w:val="18"/>
          <w:szCs w:val="18"/>
        </w:rPr>
        <w:t xml:space="preserve"> (nr ……………… na okres od…………do………)</w:t>
      </w:r>
      <w:r w:rsidRPr="005956AC">
        <w:rPr>
          <w:rFonts w:ascii="Arial" w:hAnsi="Arial" w:cs="Arial"/>
          <w:color w:val="000000" w:themeColor="text1"/>
          <w:sz w:val="18"/>
          <w:szCs w:val="18"/>
          <w:lang w:eastAsia="en-US"/>
        </w:rPr>
        <w:t>, co Zamawiający potwierdza.</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Strony ustalają, że okres rękojmi równy jest okresowi gwarancji. </w:t>
      </w:r>
    </w:p>
    <w:p w:rsidR="003C16C6" w:rsidRPr="005956AC"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lastRenderedPageBreak/>
        <w:t xml:space="preserve">Zabezpieczenie należytego wykonania umowy Wykonawca wniósł przed zawarciem umowy z ważnością </w:t>
      </w:r>
      <w:r w:rsidRPr="005956AC">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5956AC">
        <w:rPr>
          <w:rFonts w:ascii="Arial" w:hAnsi="Arial" w:cs="Arial"/>
          <w:color w:val="000000" w:themeColor="text1"/>
          <w:sz w:val="18"/>
          <w:szCs w:val="18"/>
        </w:rPr>
        <w:t>równemu okresowi gwarancji</w:t>
      </w:r>
      <w:r w:rsidRPr="005956AC">
        <w:rPr>
          <w:rFonts w:ascii="Arial" w:hAnsi="Arial" w:cs="Arial"/>
          <w:color w:val="000000" w:themeColor="text1"/>
          <w:sz w:val="18"/>
          <w:szCs w:val="18"/>
          <w:lang w:eastAsia="en-US"/>
        </w:rPr>
        <w:t xml:space="preserve">. </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wystąpienia konieczności przedłużenia terminu realizacji niniejszej umowy określonego </w:t>
      </w:r>
      <w:r w:rsidRPr="005956AC">
        <w:rPr>
          <w:rFonts w:ascii="Arial" w:hAnsi="Arial" w:cs="Arial"/>
          <w:color w:val="000000" w:themeColor="text1"/>
          <w:sz w:val="18"/>
          <w:szCs w:val="18"/>
          <w:lang w:eastAsia="en-US"/>
        </w:rPr>
        <w:br/>
        <w:t xml:space="preserve">w § 4 ust. 2 powyżej 15 dni, Wykonawca dodatkowo zabezpieczy należyte wykonanie umowy z ważnością </w:t>
      </w:r>
      <w:r w:rsidRPr="005956AC">
        <w:rPr>
          <w:rFonts w:ascii="Arial" w:hAnsi="Arial" w:cs="Arial"/>
          <w:color w:val="000000" w:themeColor="text1"/>
          <w:sz w:val="18"/>
          <w:szCs w:val="18"/>
          <w:lang w:eastAsia="en-US"/>
        </w:rPr>
        <w:br/>
        <w:t xml:space="preserve">30 dni ponad nowo ustalony termin. </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5956AC"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5956AC"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5956AC">
        <w:rPr>
          <w:rFonts w:ascii="Arial" w:hAnsi="Arial" w:cs="Arial"/>
          <w:color w:val="000000" w:themeColor="text1"/>
          <w:sz w:val="18"/>
          <w:szCs w:val="18"/>
          <w:lang w:eastAsia="en-US"/>
        </w:rPr>
        <w:t>.</w:t>
      </w:r>
    </w:p>
    <w:p w:rsidR="003C16C6" w:rsidRPr="00953D50" w:rsidRDefault="003C16C6" w:rsidP="00953D5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2205F1" w:rsidRDefault="002205F1" w:rsidP="00343AA2">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13</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Gwarancja i rękojmia</w:t>
      </w:r>
    </w:p>
    <w:p w:rsidR="001F4D88" w:rsidRPr="005956AC"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Okres gwaranc</w:t>
      </w:r>
      <w:r w:rsidR="00E87F22" w:rsidRPr="005956AC">
        <w:rPr>
          <w:rFonts w:ascii="Arial" w:hAnsi="Arial" w:cs="Arial"/>
          <w:color w:val="000000" w:themeColor="text1"/>
          <w:sz w:val="18"/>
          <w:szCs w:val="18"/>
          <w:lang w:eastAsia="en-US"/>
        </w:rPr>
        <w:t>ji</w:t>
      </w:r>
      <w:r w:rsidRPr="005956AC">
        <w:rPr>
          <w:rFonts w:ascii="Arial" w:hAnsi="Arial" w:cs="Arial"/>
          <w:color w:val="000000" w:themeColor="text1"/>
          <w:sz w:val="18"/>
          <w:szCs w:val="18"/>
          <w:lang w:eastAsia="en-US"/>
        </w:rPr>
        <w:t xml:space="preserve"> na przedmiot umowy </w:t>
      </w:r>
      <w:r w:rsidRPr="005956AC">
        <w:rPr>
          <w:rFonts w:ascii="Arial" w:hAnsi="Arial" w:cs="Arial"/>
          <w:color w:val="000000" w:themeColor="text1"/>
          <w:sz w:val="18"/>
          <w:szCs w:val="18"/>
        </w:rPr>
        <w:t>(za wyjątkiem oznakowania poziomego grubowarstwowego)</w:t>
      </w:r>
      <w:r w:rsidRPr="005956AC">
        <w:rPr>
          <w:rFonts w:ascii="Arial" w:hAnsi="Arial" w:cs="Arial"/>
          <w:color w:val="000000" w:themeColor="text1"/>
          <w:sz w:val="18"/>
          <w:szCs w:val="18"/>
          <w:lang w:eastAsia="en-US"/>
        </w:rPr>
        <w:t xml:space="preserve"> wynosi </w:t>
      </w:r>
      <w:r w:rsidRPr="005956AC">
        <w:rPr>
          <w:rFonts w:ascii="Arial" w:hAnsi="Arial" w:cs="Arial"/>
          <w:b/>
          <w:bCs/>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miesięcy. </w:t>
      </w:r>
    </w:p>
    <w:p w:rsidR="001F4D88" w:rsidRPr="005956AC"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Okres gwarancji na oznakowanie poziome grubowarstwowe wynosi 36 miesięcy.</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okresie gwarancyjnym Wykonawca jest obowiązany do dokonywania przeglądów oraz nieodpłatnego </w:t>
      </w:r>
      <w:r w:rsidRPr="005956AC">
        <w:rPr>
          <w:rFonts w:ascii="Arial" w:hAnsi="Arial" w:cs="Arial"/>
          <w:color w:val="000000" w:themeColor="text1"/>
          <w:sz w:val="18"/>
          <w:szCs w:val="18"/>
          <w:lang w:eastAsia="en-US"/>
        </w:rPr>
        <w:br/>
        <w:t xml:space="preserve">i niezwłocznego usuwania zaistniałych wad.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Gwarancja obejmuje wszystkie wykonane roboty budowlane, a także wbudowane wyroby budowlane </w:t>
      </w:r>
      <w:r w:rsidR="00344121">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i urządzenia.</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Dla wmontowanych urządzeń Wykonawca przeniesie na Zamawiającego wszelkie prawa wynikające </w:t>
      </w:r>
      <w:r w:rsidR="00344121">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z dokumentów gwarancyjnych wydanych przez sprzedawcę lub producenta danego urządzenia.</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5956AC">
        <w:rPr>
          <w:rFonts w:ascii="Arial" w:hAnsi="Arial" w:cs="Arial"/>
          <w:color w:val="000000" w:themeColor="text1"/>
          <w:sz w:val="18"/>
          <w:szCs w:val="18"/>
          <w:lang w:eastAsia="en-US"/>
        </w:rPr>
        <w:t>, o którym mowa w ust. 1</w:t>
      </w:r>
      <w:r w:rsidRPr="005956AC">
        <w:rPr>
          <w:rFonts w:ascii="Arial" w:hAnsi="Arial" w:cs="Arial"/>
          <w:color w:val="000000" w:themeColor="text1"/>
          <w:sz w:val="18"/>
          <w:szCs w:val="18"/>
          <w:lang w:eastAsia="en-US"/>
        </w:rPr>
        <w:t>.</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w czasie trwania gwarancji jest zobowiązany do usunięcia wad zgłoszonych </w:t>
      </w:r>
      <w:r w:rsidRPr="005956AC">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5956AC">
        <w:rPr>
          <w:rFonts w:ascii="Arial" w:hAnsi="Arial" w:cs="Arial"/>
          <w:color w:val="000000" w:themeColor="text1"/>
          <w:sz w:val="18"/>
          <w:szCs w:val="18"/>
          <w:lang w:eastAsia="en-US"/>
        </w:rPr>
        <w:t>.</w:t>
      </w:r>
      <w:r w:rsidRPr="005956AC">
        <w:rPr>
          <w:rFonts w:ascii="Arial" w:hAnsi="Arial" w:cs="Arial"/>
          <w:color w:val="000000" w:themeColor="text1"/>
          <w:sz w:val="18"/>
          <w:szCs w:val="18"/>
          <w:lang w:eastAsia="en-US"/>
        </w:rPr>
        <w:t xml:space="preserve">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Zamawiający zwoła komisję przeglądową oraz wyznaczy termin i miejsce dokonania przeglądu, o czym pisemnie powiadomi Wykonawcę z co najmniej tygodniowym wyprzedzeniem.</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5956AC" w:rsidRDefault="003C16C6" w:rsidP="00FA6A33">
      <w:pPr>
        <w:numPr>
          <w:ilvl w:val="0"/>
          <w:numId w:val="28"/>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5956AC">
        <w:rPr>
          <w:rFonts w:ascii="Arial" w:hAnsi="Arial" w:cs="Arial"/>
          <w:color w:val="000000" w:themeColor="text1"/>
          <w:sz w:val="18"/>
          <w:szCs w:val="18"/>
        </w:rPr>
        <w:t>2</w:t>
      </w:r>
      <w:r w:rsidRPr="005956AC">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5956AC" w:rsidRDefault="003C16C6" w:rsidP="00FA6A33">
      <w:pPr>
        <w:numPr>
          <w:ilvl w:val="0"/>
          <w:numId w:val="28"/>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5956AC">
        <w:rPr>
          <w:rFonts w:ascii="Arial" w:hAnsi="Arial" w:cs="Arial"/>
          <w:color w:val="000000" w:themeColor="text1"/>
          <w:sz w:val="18"/>
          <w:szCs w:val="18"/>
        </w:rPr>
        <w:t xml:space="preserve"> lub od chwili sporządzenia protokołu, o którym mowa w ust. 1</w:t>
      </w:r>
      <w:r w:rsidR="009E1FF2" w:rsidRPr="005956AC">
        <w:rPr>
          <w:rFonts w:ascii="Arial" w:hAnsi="Arial" w:cs="Arial"/>
          <w:color w:val="000000" w:themeColor="text1"/>
          <w:sz w:val="18"/>
          <w:szCs w:val="18"/>
        </w:rPr>
        <w:t>2</w:t>
      </w:r>
      <w:r w:rsidRPr="005956AC">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Usunięcie wad uważa się za skuteczne z chwil</w:t>
      </w:r>
      <w:r w:rsidR="00015115" w:rsidRPr="005956AC">
        <w:rPr>
          <w:rFonts w:ascii="Arial" w:hAnsi="Arial" w:cs="Arial"/>
          <w:color w:val="000000" w:themeColor="text1"/>
          <w:sz w:val="18"/>
          <w:szCs w:val="18"/>
          <w:lang w:eastAsia="en-US"/>
        </w:rPr>
        <w:t>ą podpisania przez obie strony p</w:t>
      </w:r>
      <w:r w:rsidRPr="005956AC">
        <w:rPr>
          <w:rFonts w:ascii="Arial" w:hAnsi="Arial" w:cs="Arial"/>
          <w:color w:val="000000" w:themeColor="text1"/>
          <w:sz w:val="18"/>
          <w:szCs w:val="18"/>
          <w:lang w:eastAsia="en-US"/>
        </w:rPr>
        <w:t>rotokołu odbioru prac usuwania wad.</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jest odpowiedzialny za wszelkie szkody, które spowodował usuwaniem wad.</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lastRenderedPageBreak/>
        <w:t xml:space="preserve">Okres gwarancji biegnie od nowa w przypadku wymiany elementu na nowy, wolny od wad, a także w przypadku dokonania istotnych napraw elementu. W pozostałych przypadkach termin gwarancji ulega przedłużeniu </w:t>
      </w:r>
      <w:r w:rsidR="00581C58">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o czas, w którym wada była usuwana.</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5956AC" w:rsidRDefault="003C16C6" w:rsidP="00B16B10">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br/>
        <w:t>§ 14</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Kary umowne</w:t>
      </w:r>
    </w:p>
    <w:p w:rsidR="003C16C6" w:rsidRPr="005956AC"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Strony postanawiają, że podstawową formą odszkodowania są kary umowne. </w:t>
      </w:r>
    </w:p>
    <w:p w:rsidR="003C16C6" w:rsidRPr="005956AC"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zapłaci Zamawiającemu kary umowne: </w:t>
      </w:r>
    </w:p>
    <w:p w:rsidR="003C16C6" w:rsidRPr="005956AC"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braku zapłaty wynagrodzenia należnego podwykonawcom lub dalszym podwykonawcom - </w:t>
      </w:r>
      <w:r w:rsidR="00581C58">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w wysokości 5 % wartości wynagrodzenia brutto należnego podwykonawcom lub dalszym podwykonawcom (kara będzie nakładana za każdy przypadek braku zapłaty za roboty budowlane, dostawy lub usługi wchodzące w zakres ujęty w fakturze </w:t>
      </w:r>
      <w:r w:rsidR="007C7C15" w:rsidRPr="005956AC">
        <w:rPr>
          <w:rFonts w:ascii="Arial" w:hAnsi="Arial" w:cs="Arial"/>
          <w:color w:val="000000" w:themeColor="text1"/>
          <w:sz w:val="18"/>
          <w:szCs w:val="18"/>
          <w:lang w:eastAsia="en-US"/>
        </w:rPr>
        <w:t xml:space="preserve">częściowej lub </w:t>
      </w:r>
      <w:r w:rsidRPr="005956AC">
        <w:rPr>
          <w:rFonts w:ascii="Arial" w:hAnsi="Arial" w:cs="Arial"/>
          <w:color w:val="000000" w:themeColor="text1"/>
          <w:sz w:val="18"/>
          <w:szCs w:val="18"/>
          <w:lang w:eastAsia="en-US"/>
        </w:rPr>
        <w:t xml:space="preserve">końcowej),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5956AC">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5956AC">
        <w:rPr>
          <w:rFonts w:ascii="Arial" w:hAnsi="Arial" w:cs="Arial"/>
          <w:color w:val="000000" w:themeColor="text1"/>
          <w:sz w:val="18"/>
          <w:szCs w:val="18"/>
          <w:lang w:eastAsia="en-US"/>
        </w:rPr>
        <w:t xml:space="preserve">częściowej lub </w:t>
      </w:r>
      <w:r w:rsidRPr="005956AC">
        <w:rPr>
          <w:rFonts w:ascii="Arial" w:hAnsi="Arial" w:cs="Arial"/>
          <w:color w:val="000000" w:themeColor="text1"/>
          <w:sz w:val="18"/>
          <w:szCs w:val="18"/>
          <w:lang w:eastAsia="en-US"/>
        </w:rPr>
        <w:t xml:space="preserve">końcowej),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5956AC">
        <w:rPr>
          <w:rFonts w:ascii="Arial" w:hAnsi="Arial" w:cs="Arial"/>
          <w:color w:val="000000" w:themeColor="text1"/>
          <w:sz w:val="18"/>
          <w:szCs w:val="18"/>
          <w:lang w:eastAsia="en-US"/>
        </w:rPr>
        <w:t xml:space="preserve">wartości </w:t>
      </w:r>
      <w:r w:rsidRPr="005956AC">
        <w:rPr>
          <w:rFonts w:ascii="Arial" w:hAnsi="Arial" w:cs="Arial"/>
          <w:color w:val="000000" w:themeColor="text1"/>
          <w:sz w:val="18"/>
          <w:szCs w:val="18"/>
          <w:lang w:eastAsia="en-US"/>
        </w:rPr>
        <w:t>w</w:t>
      </w:r>
      <w:r w:rsidR="007C3020" w:rsidRPr="005956AC">
        <w:rPr>
          <w:rFonts w:ascii="Arial" w:hAnsi="Arial" w:cs="Arial"/>
          <w:color w:val="000000" w:themeColor="text1"/>
          <w:sz w:val="18"/>
          <w:szCs w:val="18"/>
          <w:lang w:eastAsia="en-US"/>
        </w:rPr>
        <w:t>ynagrodzenia umownego</w:t>
      </w:r>
      <w:r w:rsidRPr="005956AC">
        <w:rPr>
          <w:rFonts w:ascii="Arial" w:hAnsi="Arial" w:cs="Arial"/>
          <w:color w:val="000000" w:themeColor="text1"/>
          <w:sz w:val="18"/>
          <w:szCs w:val="18"/>
          <w:lang w:eastAsia="en-US"/>
        </w:rPr>
        <w:t xml:space="preserve"> brutto </w:t>
      </w:r>
      <w:r w:rsidR="007C3020" w:rsidRPr="005956AC">
        <w:rPr>
          <w:rFonts w:ascii="Arial" w:hAnsi="Arial" w:cs="Arial"/>
          <w:color w:val="000000" w:themeColor="text1"/>
          <w:sz w:val="18"/>
          <w:szCs w:val="18"/>
          <w:lang w:eastAsia="en-US"/>
        </w:rPr>
        <w:t xml:space="preserve">określonego </w:t>
      </w:r>
      <w:r w:rsidRPr="005956AC">
        <w:rPr>
          <w:rFonts w:ascii="Arial" w:hAnsi="Arial" w:cs="Arial"/>
          <w:color w:val="000000" w:themeColor="text1"/>
          <w:sz w:val="18"/>
          <w:szCs w:val="18"/>
          <w:lang w:eastAsia="en-US"/>
        </w:rPr>
        <w:t>w § 2 ust.1</w:t>
      </w:r>
      <w:r w:rsidR="007C3020" w:rsidRPr="005956AC">
        <w:rPr>
          <w:rFonts w:ascii="Arial" w:hAnsi="Arial" w:cs="Arial"/>
          <w:color w:val="000000" w:themeColor="text1"/>
          <w:sz w:val="18"/>
          <w:szCs w:val="18"/>
          <w:lang w:eastAsia="en-US"/>
        </w:rPr>
        <w:t xml:space="preserve"> niniejszej umowy </w:t>
      </w:r>
      <w:r w:rsidRPr="005956AC">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5956AC">
        <w:rPr>
          <w:rFonts w:ascii="Arial" w:hAnsi="Arial" w:cs="Arial"/>
          <w:color w:val="000000" w:themeColor="text1"/>
          <w:sz w:val="18"/>
          <w:szCs w:val="18"/>
          <w:lang w:eastAsia="en-US"/>
        </w:rPr>
        <w:t xml:space="preserve">wartości </w:t>
      </w:r>
      <w:r w:rsidRPr="005956AC">
        <w:rPr>
          <w:rFonts w:ascii="Arial" w:hAnsi="Arial" w:cs="Arial"/>
          <w:color w:val="000000" w:themeColor="text1"/>
          <w:sz w:val="18"/>
          <w:szCs w:val="18"/>
          <w:lang w:eastAsia="en-US"/>
        </w:rPr>
        <w:t>w</w:t>
      </w:r>
      <w:r w:rsidR="007C3020" w:rsidRPr="005956AC">
        <w:rPr>
          <w:rFonts w:ascii="Arial" w:hAnsi="Arial" w:cs="Arial"/>
          <w:color w:val="000000" w:themeColor="text1"/>
          <w:sz w:val="18"/>
          <w:szCs w:val="18"/>
          <w:lang w:eastAsia="en-US"/>
        </w:rPr>
        <w:t>ynagrodzenia umownego</w:t>
      </w:r>
      <w:r w:rsidRPr="005956AC">
        <w:rPr>
          <w:rFonts w:ascii="Arial" w:hAnsi="Arial" w:cs="Arial"/>
          <w:color w:val="000000" w:themeColor="text1"/>
          <w:sz w:val="18"/>
          <w:szCs w:val="18"/>
          <w:lang w:eastAsia="en-US"/>
        </w:rPr>
        <w:t xml:space="preserve"> brutto </w:t>
      </w:r>
      <w:r w:rsidR="007C3020" w:rsidRPr="005956AC">
        <w:rPr>
          <w:rFonts w:ascii="Arial" w:hAnsi="Arial" w:cs="Arial"/>
          <w:color w:val="000000" w:themeColor="text1"/>
          <w:sz w:val="18"/>
          <w:szCs w:val="18"/>
          <w:lang w:eastAsia="en-US"/>
        </w:rPr>
        <w:t>określonego</w:t>
      </w:r>
      <w:r w:rsidRPr="005956AC">
        <w:rPr>
          <w:rFonts w:ascii="Arial" w:hAnsi="Arial" w:cs="Arial"/>
          <w:color w:val="000000" w:themeColor="text1"/>
          <w:sz w:val="18"/>
          <w:szCs w:val="18"/>
          <w:lang w:eastAsia="en-US"/>
        </w:rPr>
        <w:t xml:space="preserve"> w § 2 ust.1</w:t>
      </w:r>
      <w:r w:rsidR="007C3020" w:rsidRPr="005956AC">
        <w:rPr>
          <w:rFonts w:ascii="Arial" w:hAnsi="Arial" w:cs="Arial"/>
          <w:color w:val="000000" w:themeColor="text1"/>
          <w:sz w:val="18"/>
          <w:szCs w:val="18"/>
          <w:lang w:eastAsia="en-US"/>
        </w:rPr>
        <w:t xml:space="preserve"> niniejszej umowy</w:t>
      </w:r>
      <w:r w:rsidRPr="005956AC">
        <w:rPr>
          <w:rFonts w:ascii="Arial" w:hAnsi="Arial" w:cs="Arial"/>
          <w:color w:val="000000" w:themeColor="text1"/>
          <w:sz w:val="18"/>
          <w:szCs w:val="18"/>
          <w:lang w:eastAsia="en-US"/>
        </w:rPr>
        <w:t xml:space="preserve"> (kara będzie nakładana za każdy przypadek nieprzedłożenia poświadczonej za zgodność</w:t>
      </w:r>
      <w:r w:rsidR="00581C58">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 z oryginałem kopii umowy o podwykonawstwo lub jej zmiany),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braku zmiany umowy o podwykonawstwo, do której Zamawiający zgłosił pisemny sprzeciw </w:t>
      </w:r>
      <w:r w:rsidRPr="005956AC">
        <w:rPr>
          <w:rFonts w:ascii="Arial" w:hAnsi="Arial" w:cs="Arial"/>
          <w:color w:val="000000" w:themeColor="text1"/>
          <w:sz w:val="18"/>
          <w:szCs w:val="18"/>
          <w:lang w:eastAsia="en-US"/>
        </w:rPr>
        <w:br/>
        <w:t xml:space="preserve">w zakresie terminu zapłaty – w wysokości 0,1 % wartości wynagrodzenia brutto określonego w umowie </w:t>
      </w:r>
      <w:r w:rsidRPr="005956AC">
        <w:rPr>
          <w:rFonts w:ascii="Arial" w:hAnsi="Arial" w:cs="Arial"/>
          <w:color w:val="000000" w:themeColor="text1"/>
          <w:sz w:val="18"/>
          <w:szCs w:val="18"/>
          <w:lang w:eastAsia="en-US"/>
        </w:rPr>
        <w:br/>
        <w:t xml:space="preserve">o podwykonawstwo (kara będzie nakładana za każdy przypadek braku zmiany umowy </w:t>
      </w:r>
      <w:r w:rsidR="00581C58">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o podwykonawstwo, do której Zamawiający zgłosił pisemny sprzeciw w zakresie terminu zapłaty), </w:t>
      </w:r>
    </w:p>
    <w:p w:rsidR="003C16C6"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za opóźnienie w wykonaniu przedmiotu umowy - w wysokości 0,2% </w:t>
      </w:r>
      <w:r w:rsidR="007C3020" w:rsidRPr="005956AC">
        <w:rPr>
          <w:rFonts w:ascii="Arial" w:hAnsi="Arial" w:cs="Arial"/>
          <w:color w:val="000000" w:themeColor="text1"/>
          <w:sz w:val="18"/>
          <w:szCs w:val="18"/>
        </w:rPr>
        <w:t xml:space="preserve">wartości </w:t>
      </w:r>
      <w:r w:rsidRPr="005956AC">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5956AC"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za nieprzystąpienie do robót w terminie przekraczającym 7</w:t>
      </w:r>
      <w:r w:rsidRPr="005956AC">
        <w:rPr>
          <w:rFonts w:ascii="Arial" w:hAnsi="Arial" w:cs="Arial"/>
          <w:b/>
          <w:color w:val="000000" w:themeColor="text1"/>
          <w:sz w:val="18"/>
          <w:szCs w:val="18"/>
        </w:rPr>
        <w:t xml:space="preserve"> </w:t>
      </w:r>
      <w:r w:rsidRPr="005956AC">
        <w:rPr>
          <w:rFonts w:ascii="Arial" w:hAnsi="Arial" w:cs="Arial"/>
          <w:color w:val="000000" w:themeColor="text1"/>
          <w:sz w:val="18"/>
          <w:szCs w:val="18"/>
        </w:rPr>
        <w:t xml:space="preserve">dni od dnia przekazania terenu i lokalizacji robót – w wysokości 0,2 % </w:t>
      </w:r>
      <w:r w:rsidR="007C3020" w:rsidRPr="005956AC">
        <w:rPr>
          <w:rFonts w:ascii="Arial" w:hAnsi="Arial" w:cs="Arial"/>
          <w:color w:val="000000" w:themeColor="text1"/>
          <w:sz w:val="18"/>
          <w:szCs w:val="18"/>
        </w:rPr>
        <w:t xml:space="preserve">wartości </w:t>
      </w:r>
      <w:r w:rsidRPr="005956AC">
        <w:rPr>
          <w:rFonts w:ascii="Arial" w:hAnsi="Arial" w:cs="Arial"/>
          <w:color w:val="000000" w:themeColor="text1"/>
          <w:sz w:val="18"/>
          <w:szCs w:val="18"/>
        </w:rPr>
        <w:t>wynagrodzenia umownego brutto określonego w § 2 ust.1 niniejszej umowy za każdy dzień opóźnienia,</w:t>
      </w:r>
    </w:p>
    <w:p w:rsidR="003C16C6" w:rsidRPr="00581C58"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581C58">
        <w:rPr>
          <w:rFonts w:ascii="Arial" w:hAnsi="Arial" w:cs="Arial"/>
          <w:color w:val="000000" w:themeColor="text1"/>
          <w:sz w:val="18"/>
          <w:szCs w:val="18"/>
        </w:rPr>
        <w:t xml:space="preserve">za opóźnienie w usunięciu wad stwierdzonych przy odbiorze lub w okresie gwarancji –  w wysokości </w:t>
      </w:r>
      <w:r w:rsidRPr="00581C58">
        <w:rPr>
          <w:rFonts w:ascii="Arial" w:hAnsi="Arial" w:cs="Arial"/>
          <w:color w:val="000000" w:themeColor="text1"/>
          <w:sz w:val="18"/>
          <w:szCs w:val="18"/>
        </w:rPr>
        <w:br/>
        <w:t xml:space="preserve">0,2 % </w:t>
      </w:r>
      <w:r w:rsidR="00CC19FC" w:rsidRPr="00581C58">
        <w:rPr>
          <w:rFonts w:ascii="Arial" w:hAnsi="Arial" w:cs="Arial"/>
          <w:color w:val="000000" w:themeColor="text1"/>
          <w:sz w:val="18"/>
          <w:szCs w:val="18"/>
        </w:rPr>
        <w:t>warto</w:t>
      </w:r>
      <w:r w:rsidR="007C3020" w:rsidRPr="00581C58">
        <w:rPr>
          <w:rFonts w:ascii="Arial" w:hAnsi="Arial" w:cs="Arial"/>
          <w:color w:val="000000" w:themeColor="text1"/>
          <w:sz w:val="18"/>
          <w:szCs w:val="18"/>
        </w:rPr>
        <w:t xml:space="preserve">ści </w:t>
      </w:r>
      <w:r w:rsidRPr="00581C58">
        <w:rPr>
          <w:rFonts w:ascii="Arial" w:hAnsi="Arial" w:cs="Arial"/>
          <w:color w:val="000000" w:themeColor="text1"/>
          <w:sz w:val="18"/>
          <w:szCs w:val="18"/>
        </w:rPr>
        <w:t xml:space="preserve">wynagrodzenia umownego brutto określonego w § 2 ust.1 niniejszej umowy za każdy dzień opóźnienia, </w:t>
      </w:r>
    </w:p>
    <w:p w:rsidR="00D95C0D" w:rsidRPr="00581C58" w:rsidRDefault="00D95C0D" w:rsidP="001C4D2A">
      <w:pPr>
        <w:numPr>
          <w:ilvl w:val="0"/>
          <w:numId w:val="12"/>
        </w:numPr>
        <w:tabs>
          <w:tab w:val="num" w:pos="709"/>
        </w:tabs>
        <w:autoSpaceDE w:val="0"/>
        <w:autoSpaceDN w:val="0"/>
        <w:adjustRightInd w:val="0"/>
        <w:jc w:val="both"/>
        <w:rPr>
          <w:rFonts w:ascii="Arial" w:hAnsi="Arial" w:cs="Arial"/>
          <w:sz w:val="18"/>
          <w:szCs w:val="18"/>
          <w:lang w:eastAsia="en-US"/>
        </w:rPr>
      </w:pPr>
      <w:r w:rsidRPr="00581C58">
        <w:rPr>
          <w:rFonts w:ascii="Arial" w:hAnsi="Arial" w:cs="Arial"/>
          <w:sz w:val="18"/>
          <w:szCs w:val="18"/>
        </w:rPr>
        <w:t xml:space="preserve">za opóźnienie w dostarczeniu </w:t>
      </w:r>
      <w:r w:rsidR="001C4D2A" w:rsidRPr="00581C58">
        <w:rPr>
          <w:rFonts w:ascii="Arial" w:hAnsi="Arial" w:cs="Arial"/>
          <w:sz w:val="18"/>
          <w:szCs w:val="18"/>
        </w:rPr>
        <w:t>Zamawiającemu</w:t>
      </w:r>
      <w:r w:rsidRPr="00581C58">
        <w:rPr>
          <w:rFonts w:ascii="Arial" w:hAnsi="Arial" w:cs="Arial"/>
          <w:sz w:val="18"/>
          <w:szCs w:val="18"/>
        </w:rPr>
        <w:t xml:space="preserve"> </w:t>
      </w:r>
      <w:r w:rsidR="00510B87" w:rsidRPr="00581C58">
        <w:rPr>
          <w:rFonts w:ascii="Arial" w:hAnsi="Arial" w:cs="Arial"/>
          <w:sz w:val="18"/>
          <w:szCs w:val="18"/>
        </w:rPr>
        <w:t>dokumentów</w:t>
      </w:r>
      <w:r w:rsidR="001C4D2A" w:rsidRPr="00581C58">
        <w:rPr>
          <w:rFonts w:ascii="Arial" w:hAnsi="Arial" w:cs="Arial"/>
          <w:sz w:val="18"/>
          <w:szCs w:val="18"/>
        </w:rPr>
        <w:t>, o których mowa w § 15 ust.</w:t>
      </w:r>
      <w:r w:rsidR="00143D52" w:rsidRPr="00581C58">
        <w:rPr>
          <w:rFonts w:ascii="Arial" w:hAnsi="Arial" w:cs="Arial"/>
          <w:sz w:val="18"/>
          <w:szCs w:val="18"/>
        </w:rPr>
        <w:t xml:space="preserve"> 6</w:t>
      </w:r>
      <w:r w:rsidR="001C4D2A" w:rsidRPr="00581C58">
        <w:rPr>
          <w:rFonts w:ascii="Arial" w:hAnsi="Arial" w:cs="Arial"/>
          <w:sz w:val="18"/>
          <w:szCs w:val="18"/>
        </w:rPr>
        <w:t xml:space="preserve"> niniejszej umowy </w:t>
      </w:r>
      <w:r w:rsidR="00AA24B6" w:rsidRPr="00581C58">
        <w:rPr>
          <w:rFonts w:ascii="Arial" w:hAnsi="Arial" w:cs="Arial"/>
          <w:sz w:val="18"/>
          <w:szCs w:val="18"/>
        </w:rPr>
        <w:t xml:space="preserve">–  w wysokości </w:t>
      </w:r>
      <w:r w:rsidR="003243E4" w:rsidRPr="00581C58">
        <w:rPr>
          <w:rFonts w:ascii="Arial" w:hAnsi="Arial" w:cs="Arial"/>
          <w:sz w:val="18"/>
          <w:szCs w:val="18"/>
        </w:rPr>
        <w:t>0,</w:t>
      </w:r>
      <w:r w:rsidR="00510B87" w:rsidRPr="00581C58">
        <w:rPr>
          <w:rFonts w:ascii="Arial" w:hAnsi="Arial" w:cs="Arial"/>
          <w:sz w:val="18"/>
          <w:szCs w:val="18"/>
        </w:rPr>
        <w:t>0</w:t>
      </w:r>
      <w:r w:rsidR="003243E4" w:rsidRPr="00581C58">
        <w:rPr>
          <w:rFonts w:ascii="Arial" w:hAnsi="Arial" w:cs="Arial"/>
          <w:sz w:val="18"/>
          <w:szCs w:val="18"/>
        </w:rPr>
        <w:t>2 % wartości wynagrodzenia umownego brutto określonego w § 2 ust.1 niniejszej umowy za każdy dzień opóźnienia</w:t>
      </w:r>
      <w:r w:rsidR="00510B87" w:rsidRPr="00581C58">
        <w:rPr>
          <w:rFonts w:ascii="Arial" w:hAnsi="Arial" w:cs="Arial"/>
          <w:sz w:val="18"/>
          <w:szCs w:val="18"/>
        </w:rPr>
        <w:t xml:space="preserve"> w stosunku do termin</w:t>
      </w:r>
      <w:r w:rsidR="00143D52" w:rsidRPr="00581C58">
        <w:rPr>
          <w:rFonts w:ascii="Arial" w:hAnsi="Arial" w:cs="Arial"/>
          <w:sz w:val="18"/>
          <w:szCs w:val="18"/>
        </w:rPr>
        <w:t>u</w:t>
      </w:r>
      <w:r w:rsidR="00510B87" w:rsidRPr="00581C58">
        <w:rPr>
          <w:rFonts w:ascii="Arial" w:hAnsi="Arial" w:cs="Arial"/>
          <w:sz w:val="18"/>
          <w:szCs w:val="18"/>
        </w:rPr>
        <w:t xml:space="preserve"> określon</w:t>
      </w:r>
      <w:r w:rsidR="00143D52" w:rsidRPr="00581C58">
        <w:rPr>
          <w:rFonts w:ascii="Arial" w:hAnsi="Arial" w:cs="Arial"/>
          <w:sz w:val="18"/>
          <w:szCs w:val="18"/>
        </w:rPr>
        <w:t>ego</w:t>
      </w:r>
      <w:r w:rsidR="00510B87" w:rsidRPr="00581C58">
        <w:rPr>
          <w:rFonts w:ascii="Arial" w:hAnsi="Arial" w:cs="Arial"/>
          <w:sz w:val="18"/>
          <w:szCs w:val="18"/>
        </w:rPr>
        <w:t xml:space="preserve"> w § 15 ust.</w:t>
      </w:r>
      <w:r w:rsidR="00143D52" w:rsidRPr="00581C58">
        <w:rPr>
          <w:rFonts w:ascii="Arial" w:hAnsi="Arial" w:cs="Arial"/>
          <w:sz w:val="18"/>
          <w:szCs w:val="18"/>
        </w:rPr>
        <w:t xml:space="preserve"> 6</w:t>
      </w:r>
      <w:r w:rsidR="00510B87" w:rsidRPr="00581C58">
        <w:rPr>
          <w:rFonts w:ascii="Arial" w:hAnsi="Arial" w:cs="Arial"/>
          <w:sz w:val="18"/>
          <w:szCs w:val="18"/>
        </w:rPr>
        <w:t xml:space="preserve"> niniejszej umowy; wysokość kary będzie naliczana dla każdego niedostarczonego dokumentu oddzielnie,</w:t>
      </w:r>
    </w:p>
    <w:p w:rsidR="003C16C6" w:rsidRPr="00581C58"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581C58">
        <w:rPr>
          <w:rFonts w:ascii="Arial" w:hAnsi="Arial" w:cs="Arial"/>
          <w:sz w:val="18"/>
          <w:szCs w:val="18"/>
          <w:lang w:eastAsia="en-US"/>
        </w:rPr>
        <w:t>w</w:t>
      </w:r>
      <w:r w:rsidRPr="00581C58">
        <w:rPr>
          <w:rFonts w:ascii="Arial" w:hAnsi="Arial" w:cs="Arial"/>
          <w:sz w:val="18"/>
          <w:szCs w:val="18"/>
        </w:rPr>
        <w:t xml:space="preserve"> razie odstąpienia przez Zamawiającego od umowy z przyczyn leżących po stronie Wykonawcy </w:t>
      </w:r>
      <w:r w:rsidRPr="00581C58">
        <w:rPr>
          <w:rFonts w:ascii="Arial" w:hAnsi="Arial" w:cs="Arial"/>
          <w:sz w:val="18"/>
          <w:szCs w:val="18"/>
        </w:rPr>
        <w:br/>
        <w:t xml:space="preserve">lub odstąpienia od umowy przez Wykonawcę, jednakże z przyczyn nieleżących po stronie Zamawiającego – jednorazowo w wysokości 10% </w:t>
      </w:r>
      <w:r w:rsidR="007C3020" w:rsidRPr="00581C58">
        <w:rPr>
          <w:rFonts w:ascii="Arial" w:hAnsi="Arial" w:cs="Arial"/>
          <w:sz w:val="18"/>
          <w:szCs w:val="18"/>
        </w:rPr>
        <w:t xml:space="preserve">wartości </w:t>
      </w:r>
      <w:r w:rsidRPr="00581C58">
        <w:rPr>
          <w:rFonts w:ascii="Arial" w:hAnsi="Arial" w:cs="Arial"/>
          <w:sz w:val="18"/>
          <w:szCs w:val="18"/>
        </w:rPr>
        <w:t xml:space="preserve">wynagrodzenia umownego brutto </w:t>
      </w:r>
      <w:r w:rsidR="00254E75" w:rsidRPr="00581C58">
        <w:rPr>
          <w:rFonts w:ascii="Arial" w:hAnsi="Arial" w:cs="Arial"/>
          <w:sz w:val="18"/>
          <w:szCs w:val="18"/>
        </w:rPr>
        <w:t xml:space="preserve">określonego </w:t>
      </w:r>
      <w:r w:rsidRPr="00581C58">
        <w:rPr>
          <w:rFonts w:ascii="Arial" w:hAnsi="Arial" w:cs="Arial"/>
          <w:sz w:val="18"/>
          <w:szCs w:val="18"/>
        </w:rPr>
        <w:t>w § 2 ust.1 niniejszej umowy,</w:t>
      </w:r>
    </w:p>
    <w:p w:rsidR="00E365CE" w:rsidRPr="00581C58" w:rsidRDefault="00E365CE" w:rsidP="00E365CE">
      <w:pPr>
        <w:numPr>
          <w:ilvl w:val="0"/>
          <w:numId w:val="12"/>
        </w:numPr>
        <w:autoSpaceDE w:val="0"/>
        <w:autoSpaceDN w:val="0"/>
        <w:adjustRightInd w:val="0"/>
        <w:ind w:left="720"/>
        <w:jc w:val="both"/>
        <w:rPr>
          <w:rFonts w:ascii="Arial" w:hAnsi="Arial" w:cs="Arial"/>
          <w:sz w:val="18"/>
          <w:szCs w:val="18"/>
          <w:lang w:eastAsia="en-US"/>
        </w:rPr>
      </w:pPr>
      <w:r w:rsidRPr="00581C58">
        <w:rPr>
          <w:rFonts w:ascii="Arial" w:hAnsi="Arial" w:cs="Arial"/>
          <w:sz w:val="18"/>
          <w:szCs w:val="18"/>
          <w:lang w:eastAsia="en-US"/>
        </w:rPr>
        <w:t>w</w:t>
      </w:r>
      <w:r w:rsidRPr="00581C58">
        <w:rPr>
          <w:rFonts w:ascii="Arial" w:hAnsi="Arial" w:cs="Arial"/>
          <w:sz w:val="18"/>
          <w:szCs w:val="18"/>
        </w:rPr>
        <w:t xml:space="preserve"> razie odstąpienia przez Zamawiającego od części umowy z przyczyn leżących po stronie Wykonawcy lub odstąpienia od umowy przez Wykonawcę, jednakże z przyczyn nieleżących po stronie Zamawiającego – jednorazowo w wysokości 10% wynagrodzenia umownego brutto określonego w § 2 ust.1 niniejszej umowy dla części umowy, od której Zamawiający odstąpił, bądź dla reszty niespełnionego przez Wykonawcę świadczenia w zależności od tego w jakiej części Zamawiający lub Wykonawca od umowy odstąpił,</w:t>
      </w:r>
    </w:p>
    <w:p w:rsidR="003C16C6" w:rsidRPr="00581C58" w:rsidRDefault="003C16C6" w:rsidP="00863FD7">
      <w:pPr>
        <w:numPr>
          <w:ilvl w:val="0"/>
          <w:numId w:val="12"/>
        </w:numPr>
        <w:autoSpaceDE w:val="0"/>
        <w:autoSpaceDN w:val="0"/>
        <w:adjustRightInd w:val="0"/>
        <w:ind w:left="720"/>
        <w:jc w:val="both"/>
        <w:rPr>
          <w:rFonts w:ascii="Arial" w:hAnsi="Arial" w:cs="Arial"/>
          <w:sz w:val="18"/>
          <w:szCs w:val="18"/>
          <w:lang w:eastAsia="en-US"/>
        </w:rPr>
      </w:pPr>
      <w:r w:rsidRPr="00581C58">
        <w:rPr>
          <w:rFonts w:ascii="Arial" w:hAnsi="Arial" w:cs="Arial"/>
          <w:bCs/>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w:t>
      </w:r>
      <w:r w:rsidR="00946ED1" w:rsidRPr="00581C58">
        <w:rPr>
          <w:rFonts w:ascii="Arial" w:hAnsi="Arial" w:cs="Arial"/>
          <w:bCs/>
          <w:sz w:val="18"/>
          <w:szCs w:val="18"/>
        </w:rPr>
        <w:t>niu, o którym mowa w § 7 ust. 8</w:t>
      </w:r>
      <w:r w:rsidRPr="00581C58">
        <w:rPr>
          <w:rFonts w:ascii="Arial" w:hAnsi="Arial" w:cs="Arial"/>
          <w:bCs/>
          <w:sz w:val="18"/>
          <w:szCs w:val="18"/>
        </w:rPr>
        <w:t xml:space="preserve"> - dotyczy to także osób zatrudnionych przez podwykonawców,</w:t>
      </w:r>
    </w:p>
    <w:p w:rsidR="003C16C6" w:rsidRPr="00581C58" w:rsidRDefault="003C16C6" w:rsidP="00497D29">
      <w:pPr>
        <w:numPr>
          <w:ilvl w:val="0"/>
          <w:numId w:val="12"/>
        </w:numPr>
        <w:autoSpaceDE w:val="0"/>
        <w:autoSpaceDN w:val="0"/>
        <w:adjustRightInd w:val="0"/>
        <w:ind w:left="720"/>
        <w:jc w:val="both"/>
        <w:rPr>
          <w:rFonts w:ascii="Arial" w:hAnsi="Arial" w:cs="Arial"/>
          <w:sz w:val="18"/>
          <w:szCs w:val="18"/>
          <w:lang w:eastAsia="en-US"/>
        </w:rPr>
      </w:pPr>
      <w:r w:rsidRPr="00581C58">
        <w:rPr>
          <w:rFonts w:ascii="Arial" w:hAnsi="Arial" w:cs="Arial"/>
          <w:sz w:val="18"/>
          <w:szCs w:val="18"/>
        </w:rPr>
        <w:lastRenderedPageBreak/>
        <w:t xml:space="preserve">za niewypełnienie obowiązku zatrudnienia pracowników na podstawie umowy o pracę , o którym mowa </w:t>
      </w:r>
      <w:r w:rsidR="00581C58">
        <w:rPr>
          <w:rFonts w:ascii="Arial" w:hAnsi="Arial" w:cs="Arial"/>
          <w:sz w:val="18"/>
          <w:szCs w:val="18"/>
        </w:rPr>
        <w:t xml:space="preserve">  </w:t>
      </w:r>
      <w:r w:rsidRPr="00581C58">
        <w:rPr>
          <w:rFonts w:ascii="Arial" w:hAnsi="Arial" w:cs="Arial"/>
          <w:sz w:val="18"/>
          <w:szCs w:val="18"/>
        </w:rPr>
        <w:t xml:space="preserve">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w:t>
      </w:r>
      <w:r w:rsidR="00581C58">
        <w:rPr>
          <w:rFonts w:ascii="Arial" w:hAnsi="Arial" w:cs="Arial"/>
          <w:sz w:val="18"/>
          <w:szCs w:val="18"/>
        </w:rPr>
        <w:t xml:space="preserve">                     </w:t>
      </w:r>
      <w:r w:rsidRPr="00581C58">
        <w:rPr>
          <w:rFonts w:ascii="Arial" w:hAnsi="Arial" w:cs="Arial"/>
          <w:sz w:val="18"/>
          <w:szCs w:val="18"/>
        </w:rPr>
        <w:t>na umowę o pracę),</w:t>
      </w:r>
    </w:p>
    <w:p w:rsidR="003C16C6" w:rsidRPr="00581C58" w:rsidRDefault="003C16C6" w:rsidP="007877EA">
      <w:pPr>
        <w:numPr>
          <w:ilvl w:val="0"/>
          <w:numId w:val="12"/>
        </w:numPr>
        <w:autoSpaceDE w:val="0"/>
        <w:autoSpaceDN w:val="0"/>
        <w:adjustRightInd w:val="0"/>
        <w:ind w:left="720"/>
        <w:jc w:val="both"/>
        <w:rPr>
          <w:rFonts w:ascii="Arial" w:hAnsi="Arial" w:cs="Arial"/>
          <w:sz w:val="18"/>
          <w:szCs w:val="18"/>
          <w:lang w:eastAsia="en-US"/>
        </w:rPr>
      </w:pPr>
      <w:r w:rsidRPr="00581C58">
        <w:rPr>
          <w:rFonts w:ascii="Arial" w:hAnsi="Arial" w:cs="Arial"/>
          <w:bCs/>
          <w:sz w:val="18"/>
          <w:szCs w:val="18"/>
        </w:rPr>
        <w:t>za nieprzedłożenie Zamawiającemu oświadczenia</w:t>
      </w:r>
      <w:r w:rsidR="00A064D6" w:rsidRPr="00581C58">
        <w:rPr>
          <w:rFonts w:ascii="Arial" w:hAnsi="Arial" w:cs="Arial"/>
          <w:bCs/>
          <w:sz w:val="18"/>
          <w:szCs w:val="18"/>
        </w:rPr>
        <w:t xml:space="preserve">, o którym mowa w § 7 ust. 8 – </w:t>
      </w:r>
      <w:r w:rsidRPr="00581C58">
        <w:rPr>
          <w:rFonts w:ascii="Arial" w:hAnsi="Arial" w:cs="Arial"/>
          <w:bCs/>
          <w:sz w:val="18"/>
          <w:szCs w:val="18"/>
        </w:rPr>
        <w:t>w wysokości 200,00 zł za każdy dzień opóźnienia,</w:t>
      </w:r>
    </w:p>
    <w:p w:rsidR="003C16C6" w:rsidRPr="00581C58" w:rsidRDefault="003C16C6" w:rsidP="006A347C">
      <w:pPr>
        <w:numPr>
          <w:ilvl w:val="0"/>
          <w:numId w:val="12"/>
        </w:numPr>
        <w:autoSpaceDE w:val="0"/>
        <w:autoSpaceDN w:val="0"/>
        <w:adjustRightInd w:val="0"/>
        <w:ind w:left="720"/>
        <w:jc w:val="both"/>
        <w:rPr>
          <w:rFonts w:ascii="Arial" w:hAnsi="Arial" w:cs="Arial"/>
          <w:sz w:val="18"/>
          <w:szCs w:val="18"/>
          <w:lang w:eastAsia="en-US"/>
        </w:rPr>
      </w:pPr>
      <w:r w:rsidRPr="00581C58">
        <w:rPr>
          <w:rFonts w:ascii="Arial" w:hAnsi="Arial" w:cs="Arial"/>
          <w:sz w:val="18"/>
          <w:szCs w:val="18"/>
        </w:rPr>
        <w:t xml:space="preserve">z tytułu  nieprzedłożenia Zamawiającemu szczegółowego wykazu cen jednostkowych przyjętych przy kalkulacji w kosztorysie ofertowym oraz narzutów, o których mowa w § 2 ust. 3 –  w wysokości  0,05% </w:t>
      </w:r>
      <w:r w:rsidR="007C3020" w:rsidRPr="00581C58">
        <w:rPr>
          <w:rFonts w:ascii="Arial" w:hAnsi="Arial" w:cs="Arial"/>
          <w:sz w:val="18"/>
          <w:szCs w:val="18"/>
        </w:rPr>
        <w:t xml:space="preserve"> wartości </w:t>
      </w:r>
      <w:r w:rsidRPr="00581C58">
        <w:rPr>
          <w:rFonts w:ascii="Arial" w:hAnsi="Arial" w:cs="Arial"/>
          <w:sz w:val="18"/>
          <w:szCs w:val="18"/>
        </w:rPr>
        <w:t>wynagrodzenia umownego brutto określonego w § 2 ust.1 niniejszej umowy za każdy dzień opóźnienia w stosunku d</w:t>
      </w:r>
      <w:r w:rsidR="00D96382" w:rsidRPr="00581C58">
        <w:rPr>
          <w:rFonts w:ascii="Arial" w:hAnsi="Arial" w:cs="Arial"/>
          <w:sz w:val="18"/>
          <w:szCs w:val="18"/>
        </w:rPr>
        <w:t>o umownego terminu przedłożenia,</w:t>
      </w:r>
    </w:p>
    <w:p w:rsidR="00D95C0D" w:rsidRPr="00581C58" w:rsidRDefault="008C63B5" w:rsidP="00D95C0D">
      <w:pPr>
        <w:numPr>
          <w:ilvl w:val="0"/>
          <w:numId w:val="12"/>
        </w:numPr>
        <w:autoSpaceDE w:val="0"/>
        <w:autoSpaceDN w:val="0"/>
        <w:adjustRightInd w:val="0"/>
        <w:ind w:left="720"/>
        <w:jc w:val="both"/>
        <w:rPr>
          <w:rFonts w:ascii="Arial" w:hAnsi="Arial" w:cs="Arial"/>
          <w:sz w:val="18"/>
          <w:szCs w:val="18"/>
          <w:lang w:eastAsia="en-US"/>
        </w:rPr>
      </w:pPr>
      <w:r w:rsidRPr="00581C58">
        <w:rPr>
          <w:rFonts w:ascii="Arial" w:hAnsi="Arial" w:cs="Arial"/>
          <w:sz w:val="18"/>
          <w:szCs w:val="18"/>
          <w:lang w:eastAsia="en-US"/>
        </w:rPr>
        <w:t>za każdą stwierdzoną nieobecność k</w:t>
      </w:r>
      <w:r w:rsidRPr="00581C58">
        <w:rPr>
          <w:rFonts w:ascii="Arial" w:hAnsi="Arial" w:cs="Arial"/>
          <w:sz w:val="18"/>
          <w:szCs w:val="18"/>
        </w:rPr>
        <w:t>ierownika budowy lub kierownika robót</w:t>
      </w:r>
      <w:r w:rsidR="00472BA9" w:rsidRPr="00581C58">
        <w:rPr>
          <w:rFonts w:ascii="Arial" w:hAnsi="Arial" w:cs="Arial"/>
          <w:sz w:val="18"/>
          <w:szCs w:val="18"/>
        </w:rPr>
        <w:t xml:space="preserve"> </w:t>
      </w:r>
      <w:r w:rsidR="009C6DFD" w:rsidRPr="00581C58">
        <w:rPr>
          <w:rFonts w:ascii="Arial" w:hAnsi="Arial" w:cs="Arial"/>
          <w:sz w:val="18"/>
          <w:szCs w:val="18"/>
        </w:rPr>
        <w:t>branżowych</w:t>
      </w:r>
      <w:r w:rsidRPr="00581C58">
        <w:rPr>
          <w:rFonts w:ascii="Arial" w:hAnsi="Arial" w:cs="Arial"/>
          <w:sz w:val="18"/>
          <w:szCs w:val="18"/>
        </w:rPr>
        <w:t xml:space="preserve">, wymienionych w § 6 ust. 1, na placu budowy w trakcie prowadzenia prac , tj. za naruszenie § 8 ust. 2 pkt. </w:t>
      </w:r>
      <w:r w:rsidR="00510B87" w:rsidRPr="00581C58">
        <w:rPr>
          <w:rFonts w:ascii="Arial" w:hAnsi="Arial" w:cs="Arial"/>
          <w:sz w:val="18"/>
          <w:szCs w:val="18"/>
        </w:rPr>
        <w:t>42)</w:t>
      </w:r>
      <w:r w:rsidR="00077301" w:rsidRPr="00581C58">
        <w:rPr>
          <w:rFonts w:ascii="Arial" w:hAnsi="Arial" w:cs="Arial"/>
          <w:sz w:val="18"/>
          <w:szCs w:val="18"/>
        </w:rPr>
        <w:t xml:space="preserve"> </w:t>
      </w:r>
      <w:r w:rsidRPr="00581C58">
        <w:rPr>
          <w:rFonts w:ascii="Arial" w:hAnsi="Arial" w:cs="Arial"/>
          <w:sz w:val="18"/>
          <w:szCs w:val="18"/>
        </w:rPr>
        <w:t xml:space="preserve"> – w kwocie 500,00 zł za każdą nieobecność kierown</w:t>
      </w:r>
      <w:r w:rsidR="00D95C0D" w:rsidRPr="00581C58">
        <w:rPr>
          <w:rFonts w:ascii="Arial" w:hAnsi="Arial" w:cs="Arial"/>
          <w:sz w:val="18"/>
          <w:szCs w:val="18"/>
        </w:rPr>
        <w:t>ika budowy lub kierownika robót.</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81C58">
        <w:rPr>
          <w:rFonts w:ascii="Arial" w:hAnsi="Arial" w:cs="Arial"/>
          <w:sz w:val="18"/>
          <w:szCs w:val="18"/>
        </w:rPr>
        <w:t xml:space="preserve">Za nieprzedstawienie przez Wykonawcę harmonogramu rzeczowo-finansowego, a także </w:t>
      </w:r>
      <w:r w:rsidRPr="00581C58">
        <w:rPr>
          <w:rFonts w:ascii="Arial" w:hAnsi="Arial" w:cs="Arial"/>
          <w:color w:val="000000" w:themeColor="text1"/>
          <w:sz w:val="18"/>
          <w:szCs w:val="18"/>
        </w:rPr>
        <w:t xml:space="preserve">poprawionego harmonogramu (w przypadku uwag Zamawiającego) oraz uaktualnionego harmonogramu (w przypadku wystąpienia w trakcie realizacji zadania uzasadnionej konieczności wprowadzenia zmian do harmonogramu) </w:t>
      </w:r>
      <w:r w:rsidR="00581C58">
        <w:rPr>
          <w:rFonts w:ascii="Arial" w:hAnsi="Arial" w:cs="Arial"/>
          <w:color w:val="000000" w:themeColor="text1"/>
          <w:sz w:val="18"/>
          <w:szCs w:val="18"/>
        </w:rPr>
        <w:t xml:space="preserve">   </w:t>
      </w:r>
      <w:r w:rsidRPr="00581C58">
        <w:rPr>
          <w:rFonts w:ascii="Arial" w:hAnsi="Arial" w:cs="Arial"/>
          <w:color w:val="000000" w:themeColor="text1"/>
          <w:sz w:val="18"/>
          <w:szCs w:val="18"/>
        </w:rPr>
        <w:t>w terminach określonych w § 5 ust. 3 niniejszej umowy, Zamawiającemu przysługuje prawo zastosowania kar w wysokości 200,00 zł za każdy rozpoczęty dzień opóźnienia w stosunku do terminów określonych w § 5</w:t>
      </w:r>
      <w:r w:rsidRPr="005956AC">
        <w:rPr>
          <w:rFonts w:ascii="Arial" w:hAnsi="Arial" w:cs="Arial"/>
          <w:color w:val="000000" w:themeColor="text1"/>
          <w:sz w:val="18"/>
          <w:szCs w:val="18"/>
        </w:rPr>
        <w:t xml:space="preserve"> </w:t>
      </w:r>
      <w:r w:rsidRPr="005956AC">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5956AC">
        <w:rPr>
          <w:rFonts w:ascii="Arial" w:hAnsi="Arial" w:cs="Arial"/>
          <w:color w:val="000000" w:themeColor="text1"/>
          <w:sz w:val="18"/>
          <w:szCs w:val="18"/>
          <w:lang w:eastAsia="en-US"/>
        </w:rPr>
        <w:t>wynagrodzenia umownego</w:t>
      </w:r>
      <w:r w:rsidRPr="005956AC">
        <w:rPr>
          <w:rFonts w:ascii="Arial" w:hAnsi="Arial" w:cs="Arial"/>
          <w:color w:val="000000" w:themeColor="text1"/>
          <w:sz w:val="18"/>
          <w:szCs w:val="18"/>
          <w:lang w:eastAsia="en-US"/>
        </w:rPr>
        <w:t xml:space="preserve"> brutto określone</w:t>
      </w:r>
      <w:r w:rsidR="00416D4A" w:rsidRPr="005956AC">
        <w:rPr>
          <w:rFonts w:ascii="Arial" w:hAnsi="Arial" w:cs="Arial"/>
          <w:color w:val="000000" w:themeColor="text1"/>
          <w:sz w:val="18"/>
          <w:szCs w:val="18"/>
          <w:lang w:eastAsia="en-US"/>
        </w:rPr>
        <w:t>go</w:t>
      </w:r>
      <w:r w:rsidRPr="005956AC">
        <w:rPr>
          <w:rFonts w:ascii="Arial" w:hAnsi="Arial" w:cs="Arial"/>
          <w:color w:val="000000" w:themeColor="text1"/>
          <w:sz w:val="18"/>
          <w:szCs w:val="18"/>
          <w:lang w:eastAsia="en-US"/>
        </w:rPr>
        <w:t xml:space="preserve"> w § 2 ust. 1, </w:t>
      </w:r>
      <w:r w:rsidR="00581C58">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z wyjątkiem sytuacji, gdy wystąpią okoliczności, o których mowa w art. 145 ustawy - Prawo zamówień publicznych. </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oświadcza, że wyraża zgodę na potrącenie naliczonych kar umownych z wynagrodzenia </w:t>
      </w:r>
      <w:r w:rsidRPr="005956AC">
        <w:rPr>
          <w:rFonts w:ascii="Arial" w:hAnsi="Arial" w:cs="Arial"/>
          <w:color w:val="000000" w:themeColor="text1"/>
          <w:sz w:val="18"/>
          <w:szCs w:val="18"/>
          <w:lang w:eastAsia="en-US"/>
        </w:rPr>
        <w:br/>
        <w:t xml:space="preserve">za wykonanie przedmiotu umowy. </w:t>
      </w:r>
    </w:p>
    <w:p w:rsidR="003C16C6" w:rsidRPr="00A666F2"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Strony zastrzegają sobie prawo dochodzenia odszkodowania przewyższającego wartość kar umownych </w:t>
      </w:r>
      <w:r w:rsidRPr="005956AC">
        <w:rPr>
          <w:rFonts w:ascii="Arial" w:hAnsi="Arial" w:cs="Arial"/>
          <w:color w:val="000000" w:themeColor="text1"/>
          <w:sz w:val="18"/>
          <w:szCs w:val="18"/>
          <w:lang w:eastAsia="en-US"/>
        </w:rPr>
        <w:br/>
        <w:t>na zasadach ogólnych Kodeksu cywilnego.</w:t>
      </w:r>
    </w:p>
    <w:p w:rsidR="007025AD" w:rsidRDefault="007025AD" w:rsidP="00344121">
      <w:pPr>
        <w:autoSpaceDE w:val="0"/>
        <w:autoSpaceDN w:val="0"/>
        <w:adjustRightInd w:val="0"/>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15</w:t>
      </w:r>
    </w:p>
    <w:p w:rsidR="00EB768D" w:rsidRPr="00EB768D" w:rsidRDefault="003C16C6" w:rsidP="00EB768D">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Odbiory</w:t>
      </w:r>
    </w:p>
    <w:p w:rsidR="001A19F0" w:rsidRPr="001A19F0" w:rsidRDefault="001A19F0" w:rsidP="001A19F0">
      <w:pPr>
        <w:numPr>
          <w:ilvl w:val="0"/>
          <w:numId w:val="48"/>
        </w:numPr>
        <w:tabs>
          <w:tab w:val="left" w:pos="360"/>
        </w:tabs>
        <w:ind w:left="360"/>
        <w:contextualSpacing/>
        <w:jc w:val="both"/>
        <w:rPr>
          <w:rFonts w:ascii="Arial" w:hAnsi="Arial" w:cs="Arial"/>
          <w:b/>
          <w:color w:val="000000"/>
          <w:sz w:val="18"/>
          <w:szCs w:val="18"/>
          <w:lang w:eastAsia="en-US"/>
        </w:rPr>
      </w:pPr>
      <w:r w:rsidRPr="001A19F0">
        <w:rPr>
          <w:rFonts w:ascii="Arial" w:hAnsi="Arial" w:cs="Arial"/>
          <w:color w:val="000000"/>
          <w:sz w:val="18"/>
          <w:szCs w:val="18"/>
          <w:lang w:eastAsia="en-US"/>
        </w:rPr>
        <w:t>Wykonawca nie jest uprawniony do zakrycia wykonanej roboty budowlanej bez uprzedniej zgody Zamawiającego. Wykonawca ma obowiązek umożliwić Zamawiającemu sprawdzenie każdej roboty budowlanej zanikającej lub która ulega zakryciu.</w:t>
      </w:r>
    </w:p>
    <w:p w:rsidR="001A19F0" w:rsidRPr="00581C58" w:rsidRDefault="001A19F0" w:rsidP="001A19F0">
      <w:pPr>
        <w:numPr>
          <w:ilvl w:val="0"/>
          <w:numId w:val="48"/>
        </w:numPr>
        <w:tabs>
          <w:tab w:val="clear" w:pos="928"/>
          <w:tab w:val="left" w:pos="360"/>
        </w:tabs>
        <w:ind w:left="360"/>
        <w:contextualSpacing/>
        <w:jc w:val="both"/>
        <w:rPr>
          <w:rFonts w:ascii="Arial" w:hAnsi="Arial" w:cs="Arial"/>
          <w:b/>
          <w:sz w:val="18"/>
          <w:szCs w:val="18"/>
          <w:lang w:eastAsia="en-US"/>
        </w:rPr>
      </w:pPr>
      <w:r w:rsidRPr="00E110E9">
        <w:rPr>
          <w:rFonts w:ascii="Arial" w:hAnsi="Arial" w:cs="Arial"/>
          <w:color w:val="000000"/>
          <w:sz w:val="18"/>
          <w:szCs w:val="18"/>
          <w:lang w:eastAsia="en-US"/>
        </w:rPr>
        <w:t xml:space="preserve">Wykonawca z </w:t>
      </w:r>
      <w:r w:rsidRPr="00581C58">
        <w:rPr>
          <w:rFonts w:ascii="Arial" w:hAnsi="Arial" w:cs="Arial"/>
          <w:sz w:val="18"/>
          <w:szCs w:val="18"/>
          <w:lang w:eastAsia="en-US"/>
        </w:rPr>
        <w:t xml:space="preserve">wyprzedzeniem co najmniej 2 dni roboczych zgłasza gotowość do odbioru robót zanikających </w:t>
      </w:r>
      <w:r w:rsidR="00581C58">
        <w:rPr>
          <w:rFonts w:ascii="Arial" w:hAnsi="Arial" w:cs="Arial"/>
          <w:sz w:val="18"/>
          <w:szCs w:val="18"/>
          <w:lang w:eastAsia="en-US"/>
        </w:rPr>
        <w:t xml:space="preserve">              </w:t>
      </w:r>
      <w:r w:rsidRPr="00581C58">
        <w:rPr>
          <w:rFonts w:ascii="Arial" w:hAnsi="Arial" w:cs="Arial"/>
          <w:sz w:val="18"/>
          <w:szCs w:val="18"/>
          <w:lang w:eastAsia="en-US"/>
        </w:rPr>
        <w:t xml:space="preserve">i ulegających zakryciu wpisem do dziennika budowy i jednocześnie zawiadamia pisemnie bądź drogą elektroniczną o tej gotowości Zamawiającego. </w:t>
      </w:r>
    </w:p>
    <w:p w:rsidR="001A19F0" w:rsidRPr="00581C58" w:rsidRDefault="001A19F0" w:rsidP="001A19F0">
      <w:pPr>
        <w:numPr>
          <w:ilvl w:val="0"/>
          <w:numId w:val="48"/>
        </w:numPr>
        <w:tabs>
          <w:tab w:val="clear" w:pos="928"/>
          <w:tab w:val="left" w:pos="360"/>
        </w:tabs>
        <w:ind w:left="360"/>
        <w:contextualSpacing/>
        <w:jc w:val="both"/>
        <w:rPr>
          <w:rFonts w:ascii="Arial" w:hAnsi="Arial" w:cs="Arial"/>
          <w:b/>
          <w:sz w:val="18"/>
          <w:szCs w:val="18"/>
          <w:lang w:eastAsia="en-US"/>
        </w:rPr>
      </w:pPr>
      <w:r w:rsidRPr="00581C58">
        <w:rPr>
          <w:rFonts w:ascii="Arial" w:hAnsi="Arial" w:cs="Arial"/>
          <w:sz w:val="18"/>
          <w:szCs w:val="18"/>
          <w:lang w:eastAsia="en-US"/>
        </w:rPr>
        <w:t>Zamawiający dokonuje odbioru zgłoszonych przez Wykonawcę robót zanikających i ulegających zakryciu niezwłocznie, nie później jednak niż 3 dni od daty zgłoszenia gotowości do odbioru i potwierdza odbiór</w:t>
      </w:r>
      <w:r w:rsidR="00752F0F" w:rsidRPr="00581C58">
        <w:rPr>
          <w:rFonts w:ascii="Arial" w:hAnsi="Arial" w:cs="Arial"/>
          <w:sz w:val="18"/>
          <w:szCs w:val="18"/>
          <w:lang w:eastAsia="en-US"/>
        </w:rPr>
        <w:t xml:space="preserve"> ww.</w:t>
      </w:r>
      <w:r w:rsidRPr="00581C58">
        <w:rPr>
          <w:rFonts w:ascii="Arial" w:hAnsi="Arial" w:cs="Arial"/>
          <w:sz w:val="18"/>
          <w:szCs w:val="18"/>
          <w:lang w:eastAsia="en-US"/>
        </w:rPr>
        <w:t xml:space="preserve"> robót wpisem do dziennika budowy.</w:t>
      </w:r>
    </w:p>
    <w:p w:rsidR="001A19F0" w:rsidRPr="00E110E9" w:rsidRDefault="001A19F0" w:rsidP="001A19F0">
      <w:pPr>
        <w:numPr>
          <w:ilvl w:val="0"/>
          <w:numId w:val="48"/>
        </w:numPr>
        <w:tabs>
          <w:tab w:val="clear" w:pos="928"/>
          <w:tab w:val="left" w:pos="360"/>
          <w:tab w:val="num" w:pos="3600"/>
        </w:tabs>
        <w:ind w:left="360"/>
        <w:contextualSpacing/>
        <w:jc w:val="both"/>
        <w:rPr>
          <w:rFonts w:ascii="Arial" w:hAnsi="Arial" w:cs="Arial"/>
          <w:color w:val="000000"/>
          <w:sz w:val="18"/>
          <w:szCs w:val="18"/>
          <w:lang w:eastAsia="en-US"/>
        </w:rPr>
      </w:pPr>
      <w:r w:rsidRPr="00581C58">
        <w:rPr>
          <w:rFonts w:ascii="Arial" w:hAnsi="Arial" w:cs="Arial"/>
          <w:sz w:val="18"/>
          <w:szCs w:val="18"/>
          <w:lang w:eastAsia="en-US"/>
        </w:rPr>
        <w:t>Jeżeli Zamawiający uzna odbiór robót zanikających lub ulegających zak</w:t>
      </w:r>
      <w:r w:rsidRPr="00E110E9">
        <w:rPr>
          <w:rFonts w:ascii="Arial" w:hAnsi="Arial" w:cs="Arial"/>
          <w:color w:val="000000"/>
          <w:sz w:val="18"/>
          <w:szCs w:val="18"/>
          <w:lang w:eastAsia="en-US"/>
        </w:rPr>
        <w:t xml:space="preserve">ryciu za zbędny jest zobowiązany powiadomić o tym Wykonawcę niezwłocznie, nie później niż w terminie określonym w ust. 3. </w:t>
      </w:r>
    </w:p>
    <w:p w:rsidR="001A19F0" w:rsidRPr="00E110E9" w:rsidRDefault="001A19F0" w:rsidP="001A19F0">
      <w:pPr>
        <w:numPr>
          <w:ilvl w:val="0"/>
          <w:numId w:val="48"/>
        </w:numPr>
        <w:tabs>
          <w:tab w:val="clear" w:pos="928"/>
          <w:tab w:val="left" w:pos="360"/>
          <w:tab w:val="num" w:pos="3600"/>
        </w:tabs>
        <w:ind w:left="360"/>
        <w:contextualSpacing/>
        <w:jc w:val="both"/>
        <w:rPr>
          <w:rFonts w:ascii="Arial" w:hAnsi="Arial" w:cs="Arial"/>
          <w:color w:val="000000"/>
          <w:sz w:val="18"/>
          <w:szCs w:val="18"/>
          <w:lang w:eastAsia="en-US"/>
        </w:rPr>
      </w:pPr>
      <w:r w:rsidRPr="00E110E9">
        <w:rPr>
          <w:rFonts w:ascii="Arial" w:hAnsi="Arial" w:cs="Arial"/>
          <w:color w:val="000000"/>
          <w:sz w:val="18"/>
          <w:szCs w:val="18"/>
          <w:lang w:eastAsia="en-US"/>
        </w:rPr>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roboty do stanu zgodnego </w:t>
      </w:r>
      <w:r w:rsidR="00344121">
        <w:rPr>
          <w:rFonts w:ascii="Arial" w:hAnsi="Arial" w:cs="Arial"/>
          <w:color w:val="000000"/>
          <w:sz w:val="18"/>
          <w:szCs w:val="18"/>
          <w:lang w:eastAsia="en-US"/>
        </w:rPr>
        <w:t xml:space="preserve">                      </w:t>
      </w:r>
      <w:r w:rsidRPr="00E110E9">
        <w:rPr>
          <w:rFonts w:ascii="Arial" w:hAnsi="Arial" w:cs="Arial"/>
          <w:color w:val="000000"/>
          <w:sz w:val="18"/>
          <w:szCs w:val="18"/>
          <w:lang w:eastAsia="en-US"/>
        </w:rPr>
        <w:t xml:space="preserve">z wymaganym. </w:t>
      </w:r>
    </w:p>
    <w:p w:rsidR="001A19F0" w:rsidRPr="00E110E9" w:rsidRDefault="001A19F0" w:rsidP="001A19F0">
      <w:pPr>
        <w:numPr>
          <w:ilvl w:val="0"/>
          <w:numId w:val="48"/>
        </w:numPr>
        <w:tabs>
          <w:tab w:val="clear" w:pos="928"/>
          <w:tab w:val="left" w:pos="360"/>
          <w:tab w:val="num" w:pos="3600"/>
        </w:tabs>
        <w:ind w:left="360"/>
        <w:contextualSpacing/>
        <w:jc w:val="both"/>
        <w:rPr>
          <w:rFonts w:ascii="Arial" w:hAnsi="Arial" w:cs="Arial"/>
          <w:color w:val="000000"/>
          <w:sz w:val="18"/>
          <w:szCs w:val="18"/>
          <w:lang w:eastAsia="en-US"/>
        </w:rPr>
      </w:pPr>
      <w:r w:rsidRPr="00E110E9">
        <w:rPr>
          <w:rFonts w:ascii="Arial" w:hAnsi="Arial" w:cs="Arial"/>
          <w:color w:val="000000"/>
          <w:sz w:val="18"/>
          <w:szCs w:val="18"/>
          <w:lang w:eastAsia="en-US"/>
        </w:rPr>
        <w:t>Odbiór końcowy jest dokonywany po zakończeniu przez Wykonawcę całości robót budowlanych składających się na przedmiot umowy na podstawie oświadczen</w:t>
      </w:r>
      <w:r w:rsidR="00E81483">
        <w:rPr>
          <w:rFonts w:ascii="Arial" w:hAnsi="Arial" w:cs="Arial"/>
          <w:color w:val="000000"/>
          <w:sz w:val="18"/>
          <w:szCs w:val="18"/>
          <w:lang w:eastAsia="en-US"/>
        </w:rPr>
        <w:t xml:space="preserve">ia kierownika budowy wpisanego </w:t>
      </w:r>
      <w:r w:rsidRPr="00E110E9">
        <w:rPr>
          <w:rFonts w:ascii="Arial" w:hAnsi="Arial" w:cs="Arial"/>
          <w:color w:val="000000"/>
          <w:sz w:val="18"/>
          <w:szCs w:val="18"/>
          <w:lang w:eastAsia="en-US"/>
        </w:rPr>
        <w:t xml:space="preserve">do dziennika budowy </w:t>
      </w:r>
      <w:r w:rsidR="00344121">
        <w:rPr>
          <w:rFonts w:ascii="Arial" w:hAnsi="Arial" w:cs="Arial"/>
          <w:color w:val="000000"/>
          <w:sz w:val="18"/>
          <w:szCs w:val="18"/>
          <w:lang w:eastAsia="en-US"/>
        </w:rPr>
        <w:t xml:space="preserve">                   </w:t>
      </w:r>
      <w:r w:rsidRPr="00E110E9">
        <w:rPr>
          <w:rFonts w:ascii="Arial" w:hAnsi="Arial" w:cs="Arial"/>
          <w:color w:val="000000"/>
          <w:sz w:val="18"/>
          <w:szCs w:val="18"/>
          <w:lang w:eastAsia="en-US"/>
        </w:rPr>
        <w:t xml:space="preserve">i potwierdzenia tego faktu przez Zamawiającego, po zgłoszeniu przez Wykonawcę zakończenia robót </w:t>
      </w:r>
      <w:r w:rsidR="00344121">
        <w:rPr>
          <w:rFonts w:ascii="Arial" w:hAnsi="Arial" w:cs="Arial"/>
          <w:color w:val="000000"/>
          <w:sz w:val="18"/>
          <w:szCs w:val="18"/>
          <w:lang w:eastAsia="en-US"/>
        </w:rPr>
        <w:t xml:space="preserve">                         </w:t>
      </w:r>
      <w:r w:rsidRPr="00E110E9">
        <w:rPr>
          <w:rFonts w:ascii="Arial" w:hAnsi="Arial" w:cs="Arial"/>
          <w:color w:val="000000"/>
          <w:sz w:val="18"/>
          <w:szCs w:val="18"/>
          <w:lang w:eastAsia="en-US"/>
        </w:rPr>
        <w:t>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1A19F0" w:rsidRPr="00E110E9" w:rsidRDefault="001A19F0" w:rsidP="001A19F0">
      <w:pPr>
        <w:numPr>
          <w:ilvl w:val="0"/>
          <w:numId w:val="48"/>
        </w:numPr>
        <w:tabs>
          <w:tab w:val="clear" w:pos="928"/>
          <w:tab w:val="left" w:pos="360"/>
          <w:tab w:val="num" w:pos="3600"/>
        </w:tabs>
        <w:ind w:left="360"/>
        <w:contextualSpacing/>
        <w:jc w:val="both"/>
        <w:rPr>
          <w:rFonts w:ascii="Arial" w:hAnsi="Arial" w:cs="Arial"/>
          <w:color w:val="000000"/>
          <w:sz w:val="18"/>
          <w:szCs w:val="18"/>
          <w:lang w:eastAsia="en-US"/>
        </w:rPr>
      </w:pPr>
      <w:r w:rsidRPr="00E110E9">
        <w:rPr>
          <w:rFonts w:ascii="Arial" w:hAnsi="Arial" w:cs="Arial"/>
          <w:color w:val="000000"/>
          <w:sz w:val="18"/>
          <w:szCs w:val="18"/>
          <w:lang w:eastAsia="en-US"/>
        </w:rPr>
        <w:t xml:space="preserve">Dokonanie odbioru końcowego następuje protokołem odbioru końcowego na podstawie sporządzonego przez Wykonawcę i akceptowanego przez Zamawiającego </w:t>
      </w:r>
      <w:r w:rsidRPr="00E110E9">
        <w:rPr>
          <w:rFonts w:ascii="Arial" w:hAnsi="Arial" w:cs="Arial"/>
          <w:color w:val="000000"/>
          <w:spacing w:val="-4"/>
          <w:sz w:val="18"/>
          <w:szCs w:val="18"/>
          <w:lang w:eastAsia="ar-SA"/>
        </w:rPr>
        <w:t>kosztorysu powykonawczego</w:t>
      </w:r>
      <w:r w:rsidRPr="00E110E9">
        <w:rPr>
          <w:rFonts w:ascii="Arial" w:hAnsi="Arial" w:cs="Arial"/>
          <w:color w:val="000000"/>
          <w:spacing w:val="-2"/>
          <w:sz w:val="18"/>
          <w:szCs w:val="18"/>
          <w:lang w:eastAsia="ar-SA"/>
        </w:rPr>
        <w:t xml:space="preserve"> wykonanych robót budowlanych</w:t>
      </w:r>
      <w:r w:rsidRPr="00E110E9">
        <w:rPr>
          <w:rFonts w:ascii="Arial" w:hAnsi="Arial" w:cs="Arial"/>
          <w:color w:val="000000"/>
          <w:sz w:val="18"/>
          <w:szCs w:val="18"/>
          <w:lang w:eastAsia="en-US"/>
        </w:rPr>
        <w:t xml:space="preserve"> w terminie </w:t>
      </w:r>
      <w:r w:rsidRPr="00752F0F">
        <w:rPr>
          <w:rFonts w:ascii="Arial" w:hAnsi="Arial" w:cs="Arial"/>
          <w:color w:val="0070C0"/>
          <w:sz w:val="18"/>
          <w:szCs w:val="18"/>
          <w:lang w:eastAsia="en-US"/>
        </w:rPr>
        <w:t>7 dni</w:t>
      </w:r>
      <w:r w:rsidRPr="00E110E9">
        <w:rPr>
          <w:rFonts w:ascii="Arial" w:hAnsi="Arial" w:cs="Arial"/>
          <w:color w:val="000000"/>
          <w:sz w:val="18"/>
          <w:szCs w:val="18"/>
          <w:lang w:eastAsia="en-US"/>
        </w:rPr>
        <w:t xml:space="preserve">, licząc od dnia zgłoszenia przez Wykonawcę gotowości do odbioru. </w:t>
      </w:r>
    </w:p>
    <w:p w:rsidR="001A19F0" w:rsidRPr="00E110E9" w:rsidRDefault="001A19F0" w:rsidP="001A19F0">
      <w:pPr>
        <w:numPr>
          <w:ilvl w:val="0"/>
          <w:numId w:val="48"/>
        </w:numPr>
        <w:tabs>
          <w:tab w:val="clear" w:pos="928"/>
          <w:tab w:val="left" w:pos="360"/>
          <w:tab w:val="num" w:pos="3600"/>
        </w:tabs>
        <w:ind w:left="360"/>
        <w:contextualSpacing/>
        <w:jc w:val="both"/>
        <w:rPr>
          <w:rFonts w:ascii="Arial" w:hAnsi="Arial" w:cs="Arial"/>
          <w:color w:val="000000"/>
          <w:sz w:val="18"/>
          <w:szCs w:val="18"/>
          <w:lang w:eastAsia="en-US"/>
        </w:rPr>
      </w:pPr>
      <w:r w:rsidRPr="00E110E9">
        <w:rPr>
          <w:rFonts w:ascii="Arial" w:hAnsi="Arial" w:cs="Arial"/>
          <w:color w:val="000000"/>
          <w:spacing w:val="-4"/>
          <w:sz w:val="18"/>
          <w:szCs w:val="18"/>
          <w:lang w:eastAsia="ar-SA"/>
        </w:rPr>
        <w:t>Kosztorys powykonawczy</w:t>
      </w:r>
      <w:r w:rsidRPr="00E110E9">
        <w:rPr>
          <w:rFonts w:ascii="Arial" w:hAnsi="Arial" w:cs="Arial"/>
          <w:color w:val="000000"/>
          <w:sz w:val="18"/>
          <w:szCs w:val="18"/>
          <w:lang w:eastAsia="ar-SA"/>
        </w:rPr>
        <w:t xml:space="preserve"> wykonanych robót budowlanych</w:t>
      </w:r>
      <w:r w:rsidRPr="00E110E9">
        <w:rPr>
          <w:rFonts w:ascii="Arial" w:hAnsi="Arial" w:cs="Arial"/>
          <w:color w:val="000000"/>
          <w:sz w:val="18"/>
          <w:szCs w:val="18"/>
          <w:lang w:eastAsia="en-US"/>
        </w:rPr>
        <w:t>, o którym mowa w ust. 11, jest korygowany</w:t>
      </w:r>
      <w:r w:rsidR="00344121">
        <w:rPr>
          <w:rFonts w:ascii="Arial" w:hAnsi="Arial" w:cs="Arial"/>
          <w:color w:val="000000"/>
          <w:sz w:val="18"/>
          <w:szCs w:val="18"/>
          <w:lang w:eastAsia="en-US"/>
        </w:rPr>
        <w:t xml:space="preserve">                             </w:t>
      </w:r>
      <w:r w:rsidRPr="00E110E9">
        <w:rPr>
          <w:rFonts w:ascii="Arial" w:hAnsi="Arial" w:cs="Arial"/>
          <w:color w:val="000000"/>
          <w:sz w:val="18"/>
          <w:szCs w:val="18"/>
          <w:lang w:eastAsia="en-US"/>
        </w:rPr>
        <w:t xml:space="preserve"> i akceptowany przez Zamawiającego.</w:t>
      </w:r>
    </w:p>
    <w:p w:rsidR="001A19F0" w:rsidRPr="00E110E9" w:rsidRDefault="001A19F0" w:rsidP="001A19F0">
      <w:pPr>
        <w:numPr>
          <w:ilvl w:val="0"/>
          <w:numId w:val="48"/>
        </w:numPr>
        <w:tabs>
          <w:tab w:val="clear" w:pos="928"/>
          <w:tab w:val="left" w:pos="360"/>
          <w:tab w:val="num" w:pos="3600"/>
        </w:tabs>
        <w:ind w:left="360"/>
        <w:contextualSpacing/>
        <w:jc w:val="both"/>
        <w:rPr>
          <w:rFonts w:ascii="Arial" w:hAnsi="Arial" w:cs="Arial"/>
          <w:color w:val="000000"/>
          <w:sz w:val="18"/>
          <w:szCs w:val="18"/>
          <w:lang w:eastAsia="en-US"/>
        </w:rPr>
      </w:pPr>
      <w:r w:rsidRPr="00E110E9">
        <w:rPr>
          <w:rFonts w:ascii="Arial" w:hAnsi="Arial" w:cs="Arial"/>
          <w:color w:val="000000"/>
          <w:sz w:val="18"/>
          <w:szCs w:val="18"/>
          <w:lang w:eastAsia="en-US"/>
        </w:rPr>
        <w:t>Zamawiający wyznaczy termin odbioru i zwoła komisję odbiorową w terminie do 14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1A19F0" w:rsidRPr="00E110E9" w:rsidRDefault="001A19F0" w:rsidP="001A19F0">
      <w:pPr>
        <w:numPr>
          <w:ilvl w:val="0"/>
          <w:numId w:val="48"/>
        </w:numPr>
        <w:tabs>
          <w:tab w:val="clear" w:pos="928"/>
          <w:tab w:val="left" w:pos="360"/>
          <w:tab w:val="num" w:pos="3600"/>
        </w:tabs>
        <w:ind w:left="360"/>
        <w:contextualSpacing/>
        <w:jc w:val="both"/>
        <w:rPr>
          <w:rFonts w:ascii="Arial" w:hAnsi="Arial" w:cs="Arial"/>
          <w:color w:val="000000"/>
          <w:sz w:val="18"/>
          <w:szCs w:val="18"/>
          <w:lang w:eastAsia="en-US"/>
        </w:rPr>
      </w:pPr>
      <w:r w:rsidRPr="00E110E9">
        <w:rPr>
          <w:rFonts w:ascii="Arial" w:hAnsi="Arial" w:cs="Arial"/>
          <w:color w:val="000000"/>
          <w:sz w:val="18"/>
          <w:szCs w:val="18"/>
          <w:lang w:eastAsia="en-US"/>
        </w:rPr>
        <w:lastRenderedPageBreak/>
        <w:t xml:space="preserve">W wypadku stwierdzenia w toku odbioru wad nadających się do usunięcia, Wykonawca zobowiązany jest </w:t>
      </w:r>
      <w:r w:rsidRPr="00E110E9">
        <w:rPr>
          <w:rFonts w:ascii="Arial" w:hAnsi="Arial" w:cs="Arial"/>
          <w:color w:val="000000"/>
          <w:sz w:val="18"/>
          <w:szCs w:val="18"/>
          <w:lang w:eastAsia="en-US"/>
        </w:rPr>
        <w:br/>
        <w:t>do ich usunięcia w terminie wyznaczonym przez Zamawiającego oraz do zawiadomienia o powyższym Zamawiającego.</w:t>
      </w:r>
    </w:p>
    <w:p w:rsidR="001A19F0" w:rsidRPr="00E110E9" w:rsidRDefault="001A19F0" w:rsidP="001A19F0">
      <w:pPr>
        <w:numPr>
          <w:ilvl w:val="0"/>
          <w:numId w:val="48"/>
        </w:numPr>
        <w:tabs>
          <w:tab w:val="clear" w:pos="928"/>
          <w:tab w:val="left" w:pos="360"/>
          <w:tab w:val="num" w:pos="3600"/>
        </w:tabs>
        <w:ind w:left="360"/>
        <w:contextualSpacing/>
        <w:jc w:val="both"/>
        <w:rPr>
          <w:rFonts w:ascii="Arial" w:hAnsi="Arial" w:cs="Arial"/>
          <w:color w:val="000000"/>
          <w:sz w:val="18"/>
          <w:szCs w:val="18"/>
          <w:lang w:eastAsia="en-US"/>
        </w:rPr>
      </w:pPr>
      <w:r w:rsidRPr="00E110E9">
        <w:rPr>
          <w:rFonts w:ascii="Arial" w:hAnsi="Arial" w:cs="Arial"/>
          <w:color w:val="000000"/>
          <w:sz w:val="18"/>
          <w:szCs w:val="18"/>
          <w:lang w:eastAsia="en-US"/>
        </w:rPr>
        <w:t>Zamawiający odmówi odbioru, jeżeli przedmiot umowy nie został w całości wykonany lub ma wady uniemożliwiające jego użytkowanie zgodnie z umową.</w:t>
      </w:r>
    </w:p>
    <w:p w:rsidR="001A19F0" w:rsidRPr="00E110E9" w:rsidRDefault="001A19F0" w:rsidP="001A19F0">
      <w:pPr>
        <w:numPr>
          <w:ilvl w:val="0"/>
          <w:numId w:val="48"/>
        </w:numPr>
        <w:tabs>
          <w:tab w:val="clear" w:pos="928"/>
          <w:tab w:val="left" w:pos="360"/>
          <w:tab w:val="num" w:pos="3600"/>
        </w:tabs>
        <w:ind w:left="360"/>
        <w:contextualSpacing/>
        <w:jc w:val="both"/>
        <w:rPr>
          <w:rFonts w:ascii="Arial" w:hAnsi="Arial" w:cs="Arial"/>
          <w:color w:val="000000"/>
          <w:sz w:val="18"/>
          <w:szCs w:val="18"/>
          <w:lang w:eastAsia="en-US"/>
        </w:rPr>
      </w:pPr>
      <w:r w:rsidRPr="00E110E9">
        <w:rPr>
          <w:rFonts w:ascii="Arial" w:hAnsi="Arial" w:cs="Arial"/>
          <w:color w:val="000000"/>
          <w:sz w:val="18"/>
          <w:szCs w:val="18"/>
          <w:lang w:eastAsia="en-US"/>
        </w:rPr>
        <w:t xml:space="preserve">W razie odebrania przedmiotu umowy z zastrzeżeniem co do stwierdzonych przy odbiorze wad </w:t>
      </w:r>
      <w:r w:rsidRPr="00E110E9">
        <w:rPr>
          <w:rFonts w:ascii="Arial" w:hAnsi="Arial" w:cs="Arial"/>
          <w:color w:val="000000"/>
          <w:sz w:val="18"/>
          <w:szCs w:val="18"/>
          <w:lang w:eastAsia="en-US"/>
        </w:rPr>
        <w:br/>
        <w:t>lub stwierdzenia tych wad w okresie rękojmi - gwarancji Zamawiający może:</w:t>
      </w:r>
    </w:p>
    <w:p w:rsidR="001A19F0" w:rsidRPr="00E110E9"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color w:val="000000"/>
          <w:sz w:val="18"/>
          <w:szCs w:val="18"/>
        </w:rPr>
      </w:pPr>
      <w:r w:rsidRPr="00E110E9">
        <w:rPr>
          <w:rFonts w:ascii="Arial" w:hAnsi="Arial" w:cs="Arial"/>
          <w:color w:val="000000"/>
          <w:sz w:val="18"/>
          <w:szCs w:val="18"/>
        </w:rPr>
        <w:t>żądać usunięcia tych wad – jeżeli wady nadają się do usunięcia – wyznaczając pisemnie Wykonawcy odpowiedni termin,</w:t>
      </w:r>
    </w:p>
    <w:p w:rsidR="001A19F0" w:rsidRPr="00E110E9"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color w:val="000000"/>
          <w:sz w:val="18"/>
          <w:szCs w:val="18"/>
        </w:rPr>
      </w:pPr>
      <w:r w:rsidRPr="00E110E9">
        <w:rPr>
          <w:rFonts w:ascii="Arial" w:hAnsi="Arial" w:cs="Arial"/>
          <w:color w:val="000000"/>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1A19F0" w:rsidRPr="00E110E9" w:rsidRDefault="001A19F0" w:rsidP="001A19F0">
      <w:pPr>
        <w:numPr>
          <w:ilvl w:val="4"/>
          <w:numId w:val="25"/>
        </w:numPr>
        <w:tabs>
          <w:tab w:val="clear" w:pos="3240"/>
          <w:tab w:val="num" w:pos="720"/>
        </w:tabs>
        <w:autoSpaceDE w:val="0"/>
        <w:autoSpaceDN w:val="0"/>
        <w:adjustRightInd w:val="0"/>
        <w:ind w:left="720"/>
        <w:contextualSpacing/>
        <w:jc w:val="both"/>
        <w:rPr>
          <w:rFonts w:ascii="Arial" w:hAnsi="Arial" w:cs="Arial"/>
          <w:color w:val="000000"/>
          <w:sz w:val="18"/>
          <w:szCs w:val="18"/>
        </w:rPr>
      </w:pPr>
      <w:r w:rsidRPr="00E110E9">
        <w:rPr>
          <w:rFonts w:ascii="Arial" w:hAnsi="Arial" w:cs="Arial"/>
          <w:color w:val="000000"/>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1A19F0" w:rsidRPr="00E110E9" w:rsidRDefault="001A19F0" w:rsidP="001A19F0">
      <w:pPr>
        <w:pStyle w:val="Akapitzlist9"/>
        <w:numPr>
          <w:ilvl w:val="0"/>
          <w:numId w:val="48"/>
        </w:numPr>
        <w:tabs>
          <w:tab w:val="clear" w:pos="928"/>
          <w:tab w:val="num" w:pos="426"/>
        </w:tabs>
        <w:autoSpaceDE w:val="0"/>
        <w:autoSpaceDN w:val="0"/>
        <w:adjustRightInd w:val="0"/>
        <w:ind w:left="426" w:hanging="426"/>
        <w:jc w:val="both"/>
        <w:rPr>
          <w:rFonts w:ascii="Arial" w:hAnsi="Arial" w:cs="Arial"/>
          <w:color w:val="000000"/>
          <w:sz w:val="18"/>
          <w:szCs w:val="18"/>
        </w:rPr>
      </w:pPr>
      <w:r w:rsidRPr="00E110E9">
        <w:rPr>
          <w:rFonts w:ascii="Arial" w:hAnsi="Arial" w:cs="Arial"/>
          <w:color w:val="000000"/>
          <w:sz w:val="18"/>
          <w:szCs w:val="18"/>
        </w:rPr>
        <w:t xml:space="preserve">W przypadku gdy Wykonawca odmówi usunięcia wad lub nie usunie ich w terminie wyznaczonym </w:t>
      </w:r>
      <w:r w:rsidRPr="00E110E9">
        <w:rPr>
          <w:rFonts w:ascii="Arial" w:hAnsi="Arial" w:cs="Arial"/>
          <w:color w:val="000000"/>
          <w:sz w:val="18"/>
          <w:szCs w:val="18"/>
        </w:rPr>
        <w:br/>
        <w:t xml:space="preserve">przez Zamawiającego lub z okoliczności wynika, iż nie zdoła ich usunąć w tym terminie, Zamawiający </w:t>
      </w:r>
      <w:r w:rsidRPr="00E110E9">
        <w:rPr>
          <w:rFonts w:ascii="Arial" w:hAnsi="Arial" w:cs="Arial"/>
          <w:color w:val="000000"/>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1A19F0" w:rsidRPr="00E110E9" w:rsidRDefault="001A19F0" w:rsidP="001A19F0">
      <w:pPr>
        <w:pStyle w:val="Akapitzlist9"/>
        <w:numPr>
          <w:ilvl w:val="0"/>
          <w:numId w:val="48"/>
        </w:numPr>
        <w:tabs>
          <w:tab w:val="clear" w:pos="928"/>
          <w:tab w:val="num" w:pos="426"/>
        </w:tabs>
        <w:autoSpaceDE w:val="0"/>
        <w:autoSpaceDN w:val="0"/>
        <w:adjustRightInd w:val="0"/>
        <w:ind w:left="426" w:hanging="426"/>
        <w:jc w:val="both"/>
        <w:rPr>
          <w:rFonts w:ascii="Arial" w:hAnsi="Arial" w:cs="Arial"/>
          <w:color w:val="000000"/>
          <w:sz w:val="18"/>
          <w:szCs w:val="18"/>
        </w:rPr>
      </w:pPr>
      <w:r w:rsidRPr="00E110E9">
        <w:rPr>
          <w:rFonts w:ascii="Arial" w:hAnsi="Arial" w:cs="Arial"/>
          <w:color w:val="000000"/>
          <w:sz w:val="18"/>
          <w:szCs w:val="18"/>
        </w:rPr>
        <w:t>W wypadku usunięcia wad Wykonawca zobowiązany jest do zawiadomienia Zamawiającego o ich usunięciu.</w:t>
      </w:r>
    </w:p>
    <w:p w:rsidR="001A19F0" w:rsidRDefault="001A19F0" w:rsidP="001A19F0">
      <w:pPr>
        <w:tabs>
          <w:tab w:val="left" w:pos="360"/>
        </w:tabs>
        <w:contextualSpacing/>
        <w:jc w:val="both"/>
        <w:rPr>
          <w:rFonts w:ascii="Arial" w:hAnsi="Arial" w:cs="Arial"/>
          <w:b/>
          <w:color w:val="000000"/>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16</w:t>
      </w:r>
    </w:p>
    <w:p w:rsidR="00346E7C" w:rsidRPr="005956AC" w:rsidRDefault="00346E7C" w:rsidP="00346E7C">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Odstąpienie od umowy</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może odstąpić od umowy w terminie obowiązywania umowy określonym w </w:t>
      </w:r>
      <w:r w:rsidRPr="005956AC">
        <w:rPr>
          <w:rFonts w:ascii="Arial" w:hAnsi="Arial" w:cs="Arial"/>
          <w:bCs/>
          <w:color w:val="000000" w:themeColor="text1"/>
          <w:sz w:val="18"/>
          <w:szCs w:val="18"/>
          <w:lang w:eastAsia="en-US"/>
        </w:rPr>
        <w:t>§ 4</w:t>
      </w:r>
      <w:r w:rsidRPr="005956AC">
        <w:rPr>
          <w:rFonts w:ascii="Arial" w:hAnsi="Arial" w:cs="Arial"/>
          <w:color w:val="000000" w:themeColor="text1"/>
          <w:sz w:val="18"/>
          <w:szCs w:val="18"/>
          <w:lang w:eastAsia="en-US"/>
        </w:rPr>
        <w:t xml:space="preserve"> ust. 2 niniejszej umowy, jeżeli: </w:t>
      </w:r>
    </w:p>
    <w:p w:rsidR="00346E7C" w:rsidRPr="00581C58"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5956AC">
        <w:rPr>
          <w:rFonts w:ascii="Arial" w:hAnsi="Arial" w:cs="Arial"/>
          <w:color w:val="000000" w:themeColor="text1"/>
          <w:sz w:val="18"/>
          <w:szCs w:val="18"/>
          <w:lang w:eastAsia="en-US"/>
        </w:rPr>
        <w:t xml:space="preserve">wystąpią przesłanki </w:t>
      </w:r>
      <w:r w:rsidRPr="00581C58">
        <w:rPr>
          <w:rFonts w:ascii="Arial" w:hAnsi="Arial" w:cs="Arial"/>
          <w:sz w:val="18"/>
          <w:szCs w:val="18"/>
          <w:lang w:eastAsia="en-US"/>
        </w:rPr>
        <w:t>formalno-prawne po stronie Wykonawcy, które uniemożliwiają wykonanie umowy,</w:t>
      </w:r>
    </w:p>
    <w:p w:rsidR="00346E7C" w:rsidRPr="00581C58"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581C58">
        <w:rPr>
          <w:rFonts w:ascii="Arial" w:hAnsi="Arial" w:cs="Arial"/>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581C58"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sz w:val="18"/>
          <w:szCs w:val="18"/>
          <w:lang w:eastAsia="en-US"/>
        </w:rPr>
      </w:pPr>
      <w:r w:rsidRPr="00581C58">
        <w:rPr>
          <w:rFonts w:ascii="Arial" w:hAnsi="Arial" w:cs="Arial"/>
          <w:sz w:val="18"/>
          <w:szCs w:val="18"/>
          <w:lang w:eastAsia="en-US"/>
        </w:rPr>
        <w:t>Wykonawca wykonuje roboty wadliwe, nieterminowo, niezgodnie z</w:t>
      </w:r>
      <w:r w:rsidR="004C5078" w:rsidRPr="00581C58">
        <w:rPr>
          <w:rFonts w:ascii="Arial" w:hAnsi="Arial" w:cs="Arial"/>
          <w:sz w:val="18"/>
          <w:szCs w:val="18"/>
          <w:lang w:eastAsia="en-US"/>
        </w:rPr>
        <w:t xml:space="preserve"> pisemnymi </w:t>
      </w:r>
      <w:r w:rsidRPr="00581C58">
        <w:rPr>
          <w:rFonts w:ascii="Arial" w:hAnsi="Arial" w:cs="Arial"/>
          <w:sz w:val="18"/>
          <w:szCs w:val="18"/>
          <w:lang w:eastAsia="en-US"/>
        </w:rPr>
        <w:t>polecaniami Zamawiającego i niniejszą umową,  Specyfikacjami Technicznymi Wykonania i Odbioru Robót Budowlanych (STWiORB),</w:t>
      </w:r>
    </w:p>
    <w:p w:rsidR="00346E7C" w:rsidRPr="005956AC"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581C58">
        <w:rPr>
          <w:rFonts w:ascii="Arial" w:hAnsi="Arial" w:cs="Arial"/>
          <w:sz w:val="18"/>
          <w:szCs w:val="18"/>
        </w:rPr>
        <w:t xml:space="preserve">Wykonawca skierował, bez akceptacji Zamawiającego, do realizacji przedmiotu umowy inne osoby </w:t>
      </w:r>
      <w:r w:rsidRPr="005956AC">
        <w:rPr>
          <w:rFonts w:ascii="Arial" w:hAnsi="Arial" w:cs="Arial"/>
          <w:color w:val="000000" w:themeColor="text1"/>
          <w:sz w:val="18"/>
          <w:szCs w:val="18"/>
        </w:rPr>
        <w:t>niż wskazane w niniejszej umowie do pełnienia funkcji kierownika budowy lub kierownika robót</w:t>
      </w:r>
      <w:r w:rsidRPr="005956AC">
        <w:rPr>
          <w:rFonts w:ascii="Arial" w:hAnsi="Arial" w:cs="Arial"/>
          <w:color w:val="000000" w:themeColor="text1"/>
          <w:sz w:val="18"/>
          <w:szCs w:val="18"/>
          <w:lang w:eastAsia="en-US"/>
        </w:rPr>
        <w:t xml:space="preserve">.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5956AC">
        <w:rPr>
          <w:rFonts w:ascii="Arial" w:hAnsi="Arial" w:cs="Arial"/>
          <w:color w:val="000000" w:themeColor="text1"/>
          <w:sz w:val="18"/>
          <w:szCs w:val="18"/>
          <w:lang w:eastAsia="en-US"/>
        </w:rPr>
        <w:br/>
        <w:t xml:space="preserve">i ryzyko Wykonawcy.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5956AC">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5956AC">
        <w:rPr>
          <w:rFonts w:ascii="Arial" w:hAnsi="Arial" w:cs="Arial"/>
          <w:color w:val="000000" w:themeColor="text1"/>
          <w:sz w:val="18"/>
          <w:szCs w:val="18"/>
        </w:rPr>
        <w:t>lub dalsze wykonywanie umowy może zagrozić istotnemu interesowi bezpieczeństwa państwa lub bezpieczeństwu publicznemu,</w:t>
      </w:r>
      <w:r w:rsidRPr="005956AC">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W razie odstąpienia od umowy, Wykonawca przy udziale Zamawiającego sporządzi protokół inwentar</w:t>
      </w:r>
      <w:r w:rsidR="00A41774">
        <w:rPr>
          <w:rFonts w:ascii="Arial" w:hAnsi="Arial" w:cs="Arial"/>
          <w:color w:val="000000" w:themeColor="text1"/>
          <w:sz w:val="18"/>
          <w:szCs w:val="18"/>
        </w:rPr>
        <w:t xml:space="preserve">yzacji robót w toku w terminie </w:t>
      </w:r>
      <w:r w:rsidR="00A41774">
        <w:rPr>
          <w:rFonts w:ascii="Arial" w:hAnsi="Arial" w:cs="Arial"/>
          <w:color w:val="0070C0"/>
          <w:sz w:val="18"/>
          <w:szCs w:val="18"/>
        </w:rPr>
        <w:t>7</w:t>
      </w:r>
      <w:r w:rsidRPr="005956AC">
        <w:rPr>
          <w:rFonts w:ascii="Arial" w:hAnsi="Arial" w:cs="Arial"/>
          <w:color w:val="000000" w:themeColor="text1"/>
          <w:sz w:val="18"/>
          <w:szCs w:val="18"/>
        </w:rPr>
        <w:t xml:space="preserve"> dni od dnia odstąpienia od umowy.</w:t>
      </w:r>
    </w:p>
    <w:p w:rsidR="00A064D6" w:rsidRDefault="00346E7C" w:rsidP="00764D7B">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Wykonawcy zostanie zapłacone wynagrodzenie za roboty zrealizowane do dnia odstąpienia od umowy, których zakres zostanie określony w protokole.</w:t>
      </w:r>
    </w:p>
    <w:p w:rsidR="00344121" w:rsidRPr="002205F1" w:rsidRDefault="00344121" w:rsidP="00344121">
      <w:pPr>
        <w:autoSpaceDE w:val="0"/>
        <w:autoSpaceDN w:val="0"/>
        <w:adjustRightInd w:val="0"/>
        <w:ind w:left="360"/>
        <w:jc w:val="both"/>
        <w:rPr>
          <w:rFonts w:ascii="Arial" w:hAnsi="Arial" w:cs="Arial"/>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17</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Zmiany umowy</w:t>
      </w:r>
    </w:p>
    <w:p w:rsidR="003C16C6" w:rsidRPr="005956AC"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Wszelkie zmiany i uzupełnienia niniejszej umowy mogą być dokonywane jedynie w formie pisemnej </w:t>
      </w:r>
      <w:r w:rsidRPr="005956AC">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5956AC">
        <w:rPr>
          <w:rFonts w:ascii="Arial" w:hAnsi="Arial" w:cs="Arial"/>
          <w:color w:val="000000" w:themeColor="text1"/>
          <w:sz w:val="18"/>
          <w:szCs w:val="18"/>
          <w:lang w:eastAsia="en-US"/>
        </w:rPr>
        <w:br/>
      </w:r>
      <w:r w:rsidRPr="005956AC">
        <w:rPr>
          <w:rFonts w:ascii="Arial" w:hAnsi="Arial" w:cs="Arial"/>
          <w:color w:val="000000" w:themeColor="text1"/>
          <w:sz w:val="18"/>
          <w:szCs w:val="18"/>
          <w:lang w:eastAsia="en-US"/>
        </w:rPr>
        <w:t xml:space="preserve">§ 7 ust. 9. </w:t>
      </w:r>
    </w:p>
    <w:p w:rsidR="003C16C6" w:rsidRPr="005956AC"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5956AC">
        <w:rPr>
          <w:rFonts w:ascii="Arial" w:hAnsi="Arial" w:cs="Arial"/>
          <w:color w:val="000000" w:themeColor="text1"/>
          <w:sz w:val="18"/>
          <w:szCs w:val="18"/>
          <w:lang w:eastAsia="en-US"/>
        </w:rPr>
        <w:br/>
        <w:t xml:space="preserve">z okoliczności wymienionych poniżej: </w:t>
      </w:r>
    </w:p>
    <w:p w:rsidR="003C16C6" w:rsidRPr="005956AC"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w:t>
      </w:r>
      <w:r w:rsidRPr="005956AC">
        <w:rPr>
          <w:rFonts w:ascii="Arial" w:hAnsi="Arial" w:cs="Arial"/>
          <w:color w:val="000000" w:themeColor="text1"/>
          <w:sz w:val="18"/>
          <w:szCs w:val="18"/>
        </w:rPr>
        <w:lastRenderedPageBreak/>
        <w:t>określonego w § 2 ust. 1 niniejszej umowy lub terminu wykonania przedmiotu umowy określonego w § 4 ust. 2 niniejszej umowy, z zastrzeżeniem § 12 ust. 5.</w:t>
      </w:r>
    </w:p>
    <w:p w:rsidR="003C16C6" w:rsidRPr="005956AC"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przestojów lub opóźnień w realizacji przedmiotu umowy wywołanych:</w:t>
      </w:r>
    </w:p>
    <w:p w:rsidR="003C16C6" w:rsidRPr="005956AC" w:rsidRDefault="003C16C6" w:rsidP="00FA6A33">
      <w:pPr>
        <w:numPr>
          <w:ilvl w:val="1"/>
          <w:numId w:val="27"/>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5956AC">
        <w:rPr>
          <w:rFonts w:ascii="Arial" w:hAnsi="Arial" w:cs="Arial"/>
          <w:color w:val="000000" w:themeColor="text1"/>
          <w:sz w:val="18"/>
          <w:szCs w:val="18"/>
        </w:rPr>
        <w:t xml:space="preserve">prowadzonymi równolegle pracami budowlanymi lub montażowymi przez inne podmioty lub </w:t>
      </w:r>
    </w:p>
    <w:p w:rsidR="003C16C6" w:rsidRPr="005956AC" w:rsidRDefault="003C16C6" w:rsidP="00FA6A33">
      <w:pPr>
        <w:numPr>
          <w:ilvl w:val="1"/>
          <w:numId w:val="27"/>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5956AC">
        <w:rPr>
          <w:rFonts w:ascii="Arial" w:hAnsi="Arial" w:cs="Arial"/>
          <w:color w:val="000000" w:themeColor="text1"/>
          <w:sz w:val="18"/>
          <w:szCs w:val="18"/>
        </w:rPr>
        <w:t>przyczynami niezależnymi od stron umowy bądź zależnymi wyłącznie od Zamawiającego</w:t>
      </w:r>
    </w:p>
    <w:p w:rsidR="003C16C6" w:rsidRPr="005956AC" w:rsidRDefault="003C16C6" w:rsidP="00B84963">
      <w:pPr>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Zamawiający dopuszcza możliwość zmiany terminu wykonania przedmiotu umowy określonego </w:t>
      </w:r>
      <w:r w:rsidRPr="005956AC">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5956AC" w:rsidRDefault="003C16C6" w:rsidP="00FA6A33">
      <w:pPr>
        <w:numPr>
          <w:ilvl w:val="0"/>
          <w:numId w:val="27"/>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przyspieszenie wykonania,</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obniżenie kosztu ponoszonego przez Zamawiającego na wykonanie, utrzymanie, lub użytkowanie,</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sprawności, wydajności wykonanych robót dla Zamawiającego,</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bezpieczeństwa realizacji robót budowlanych lub usprawnienia procesu budowy,</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bezpieczeństwa użytkowania,</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parametrów technicznych,</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parametrów funkcjonalno-użytkowych,</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 xml:space="preserve">aktualizacji rozwiązań z uwagi na postęp technologiczny lub zmiany obowiązujących przepisów, </w:t>
      </w:r>
    </w:p>
    <w:p w:rsidR="003C16C6" w:rsidRPr="005956AC" w:rsidRDefault="003C16C6" w:rsidP="00B84963">
      <w:pPr>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956AC"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5956AC"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wojny, działania wojenne, inwazje, </w:t>
      </w:r>
    </w:p>
    <w:p w:rsidR="003C16C6" w:rsidRPr="005956AC"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terroryzm, rewolucje, powstania, wojny domowe, </w:t>
      </w:r>
    </w:p>
    <w:p w:rsidR="003C16C6" w:rsidRPr="005956AC"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5956AC"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zanieczyszczenie i inne podobnie niebezpieczne skutki spowodowane przez substancje toksyczne, </w:t>
      </w:r>
      <w:r w:rsidR="00581C58">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z wyjątkiem tych, które mogą być przypisane użyciu przez Wykonawcę takich substancji, </w:t>
      </w:r>
    </w:p>
    <w:p w:rsidR="003C16C6" w:rsidRPr="005956AC"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działania sił przyrody, w tym huragany lub powodzie, </w:t>
      </w:r>
    </w:p>
    <w:p w:rsidR="003C16C6" w:rsidRPr="005956AC" w:rsidRDefault="003C16C6" w:rsidP="00FA6A33">
      <w:pPr>
        <w:numPr>
          <w:ilvl w:val="1"/>
          <w:numId w:val="27"/>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5956AC">
        <w:rPr>
          <w:rFonts w:ascii="Arial" w:hAnsi="Arial" w:cs="Arial"/>
          <w:color w:val="000000" w:themeColor="text1"/>
          <w:sz w:val="18"/>
          <w:szCs w:val="18"/>
        </w:rPr>
        <w:t>,</w:t>
      </w:r>
    </w:p>
    <w:p w:rsidR="003C16C6" w:rsidRPr="005956AC" w:rsidRDefault="003C16C6" w:rsidP="00B84963">
      <w:pPr>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5956AC">
        <w:rPr>
          <w:rFonts w:ascii="Arial" w:hAnsi="Arial" w:cs="Arial"/>
          <w:color w:val="000000" w:themeColor="text1"/>
          <w:sz w:val="18"/>
          <w:szCs w:val="18"/>
        </w:rPr>
        <w:t>możliwość zmiany</w:t>
      </w:r>
      <w:r w:rsidRPr="005956AC">
        <w:rPr>
          <w:rFonts w:ascii="Arial" w:hAnsi="Arial" w:cs="Arial"/>
          <w:color w:val="000000" w:themeColor="text1"/>
          <w:sz w:val="18"/>
          <w:szCs w:val="18"/>
        </w:rPr>
        <w:t xml:space="preserve"> sposobu wykonania umowy</w:t>
      </w:r>
      <w:r w:rsidR="00581C58">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5956AC">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określonego </w:t>
      </w:r>
      <w:r w:rsidR="00581C58">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w § 2 ust. 1 umowy oraz - jeżeli w wyniku opisanych powyżej przeszkód wystąpi opóźnienie w robotach - Zamawiający dopuszcza </w:t>
      </w:r>
      <w:r w:rsidR="009D6409" w:rsidRPr="005956AC">
        <w:rPr>
          <w:rFonts w:ascii="Arial" w:hAnsi="Arial" w:cs="Arial"/>
          <w:color w:val="000000" w:themeColor="text1"/>
          <w:sz w:val="18"/>
          <w:szCs w:val="18"/>
        </w:rPr>
        <w:t>możliwość zmiany</w:t>
      </w:r>
      <w:r w:rsidRPr="005956AC">
        <w:rPr>
          <w:rFonts w:ascii="Arial" w:hAnsi="Arial" w:cs="Arial"/>
          <w:color w:val="000000" w:themeColor="text1"/>
          <w:sz w:val="18"/>
          <w:szCs w:val="18"/>
        </w:rPr>
        <w:t xml:space="preserve"> terminu wykonania przedmiotu umowy, określonego </w:t>
      </w:r>
      <w:r w:rsidRPr="005956AC">
        <w:rPr>
          <w:rFonts w:ascii="Arial" w:hAnsi="Arial" w:cs="Arial"/>
          <w:color w:val="000000" w:themeColor="text1"/>
          <w:sz w:val="18"/>
          <w:szCs w:val="18"/>
        </w:rPr>
        <w:br/>
        <w:t>w § 4 ust. 2 umowy poprzez przedłużenie o okres takiego opóźnienia, z zastrzeżeniem § 12 ust. 5.</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5956AC">
        <w:rPr>
          <w:rFonts w:ascii="Arial" w:hAnsi="Arial" w:cs="Arial"/>
          <w:color w:val="000000" w:themeColor="text1"/>
          <w:sz w:val="18"/>
          <w:szCs w:val="18"/>
        </w:rPr>
        <w:t xml:space="preserve"> - </w:t>
      </w:r>
      <w:r w:rsidRPr="005956AC">
        <w:rPr>
          <w:rFonts w:ascii="Arial" w:hAnsi="Arial" w:cs="Arial"/>
          <w:color w:val="000000" w:themeColor="text1"/>
          <w:sz w:val="18"/>
          <w:szCs w:val="18"/>
        </w:rPr>
        <w:t>jeżeli wskutek opóźnień w wykonywaniu prac wystąpi opóźnienie lub wydłużenie czasu koniecznego dla wykonani</w:t>
      </w:r>
      <w:r w:rsidR="009D6409" w:rsidRPr="005956AC">
        <w:rPr>
          <w:rFonts w:ascii="Arial" w:hAnsi="Arial" w:cs="Arial"/>
          <w:color w:val="000000" w:themeColor="text1"/>
          <w:sz w:val="18"/>
          <w:szCs w:val="18"/>
        </w:rPr>
        <w:t>a przedmiotu umowy -</w:t>
      </w:r>
      <w:r w:rsidRPr="005956AC">
        <w:rPr>
          <w:rFonts w:ascii="Arial" w:hAnsi="Arial" w:cs="Arial"/>
          <w:color w:val="000000" w:themeColor="text1"/>
          <w:sz w:val="18"/>
          <w:szCs w:val="18"/>
        </w:rPr>
        <w:t xml:space="preserve"> Zamawiający dopuszcza zmianę terminu </w:t>
      </w:r>
      <w:r w:rsidRPr="005956AC">
        <w:rPr>
          <w:rFonts w:ascii="Arial" w:hAnsi="Arial" w:cs="Arial"/>
          <w:color w:val="000000" w:themeColor="text1"/>
          <w:sz w:val="18"/>
          <w:szCs w:val="18"/>
        </w:rPr>
        <w:lastRenderedPageBreak/>
        <w:t xml:space="preserve">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w:t>
      </w:r>
      <w:r w:rsidR="00581C58">
        <w:rPr>
          <w:rFonts w:ascii="Arial" w:hAnsi="Arial" w:cs="Arial"/>
          <w:color w:val="000000" w:themeColor="text1"/>
          <w:sz w:val="18"/>
          <w:szCs w:val="18"/>
        </w:rPr>
        <w:t xml:space="preserve">                             </w:t>
      </w:r>
      <w:r w:rsidRPr="005956AC">
        <w:rPr>
          <w:rFonts w:ascii="Arial" w:hAnsi="Arial" w:cs="Arial"/>
          <w:color w:val="000000" w:themeColor="text1"/>
          <w:sz w:val="18"/>
          <w:szCs w:val="18"/>
        </w:rPr>
        <w:t>z zastrzeżeniem § 12 ust. 5.</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przestojów lub opóźnień w wykonywaniu prac przez Wykonawcę będących następstwem wystąpienia warunków atmosferycznych uniemożliwiających prawidłowe wykonanie robót, </w:t>
      </w:r>
      <w:r w:rsidR="00581C58">
        <w:rPr>
          <w:rFonts w:ascii="Arial" w:hAnsi="Arial" w:cs="Arial"/>
          <w:color w:val="000000" w:themeColor="text1"/>
          <w:sz w:val="18"/>
          <w:szCs w:val="18"/>
        </w:rPr>
        <w:t xml:space="preserve">                                           </w:t>
      </w:r>
      <w:r w:rsidRPr="005956AC">
        <w:rPr>
          <w:rFonts w:ascii="Arial" w:hAnsi="Arial" w:cs="Arial"/>
          <w:color w:val="000000" w:themeColor="text1"/>
          <w:sz w:val="18"/>
          <w:szCs w:val="18"/>
        </w:rPr>
        <w:t>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zmniejszenia zakresu przedmiotu umowy lub </w:t>
      </w:r>
      <w:r w:rsidR="00A61B9A" w:rsidRPr="005956AC">
        <w:rPr>
          <w:rFonts w:ascii="Arial" w:hAnsi="Arial" w:cs="Arial"/>
          <w:color w:val="000000" w:themeColor="text1"/>
          <w:sz w:val="18"/>
          <w:szCs w:val="18"/>
        </w:rPr>
        <w:t xml:space="preserve">rezygnacji z określonych robót - </w:t>
      </w:r>
      <w:r w:rsidRPr="005956AC">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5956AC">
        <w:rPr>
          <w:rFonts w:ascii="Arial" w:hAnsi="Arial" w:cs="Arial"/>
          <w:color w:val="000000" w:themeColor="text1"/>
          <w:sz w:val="18"/>
          <w:szCs w:val="18"/>
          <w:lang w:eastAsia="en-US"/>
        </w:rPr>
        <w:t xml:space="preserve">ceny jednostkowe przyjęte przy kalkulacji </w:t>
      </w:r>
      <w:r w:rsidR="00581C58">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t>w kosztorysie ofertowym</w:t>
      </w:r>
      <w:r w:rsidRPr="005956AC">
        <w:rPr>
          <w:rFonts w:ascii="Arial" w:hAnsi="Arial" w:cs="Arial"/>
          <w:color w:val="000000" w:themeColor="text1"/>
          <w:sz w:val="18"/>
          <w:szCs w:val="18"/>
        </w:rPr>
        <w:t xml:space="preserve"> i następnie zaakceptowanego przez Zamawiającego.</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w:t>
      </w:r>
      <w:r w:rsidR="00A61B9A" w:rsidRPr="005956AC">
        <w:rPr>
          <w:rFonts w:ascii="Arial" w:hAnsi="Arial" w:cs="Arial"/>
          <w:color w:val="000000" w:themeColor="text1"/>
          <w:sz w:val="18"/>
          <w:szCs w:val="18"/>
        </w:rPr>
        <w:t xml:space="preserve">Zamawiający dopuszcza </w:t>
      </w:r>
      <w:r w:rsidRPr="005956AC">
        <w:rPr>
          <w:rFonts w:ascii="Arial" w:hAnsi="Arial" w:cs="Arial"/>
          <w:color w:val="000000" w:themeColor="text1"/>
          <w:sz w:val="18"/>
          <w:szCs w:val="18"/>
        </w:rPr>
        <w:t>zmianę terminu wykonania przedmiotu umowy</w:t>
      </w:r>
      <w:r w:rsidR="009D6409" w:rsidRPr="005956AC">
        <w:rPr>
          <w:rFonts w:ascii="Arial" w:hAnsi="Arial" w:cs="Arial"/>
          <w:color w:val="000000" w:themeColor="text1"/>
          <w:sz w:val="18"/>
          <w:szCs w:val="18"/>
        </w:rPr>
        <w:t xml:space="preserve"> określonego </w:t>
      </w:r>
      <w:r w:rsidRPr="005956AC">
        <w:rPr>
          <w:rFonts w:ascii="Arial" w:hAnsi="Arial" w:cs="Arial"/>
          <w:color w:val="000000" w:themeColor="text1"/>
          <w:sz w:val="18"/>
          <w:szCs w:val="18"/>
        </w:rPr>
        <w:t xml:space="preserve">w § 4 ust. 2 niniejszej umowy poprzez wydłużenie o okres niezbędny do dokończenia robót, </w:t>
      </w:r>
      <w:r w:rsidR="00581C58">
        <w:rPr>
          <w:rFonts w:ascii="Arial" w:hAnsi="Arial" w:cs="Arial"/>
          <w:color w:val="000000" w:themeColor="text1"/>
          <w:sz w:val="18"/>
          <w:szCs w:val="18"/>
        </w:rPr>
        <w:t xml:space="preserve">                                      </w:t>
      </w:r>
      <w:r w:rsidRPr="005956AC">
        <w:rPr>
          <w:rFonts w:ascii="Arial" w:hAnsi="Arial" w:cs="Arial"/>
          <w:color w:val="000000" w:themeColor="text1"/>
          <w:sz w:val="18"/>
          <w:szCs w:val="18"/>
        </w:rPr>
        <w:t>z zastrzeżeniem § 12 ust. 5.</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uzgodnienia pomiędzy stronami skrócenia terminu realizacji przedmiotu umowy określonego w § 4 ust. 2 niniejszej umowy</w:t>
      </w:r>
      <w:r w:rsidR="00DB661B"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Zamawiający dopuszcza zmianę skutkującą skróceniem terminu realizacji przedmiotu umowy o uzgodniony okres.</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5956AC" w:rsidRDefault="003C16C6" w:rsidP="00FA6A33">
      <w:pPr>
        <w:numPr>
          <w:ilvl w:val="0"/>
          <w:numId w:val="27"/>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 nazwy, siedziby stron umowy, numerów kont bankowych oraz innych danych identyfikacyjnych,</w:t>
      </w:r>
    </w:p>
    <w:p w:rsidR="003C16C6" w:rsidRPr="005956AC" w:rsidRDefault="003C16C6" w:rsidP="00FA6A33">
      <w:pPr>
        <w:numPr>
          <w:ilvl w:val="1"/>
          <w:numId w:val="27"/>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 osób odpowiedzialnych za kontakty i nadzór nad przedmiotem umowy.</w:t>
      </w:r>
    </w:p>
    <w:p w:rsidR="003C16C6" w:rsidRPr="005956AC"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kierownika budowy</w:t>
      </w:r>
      <w:r w:rsidR="00613D7B" w:rsidRPr="005956AC">
        <w:rPr>
          <w:rFonts w:ascii="Arial" w:hAnsi="Arial" w:cs="Arial"/>
          <w:color w:val="000000" w:themeColor="text1"/>
          <w:sz w:val="18"/>
          <w:szCs w:val="18"/>
        </w:rPr>
        <w:t xml:space="preserve"> lub kierownika robót</w:t>
      </w:r>
      <w:r w:rsidRPr="005956AC">
        <w:rPr>
          <w:rFonts w:ascii="Arial" w:hAnsi="Arial" w:cs="Arial"/>
          <w:color w:val="000000" w:themeColor="text1"/>
          <w:sz w:val="18"/>
          <w:szCs w:val="18"/>
        </w:rPr>
        <w:t xml:space="preserve"> (jedynie za uprzednią pisemną zgodą Zamawiającego) na wniosek Wykonawcy w przypadku wystąpienia jednej z poniższych sytuacji, </w:t>
      </w:r>
      <w:r w:rsidR="00581C58">
        <w:rPr>
          <w:rFonts w:ascii="Arial" w:hAnsi="Arial" w:cs="Arial"/>
          <w:color w:val="000000" w:themeColor="text1"/>
          <w:sz w:val="18"/>
          <w:szCs w:val="18"/>
        </w:rPr>
        <w:t xml:space="preserve">                           </w:t>
      </w:r>
      <w:r w:rsidRPr="005956AC">
        <w:rPr>
          <w:rFonts w:ascii="Arial" w:hAnsi="Arial" w:cs="Arial"/>
          <w:color w:val="000000" w:themeColor="text1"/>
          <w:sz w:val="18"/>
          <w:szCs w:val="18"/>
        </w:rPr>
        <w:t>z zastrzeżeniem § 6:</w:t>
      </w:r>
    </w:p>
    <w:p w:rsidR="003C16C6" w:rsidRPr="005956AC" w:rsidRDefault="003C16C6" w:rsidP="00FA6A33">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5956AC">
        <w:rPr>
          <w:rFonts w:ascii="Arial" w:hAnsi="Arial" w:cs="Arial"/>
          <w:color w:val="000000" w:themeColor="text1"/>
          <w:sz w:val="18"/>
          <w:szCs w:val="18"/>
        </w:rPr>
        <w:t>choroby lub innych zdarzeń losowych dotyczących kierownika budowy</w:t>
      </w:r>
      <w:r w:rsidR="00613D7B" w:rsidRPr="005956AC">
        <w:rPr>
          <w:rFonts w:ascii="Arial" w:hAnsi="Arial" w:cs="Arial"/>
          <w:color w:val="000000" w:themeColor="text1"/>
          <w:sz w:val="18"/>
          <w:szCs w:val="18"/>
        </w:rPr>
        <w:t xml:space="preserve"> lub kierownika robót</w:t>
      </w:r>
      <w:r w:rsidRPr="005956AC">
        <w:rPr>
          <w:rFonts w:ascii="Arial" w:hAnsi="Arial" w:cs="Arial"/>
          <w:color w:val="000000" w:themeColor="text1"/>
          <w:sz w:val="18"/>
          <w:szCs w:val="18"/>
        </w:rPr>
        <w:t>,</w:t>
      </w:r>
    </w:p>
    <w:p w:rsidR="003C16C6" w:rsidRPr="005956AC" w:rsidRDefault="00613D7B" w:rsidP="00FA6A33">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5956AC">
        <w:rPr>
          <w:rFonts w:ascii="Arial" w:hAnsi="Arial" w:cs="Arial"/>
          <w:color w:val="000000" w:themeColor="text1"/>
          <w:sz w:val="18"/>
          <w:szCs w:val="18"/>
        </w:rPr>
        <w:t>nie</w:t>
      </w:r>
      <w:r w:rsidR="003C16C6" w:rsidRPr="005956AC">
        <w:rPr>
          <w:rFonts w:ascii="Arial" w:hAnsi="Arial" w:cs="Arial"/>
          <w:color w:val="000000" w:themeColor="text1"/>
          <w:sz w:val="18"/>
          <w:szCs w:val="18"/>
        </w:rPr>
        <w:t>wywiązywania się kierownika budowy</w:t>
      </w:r>
      <w:r w:rsidRPr="005956AC">
        <w:rPr>
          <w:rFonts w:ascii="Arial" w:hAnsi="Arial" w:cs="Arial"/>
          <w:color w:val="000000" w:themeColor="text1"/>
          <w:sz w:val="18"/>
          <w:szCs w:val="18"/>
        </w:rPr>
        <w:t xml:space="preserve"> lub kierownika robót</w:t>
      </w:r>
      <w:r w:rsidR="003C16C6" w:rsidRPr="005956AC">
        <w:rPr>
          <w:rFonts w:ascii="Arial" w:hAnsi="Arial" w:cs="Arial"/>
          <w:color w:val="000000" w:themeColor="text1"/>
          <w:sz w:val="18"/>
          <w:szCs w:val="18"/>
        </w:rPr>
        <w:t xml:space="preserve"> z obowiązków wynikających z umowy,</w:t>
      </w:r>
    </w:p>
    <w:p w:rsidR="003C16C6" w:rsidRPr="005956AC" w:rsidRDefault="003C16C6" w:rsidP="00FA6A33">
      <w:pPr>
        <w:numPr>
          <w:ilvl w:val="1"/>
          <w:numId w:val="27"/>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5956AC">
        <w:rPr>
          <w:rFonts w:ascii="Arial" w:hAnsi="Arial" w:cs="Arial"/>
          <w:color w:val="000000" w:themeColor="text1"/>
          <w:sz w:val="18"/>
          <w:szCs w:val="18"/>
        </w:rPr>
        <w:t xml:space="preserve">jeżeli zmiana kierownika budowy </w:t>
      </w:r>
      <w:r w:rsidR="00613D7B" w:rsidRPr="005956AC">
        <w:rPr>
          <w:rFonts w:ascii="Arial" w:hAnsi="Arial" w:cs="Arial"/>
          <w:color w:val="000000" w:themeColor="text1"/>
          <w:sz w:val="18"/>
          <w:szCs w:val="18"/>
        </w:rPr>
        <w:t xml:space="preserve">lub kierownika robót </w:t>
      </w:r>
      <w:r w:rsidRPr="005956AC">
        <w:rPr>
          <w:rFonts w:ascii="Arial" w:hAnsi="Arial" w:cs="Arial"/>
          <w:color w:val="000000" w:themeColor="text1"/>
          <w:sz w:val="18"/>
          <w:szCs w:val="18"/>
        </w:rPr>
        <w:t>stanie się konieczna z jakichkolwiek przyczyn niezależnych od Wykonawcy (np. rezygnacji).</w:t>
      </w:r>
    </w:p>
    <w:p w:rsidR="003C16C6" w:rsidRPr="005956AC"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kierownika budowy</w:t>
      </w:r>
      <w:r w:rsidR="00613D7B" w:rsidRPr="005956AC">
        <w:rPr>
          <w:rFonts w:ascii="Arial" w:hAnsi="Arial" w:cs="Arial"/>
          <w:color w:val="000000" w:themeColor="text1"/>
          <w:sz w:val="18"/>
          <w:szCs w:val="18"/>
        </w:rPr>
        <w:t xml:space="preserve"> lub kierownika robót </w:t>
      </w:r>
      <w:r w:rsidRPr="005956AC">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5956AC">
        <w:rPr>
          <w:rFonts w:ascii="Arial" w:hAnsi="Arial" w:cs="Arial"/>
          <w:color w:val="000000" w:themeColor="text1"/>
          <w:sz w:val="18"/>
          <w:szCs w:val="18"/>
        </w:rPr>
        <w:t xml:space="preserve">lub kierownika robót </w:t>
      </w:r>
      <w:r w:rsidRPr="005956AC">
        <w:rPr>
          <w:rFonts w:ascii="Arial" w:hAnsi="Arial" w:cs="Arial"/>
          <w:color w:val="000000" w:themeColor="text1"/>
          <w:sz w:val="18"/>
          <w:szCs w:val="18"/>
        </w:rPr>
        <w:t>zgodnie z żądaniem Zamawiającego we wskazanym przez Zamawiającego terminie.</w:t>
      </w:r>
    </w:p>
    <w:p w:rsidR="003C16C6" w:rsidRPr="005956AC"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581C58"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81C58">
        <w:rPr>
          <w:rFonts w:ascii="Arial" w:hAnsi="Arial" w:cs="Arial"/>
          <w:sz w:val="18"/>
          <w:szCs w:val="18"/>
        </w:rPr>
        <w:t>W przypadku przedłużenia terminu realizacji przedmiotu umowy niewynikającej z przyczyn leżących po stronie Wykonawcy oraz w każdym przypadku</w:t>
      </w:r>
      <w:r w:rsidR="00A61B9A" w:rsidRPr="00581C58">
        <w:rPr>
          <w:rFonts w:ascii="Arial" w:hAnsi="Arial" w:cs="Arial"/>
          <w:sz w:val="18"/>
          <w:szCs w:val="18"/>
        </w:rPr>
        <w:t>,</w:t>
      </w:r>
      <w:r w:rsidRPr="00581C58">
        <w:rPr>
          <w:rFonts w:ascii="Arial" w:hAnsi="Arial" w:cs="Arial"/>
          <w:sz w:val="18"/>
          <w:szCs w:val="18"/>
        </w:rPr>
        <w:t xml:space="preserve"> gdy zmiana terminu  jest korzystna dla Zamawiającego, dopuszcza się zmianę sposobu rozliczenia umowy lub dokonywania płatności na rzecz Wykonawcy, </w:t>
      </w:r>
      <w:r w:rsidRPr="00581C58">
        <w:rPr>
          <w:rFonts w:ascii="Arial" w:hAnsi="Arial" w:cs="Arial"/>
          <w:sz w:val="18"/>
          <w:szCs w:val="18"/>
        </w:rPr>
        <w:br/>
        <w:t xml:space="preserve">w tym wprowadzenia </w:t>
      </w:r>
      <w:r w:rsidR="003243E4" w:rsidRPr="00581C58">
        <w:rPr>
          <w:rFonts w:ascii="Arial" w:hAnsi="Arial" w:cs="Arial"/>
          <w:sz w:val="18"/>
          <w:szCs w:val="18"/>
        </w:rPr>
        <w:t xml:space="preserve">zmiany wysokości </w:t>
      </w:r>
      <w:r w:rsidRPr="00581C58">
        <w:rPr>
          <w:rFonts w:ascii="Arial" w:hAnsi="Arial" w:cs="Arial"/>
          <w:sz w:val="18"/>
          <w:szCs w:val="18"/>
        </w:rPr>
        <w:t>faktur częściow</w:t>
      </w:r>
      <w:r w:rsidR="003243E4" w:rsidRPr="00581C58">
        <w:rPr>
          <w:rFonts w:ascii="Arial" w:hAnsi="Arial" w:cs="Arial"/>
          <w:sz w:val="18"/>
          <w:szCs w:val="18"/>
        </w:rPr>
        <w:t xml:space="preserve">ych lub wprowadzenia </w:t>
      </w:r>
      <w:r w:rsidR="00FB5C7F" w:rsidRPr="00581C58">
        <w:rPr>
          <w:rFonts w:ascii="Arial" w:hAnsi="Arial" w:cs="Arial"/>
          <w:sz w:val="18"/>
          <w:szCs w:val="18"/>
        </w:rPr>
        <w:t>dodatkowych</w:t>
      </w:r>
      <w:r w:rsidR="003243E4" w:rsidRPr="00581C58">
        <w:rPr>
          <w:rFonts w:ascii="Arial" w:hAnsi="Arial" w:cs="Arial"/>
          <w:sz w:val="18"/>
          <w:szCs w:val="18"/>
        </w:rPr>
        <w:t xml:space="preserve"> faktur częściowych.</w:t>
      </w:r>
    </w:p>
    <w:p w:rsidR="00FC74FF" w:rsidRPr="00581C58" w:rsidRDefault="00FC74FF" w:rsidP="00FA6A33">
      <w:pPr>
        <w:numPr>
          <w:ilvl w:val="0"/>
          <w:numId w:val="27"/>
        </w:numPr>
        <w:tabs>
          <w:tab w:val="clear" w:pos="2880"/>
          <w:tab w:val="num" w:pos="709"/>
          <w:tab w:val="num" w:pos="2628"/>
        </w:tabs>
        <w:autoSpaceDE w:val="0"/>
        <w:autoSpaceDN w:val="0"/>
        <w:adjustRightInd w:val="0"/>
        <w:ind w:left="720"/>
        <w:jc w:val="both"/>
        <w:rPr>
          <w:rFonts w:ascii="Arial" w:hAnsi="Arial" w:cs="Arial"/>
          <w:sz w:val="18"/>
          <w:szCs w:val="18"/>
        </w:rPr>
      </w:pPr>
      <w:r w:rsidRPr="00581C58">
        <w:rPr>
          <w:rFonts w:ascii="Arial" w:hAnsi="Arial" w:cs="Arial"/>
          <w:sz w:val="18"/>
          <w:szCs w:val="18"/>
        </w:rPr>
        <w:t>W przypadku braku możliwości realizacji robót zgodnie z wymogami</w:t>
      </w:r>
      <w:r w:rsidR="00260AF9" w:rsidRPr="00581C58">
        <w:rPr>
          <w:rFonts w:ascii="Arial" w:hAnsi="Arial" w:cs="Arial"/>
          <w:sz w:val="18"/>
          <w:szCs w:val="18"/>
        </w:rPr>
        <w:t xml:space="preserve"> technologicznymi dopuszcza się zmianę terminu realizacji umowy lub sposobu rozliczenia umowy</w:t>
      </w:r>
      <w:r w:rsidR="00FC2090" w:rsidRPr="00581C58">
        <w:rPr>
          <w:rFonts w:ascii="Arial" w:hAnsi="Arial" w:cs="Arial"/>
          <w:sz w:val="18"/>
          <w:szCs w:val="18"/>
        </w:rPr>
        <w:t>,</w:t>
      </w:r>
      <w:r w:rsidR="00260AF9" w:rsidRPr="00581C58">
        <w:rPr>
          <w:rFonts w:ascii="Arial" w:hAnsi="Arial" w:cs="Arial"/>
          <w:sz w:val="18"/>
          <w:szCs w:val="18"/>
        </w:rPr>
        <w:t xml:space="preserve"> lub dokonywania płatności na rzecz </w:t>
      </w:r>
      <w:r w:rsidR="00260AF9" w:rsidRPr="00581C58">
        <w:rPr>
          <w:rFonts w:ascii="Arial" w:hAnsi="Arial" w:cs="Arial"/>
          <w:sz w:val="18"/>
          <w:szCs w:val="18"/>
        </w:rPr>
        <w:lastRenderedPageBreak/>
        <w:t>Wykonawcy, w tym wprowadzenia zmiany wysokości faktur częściowych lub wprowadzenia dodatkowych faktur częściowych.</w:t>
      </w:r>
    </w:p>
    <w:p w:rsidR="003C16C6" w:rsidRPr="005956AC" w:rsidRDefault="003C16C6" w:rsidP="00FA6A33">
      <w:pPr>
        <w:numPr>
          <w:ilvl w:val="0"/>
          <w:numId w:val="27"/>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551293" w:rsidRPr="00551293" w:rsidRDefault="00551293" w:rsidP="00FA6A33">
      <w:pPr>
        <w:numPr>
          <w:ilvl w:val="0"/>
          <w:numId w:val="27"/>
        </w:numPr>
        <w:tabs>
          <w:tab w:val="clear" w:pos="2880"/>
          <w:tab w:val="num" w:pos="709"/>
          <w:tab w:val="num" w:pos="2628"/>
        </w:tabs>
        <w:autoSpaceDE w:val="0"/>
        <w:autoSpaceDN w:val="0"/>
        <w:adjustRightInd w:val="0"/>
        <w:ind w:left="720"/>
        <w:jc w:val="both"/>
        <w:rPr>
          <w:rFonts w:ascii="Arial" w:eastAsia="Calibri" w:hAnsi="Arial" w:cs="Arial"/>
          <w:sz w:val="18"/>
          <w:szCs w:val="18"/>
        </w:rPr>
      </w:pPr>
      <w:r w:rsidRPr="00551293">
        <w:rPr>
          <w:rFonts w:ascii="Arial" w:hAnsi="Arial" w:cs="Arial"/>
          <w:color w:val="000000" w:themeColor="text1"/>
          <w:sz w:val="18"/>
          <w:szCs w:val="18"/>
        </w:rPr>
        <w:t xml:space="preserve">W </w:t>
      </w:r>
      <w:r w:rsidRPr="00551293">
        <w:rPr>
          <w:rFonts w:ascii="Arial" w:eastAsia="Calibri" w:hAnsi="Arial" w:cs="Arial"/>
          <w:sz w:val="18"/>
          <w:szCs w:val="18"/>
        </w:rPr>
        <w:t xml:space="preserve">przypadku zmian zawartej przez Zamawiającego umowy o dofinansowanie </w:t>
      </w:r>
      <w:r>
        <w:rPr>
          <w:rFonts w:ascii="Arial" w:eastAsia="Calibri" w:hAnsi="Arial" w:cs="Arial"/>
          <w:sz w:val="18"/>
          <w:szCs w:val="18"/>
        </w:rPr>
        <w:t>zadania</w:t>
      </w:r>
      <w:r w:rsidRPr="00551293">
        <w:rPr>
          <w:rFonts w:ascii="Arial" w:eastAsia="Calibri" w:hAnsi="Arial" w:cs="Arial"/>
          <w:sz w:val="18"/>
          <w:szCs w:val="18"/>
        </w:rPr>
        <w:t xml:space="preserve"> lub wytycznych</w:t>
      </w:r>
      <w:r w:rsidRPr="00551293">
        <w:rPr>
          <w:rFonts w:ascii="Arial" w:hAnsi="Arial" w:cs="Arial"/>
          <w:color w:val="000000" w:themeColor="text1"/>
          <w:sz w:val="18"/>
          <w:szCs w:val="18"/>
        </w:rPr>
        <w:t xml:space="preserve"> </w:t>
      </w:r>
      <w:r w:rsidRPr="00551293">
        <w:rPr>
          <w:rFonts w:ascii="Arial" w:eastAsia="Calibri" w:hAnsi="Arial" w:cs="Arial"/>
          <w:sz w:val="18"/>
          <w:szCs w:val="18"/>
        </w:rPr>
        <w:t>dotyczą</w:t>
      </w:r>
      <w:r>
        <w:rPr>
          <w:rFonts w:ascii="Arial" w:eastAsia="Calibri" w:hAnsi="Arial" w:cs="Arial"/>
          <w:sz w:val="18"/>
          <w:szCs w:val="18"/>
        </w:rPr>
        <w:t xml:space="preserve">cych jego realizacji, </w:t>
      </w:r>
      <w:r w:rsidRPr="00551293">
        <w:rPr>
          <w:rFonts w:ascii="Arial" w:eastAsia="Calibri" w:hAnsi="Arial" w:cs="Arial"/>
          <w:sz w:val="18"/>
          <w:szCs w:val="18"/>
        </w:rPr>
        <w:t>zasad dofinansowania i rozliczeń</w:t>
      </w:r>
      <w:r>
        <w:rPr>
          <w:rFonts w:ascii="Arial" w:eastAsia="Calibri" w:hAnsi="Arial" w:cs="Arial"/>
          <w:sz w:val="18"/>
          <w:szCs w:val="18"/>
        </w:rPr>
        <w:t xml:space="preserve"> l</w:t>
      </w:r>
      <w:r w:rsidRPr="00551293">
        <w:rPr>
          <w:rFonts w:ascii="Arial" w:eastAsia="Calibri" w:hAnsi="Arial" w:cs="Arial"/>
          <w:sz w:val="18"/>
          <w:szCs w:val="18"/>
        </w:rPr>
        <w:t>ub zmian w budżecie Powiatu Wrocławskiego, Zamawiający dopuszcza</w:t>
      </w:r>
      <w:r>
        <w:rPr>
          <w:rFonts w:ascii="Arial" w:eastAsia="Calibri" w:hAnsi="Arial" w:cs="Arial"/>
          <w:sz w:val="18"/>
          <w:szCs w:val="18"/>
        </w:rPr>
        <w:t xml:space="preserve"> zmiany</w:t>
      </w:r>
      <w:r w:rsidRPr="00551293">
        <w:rPr>
          <w:rFonts w:ascii="Arial" w:eastAsia="Calibri" w:hAnsi="Arial" w:cs="Arial"/>
          <w:sz w:val="18"/>
          <w:szCs w:val="18"/>
        </w:rPr>
        <w:t>:</w:t>
      </w:r>
    </w:p>
    <w:p w:rsidR="00551293" w:rsidRDefault="00551293" w:rsidP="00FA6A33">
      <w:pPr>
        <w:pStyle w:val="Akapitzlist"/>
        <w:numPr>
          <w:ilvl w:val="1"/>
          <w:numId w:val="27"/>
        </w:numPr>
        <w:autoSpaceDE w:val="0"/>
        <w:autoSpaceDN w:val="0"/>
        <w:adjustRightInd w:val="0"/>
        <w:jc w:val="both"/>
        <w:rPr>
          <w:rFonts w:ascii="Arial" w:eastAsia="Calibri" w:hAnsi="Arial" w:cs="Arial"/>
          <w:sz w:val="18"/>
          <w:szCs w:val="18"/>
        </w:rPr>
      </w:pPr>
      <w:r w:rsidRPr="00551293">
        <w:rPr>
          <w:rFonts w:ascii="Arial" w:eastAsia="Calibri" w:hAnsi="Arial" w:cs="Arial"/>
          <w:sz w:val="18"/>
          <w:szCs w:val="18"/>
        </w:rPr>
        <w:t>sposobu rozliczania umowy, warunków dokonywania płatności na rzecz Wykonawcy, zasad odbioru</w:t>
      </w:r>
      <w:r>
        <w:rPr>
          <w:rFonts w:ascii="Arial" w:eastAsia="Calibri" w:hAnsi="Arial" w:cs="Arial"/>
          <w:sz w:val="18"/>
          <w:szCs w:val="18"/>
        </w:rPr>
        <w:t xml:space="preserve"> </w:t>
      </w:r>
      <w:r w:rsidRPr="00551293">
        <w:rPr>
          <w:rFonts w:ascii="Arial" w:eastAsia="Calibri" w:hAnsi="Arial" w:cs="Arial"/>
          <w:sz w:val="18"/>
          <w:szCs w:val="18"/>
        </w:rPr>
        <w:t xml:space="preserve">przedmiotu umowy, </w:t>
      </w:r>
    </w:p>
    <w:p w:rsidR="00551293" w:rsidRPr="0093634C" w:rsidRDefault="00551293" w:rsidP="00FA6A33">
      <w:pPr>
        <w:pStyle w:val="Akapitzlist"/>
        <w:numPr>
          <w:ilvl w:val="1"/>
          <w:numId w:val="27"/>
        </w:numPr>
        <w:autoSpaceDE w:val="0"/>
        <w:autoSpaceDN w:val="0"/>
        <w:adjustRightInd w:val="0"/>
        <w:jc w:val="both"/>
        <w:rPr>
          <w:rFonts w:ascii="Arial" w:hAnsi="Arial" w:cs="Arial"/>
          <w:color w:val="000000" w:themeColor="text1"/>
          <w:sz w:val="18"/>
          <w:szCs w:val="18"/>
        </w:rPr>
      </w:pPr>
      <w:r w:rsidRPr="0093634C">
        <w:rPr>
          <w:rFonts w:ascii="Arial" w:eastAsia="Calibri" w:hAnsi="Arial" w:cs="Arial"/>
          <w:sz w:val="18"/>
          <w:szCs w:val="18"/>
        </w:rPr>
        <w:t>terminu wykonania przedmiotu umowy, określonego w § 4 umowy z zastrzeżeniem § 12 ust. 5.</w:t>
      </w:r>
    </w:p>
    <w:p w:rsidR="003C16C6" w:rsidRPr="005956AC" w:rsidRDefault="003C16C6" w:rsidP="00FA6A33">
      <w:pPr>
        <w:numPr>
          <w:ilvl w:val="4"/>
          <w:numId w:val="36"/>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5956AC" w:rsidRDefault="003C16C6" w:rsidP="00FA6A33">
      <w:pPr>
        <w:numPr>
          <w:ilvl w:val="5"/>
          <w:numId w:val="36"/>
        </w:numPr>
        <w:tabs>
          <w:tab w:val="num" w:pos="720"/>
        </w:tabs>
        <w:ind w:left="72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5956AC" w:rsidRDefault="003C16C6" w:rsidP="00FA6A33">
      <w:pPr>
        <w:numPr>
          <w:ilvl w:val="5"/>
          <w:numId w:val="36"/>
        </w:numPr>
        <w:tabs>
          <w:tab w:val="num" w:pos="720"/>
        </w:tabs>
        <w:ind w:left="72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Pzp.</w:t>
      </w:r>
    </w:p>
    <w:p w:rsidR="003C16C6" w:rsidRPr="005956AC"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przypadku, o którym mowa w ust. 3</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5956AC"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przypadku, o którym mowa w ust. 3</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strony mogą rozwiązać umowę za porozumieniem stron</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5956AC"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przypadku, o którym mowa w ust. 5</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5956AC"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Default="003C16C6" w:rsidP="00FA6A33">
      <w:pPr>
        <w:numPr>
          <w:ilvl w:val="4"/>
          <w:numId w:val="36"/>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44121" w:rsidRPr="005956AC" w:rsidRDefault="00344121" w:rsidP="00344121">
      <w:pPr>
        <w:tabs>
          <w:tab w:val="num" w:pos="3240"/>
        </w:tabs>
        <w:ind w:left="360"/>
        <w:contextualSpacing/>
        <w:jc w:val="both"/>
        <w:rPr>
          <w:rFonts w:ascii="Arial" w:hAnsi="Arial" w:cs="Arial"/>
          <w:color w:val="000000" w:themeColor="text1"/>
          <w:sz w:val="18"/>
          <w:szCs w:val="18"/>
        </w:rPr>
      </w:pPr>
    </w:p>
    <w:p w:rsidR="003C16C6" w:rsidRPr="005956AC"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18</w:t>
      </w:r>
    </w:p>
    <w:p w:rsidR="003C16C6" w:rsidRPr="005956AC" w:rsidRDefault="003C16C6" w:rsidP="0024310E">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Rozwiązanie umowy</w:t>
      </w:r>
    </w:p>
    <w:p w:rsidR="003C16C6" w:rsidRDefault="003C16C6" w:rsidP="007B1EB0">
      <w:pPr>
        <w:jc w:val="both"/>
        <w:rPr>
          <w:rFonts w:ascii="Arial" w:hAnsi="Arial" w:cs="Arial"/>
          <w:color w:val="000000" w:themeColor="text1"/>
          <w:sz w:val="18"/>
          <w:szCs w:val="18"/>
        </w:rPr>
      </w:pPr>
      <w:r w:rsidRPr="005956AC">
        <w:rPr>
          <w:rFonts w:ascii="Arial" w:hAnsi="Arial" w:cs="Arial"/>
          <w:color w:val="000000" w:themeColor="text1"/>
          <w:sz w:val="18"/>
          <w:szCs w:val="18"/>
        </w:rPr>
        <w:t>Zamawiający ma prawo rozwiązać umowę, jeżeli zajdzie co najmniej jedna z okoliczności określona w art. 145a ust</w:t>
      </w:r>
      <w:r w:rsidR="007B1EB0">
        <w:rPr>
          <w:rFonts w:ascii="Arial" w:hAnsi="Arial" w:cs="Arial"/>
          <w:color w:val="000000" w:themeColor="text1"/>
          <w:sz w:val="18"/>
          <w:szCs w:val="18"/>
        </w:rPr>
        <w:t>awy Prawo zamówień publicznych.</w:t>
      </w:r>
    </w:p>
    <w:p w:rsidR="00581C58" w:rsidRPr="007B1EB0" w:rsidRDefault="00581C58" w:rsidP="007B1EB0">
      <w:pPr>
        <w:jc w:val="both"/>
        <w:rPr>
          <w:rFonts w:ascii="Arial" w:hAnsi="Arial" w:cs="Arial"/>
          <w:color w:val="000000" w:themeColor="text1"/>
          <w:sz w:val="18"/>
          <w:szCs w:val="18"/>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19</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Spory</w:t>
      </w:r>
    </w:p>
    <w:p w:rsidR="003C16C6" w:rsidRPr="005956AC"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razie powstania sporu na tle wykonania niniejszej umowy, strony zobowiązane są przede wszystkim </w:t>
      </w:r>
      <w:r w:rsidRPr="005956AC">
        <w:rPr>
          <w:rFonts w:ascii="Arial" w:hAnsi="Arial" w:cs="Arial"/>
          <w:color w:val="000000" w:themeColor="text1"/>
          <w:sz w:val="18"/>
          <w:szCs w:val="18"/>
          <w:lang w:eastAsia="en-US"/>
        </w:rPr>
        <w:br/>
        <w:t xml:space="preserve">do wyczerpania drogi wzajemnego porozumienia. </w:t>
      </w:r>
    </w:p>
    <w:p w:rsidR="003C16C6" w:rsidRDefault="003C16C6" w:rsidP="00A064D6">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44121" w:rsidRPr="00A064D6" w:rsidRDefault="00344121" w:rsidP="00344121">
      <w:pPr>
        <w:autoSpaceDE w:val="0"/>
        <w:autoSpaceDN w:val="0"/>
        <w:adjustRightInd w:val="0"/>
        <w:ind w:left="360"/>
        <w:jc w:val="both"/>
        <w:rPr>
          <w:rFonts w:ascii="Arial" w:hAnsi="Arial" w:cs="Arial"/>
          <w:color w:val="000000" w:themeColor="text1"/>
          <w:sz w:val="18"/>
          <w:szCs w:val="18"/>
          <w:lang w:eastAsia="en-US"/>
        </w:rPr>
      </w:pPr>
    </w:p>
    <w:p w:rsidR="003C16C6" w:rsidRPr="005956AC"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20</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Przetwarzanie danych osobowych przez Wykonawcę</w:t>
      </w:r>
    </w:p>
    <w:p w:rsidR="00216179" w:rsidRPr="005956AC"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w:t>
      </w:r>
      <w:r w:rsidR="00581C58">
        <w:rPr>
          <w:rFonts w:ascii="Arial" w:eastAsia="SimSun" w:hAnsi="Arial" w:cs="Arial"/>
          <w:color w:val="000000" w:themeColor="text1"/>
          <w:kern w:val="1"/>
          <w:sz w:val="18"/>
          <w:szCs w:val="18"/>
          <w:lang w:eastAsia="hi-IN" w:bidi="hi-IN"/>
        </w:rPr>
        <w:t xml:space="preserve">                  </w:t>
      </w:r>
      <w:r w:rsidRPr="005956AC">
        <w:rPr>
          <w:rFonts w:ascii="Arial" w:eastAsia="SimSun" w:hAnsi="Arial" w:cs="Arial"/>
          <w:color w:val="000000" w:themeColor="text1"/>
          <w:kern w:val="1"/>
          <w:sz w:val="18"/>
          <w:szCs w:val="18"/>
          <w:lang w:eastAsia="hi-IN" w:bidi="hi-IN"/>
        </w:rPr>
        <w:t xml:space="preserve">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5956AC">
        <w:rPr>
          <w:rFonts w:ascii="Arial" w:eastAsia="Calibri" w:hAnsi="Arial" w:cs="Arial"/>
          <w:color w:val="000000" w:themeColor="text1"/>
          <w:sz w:val="18"/>
          <w:szCs w:val="18"/>
        </w:rPr>
        <w:t xml:space="preserve">(ogólne rozporządzenie o ochronie danych) </w:t>
      </w:r>
      <w:r w:rsidRPr="005956AC">
        <w:rPr>
          <w:rFonts w:ascii="Arial" w:eastAsia="SimSun" w:hAnsi="Arial" w:cs="Arial"/>
          <w:color w:val="000000" w:themeColor="text1"/>
          <w:kern w:val="1"/>
          <w:sz w:val="18"/>
          <w:szCs w:val="18"/>
          <w:lang w:eastAsia="hi-IN" w:bidi="hi-IN"/>
        </w:rPr>
        <w:t>w zakresie niezbędnym do wykonania umowy.</w:t>
      </w:r>
    </w:p>
    <w:p w:rsidR="00216179" w:rsidRPr="005956AC"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216179" w:rsidRPr="005956AC"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5956AC"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5956AC"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5956AC">
        <w:rPr>
          <w:rFonts w:ascii="Arial" w:eastAsia="SimSun" w:hAnsi="Arial" w:cs="Arial"/>
          <w:color w:val="000000" w:themeColor="text1"/>
          <w:kern w:val="1"/>
          <w:sz w:val="18"/>
          <w:szCs w:val="18"/>
          <w:lang w:eastAsia="hi-IN" w:bidi="hi-IN"/>
        </w:rPr>
        <w:t>podpowierzenie</w:t>
      </w:r>
      <w:proofErr w:type="spellEnd"/>
      <w:r w:rsidRPr="005956AC">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5956AC">
        <w:rPr>
          <w:rFonts w:ascii="Arial" w:eastAsia="SimSun" w:hAnsi="Arial" w:cs="Arial"/>
          <w:color w:val="000000" w:themeColor="text1"/>
          <w:kern w:val="1"/>
          <w:sz w:val="18"/>
          <w:szCs w:val="18"/>
          <w:lang w:eastAsia="hi-IN" w:bidi="hi-IN"/>
        </w:rPr>
        <w:t>,</w:t>
      </w:r>
      <w:r w:rsidRPr="005956AC">
        <w:rPr>
          <w:rFonts w:ascii="Arial" w:eastAsia="SimSun" w:hAnsi="Arial" w:cs="Arial"/>
          <w:color w:val="000000" w:themeColor="text1"/>
          <w:kern w:val="1"/>
          <w:sz w:val="18"/>
          <w:szCs w:val="18"/>
          <w:lang w:eastAsia="hi-IN" w:bidi="hi-IN"/>
        </w:rPr>
        <w:t xml:space="preserve"> odpowiada jak za własne. </w:t>
      </w:r>
    </w:p>
    <w:p w:rsidR="00216179" w:rsidRPr="005956AC"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w:t>
      </w:r>
      <w:r w:rsidRPr="005956AC">
        <w:rPr>
          <w:rFonts w:ascii="Arial" w:eastAsia="SimSun" w:hAnsi="Arial" w:cs="Arial"/>
          <w:color w:val="000000" w:themeColor="text1"/>
          <w:kern w:val="1"/>
          <w:sz w:val="18"/>
          <w:szCs w:val="18"/>
          <w:lang w:eastAsia="hi-IN" w:bidi="hi-IN"/>
        </w:rPr>
        <w:lastRenderedPageBreak/>
        <w:t xml:space="preserve">nieupoważnionym, zabraniem przez osobę nieuprawnioną, przetwarzaniem z naruszeniem przepisów </w:t>
      </w:r>
      <w:r w:rsidR="00581C58">
        <w:rPr>
          <w:rFonts w:ascii="Arial" w:eastAsia="SimSun" w:hAnsi="Arial" w:cs="Arial"/>
          <w:color w:val="000000" w:themeColor="text1"/>
          <w:kern w:val="1"/>
          <w:sz w:val="18"/>
          <w:szCs w:val="18"/>
          <w:lang w:eastAsia="hi-IN" w:bidi="hi-IN"/>
        </w:rPr>
        <w:t xml:space="preserve">                  </w:t>
      </w:r>
      <w:r w:rsidRPr="005956AC">
        <w:rPr>
          <w:rFonts w:ascii="Arial" w:eastAsia="SimSun" w:hAnsi="Arial" w:cs="Arial"/>
          <w:color w:val="000000" w:themeColor="text1"/>
          <w:kern w:val="1"/>
          <w:sz w:val="18"/>
          <w:szCs w:val="18"/>
          <w:lang w:eastAsia="hi-IN" w:bidi="hi-IN"/>
        </w:rPr>
        <w:t xml:space="preserve">o ochronie danych osobowych, zmianą, utratą, uszkodzeniem lub zniszczeniem, </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5956AC"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Wykonawca zobowiązuje się trwale usunąć wszelkie powierzone dane osobowe w tym skutecznie usunąć je </w:t>
      </w:r>
      <w:r w:rsidR="00581C58">
        <w:rPr>
          <w:rFonts w:ascii="Arial" w:eastAsia="SimSun" w:hAnsi="Arial" w:cs="Arial"/>
          <w:color w:val="000000" w:themeColor="text1"/>
          <w:kern w:val="1"/>
          <w:sz w:val="18"/>
          <w:szCs w:val="18"/>
          <w:lang w:eastAsia="hi-IN" w:bidi="hi-IN"/>
        </w:rPr>
        <w:t xml:space="preserve">                </w:t>
      </w:r>
      <w:r w:rsidRPr="005956AC">
        <w:rPr>
          <w:rFonts w:ascii="Arial" w:eastAsia="SimSun" w:hAnsi="Arial" w:cs="Arial"/>
          <w:color w:val="000000" w:themeColor="text1"/>
          <w:kern w:val="1"/>
          <w:sz w:val="18"/>
          <w:szCs w:val="18"/>
          <w:lang w:eastAsia="hi-IN" w:bidi="hi-IN"/>
        </w:rPr>
        <w:t>z nośników elektronicznych niezwłocznie po zaprzestaniu obowiązywania umowy (łącznie z okresem obowiązywania zobowiązań z tytułu rękojmi lub gwarancji).</w:t>
      </w:r>
    </w:p>
    <w:p w:rsidR="00216179" w:rsidRDefault="00216179" w:rsidP="00FA6A33">
      <w:pPr>
        <w:widowControl w:val="0"/>
        <w:numPr>
          <w:ilvl w:val="0"/>
          <w:numId w:val="39"/>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344121" w:rsidRPr="00A064D6" w:rsidRDefault="00344121" w:rsidP="00344121">
      <w:pPr>
        <w:widowControl w:val="0"/>
        <w:suppressAutoHyphens/>
        <w:ind w:left="284"/>
        <w:jc w:val="both"/>
        <w:rPr>
          <w:rFonts w:ascii="Arial" w:eastAsia="SimSun" w:hAnsi="Arial" w:cs="Arial"/>
          <w:color w:val="000000" w:themeColor="text1"/>
          <w:kern w:val="1"/>
          <w:sz w:val="18"/>
          <w:szCs w:val="18"/>
          <w:lang w:eastAsia="hi-IN" w:bidi="hi-IN"/>
        </w:rPr>
      </w:pP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21</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Informacje poufne – zobowiązania Wykonawcy</w:t>
      </w:r>
    </w:p>
    <w:p w:rsidR="00216179" w:rsidRPr="005956AC"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1.      Wszystkie informacje i dokumenty uzyskane przez Wykonawcę w związku z wykonywaniem umowy będą traktowane jako poufne. Wykonawcę zobowiązuje się do zachowania ich w tajemnicy bez ograniczenia </w:t>
      </w:r>
      <w:r w:rsidR="00581C58">
        <w:rPr>
          <w:rFonts w:ascii="Arial" w:eastAsia="SimSun" w:hAnsi="Arial" w:cs="Arial"/>
          <w:color w:val="000000" w:themeColor="text1"/>
          <w:kern w:val="1"/>
          <w:sz w:val="18"/>
          <w:szCs w:val="18"/>
          <w:lang w:eastAsia="hi-IN" w:bidi="hi-IN"/>
        </w:rPr>
        <w:t xml:space="preserve">                       </w:t>
      </w:r>
      <w:r w:rsidRPr="005956AC">
        <w:rPr>
          <w:rFonts w:ascii="Arial" w:eastAsia="SimSun" w:hAnsi="Arial" w:cs="Arial"/>
          <w:color w:val="000000" w:themeColor="text1"/>
          <w:kern w:val="1"/>
          <w:sz w:val="18"/>
          <w:szCs w:val="18"/>
          <w:lang w:eastAsia="hi-IN" w:bidi="hi-IN"/>
        </w:rPr>
        <w:t>w czasie. Wykonawca jest zobowiązany do kontroli przestrzegania zobowiązania do zachowania w tajemnicy tych informacji przez wszystkie osoby zatrudnione przez Wykonawcę.</w:t>
      </w:r>
    </w:p>
    <w:p w:rsidR="00216179" w:rsidRPr="005956AC"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Do informacji poufnych w rozumieniu niniejszej umowy nie zalicza się:</w:t>
      </w:r>
    </w:p>
    <w:p w:rsidR="00216179" w:rsidRPr="005956AC"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informacji powszechnie dostępnych i informacji publicznych,</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5956AC" w:rsidRDefault="00216179" w:rsidP="00FA6A33">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5956AC" w:rsidRDefault="00216179" w:rsidP="00FA6A33">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5956AC" w:rsidRDefault="00216179" w:rsidP="00FA6A33">
      <w:pPr>
        <w:widowControl w:val="0"/>
        <w:numPr>
          <w:ilvl w:val="0"/>
          <w:numId w:val="41"/>
        </w:numPr>
        <w:suppressAutoHyphens/>
        <w:ind w:left="426" w:hanging="426"/>
        <w:contextualSpacing/>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br/>
        <w:t>§ 22</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Przetwarzanie danych osobowych przez Zamawiającego</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5956AC">
        <w:rPr>
          <w:rFonts w:ascii="Arial" w:eastAsia="SimSun" w:hAnsi="Arial" w:cs="Arial"/>
          <w:color w:val="000000" w:themeColor="text1"/>
          <w:kern w:val="1"/>
          <w:sz w:val="18"/>
          <w:szCs w:val="18"/>
          <w:lang w:eastAsia="hi-IN" w:bidi="hi-IN"/>
        </w:rPr>
        <w:t xml:space="preserve"> z późn. zm.</w:t>
      </w:r>
      <w:r w:rsidRPr="005956AC">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4.</w:t>
      </w:r>
      <w:r w:rsidRPr="005956AC">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5956AC">
        <w:rPr>
          <w:rFonts w:ascii="Arial" w:eastAsia="SimSun" w:hAnsi="Arial" w:cs="Arial"/>
          <w:color w:val="000000" w:themeColor="text1"/>
          <w:kern w:val="1"/>
          <w:sz w:val="18"/>
          <w:szCs w:val="18"/>
          <w:lang w:eastAsia="hi-IN" w:bidi="hi-IN"/>
        </w:rPr>
        <w:t>20</w:t>
      </w:r>
      <w:r w:rsidRPr="005956AC">
        <w:rPr>
          <w:rFonts w:ascii="Arial" w:eastAsia="SimSun" w:hAnsi="Arial" w:cs="Arial"/>
          <w:color w:val="000000" w:themeColor="text1"/>
          <w:kern w:val="1"/>
          <w:sz w:val="18"/>
          <w:szCs w:val="18"/>
          <w:lang w:eastAsia="hi-IN" w:bidi="hi-IN"/>
        </w:rPr>
        <w:t xml:space="preserve"> ust. 3 – </w:t>
      </w:r>
      <w:r w:rsidR="006C2EC0" w:rsidRPr="005956AC">
        <w:rPr>
          <w:rFonts w:ascii="Arial" w:eastAsia="SimSun" w:hAnsi="Arial" w:cs="Arial"/>
          <w:color w:val="000000" w:themeColor="text1"/>
          <w:kern w:val="1"/>
          <w:sz w:val="18"/>
          <w:szCs w:val="18"/>
          <w:lang w:eastAsia="hi-IN" w:bidi="hi-IN"/>
        </w:rPr>
        <w:t>7</w:t>
      </w:r>
      <w:r w:rsidRPr="005956AC">
        <w:rPr>
          <w:rFonts w:ascii="Arial" w:eastAsia="SimSun" w:hAnsi="Arial" w:cs="Arial"/>
          <w:color w:val="000000" w:themeColor="text1"/>
          <w:kern w:val="1"/>
          <w:sz w:val="18"/>
          <w:szCs w:val="18"/>
          <w:lang w:eastAsia="hi-IN" w:bidi="hi-IN"/>
        </w:rPr>
        <w:t>.</w:t>
      </w:r>
    </w:p>
    <w:p w:rsidR="00344121" w:rsidRPr="005956AC" w:rsidRDefault="00344121" w:rsidP="00344121">
      <w:pPr>
        <w:widowControl w:val="0"/>
        <w:suppressAutoHyphens/>
        <w:jc w:val="both"/>
        <w:rPr>
          <w:rFonts w:ascii="Arial" w:eastAsia="SimSun" w:hAnsi="Arial" w:cs="Arial"/>
          <w:color w:val="000000" w:themeColor="text1"/>
          <w:kern w:val="1"/>
          <w:sz w:val="18"/>
          <w:szCs w:val="18"/>
          <w:lang w:eastAsia="hi-IN" w:bidi="hi-IN"/>
        </w:rPr>
      </w:pP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23</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Informacje poufne – zobowiązania Zamawiającego</w:t>
      </w:r>
    </w:p>
    <w:p w:rsidR="00216179" w:rsidRPr="005956AC"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216179" w:rsidRPr="005956AC"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w:t>
      </w:r>
      <w:r w:rsidR="00581C58">
        <w:rPr>
          <w:rFonts w:ascii="Arial" w:eastAsia="SimSun" w:hAnsi="Arial" w:cs="Arial"/>
          <w:color w:val="000000" w:themeColor="text1"/>
          <w:kern w:val="1"/>
          <w:sz w:val="18"/>
          <w:szCs w:val="18"/>
          <w:lang w:eastAsia="hi-IN" w:bidi="hi-IN"/>
        </w:rPr>
        <w:t xml:space="preserve"> </w:t>
      </w:r>
      <w:r w:rsidRPr="005956AC">
        <w:rPr>
          <w:rFonts w:ascii="Arial" w:eastAsia="SimSun" w:hAnsi="Arial" w:cs="Arial"/>
          <w:color w:val="000000" w:themeColor="text1"/>
          <w:kern w:val="1"/>
          <w:sz w:val="18"/>
          <w:szCs w:val="18"/>
          <w:lang w:eastAsia="hi-IN" w:bidi="hi-IN"/>
        </w:rPr>
        <w:t xml:space="preserve">8 ust. 3 ustawy Prawo zamówień publicznych </w:t>
      </w:r>
      <w:r w:rsidR="00581C58">
        <w:rPr>
          <w:rFonts w:ascii="Arial" w:eastAsia="SimSun" w:hAnsi="Arial" w:cs="Arial"/>
          <w:color w:val="000000" w:themeColor="text1"/>
          <w:kern w:val="1"/>
          <w:sz w:val="18"/>
          <w:szCs w:val="18"/>
          <w:lang w:eastAsia="hi-IN" w:bidi="hi-IN"/>
        </w:rPr>
        <w:t xml:space="preserve">             </w:t>
      </w:r>
      <w:r w:rsidRPr="005956AC">
        <w:rPr>
          <w:rFonts w:ascii="Arial" w:eastAsia="SimSun" w:hAnsi="Arial" w:cs="Arial"/>
          <w:color w:val="000000" w:themeColor="text1"/>
          <w:kern w:val="1"/>
          <w:sz w:val="18"/>
          <w:szCs w:val="18"/>
          <w:lang w:eastAsia="hi-IN" w:bidi="hi-IN"/>
        </w:rPr>
        <w:t>z dnia 29 stycznia 2004 r. (t.</w:t>
      </w:r>
      <w:r w:rsidR="00581C58">
        <w:rPr>
          <w:rFonts w:ascii="Arial" w:eastAsia="SimSun" w:hAnsi="Arial" w:cs="Arial"/>
          <w:color w:val="000000" w:themeColor="text1"/>
          <w:kern w:val="1"/>
          <w:sz w:val="18"/>
          <w:szCs w:val="18"/>
          <w:lang w:eastAsia="hi-IN" w:bidi="hi-IN"/>
        </w:rPr>
        <w:t xml:space="preserve"> </w:t>
      </w:r>
      <w:r w:rsidRPr="005956AC">
        <w:rPr>
          <w:rFonts w:ascii="Arial" w:eastAsia="SimSun" w:hAnsi="Arial" w:cs="Arial"/>
          <w:color w:val="000000" w:themeColor="text1"/>
          <w:kern w:val="1"/>
          <w:sz w:val="18"/>
          <w:szCs w:val="18"/>
          <w:lang w:eastAsia="hi-IN" w:bidi="hi-IN"/>
        </w:rPr>
        <w:t>j. Dz.U. z 201</w:t>
      </w:r>
      <w:r w:rsidR="005B03A6" w:rsidRPr="005956AC">
        <w:rPr>
          <w:rFonts w:ascii="Arial" w:eastAsia="SimSun" w:hAnsi="Arial" w:cs="Arial"/>
          <w:color w:val="000000" w:themeColor="text1"/>
          <w:kern w:val="1"/>
          <w:sz w:val="18"/>
          <w:szCs w:val="18"/>
          <w:lang w:eastAsia="hi-IN" w:bidi="hi-IN"/>
        </w:rPr>
        <w:t>8</w:t>
      </w:r>
      <w:r w:rsidRPr="005956AC">
        <w:rPr>
          <w:rFonts w:ascii="Arial" w:eastAsia="SimSun" w:hAnsi="Arial" w:cs="Arial"/>
          <w:color w:val="000000" w:themeColor="text1"/>
          <w:kern w:val="1"/>
          <w:sz w:val="18"/>
          <w:szCs w:val="18"/>
          <w:lang w:eastAsia="hi-IN" w:bidi="hi-IN"/>
        </w:rPr>
        <w:t xml:space="preserve"> r. poz. 1</w:t>
      </w:r>
      <w:r w:rsidR="005B03A6" w:rsidRPr="005956AC">
        <w:rPr>
          <w:rFonts w:ascii="Arial" w:eastAsia="SimSun" w:hAnsi="Arial" w:cs="Arial"/>
          <w:color w:val="000000" w:themeColor="text1"/>
          <w:kern w:val="1"/>
          <w:sz w:val="18"/>
          <w:szCs w:val="18"/>
          <w:lang w:eastAsia="hi-IN" w:bidi="hi-IN"/>
        </w:rPr>
        <w:t>986</w:t>
      </w:r>
      <w:r w:rsidRPr="005956AC">
        <w:rPr>
          <w:rFonts w:ascii="Arial" w:eastAsia="SimSun" w:hAnsi="Arial" w:cs="Arial"/>
          <w:color w:val="000000" w:themeColor="text1"/>
          <w:kern w:val="1"/>
          <w:sz w:val="18"/>
          <w:szCs w:val="18"/>
          <w:lang w:eastAsia="hi-IN" w:bidi="hi-IN"/>
        </w:rPr>
        <w:t xml:space="preserve"> z późn. zm.). </w:t>
      </w:r>
    </w:p>
    <w:p w:rsidR="00216179" w:rsidRPr="005956AC"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Do informacji poufnych w rozumieniu niniejszej umowy nie zalicza się:</w:t>
      </w:r>
    </w:p>
    <w:p w:rsidR="00216179" w:rsidRPr="005956AC"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informacji powszechnie dostępnych i informacji publicznych,</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2)   informacji opracowanych przez lub będących w posiadaniu Zamawiającego przed zawarciem umowy, </w:t>
      </w:r>
      <w:r w:rsidR="00581C58">
        <w:rPr>
          <w:rFonts w:ascii="Arial" w:eastAsia="SimSun" w:hAnsi="Arial" w:cs="Arial"/>
          <w:color w:val="000000" w:themeColor="text1"/>
          <w:kern w:val="1"/>
          <w:sz w:val="18"/>
          <w:szCs w:val="18"/>
          <w:lang w:eastAsia="hi-IN" w:bidi="hi-IN"/>
        </w:rPr>
        <w:t xml:space="preserve">                  </w:t>
      </w:r>
      <w:r w:rsidRPr="005956AC">
        <w:rPr>
          <w:rFonts w:ascii="Arial" w:eastAsia="SimSun" w:hAnsi="Arial" w:cs="Arial"/>
          <w:color w:val="000000" w:themeColor="text1"/>
          <w:kern w:val="1"/>
          <w:sz w:val="18"/>
          <w:szCs w:val="18"/>
          <w:lang w:eastAsia="hi-IN" w:bidi="hi-IN"/>
        </w:rPr>
        <w:t xml:space="preserve">o ile na mocy wcześniejszych porozumień lub umów zawartych przez Wykonawcę nie zostały one </w:t>
      </w:r>
      <w:r w:rsidRPr="005956AC">
        <w:rPr>
          <w:rFonts w:ascii="Arial" w:eastAsia="SimSun" w:hAnsi="Arial" w:cs="Arial"/>
          <w:color w:val="000000" w:themeColor="text1"/>
          <w:kern w:val="1"/>
          <w:sz w:val="18"/>
          <w:szCs w:val="18"/>
          <w:lang w:eastAsia="hi-IN" w:bidi="hi-IN"/>
        </w:rPr>
        <w:lastRenderedPageBreak/>
        <w:t>określone, jako tajemnica przedsiębiorstwa.</w:t>
      </w:r>
    </w:p>
    <w:p w:rsidR="00216179" w:rsidRPr="005956AC"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5956AC" w:rsidRDefault="00216179" w:rsidP="00FA6A33">
      <w:pPr>
        <w:widowControl w:val="0"/>
        <w:numPr>
          <w:ilvl w:val="0"/>
          <w:numId w:val="38"/>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970753" w:rsidRDefault="00970753" w:rsidP="002205F1">
      <w:pPr>
        <w:widowControl w:val="0"/>
        <w:suppressAutoHyphens/>
        <w:rPr>
          <w:rFonts w:ascii="Arial" w:eastAsia="SimSun" w:hAnsi="Arial" w:cs="Arial"/>
          <w:b/>
          <w:color w:val="000000" w:themeColor="text1"/>
          <w:kern w:val="1"/>
          <w:sz w:val="18"/>
          <w:szCs w:val="18"/>
          <w:lang w:eastAsia="hi-IN" w:bidi="hi-IN"/>
        </w:rPr>
      </w:pP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24</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Postanowienia końcowe</w:t>
      </w:r>
    </w:p>
    <w:p w:rsidR="00216179" w:rsidRPr="005956AC" w:rsidRDefault="00216179" w:rsidP="00FA6A33">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5956AC">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5956AC" w:rsidRDefault="00216179" w:rsidP="00FA6A33">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5956AC" w:rsidRDefault="00216179" w:rsidP="00FA6A33">
      <w:pPr>
        <w:widowControl w:val="0"/>
        <w:numPr>
          <w:ilvl w:val="0"/>
          <w:numId w:val="37"/>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5956AC"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5956AC" w:rsidRDefault="00216179" w:rsidP="00216179">
      <w:pPr>
        <w:jc w:val="both"/>
        <w:rPr>
          <w:rFonts w:ascii="Arial" w:hAnsi="Arial" w:cs="Arial"/>
          <w:b/>
          <w:bCs/>
          <w:color w:val="000000" w:themeColor="text1"/>
          <w:sz w:val="18"/>
          <w:szCs w:val="18"/>
        </w:rPr>
      </w:pPr>
    </w:p>
    <w:p w:rsidR="00216179" w:rsidRPr="005956AC" w:rsidRDefault="00216179" w:rsidP="00216179">
      <w:pPr>
        <w:jc w:val="both"/>
        <w:rPr>
          <w:rFonts w:ascii="Arial" w:hAnsi="Arial" w:cs="Arial"/>
          <w:color w:val="000000" w:themeColor="text1"/>
          <w:sz w:val="18"/>
          <w:szCs w:val="18"/>
        </w:rPr>
      </w:pPr>
      <w:r w:rsidRPr="005956AC">
        <w:rPr>
          <w:rFonts w:ascii="Arial" w:hAnsi="Arial" w:cs="Arial"/>
          <w:b/>
          <w:bCs/>
          <w:color w:val="000000" w:themeColor="text1"/>
          <w:sz w:val="18"/>
          <w:szCs w:val="18"/>
        </w:rPr>
        <w:t xml:space="preserve">  ZAMAWIAJĄCY </w:t>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t>WYKONAWCA</w:t>
      </w: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5956AC"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jc w:val="both"/>
        <w:rPr>
          <w:rFonts w:ascii="Arial" w:hAnsi="Arial" w:cs="Arial"/>
          <w:color w:val="000000" w:themeColor="text1"/>
          <w:sz w:val="18"/>
          <w:szCs w:val="18"/>
        </w:rPr>
      </w:pPr>
    </w:p>
    <w:sectPr w:rsidR="003C16C6" w:rsidRPr="005956AC"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36A" w:rsidRDefault="0074036A" w:rsidP="00150280">
      <w:r>
        <w:separator/>
      </w:r>
    </w:p>
  </w:endnote>
  <w:endnote w:type="continuationSeparator" w:id="0">
    <w:p w:rsidR="0074036A" w:rsidRDefault="0074036A"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36A" w:rsidRPr="00150280" w:rsidRDefault="0074036A">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567EAA">
      <w:rPr>
        <w:rFonts w:ascii="Arial" w:hAnsi="Arial" w:cs="Arial"/>
        <w:noProof/>
        <w:sz w:val="18"/>
        <w:szCs w:val="18"/>
      </w:rPr>
      <w:t>6</w:t>
    </w:r>
    <w:r w:rsidRPr="00150280">
      <w:rPr>
        <w:rFonts w:ascii="Arial" w:hAnsi="Arial" w:cs="Arial"/>
        <w:sz w:val="18"/>
        <w:szCs w:val="18"/>
      </w:rPr>
      <w:fldChar w:fldCharType="end"/>
    </w:r>
  </w:p>
  <w:p w:rsidR="0074036A" w:rsidRDefault="007403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36A" w:rsidRDefault="0074036A" w:rsidP="00150280">
      <w:r>
        <w:separator/>
      </w:r>
    </w:p>
  </w:footnote>
  <w:footnote w:type="continuationSeparator" w:id="0">
    <w:p w:rsidR="0074036A" w:rsidRDefault="0074036A"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64548F"/>
    <w:multiLevelType w:val="hybridMultilevel"/>
    <w:tmpl w:val="4D4249AA"/>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E87F3D"/>
    <w:multiLevelType w:val="hybridMultilevel"/>
    <w:tmpl w:val="F3F6B418"/>
    <w:lvl w:ilvl="0" w:tplc="880CBD20">
      <w:start w:val="1"/>
      <w:numFmt w:val="decimal"/>
      <w:lvlText w:val="%1."/>
      <w:lvlJc w:val="left"/>
      <w:pPr>
        <w:tabs>
          <w:tab w:val="num" w:pos="1440"/>
        </w:tabs>
        <w:ind w:left="1440" w:hanging="360"/>
      </w:pPr>
      <w:rPr>
        <w:rFonts w:ascii="Arial" w:hAnsi="Arial" w:cs="Arial" w:hint="default"/>
        <w:b w:val="0"/>
        <w:i w:val="0"/>
        <w:strike w:val="0"/>
        <w:sz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031AD2"/>
    <w:multiLevelType w:val="hybridMultilevel"/>
    <w:tmpl w:val="0AC2086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5322"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1E0D00"/>
    <w:multiLevelType w:val="hybridMultilevel"/>
    <w:tmpl w:val="6340E5CC"/>
    <w:lvl w:ilvl="0" w:tplc="49FA49B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2" w15:restartNumberingAfterBreak="0">
    <w:nsid w:val="0F5E480F"/>
    <w:multiLevelType w:val="hybridMultilevel"/>
    <w:tmpl w:val="1F44B82C"/>
    <w:lvl w:ilvl="0" w:tplc="E95A9DEC">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1D00268"/>
    <w:multiLevelType w:val="hybridMultilevel"/>
    <w:tmpl w:val="64BCD4DC"/>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6"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7" w15:restartNumberingAfterBreak="0">
    <w:nsid w:val="181041D7"/>
    <w:multiLevelType w:val="hybridMultilevel"/>
    <w:tmpl w:val="062040BC"/>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83F340F"/>
    <w:multiLevelType w:val="hybridMultilevel"/>
    <w:tmpl w:val="A0B6F256"/>
    <w:lvl w:ilvl="0" w:tplc="81C008A4">
      <w:start w:val="1"/>
      <w:numFmt w:val="decimal"/>
      <w:lvlText w:val="%1."/>
      <w:lvlJc w:val="left"/>
      <w:pPr>
        <w:tabs>
          <w:tab w:val="num" w:pos="0"/>
        </w:tabs>
        <w:ind w:left="340" w:hanging="340"/>
      </w:pPr>
      <w:rPr>
        <w:rFonts w:cs="Times New Roman"/>
        <w:b w:val="0"/>
        <w:i w:val="0"/>
        <w:color w:val="auto"/>
      </w:rPr>
    </w:lvl>
    <w:lvl w:ilvl="1" w:tplc="04150019">
      <w:start w:val="1"/>
      <w:numFmt w:val="lowerLetter"/>
      <w:lvlText w:val="%2."/>
      <w:lvlJc w:val="left"/>
      <w:pPr>
        <w:tabs>
          <w:tab w:val="num" w:pos="1440"/>
        </w:tabs>
        <w:ind w:left="1440" w:hanging="360"/>
      </w:pPr>
      <w:rPr>
        <w:rFonts w:cs="Times New Roman"/>
      </w:rPr>
    </w:lvl>
    <w:lvl w:ilvl="2" w:tplc="35CA07A4">
      <w:start w:val="1"/>
      <w:numFmt w:val="decimal"/>
      <w:lvlText w:val="%3)"/>
      <w:lvlJc w:val="left"/>
      <w:pPr>
        <w:tabs>
          <w:tab w:val="num" w:pos="2160"/>
        </w:tabs>
        <w:ind w:left="2160" w:hanging="180"/>
      </w:pPr>
      <w:rPr>
        <w:rFonts w:cs="Times New Roman" w:hint="default"/>
        <w:b w:val="0"/>
        <w:i w:val="0"/>
        <w:color w:val="auto"/>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2D8B5FB5"/>
    <w:multiLevelType w:val="hybridMultilevel"/>
    <w:tmpl w:val="DD768A96"/>
    <w:lvl w:ilvl="0" w:tplc="04150017">
      <w:start w:val="7"/>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23781834">
      <w:start w:val="1"/>
      <w:numFmt w:val="decimal"/>
      <w:lvlText w:val="%3)"/>
      <w:lvlJc w:val="right"/>
      <w:pPr>
        <w:ind w:left="2160" w:hanging="180"/>
      </w:pPr>
      <w:rPr>
        <w:rFonts w:ascii="Arial" w:eastAsia="Times New Roman" w:hAnsi="Arial" w:cs="Arial"/>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5"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B235CEB"/>
    <w:multiLevelType w:val="hybridMultilevel"/>
    <w:tmpl w:val="C4CC58FC"/>
    <w:lvl w:ilvl="0" w:tplc="04150017">
      <w:start w:val="1"/>
      <w:numFmt w:val="lowerLetter"/>
      <w:lvlText w:val="%1)"/>
      <w:lvlJc w:val="left"/>
      <w:pPr>
        <w:ind w:left="720" w:hanging="360"/>
      </w:p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D16982"/>
    <w:multiLevelType w:val="hybridMultilevel"/>
    <w:tmpl w:val="B68A4A00"/>
    <w:lvl w:ilvl="0" w:tplc="855E09E2">
      <w:start w:val="1"/>
      <w:numFmt w:val="lowerLetter"/>
      <w:lvlText w:val="%1)"/>
      <w:lvlJc w:val="left"/>
      <w:pPr>
        <w:tabs>
          <w:tab w:val="num" w:pos="2340"/>
        </w:tabs>
        <w:ind w:left="234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56731A5"/>
    <w:multiLevelType w:val="hybridMultilevel"/>
    <w:tmpl w:val="B5BEE9B6"/>
    <w:lvl w:ilvl="0" w:tplc="7F8A635C">
      <w:start w:val="1"/>
      <w:numFmt w:val="decimal"/>
      <w:lvlText w:val="%1."/>
      <w:lvlJc w:val="left"/>
      <w:pPr>
        <w:tabs>
          <w:tab w:val="num" w:pos="1440"/>
        </w:tabs>
        <w:ind w:left="1440" w:hanging="360"/>
      </w:pPr>
      <w:rPr>
        <w:rFonts w:ascii="Arial" w:eastAsia="Times New Roman" w:hAnsi="Arial" w:cs="Arial" w:hint="default"/>
        <w:b w:val="0"/>
        <w:color w:val="FF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66E2A2B"/>
    <w:multiLevelType w:val="hybridMultilevel"/>
    <w:tmpl w:val="1D187214"/>
    <w:lvl w:ilvl="0" w:tplc="0D2216AC">
      <w:start w:val="1"/>
      <w:numFmt w:val="lowerLetter"/>
      <w:lvlText w:val="%1)"/>
      <w:lvlJc w:val="left"/>
      <w:pPr>
        <w:ind w:left="1119" w:hanging="360"/>
      </w:pPr>
      <w:rPr>
        <w:sz w:val="22"/>
        <w:szCs w:val="22"/>
      </w:rPr>
    </w:lvl>
    <w:lvl w:ilvl="1" w:tplc="04150019" w:tentative="1">
      <w:start w:val="1"/>
      <w:numFmt w:val="lowerLetter"/>
      <w:lvlText w:val="%2."/>
      <w:lvlJc w:val="left"/>
      <w:pPr>
        <w:tabs>
          <w:tab w:val="num" w:pos="1839"/>
        </w:tabs>
        <w:ind w:left="1839" w:hanging="360"/>
      </w:pPr>
    </w:lvl>
    <w:lvl w:ilvl="2" w:tplc="0415001B" w:tentative="1">
      <w:start w:val="1"/>
      <w:numFmt w:val="lowerRoman"/>
      <w:lvlText w:val="%3."/>
      <w:lvlJc w:val="right"/>
      <w:pPr>
        <w:tabs>
          <w:tab w:val="num" w:pos="2559"/>
        </w:tabs>
        <w:ind w:left="2559" w:hanging="180"/>
      </w:p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31"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5"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1EF16F0"/>
    <w:multiLevelType w:val="hybridMultilevel"/>
    <w:tmpl w:val="535EB006"/>
    <w:lvl w:ilvl="0" w:tplc="49A0E498">
      <w:start w:val="1"/>
      <w:numFmt w:val="decimal"/>
      <w:lvlText w:val="%1."/>
      <w:lvlJc w:val="left"/>
      <w:pPr>
        <w:tabs>
          <w:tab w:val="num" w:pos="928"/>
        </w:tabs>
        <w:ind w:left="928"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5CA1639B"/>
    <w:multiLevelType w:val="hybridMultilevel"/>
    <w:tmpl w:val="BCDE44B6"/>
    <w:lvl w:ilvl="0" w:tplc="41D4BA62">
      <w:start w:val="2"/>
      <w:numFmt w:val="decimal"/>
      <w:lvlText w:val="%1."/>
      <w:lvlJc w:val="left"/>
      <w:pPr>
        <w:tabs>
          <w:tab w:val="num" w:pos="0"/>
        </w:tabs>
        <w:ind w:left="720" w:hanging="360"/>
      </w:pPr>
      <w:rPr>
        <w:rFonts w:cs="Times New Roman" w:hint="default"/>
      </w:rPr>
    </w:lvl>
    <w:lvl w:ilvl="1" w:tplc="8446F434">
      <w:start w:val="1"/>
      <w:numFmt w:val="decimal"/>
      <w:lvlText w:val="%2."/>
      <w:lvlJc w:val="left"/>
      <w:pPr>
        <w:tabs>
          <w:tab w:val="num" w:pos="1440"/>
        </w:tabs>
        <w:ind w:left="1440" w:hanging="360"/>
      </w:pPr>
      <w:rPr>
        <w:rFonts w:ascii="Arial" w:hAnsi="Arial" w:cs="Arial" w:hint="default"/>
        <w:b w:val="0"/>
        <w:i w:val="0"/>
        <w:sz w:val="18"/>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2"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AAE5B49"/>
    <w:multiLevelType w:val="hybridMultilevel"/>
    <w:tmpl w:val="42FC3A7C"/>
    <w:lvl w:ilvl="0" w:tplc="26C4884C">
      <w:start w:val="1"/>
      <w:numFmt w:val="decimal"/>
      <w:lvlText w:val="%1)"/>
      <w:lvlJc w:val="left"/>
      <w:pPr>
        <w:ind w:left="720" w:hanging="360"/>
      </w:pPr>
      <w:rPr>
        <w:rFonts w:ascii="Arial" w:eastAsia="Times New Roman" w:hAnsi="Arial" w:cs="Arial"/>
      </w:rPr>
    </w:lvl>
    <w:lvl w:ilvl="1" w:tplc="C8E4918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7CD13B99"/>
    <w:multiLevelType w:val="hybridMultilevel"/>
    <w:tmpl w:val="13DC49F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5" w15:restartNumberingAfterBreak="0">
    <w:nsid w:val="7F385C22"/>
    <w:multiLevelType w:val="hybridMultilevel"/>
    <w:tmpl w:val="0C6847C4"/>
    <w:lvl w:ilvl="0" w:tplc="81202B1A">
      <w:start w:val="1"/>
      <w:numFmt w:val="decimal"/>
      <w:lvlText w:val="%1)"/>
      <w:lvlJc w:val="left"/>
      <w:pPr>
        <w:tabs>
          <w:tab w:val="num" w:pos="681"/>
        </w:tabs>
        <w:ind w:left="681" w:hanging="397"/>
      </w:pPr>
      <w:rPr>
        <w:rFonts w:cs="Times New Roman" w:hint="default"/>
        <w:b w:val="0"/>
        <w:i w:val="0"/>
        <w:color w:val="auto"/>
      </w:rPr>
    </w:lvl>
    <w:lvl w:ilvl="1" w:tplc="35CA07A4">
      <w:start w:val="1"/>
      <w:numFmt w:val="decimal"/>
      <w:lvlText w:val="%2)"/>
      <w:lvlJc w:val="left"/>
      <w:pPr>
        <w:tabs>
          <w:tab w:val="num" w:pos="1477"/>
        </w:tabs>
        <w:ind w:left="1477" w:hanging="397"/>
      </w:pPr>
      <w:rPr>
        <w:rFonts w:cs="Times New Roman" w:hint="default"/>
        <w:b w:val="0"/>
        <w:i w:val="0"/>
        <w:color w:val="auto"/>
      </w:rPr>
    </w:lvl>
    <w:lvl w:ilvl="2" w:tplc="9A705C4A">
      <w:start w:val="12"/>
      <w:numFmt w:val="decimal"/>
      <w:lvlText w:val="%3."/>
      <w:lvlJc w:val="left"/>
      <w:pPr>
        <w:tabs>
          <w:tab w:val="num" w:pos="2340"/>
        </w:tabs>
        <w:ind w:left="2340" w:hanging="360"/>
      </w:pPr>
      <w:rPr>
        <w:rFonts w:ascii="Arial" w:hAnsi="Arial" w:cs="Arial" w:hint="default"/>
        <w:b w:val="0"/>
        <w:i w:val="0"/>
        <w:color w:val="auto"/>
        <w:sz w:val="2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46"/>
  </w:num>
  <w:num w:numId="5">
    <w:abstractNumId w:val="7"/>
  </w:num>
  <w:num w:numId="6">
    <w:abstractNumId w:val="4"/>
  </w:num>
  <w:num w:numId="7">
    <w:abstractNumId w:val="23"/>
  </w:num>
  <w:num w:numId="8">
    <w:abstractNumId w:val="47"/>
  </w:num>
  <w:num w:numId="9">
    <w:abstractNumId w:val="35"/>
  </w:num>
  <w:num w:numId="10">
    <w:abstractNumId w:val="14"/>
  </w:num>
  <w:num w:numId="11">
    <w:abstractNumId w:val="26"/>
  </w:num>
  <w:num w:numId="12">
    <w:abstractNumId w:val="13"/>
  </w:num>
  <w:num w:numId="13">
    <w:abstractNumId w:val="21"/>
  </w:num>
  <w:num w:numId="14">
    <w:abstractNumId w:val="44"/>
  </w:num>
  <w:num w:numId="15">
    <w:abstractNumId w:val="18"/>
  </w:num>
  <w:num w:numId="16">
    <w:abstractNumId w:val="33"/>
  </w:num>
  <w:num w:numId="17">
    <w:abstractNumId w:val="41"/>
  </w:num>
  <w:num w:numId="18">
    <w:abstractNumId w:val="43"/>
  </w:num>
  <w:num w:numId="19">
    <w:abstractNumId w:val="29"/>
  </w:num>
  <w:num w:numId="20">
    <w:abstractNumId w:val="17"/>
  </w:num>
  <w:num w:numId="21">
    <w:abstractNumId w:val="8"/>
  </w:num>
  <w:num w:numId="22">
    <w:abstractNumId w:val="22"/>
    <w:lvlOverride w:ilvl="0">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52"/>
  </w:num>
  <w:num w:numId="26">
    <w:abstractNumId w:val="45"/>
  </w:num>
  <w:num w:numId="27">
    <w:abstractNumId w:val="51"/>
  </w:num>
  <w:num w:numId="28">
    <w:abstractNumId w:val="25"/>
  </w:num>
  <w:num w:numId="29">
    <w:abstractNumId w:val="32"/>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37"/>
  </w:num>
  <w:num w:numId="33">
    <w:abstractNumId w:val="19"/>
  </w:num>
  <w:num w:numId="34">
    <w:abstractNumId w:val="15"/>
  </w:num>
  <w:num w:numId="35">
    <w:abstractNumId w:val="42"/>
  </w:num>
  <w:num w:numId="36">
    <w:abstractNumId w:val="40"/>
  </w:num>
  <w:num w:numId="37">
    <w:abstractNumId w:val="0"/>
  </w:num>
  <w:num w:numId="38">
    <w:abstractNumId w:val="31"/>
  </w:num>
  <w:num w:numId="39">
    <w:abstractNumId w:val="34"/>
  </w:num>
  <w:num w:numId="40">
    <w:abstractNumId w:val="38"/>
  </w:num>
  <w:num w:numId="41">
    <w:abstractNumId w:val="9"/>
  </w:num>
  <w:num w:numId="42">
    <w:abstractNumId w:val="12"/>
  </w:num>
  <w:num w:numId="43">
    <w:abstractNumId w:val="10"/>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 w:numId="46">
    <w:abstractNumId w:val="55"/>
  </w:num>
  <w:num w:numId="47">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49"/>
  </w:num>
  <w:num w:numId="50">
    <w:abstractNumId w:val="48"/>
  </w:num>
  <w:num w:numId="51">
    <w:abstractNumId w:val="27"/>
  </w:num>
  <w:num w:numId="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54"/>
  </w:num>
  <w:num w:numId="55">
    <w:abstractNumId w:val="20"/>
  </w:num>
  <w:num w:numId="56">
    <w:abstractNumId w:val="30"/>
  </w:num>
  <w:num w:numId="57">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3FA2"/>
    <w:rsid w:val="000248DD"/>
    <w:rsid w:val="00025AAB"/>
    <w:rsid w:val="00025B41"/>
    <w:rsid w:val="00025CED"/>
    <w:rsid w:val="000263A6"/>
    <w:rsid w:val="00026A76"/>
    <w:rsid w:val="000276D0"/>
    <w:rsid w:val="000276E1"/>
    <w:rsid w:val="00033D37"/>
    <w:rsid w:val="00034548"/>
    <w:rsid w:val="00036718"/>
    <w:rsid w:val="00041276"/>
    <w:rsid w:val="00042188"/>
    <w:rsid w:val="00042278"/>
    <w:rsid w:val="00042FAE"/>
    <w:rsid w:val="00044CA1"/>
    <w:rsid w:val="000460D3"/>
    <w:rsid w:val="00050132"/>
    <w:rsid w:val="00050BC3"/>
    <w:rsid w:val="00055C56"/>
    <w:rsid w:val="000569BA"/>
    <w:rsid w:val="000606DB"/>
    <w:rsid w:val="00063D1F"/>
    <w:rsid w:val="00063DF9"/>
    <w:rsid w:val="00064692"/>
    <w:rsid w:val="000650DB"/>
    <w:rsid w:val="00065A3C"/>
    <w:rsid w:val="00065FD0"/>
    <w:rsid w:val="00066B8A"/>
    <w:rsid w:val="00067799"/>
    <w:rsid w:val="00067BA2"/>
    <w:rsid w:val="00070595"/>
    <w:rsid w:val="00071623"/>
    <w:rsid w:val="00074404"/>
    <w:rsid w:val="0007579A"/>
    <w:rsid w:val="000757E0"/>
    <w:rsid w:val="00076631"/>
    <w:rsid w:val="00077301"/>
    <w:rsid w:val="00077DD2"/>
    <w:rsid w:val="00083BD2"/>
    <w:rsid w:val="00084E23"/>
    <w:rsid w:val="000862E2"/>
    <w:rsid w:val="00087869"/>
    <w:rsid w:val="00087FC2"/>
    <w:rsid w:val="000902B5"/>
    <w:rsid w:val="00090629"/>
    <w:rsid w:val="00091011"/>
    <w:rsid w:val="0009198C"/>
    <w:rsid w:val="00093FD2"/>
    <w:rsid w:val="000969DD"/>
    <w:rsid w:val="000A086D"/>
    <w:rsid w:val="000A089C"/>
    <w:rsid w:val="000A0E7A"/>
    <w:rsid w:val="000A27F0"/>
    <w:rsid w:val="000A756E"/>
    <w:rsid w:val="000A7AB1"/>
    <w:rsid w:val="000B038D"/>
    <w:rsid w:val="000B0F9E"/>
    <w:rsid w:val="000B166E"/>
    <w:rsid w:val="000B1F1A"/>
    <w:rsid w:val="000B2027"/>
    <w:rsid w:val="000B2E89"/>
    <w:rsid w:val="000B3B43"/>
    <w:rsid w:val="000B436F"/>
    <w:rsid w:val="000B5F36"/>
    <w:rsid w:val="000B6C5C"/>
    <w:rsid w:val="000B71F2"/>
    <w:rsid w:val="000C068A"/>
    <w:rsid w:val="000C0B9D"/>
    <w:rsid w:val="000D2C48"/>
    <w:rsid w:val="000D3C3F"/>
    <w:rsid w:val="000D6DC4"/>
    <w:rsid w:val="000E2373"/>
    <w:rsid w:val="000E2900"/>
    <w:rsid w:val="000E38A7"/>
    <w:rsid w:val="000E4CF8"/>
    <w:rsid w:val="000E4E33"/>
    <w:rsid w:val="000E6DE4"/>
    <w:rsid w:val="000F037B"/>
    <w:rsid w:val="000F0927"/>
    <w:rsid w:val="000F0C76"/>
    <w:rsid w:val="000F0DE1"/>
    <w:rsid w:val="000F2E46"/>
    <w:rsid w:val="000F4B1E"/>
    <w:rsid w:val="000F5FE6"/>
    <w:rsid w:val="00100711"/>
    <w:rsid w:val="00101211"/>
    <w:rsid w:val="00102057"/>
    <w:rsid w:val="00102CE6"/>
    <w:rsid w:val="001046B3"/>
    <w:rsid w:val="00104A1A"/>
    <w:rsid w:val="0010515E"/>
    <w:rsid w:val="00106769"/>
    <w:rsid w:val="00107D69"/>
    <w:rsid w:val="00111FDF"/>
    <w:rsid w:val="0011277E"/>
    <w:rsid w:val="0011511B"/>
    <w:rsid w:val="00117729"/>
    <w:rsid w:val="001177BD"/>
    <w:rsid w:val="00117E67"/>
    <w:rsid w:val="001227A6"/>
    <w:rsid w:val="00123680"/>
    <w:rsid w:val="001267B4"/>
    <w:rsid w:val="001310D0"/>
    <w:rsid w:val="00131B06"/>
    <w:rsid w:val="001327EA"/>
    <w:rsid w:val="00132FCB"/>
    <w:rsid w:val="00135EDD"/>
    <w:rsid w:val="00136782"/>
    <w:rsid w:val="0014127A"/>
    <w:rsid w:val="0014231E"/>
    <w:rsid w:val="00143D52"/>
    <w:rsid w:val="00144D56"/>
    <w:rsid w:val="0014591D"/>
    <w:rsid w:val="0015002B"/>
    <w:rsid w:val="00150280"/>
    <w:rsid w:val="001502A7"/>
    <w:rsid w:val="00150EB8"/>
    <w:rsid w:val="00151F3B"/>
    <w:rsid w:val="00153E27"/>
    <w:rsid w:val="0015554E"/>
    <w:rsid w:val="001560C8"/>
    <w:rsid w:val="0016110E"/>
    <w:rsid w:val="001619C2"/>
    <w:rsid w:val="00163811"/>
    <w:rsid w:val="00163CB2"/>
    <w:rsid w:val="00163DBA"/>
    <w:rsid w:val="001646F1"/>
    <w:rsid w:val="00165E08"/>
    <w:rsid w:val="00166D99"/>
    <w:rsid w:val="00166E17"/>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19F0"/>
    <w:rsid w:val="001A29AD"/>
    <w:rsid w:val="001A3283"/>
    <w:rsid w:val="001A5C0B"/>
    <w:rsid w:val="001A6C27"/>
    <w:rsid w:val="001A75A3"/>
    <w:rsid w:val="001B0166"/>
    <w:rsid w:val="001B0C57"/>
    <w:rsid w:val="001B276C"/>
    <w:rsid w:val="001B2ED8"/>
    <w:rsid w:val="001B34D3"/>
    <w:rsid w:val="001B3B81"/>
    <w:rsid w:val="001B42CF"/>
    <w:rsid w:val="001B4605"/>
    <w:rsid w:val="001B5645"/>
    <w:rsid w:val="001B5E58"/>
    <w:rsid w:val="001B63CB"/>
    <w:rsid w:val="001B6CE4"/>
    <w:rsid w:val="001B7D14"/>
    <w:rsid w:val="001C1FAF"/>
    <w:rsid w:val="001C26D5"/>
    <w:rsid w:val="001C4D2A"/>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306"/>
    <w:rsid w:val="00200547"/>
    <w:rsid w:val="00201D97"/>
    <w:rsid w:val="002037E8"/>
    <w:rsid w:val="00203C95"/>
    <w:rsid w:val="00207509"/>
    <w:rsid w:val="002114AE"/>
    <w:rsid w:val="00211839"/>
    <w:rsid w:val="00214698"/>
    <w:rsid w:val="00214B8A"/>
    <w:rsid w:val="00215926"/>
    <w:rsid w:val="00216179"/>
    <w:rsid w:val="00217430"/>
    <w:rsid w:val="002174BD"/>
    <w:rsid w:val="002205F1"/>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0AF9"/>
    <w:rsid w:val="00261FCF"/>
    <w:rsid w:val="002624B2"/>
    <w:rsid w:val="0026291D"/>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2F43"/>
    <w:rsid w:val="00293733"/>
    <w:rsid w:val="00293DFD"/>
    <w:rsid w:val="00293FFB"/>
    <w:rsid w:val="00295505"/>
    <w:rsid w:val="0029621B"/>
    <w:rsid w:val="002964CF"/>
    <w:rsid w:val="00296907"/>
    <w:rsid w:val="0029695D"/>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C727B"/>
    <w:rsid w:val="002D11F8"/>
    <w:rsid w:val="002D158F"/>
    <w:rsid w:val="002D2DCF"/>
    <w:rsid w:val="002D45C8"/>
    <w:rsid w:val="002D4D09"/>
    <w:rsid w:val="002D7304"/>
    <w:rsid w:val="002E1813"/>
    <w:rsid w:val="002E2381"/>
    <w:rsid w:val="002E760E"/>
    <w:rsid w:val="002F00CA"/>
    <w:rsid w:val="002F0494"/>
    <w:rsid w:val="002F35F4"/>
    <w:rsid w:val="002F5167"/>
    <w:rsid w:val="002F635C"/>
    <w:rsid w:val="002F6B5A"/>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E65"/>
    <w:rsid w:val="00321FF7"/>
    <w:rsid w:val="003227B6"/>
    <w:rsid w:val="00323C6C"/>
    <w:rsid w:val="00324337"/>
    <w:rsid w:val="003243E4"/>
    <w:rsid w:val="003308DC"/>
    <w:rsid w:val="00334589"/>
    <w:rsid w:val="00334E74"/>
    <w:rsid w:val="00336860"/>
    <w:rsid w:val="00340EDF"/>
    <w:rsid w:val="00343AA2"/>
    <w:rsid w:val="00344121"/>
    <w:rsid w:val="00346E7C"/>
    <w:rsid w:val="00347967"/>
    <w:rsid w:val="00347DD0"/>
    <w:rsid w:val="003509C4"/>
    <w:rsid w:val="0035483A"/>
    <w:rsid w:val="00355F28"/>
    <w:rsid w:val="003578B4"/>
    <w:rsid w:val="003617B9"/>
    <w:rsid w:val="0036305D"/>
    <w:rsid w:val="00364713"/>
    <w:rsid w:val="003655A8"/>
    <w:rsid w:val="003677C0"/>
    <w:rsid w:val="003678ED"/>
    <w:rsid w:val="003703E8"/>
    <w:rsid w:val="003708AA"/>
    <w:rsid w:val="00372B7A"/>
    <w:rsid w:val="00372DBB"/>
    <w:rsid w:val="00373EE9"/>
    <w:rsid w:val="00376271"/>
    <w:rsid w:val="00380572"/>
    <w:rsid w:val="00382E0B"/>
    <w:rsid w:val="00386079"/>
    <w:rsid w:val="00387321"/>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C747F"/>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662"/>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6628"/>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5078"/>
    <w:rsid w:val="004C7952"/>
    <w:rsid w:val="004C7C9E"/>
    <w:rsid w:val="004D0CB3"/>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6625"/>
    <w:rsid w:val="0050779F"/>
    <w:rsid w:val="00510794"/>
    <w:rsid w:val="00510B87"/>
    <w:rsid w:val="00511366"/>
    <w:rsid w:val="00516088"/>
    <w:rsid w:val="00516317"/>
    <w:rsid w:val="00517387"/>
    <w:rsid w:val="005217F0"/>
    <w:rsid w:val="00522FCF"/>
    <w:rsid w:val="005237E2"/>
    <w:rsid w:val="00523825"/>
    <w:rsid w:val="00523BC1"/>
    <w:rsid w:val="005250D7"/>
    <w:rsid w:val="00525866"/>
    <w:rsid w:val="0053055C"/>
    <w:rsid w:val="00531459"/>
    <w:rsid w:val="00534ACC"/>
    <w:rsid w:val="00536BCF"/>
    <w:rsid w:val="00544695"/>
    <w:rsid w:val="00546235"/>
    <w:rsid w:val="005475C2"/>
    <w:rsid w:val="005502BA"/>
    <w:rsid w:val="00551293"/>
    <w:rsid w:val="00552145"/>
    <w:rsid w:val="005529AD"/>
    <w:rsid w:val="00552D64"/>
    <w:rsid w:val="00554079"/>
    <w:rsid w:val="00554109"/>
    <w:rsid w:val="0056130B"/>
    <w:rsid w:val="005613A4"/>
    <w:rsid w:val="005660A8"/>
    <w:rsid w:val="00567EAA"/>
    <w:rsid w:val="00570DE0"/>
    <w:rsid w:val="00572F2C"/>
    <w:rsid w:val="005741F3"/>
    <w:rsid w:val="00575E73"/>
    <w:rsid w:val="00576D06"/>
    <w:rsid w:val="005770D0"/>
    <w:rsid w:val="00581C58"/>
    <w:rsid w:val="00582E5E"/>
    <w:rsid w:val="00583BDF"/>
    <w:rsid w:val="00584CA5"/>
    <w:rsid w:val="0058636C"/>
    <w:rsid w:val="00591D32"/>
    <w:rsid w:val="00591DFE"/>
    <w:rsid w:val="00591FE6"/>
    <w:rsid w:val="005920AB"/>
    <w:rsid w:val="00593B6C"/>
    <w:rsid w:val="005956AC"/>
    <w:rsid w:val="00596B9A"/>
    <w:rsid w:val="005A0704"/>
    <w:rsid w:val="005A3C82"/>
    <w:rsid w:val="005B03A6"/>
    <w:rsid w:val="005B248E"/>
    <w:rsid w:val="005B26BB"/>
    <w:rsid w:val="005B36D1"/>
    <w:rsid w:val="005B4C46"/>
    <w:rsid w:val="005B677D"/>
    <w:rsid w:val="005B6EEA"/>
    <w:rsid w:val="005B732A"/>
    <w:rsid w:val="005C1D6E"/>
    <w:rsid w:val="005C2AE7"/>
    <w:rsid w:val="005C4707"/>
    <w:rsid w:val="005C5479"/>
    <w:rsid w:val="005C55F5"/>
    <w:rsid w:val="005C68EA"/>
    <w:rsid w:val="005C6CC9"/>
    <w:rsid w:val="005C77B9"/>
    <w:rsid w:val="005D0A52"/>
    <w:rsid w:val="005D0CBA"/>
    <w:rsid w:val="005D1381"/>
    <w:rsid w:val="005D28BD"/>
    <w:rsid w:val="005D2DBA"/>
    <w:rsid w:val="005D3E0A"/>
    <w:rsid w:val="005D4179"/>
    <w:rsid w:val="005D4BDB"/>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5C64"/>
    <w:rsid w:val="006462A3"/>
    <w:rsid w:val="006467DA"/>
    <w:rsid w:val="00650F83"/>
    <w:rsid w:val="0065118D"/>
    <w:rsid w:val="006525DB"/>
    <w:rsid w:val="0065480B"/>
    <w:rsid w:val="00660A24"/>
    <w:rsid w:val="00661F49"/>
    <w:rsid w:val="00662CCB"/>
    <w:rsid w:val="0066454F"/>
    <w:rsid w:val="00665D13"/>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A781A"/>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48A"/>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1B"/>
    <w:rsid w:val="006E6BFC"/>
    <w:rsid w:val="006F07F3"/>
    <w:rsid w:val="006F2906"/>
    <w:rsid w:val="006F33FD"/>
    <w:rsid w:val="006F4CB1"/>
    <w:rsid w:val="006F5C8F"/>
    <w:rsid w:val="006F6F9D"/>
    <w:rsid w:val="006F71A6"/>
    <w:rsid w:val="007000EE"/>
    <w:rsid w:val="00701FBA"/>
    <w:rsid w:val="0070223C"/>
    <w:rsid w:val="007025AD"/>
    <w:rsid w:val="007107AA"/>
    <w:rsid w:val="00710DD5"/>
    <w:rsid w:val="007110E0"/>
    <w:rsid w:val="00711F70"/>
    <w:rsid w:val="00711F75"/>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036A"/>
    <w:rsid w:val="0074185D"/>
    <w:rsid w:val="00743F4D"/>
    <w:rsid w:val="00745FCA"/>
    <w:rsid w:val="007468A8"/>
    <w:rsid w:val="00747CA5"/>
    <w:rsid w:val="00747CD7"/>
    <w:rsid w:val="00750147"/>
    <w:rsid w:val="007525AF"/>
    <w:rsid w:val="00752F0F"/>
    <w:rsid w:val="00752F8C"/>
    <w:rsid w:val="00753CE7"/>
    <w:rsid w:val="00754CE3"/>
    <w:rsid w:val="00755004"/>
    <w:rsid w:val="00755BB9"/>
    <w:rsid w:val="00757DAE"/>
    <w:rsid w:val="00757FEA"/>
    <w:rsid w:val="00764C34"/>
    <w:rsid w:val="00764D7B"/>
    <w:rsid w:val="007668C5"/>
    <w:rsid w:val="0077195A"/>
    <w:rsid w:val="007733B1"/>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570"/>
    <w:rsid w:val="007A0CD4"/>
    <w:rsid w:val="007A0E04"/>
    <w:rsid w:val="007A16D8"/>
    <w:rsid w:val="007A1B0F"/>
    <w:rsid w:val="007A24C8"/>
    <w:rsid w:val="007A2E9E"/>
    <w:rsid w:val="007A31EE"/>
    <w:rsid w:val="007A5305"/>
    <w:rsid w:val="007A68C1"/>
    <w:rsid w:val="007A6F51"/>
    <w:rsid w:val="007A7B86"/>
    <w:rsid w:val="007B0900"/>
    <w:rsid w:val="007B19BC"/>
    <w:rsid w:val="007B1EA4"/>
    <w:rsid w:val="007B1EB0"/>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D6DF3"/>
    <w:rsid w:val="007E18DC"/>
    <w:rsid w:val="007E3BE5"/>
    <w:rsid w:val="007E3E43"/>
    <w:rsid w:val="007E46BE"/>
    <w:rsid w:val="007E511C"/>
    <w:rsid w:val="007E53E7"/>
    <w:rsid w:val="007E58CA"/>
    <w:rsid w:val="007E680F"/>
    <w:rsid w:val="007E7E06"/>
    <w:rsid w:val="007F0AAA"/>
    <w:rsid w:val="007F372E"/>
    <w:rsid w:val="007F3BB9"/>
    <w:rsid w:val="007F6EAF"/>
    <w:rsid w:val="00801811"/>
    <w:rsid w:val="00803D27"/>
    <w:rsid w:val="00806974"/>
    <w:rsid w:val="008072F4"/>
    <w:rsid w:val="00812A19"/>
    <w:rsid w:val="00820DF7"/>
    <w:rsid w:val="00822630"/>
    <w:rsid w:val="008241CC"/>
    <w:rsid w:val="00825B09"/>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24AA"/>
    <w:rsid w:val="00933AC2"/>
    <w:rsid w:val="00933FE0"/>
    <w:rsid w:val="0093634C"/>
    <w:rsid w:val="00936B1F"/>
    <w:rsid w:val="00936F18"/>
    <w:rsid w:val="00936F3A"/>
    <w:rsid w:val="009402B0"/>
    <w:rsid w:val="00941E6A"/>
    <w:rsid w:val="00942CDD"/>
    <w:rsid w:val="009431E2"/>
    <w:rsid w:val="0094346D"/>
    <w:rsid w:val="00946ED1"/>
    <w:rsid w:val="00947148"/>
    <w:rsid w:val="00947593"/>
    <w:rsid w:val="00951508"/>
    <w:rsid w:val="00952E25"/>
    <w:rsid w:val="00953D50"/>
    <w:rsid w:val="00953E2F"/>
    <w:rsid w:val="00956B49"/>
    <w:rsid w:val="0096029C"/>
    <w:rsid w:val="009610F6"/>
    <w:rsid w:val="009618A6"/>
    <w:rsid w:val="00961C17"/>
    <w:rsid w:val="00964A12"/>
    <w:rsid w:val="00967373"/>
    <w:rsid w:val="0096765C"/>
    <w:rsid w:val="00967A49"/>
    <w:rsid w:val="00970753"/>
    <w:rsid w:val="0097166D"/>
    <w:rsid w:val="00972031"/>
    <w:rsid w:val="00973740"/>
    <w:rsid w:val="00974550"/>
    <w:rsid w:val="00974896"/>
    <w:rsid w:val="0097622A"/>
    <w:rsid w:val="00981EF4"/>
    <w:rsid w:val="0098235C"/>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6DFD"/>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64D6"/>
    <w:rsid w:val="00A077EA"/>
    <w:rsid w:val="00A110E5"/>
    <w:rsid w:val="00A11861"/>
    <w:rsid w:val="00A11C33"/>
    <w:rsid w:val="00A13FC3"/>
    <w:rsid w:val="00A15E03"/>
    <w:rsid w:val="00A1677D"/>
    <w:rsid w:val="00A177E6"/>
    <w:rsid w:val="00A20B1B"/>
    <w:rsid w:val="00A24F7C"/>
    <w:rsid w:val="00A251DF"/>
    <w:rsid w:val="00A25C3F"/>
    <w:rsid w:val="00A27BB9"/>
    <w:rsid w:val="00A30561"/>
    <w:rsid w:val="00A31D2B"/>
    <w:rsid w:val="00A35840"/>
    <w:rsid w:val="00A35F59"/>
    <w:rsid w:val="00A4083B"/>
    <w:rsid w:val="00A414B2"/>
    <w:rsid w:val="00A41774"/>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666F2"/>
    <w:rsid w:val="00A71670"/>
    <w:rsid w:val="00A71C06"/>
    <w:rsid w:val="00A74793"/>
    <w:rsid w:val="00A75457"/>
    <w:rsid w:val="00A75947"/>
    <w:rsid w:val="00A75A7A"/>
    <w:rsid w:val="00A75CF5"/>
    <w:rsid w:val="00A76E22"/>
    <w:rsid w:val="00A76E9A"/>
    <w:rsid w:val="00A80A5E"/>
    <w:rsid w:val="00A834B6"/>
    <w:rsid w:val="00A84AF4"/>
    <w:rsid w:val="00A84DD0"/>
    <w:rsid w:val="00A90B6F"/>
    <w:rsid w:val="00A91486"/>
    <w:rsid w:val="00A92750"/>
    <w:rsid w:val="00AA24B6"/>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5B73"/>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1199"/>
    <w:rsid w:val="00B9218B"/>
    <w:rsid w:val="00B93D82"/>
    <w:rsid w:val="00B95D6E"/>
    <w:rsid w:val="00BA03FA"/>
    <w:rsid w:val="00BA04EF"/>
    <w:rsid w:val="00BA0BAF"/>
    <w:rsid w:val="00BA282D"/>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AF2"/>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1FE8"/>
    <w:rsid w:val="00BF23FD"/>
    <w:rsid w:val="00BF30CE"/>
    <w:rsid w:val="00BF317E"/>
    <w:rsid w:val="00BF3EB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45E75"/>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55BE"/>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5C0D"/>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5CE"/>
    <w:rsid w:val="00E36F1A"/>
    <w:rsid w:val="00E37023"/>
    <w:rsid w:val="00E37BEF"/>
    <w:rsid w:val="00E37F19"/>
    <w:rsid w:val="00E407B2"/>
    <w:rsid w:val="00E40D11"/>
    <w:rsid w:val="00E40F86"/>
    <w:rsid w:val="00E42531"/>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5455"/>
    <w:rsid w:val="00E77469"/>
    <w:rsid w:val="00E7753E"/>
    <w:rsid w:val="00E81483"/>
    <w:rsid w:val="00E83635"/>
    <w:rsid w:val="00E839D8"/>
    <w:rsid w:val="00E85243"/>
    <w:rsid w:val="00E85535"/>
    <w:rsid w:val="00E85E41"/>
    <w:rsid w:val="00E87523"/>
    <w:rsid w:val="00E87F22"/>
    <w:rsid w:val="00E9021E"/>
    <w:rsid w:val="00E91AF3"/>
    <w:rsid w:val="00E92A78"/>
    <w:rsid w:val="00E93368"/>
    <w:rsid w:val="00E942ED"/>
    <w:rsid w:val="00E97822"/>
    <w:rsid w:val="00EA0EF8"/>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B768D"/>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3460"/>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295F"/>
    <w:rsid w:val="00F65CFD"/>
    <w:rsid w:val="00F6669C"/>
    <w:rsid w:val="00F66B34"/>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6A33"/>
    <w:rsid w:val="00FA73A1"/>
    <w:rsid w:val="00FB06EB"/>
    <w:rsid w:val="00FB0E76"/>
    <w:rsid w:val="00FB1BAD"/>
    <w:rsid w:val="00FB2F5C"/>
    <w:rsid w:val="00FB4C82"/>
    <w:rsid w:val="00FB58AE"/>
    <w:rsid w:val="00FB5A1A"/>
    <w:rsid w:val="00FB5B81"/>
    <w:rsid w:val="00FB5C7F"/>
    <w:rsid w:val="00FB7B23"/>
    <w:rsid w:val="00FC18A9"/>
    <w:rsid w:val="00FC2090"/>
    <w:rsid w:val="00FC2812"/>
    <w:rsid w:val="00FC3591"/>
    <w:rsid w:val="00FC40D9"/>
    <w:rsid w:val="00FC4464"/>
    <w:rsid w:val="00FC68CB"/>
    <w:rsid w:val="00FC6D83"/>
    <w:rsid w:val="00FC74FF"/>
    <w:rsid w:val="00FD0A71"/>
    <w:rsid w:val="00FD1E7C"/>
    <w:rsid w:val="00FD355A"/>
    <w:rsid w:val="00FD36E0"/>
    <w:rsid w:val="00FD7939"/>
    <w:rsid w:val="00FD7AD9"/>
    <w:rsid w:val="00FE09D0"/>
    <w:rsid w:val="00FE1E17"/>
    <w:rsid w:val="00FE506C"/>
    <w:rsid w:val="00FE54B3"/>
    <w:rsid w:val="00FE66D7"/>
    <w:rsid w:val="00FF155F"/>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50B15"/>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List Paragraph"/>
    <w:basedOn w:val="Normalny"/>
    <w:link w:val="AkapitzlistZnak"/>
    <w:qFormat/>
    <w:rsid w:val="0007579A"/>
    <w:pPr>
      <w:ind w:left="720"/>
      <w:contextualSpacing/>
    </w:pPr>
  </w:style>
  <w:style w:type="paragraph" w:customStyle="1" w:styleId="Akapitzlist2">
    <w:name w:val="Akapit z listą2"/>
    <w:basedOn w:val="Normalny"/>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List Paragraph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 w:type="paragraph" w:customStyle="1" w:styleId="Akapitzlist7">
    <w:name w:val="Akapit z listą7"/>
    <w:basedOn w:val="Normalny"/>
    <w:rsid w:val="005D0A52"/>
    <w:pPr>
      <w:ind w:left="720"/>
      <w:contextualSpacing/>
    </w:pPr>
    <w:rPr>
      <w:rFonts w:eastAsia="Calibri"/>
    </w:rPr>
  </w:style>
  <w:style w:type="paragraph" w:customStyle="1" w:styleId="Akapitzlist8">
    <w:name w:val="Akapit z listą8"/>
    <w:basedOn w:val="Normalny"/>
    <w:rsid w:val="00FC2812"/>
    <w:pPr>
      <w:ind w:left="720"/>
      <w:contextualSpacing/>
    </w:pPr>
    <w:rPr>
      <w:rFonts w:eastAsia="Calibri"/>
    </w:rPr>
  </w:style>
  <w:style w:type="paragraph" w:customStyle="1" w:styleId="Akapitzlist9">
    <w:name w:val="Akapit z listą9"/>
    <w:basedOn w:val="Normalny"/>
    <w:rsid w:val="001A19F0"/>
    <w:pPr>
      <w:ind w:left="720"/>
      <w:contextualSpacing/>
    </w:pPr>
    <w:rPr>
      <w:rFonts w:eastAsia="Calibri"/>
    </w:rPr>
  </w:style>
  <w:style w:type="character" w:customStyle="1" w:styleId="ListParagraphChar">
    <w:name w:val="List Paragraph Char"/>
    <w:aliases w:val="normalny tekst Char"/>
    <w:locked/>
    <w:rsid w:val="007733B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684677805">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312251906">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13062</Words>
  <Characters>85965</Characters>
  <Application>Microsoft Office Word</Application>
  <DocSecurity>0</DocSecurity>
  <Lines>716</Lines>
  <Paragraphs>197</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Marta Chudy</cp:lastModifiedBy>
  <cp:revision>7</cp:revision>
  <cp:lastPrinted>2019-06-25T12:34:00Z</cp:lastPrinted>
  <dcterms:created xsi:type="dcterms:W3CDTF">2019-07-19T08:03:00Z</dcterms:created>
  <dcterms:modified xsi:type="dcterms:W3CDTF">2019-07-23T14:02:00Z</dcterms:modified>
</cp:coreProperties>
</file>