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istotn</w:t>
      </w:r>
      <w:r w:rsidR="0018730D">
        <w:rPr>
          <w:rFonts w:ascii="Arial" w:hAnsi="Arial" w:cs="Arial"/>
          <w:b/>
          <w:i/>
          <w:caps/>
          <w:sz w:val="19"/>
          <w:szCs w:val="19"/>
        </w:rPr>
        <w:t>E</w:t>
      </w:r>
      <w:r w:rsidRPr="00D942BB">
        <w:rPr>
          <w:rFonts w:ascii="Arial" w:hAnsi="Arial" w:cs="Arial"/>
          <w:b/>
          <w:i/>
          <w:caps/>
          <w:sz w:val="19"/>
          <w:szCs w:val="19"/>
        </w:rPr>
        <w:t xml:space="preserve"> warunk</w:t>
      </w:r>
      <w:r w:rsidR="0018730D">
        <w:rPr>
          <w:rFonts w:ascii="Arial" w:hAnsi="Arial" w:cs="Arial"/>
          <w:b/>
          <w:i/>
          <w:caps/>
          <w:sz w:val="19"/>
          <w:szCs w:val="19"/>
        </w:rPr>
        <w:t>I</w:t>
      </w:r>
      <w:r w:rsidRPr="00D942BB">
        <w:rPr>
          <w:rFonts w:ascii="Arial" w:hAnsi="Arial" w:cs="Arial"/>
          <w:b/>
          <w:i/>
          <w:caps/>
          <w:sz w:val="19"/>
          <w:szCs w:val="19"/>
        </w:rPr>
        <w:t xml:space="preserve"> zamówienia</w:t>
      </w:r>
    </w:p>
    <w:p w:rsidR="001C1556"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 xml:space="preserve">dla postępowania O UDZIELENIE ZAMÓWIENIA PUBLICZNEGO NA </w:t>
      </w:r>
      <w:r w:rsidR="001C1556">
        <w:rPr>
          <w:rFonts w:ascii="Arial" w:hAnsi="Arial" w:cs="Arial"/>
          <w:b/>
          <w:i/>
          <w:caps/>
          <w:sz w:val="19"/>
          <w:szCs w:val="19"/>
        </w:rPr>
        <w:t xml:space="preserve">USŁUGĘ </w:t>
      </w:r>
    </w:p>
    <w:p w:rsidR="0064195F" w:rsidRPr="0018730D" w:rsidRDefault="0064195F" w:rsidP="0018730D">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 xml:space="preserve">prowadzonego w trybie PRZETARGU o wartości poNIŻEJ </w:t>
      </w:r>
      <w:r w:rsidR="0018730D">
        <w:rPr>
          <w:rFonts w:ascii="Arial" w:hAnsi="Arial" w:cs="Arial"/>
          <w:b/>
          <w:i/>
          <w:caps/>
          <w:sz w:val="19"/>
          <w:szCs w:val="19"/>
        </w:rPr>
        <w:t>30 000 EURO</w:t>
      </w:r>
      <w:r w:rsidRPr="00D942BB">
        <w:rPr>
          <w:rFonts w:ascii="Arial" w:hAnsi="Arial" w:cs="Arial"/>
          <w:b/>
          <w:caps/>
          <w:sz w:val="19"/>
          <w:szCs w:val="19"/>
        </w:rPr>
        <w:t xml:space="preserve"> </w:t>
      </w:r>
    </w:p>
    <w:p w:rsidR="001C1556" w:rsidRPr="00D942BB" w:rsidRDefault="001C1556" w:rsidP="0064195F">
      <w:pPr>
        <w:widowControl w:val="0"/>
        <w:suppressAutoHyphens/>
        <w:spacing w:line="360" w:lineRule="auto"/>
        <w:jc w:val="center"/>
        <w:rPr>
          <w:rFonts w:ascii="Arial" w:hAnsi="Arial" w:cs="Arial"/>
          <w:b/>
          <w:i/>
          <w:caps/>
          <w:sz w:val="19"/>
          <w:szCs w:val="19"/>
        </w:rPr>
      </w:pPr>
    </w:p>
    <w:p w:rsidR="0064195F" w:rsidRDefault="0064195F" w:rsidP="0064195F">
      <w:pPr>
        <w:spacing w:line="360" w:lineRule="auto"/>
        <w:jc w:val="both"/>
        <w:rPr>
          <w:rFonts w:ascii="Arial" w:hAnsi="Arial" w:cs="Arial"/>
          <w:b/>
          <w:sz w:val="18"/>
          <w:szCs w:val="18"/>
        </w:rPr>
      </w:pPr>
    </w:p>
    <w:p w:rsidR="00903C5B" w:rsidRDefault="00903C5B"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FF7167" w:rsidRDefault="0064195F" w:rsidP="0064195F">
      <w:pPr>
        <w:spacing w:line="360" w:lineRule="auto"/>
        <w:jc w:val="both"/>
        <w:rPr>
          <w:rFonts w:ascii="Arial" w:hAnsi="Arial" w:cs="Arial"/>
          <w:b/>
          <w:sz w:val="22"/>
          <w:szCs w:val="18"/>
        </w:rPr>
      </w:pPr>
      <w:r w:rsidRPr="00FF7167">
        <w:rPr>
          <w:rFonts w:ascii="Arial" w:hAnsi="Arial" w:cs="Arial"/>
          <w:b/>
          <w:sz w:val="22"/>
          <w:szCs w:val="18"/>
        </w:rPr>
        <w:t>Nazwa zadania:</w:t>
      </w:r>
    </w:p>
    <w:p w:rsidR="0064195F" w:rsidRDefault="0064195F" w:rsidP="0064195F">
      <w:pPr>
        <w:spacing w:line="276" w:lineRule="auto"/>
        <w:jc w:val="center"/>
        <w:rPr>
          <w:rFonts w:ascii="Arial" w:hAnsi="Arial" w:cs="Arial"/>
          <w:b/>
          <w:sz w:val="24"/>
          <w:szCs w:val="24"/>
        </w:rPr>
      </w:pPr>
    </w:p>
    <w:p w:rsidR="001C1556" w:rsidRDefault="00FF2E3C" w:rsidP="001C1556">
      <w:pPr>
        <w:spacing w:line="276" w:lineRule="auto"/>
        <w:ind w:left="-142" w:hanging="142"/>
        <w:contextualSpacing/>
        <w:jc w:val="center"/>
        <w:rPr>
          <w:rFonts w:ascii="Arial" w:hAnsi="Arial" w:cs="Arial"/>
          <w:b/>
          <w:color w:val="000000"/>
          <w:sz w:val="28"/>
          <w:szCs w:val="24"/>
        </w:rPr>
      </w:pPr>
      <w:r w:rsidRPr="00A56777">
        <w:rPr>
          <w:rFonts w:ascii="Arial" w:hAnsi="Arial" w:cs="Arial"/>
          <w:b/>
          <w:bCs/>
          <w:sz w:val="28"/>
          <w:szCs w:val="24"/>
        </w:rPr>
        <w:t>„</w:t>
      </w:r>
      <w:r w:rsidR="001C1556">
        <w:rPr>
          <w:rFonts w:ascii="Arial" w:hAnsi="Arial" w:cs="Arial"/>
          <w:b/>
          <w:color w:val="000000"/>
          <w:sz w:val="28"/>
          <w:szCs w:val="24"/>
        </w:rPr>
        <w:t xml:space="preserve">Usuwanie pojazdów z dróg zlokalizowanych na obszarze </w:t>
      </w:r>
    </w:p>
    <w:p w:rsidR="0064195F" w:rsidRPr="00A56777" w:rsidRDefault="001C1556" w:rsidP="001C1556">
      <w:pPr>
        <w:spacing w:line="276" w:lineRule="auto"/>
        <w:ind w:left="-142" w:hanging="142"/>
        <w:contextualSpacing/>
        <w:jc w:val="center"/>
        <w:rPr>
          <w:rFonts w:ascii="Arial" w:eastAsia="Arial Unicode MS" w:hAnsi="Arial" w:cs="Arial"/>
          <w:kern w:val="1"/>
          <w:sz w:val="28"/>
          <w:szCs w:val="24"/>
        </w:rPr>
      </w:pPr>
      <w:r>
        <w:rPr>
          <w:rFonts w:ascii="Arial" w:hAnsi="Arial" w:cs="Arial"/>
          <w:b/>
          <w:color w:val="000000"/>
          <w:sz w:val="28"/>
          <w:szCs w:val="24"/>
        </w:rPr>
        <w:t>Powiatu Wrocławskiego w trybie art. 130a ustawy Prawo o ruchu drogowym, na wyznaczony przez starostę par</w:t>
      </w:r>
      <w:r w:rsidR="003F26C1">
        <w:rPr>
          <w:rFonts w:ascii="Arial" w:hAnsi="Arial" w:cs="Arial"/>
          <w:b/>
          <w:color w:val="000000"/>
          <w:sz w:val="28"/>
          <w:szCs w:val="24"/>
        </w:rPr>
        <w:t>k</w:t>
      </w:r>
      <w:r>
        <w:rPr>
          <w:rFonts w:ascii="Arial" w:hAnsi="Arial" w:cs="Arial"/>
          <w:b/>
          <w:color w:val="000000"/>
          <w:sz w:val="28"/>
          <w:szCs w:val="24"/>
        </w:rPr>
        <w:t>ing strzeżony</w:t>
      </w:r>
      <w:r w:rsidR="00A56777">
        <w:rPr>
          <w:rFonts w:ascii="Arial" w:hAnsi="Arial" w:cs="Arial"/>
          <w:b/>
          <w:color w:val="000000"/>
          <w:sz w:val="28"/>
          <w:szCs w:val="24"/>
        </w:rPr>
        <w:t>.</w:t>
      </w:r>
      <w:r w:rsidR="00FF2E3C" w:rsidRPr="00A56777">
        <w:rPr>
          <w:rFonts w:ascii="Arial" w:hAnsi="Arial" w:cs="Arial"/>
          <w:b/>
          <w:bCs/>
          <w:sz w:val="28"/>
          <w:szCs w:val="24"/>
        </w:rPr>
        <w:t>”</w:t>
      </w:r>
    </w:p>
    <w:p w:rsidR="0064195F" w:rsidRPr="00564DB4" w:rsidRDefault="0064195F" w:rsidP="00564DB4">
      <w:pPr>
        <w:spacing w:line="360" w:lineRule="auto"/>
        <w:jc w:val="center"/>
        <w:rPr>
          <w:rFonts w:ascii="Arial" w:hAnsi="Arial" w:cs="Arial"/>
          <w:b/>
          <w:sz w:val="14"/>
          <w:szCs w:val="18"/>
        </w:rPr>
      </w:pPr>
    </w:p>
    <w:p w:rsidR="0064195F" w:rsidRDefault="0064195F" w:rsidP="0064195F">
      <w:pPr>
        <w:spacing w:line="360" w:lineRule="auto"/>
        <w:jc w:val="both"/>
        <w:rPr>
          <w:rFonts w:ascii="Arial" w:hAnsi="Arial" w:cs="Arial"/>
          <w:b/>
          <w:sz w:val="18"/>
          <w:szCs w:val="18"/>
        </w:rPr>
      </w:pPr>
    </w:p>
    <w:p w:rsidR="00903C5B" w:rsidRPr="00B12313" w:rsidRDefault="00903C5B"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rPr>
      </w:pPr>
      <w:r w:rsidRPr="00B12313">
        <w:rPr>
          <w:rFonts w:ascii="Arial" w:hAnsi="Arial" w:cs="Arial"/>
          <w:b/>
        </w:rPr>
        <w:t xml:space="preserve">Główny przedmiot CPV:  </w:t>
      </w:r>
    </w:p>
    <w:p w:rsidR="00A56777" w:rsidRPr="00A56777" w:rsidRDefault="001C1556" w:rsidP="00567E86">
      <w:pPr>
        <w:pStyle w:val="Akapitzlist"/>
        <w:tabs>
          <w:tab w:val="left" w:pos="8211"/>
        </w:tabs>
        <w:spacing w:line="360" w:lineRule="auto"/>
        <w:ind w:left="1915" w:hanging="1915"/>
        <w:rPr>
          <w:rFonts w:ascii="Arial" w:hAnsi="Arial" w:cs="Arial"/>
          <w:bCs/>
          <w:szCs w:val="18"/>
        </w:rPr>
      </w:pPr>
      <w:r>
        <w:rPr>
          <w:rFonts w:ascii="Arial" w:hAnsi="Arial" w:cs="Arial"/>
          <w:bCs/>
          <w:szCs w:val="18"/>
        </w:rPr>
        <w:t>50118110 – 9 Usługi holownicze</w:t>
      </w:r>
      <w:r w:rsidR="00567E86">
        <w:rPr>
          <w:rFonts w:ascii="Arial" w:hAnsi="Arial" w:cs="Arial"/>
          <w:bCs/>
          <w:szCs w:val="18"/>
        </w:rPr>
        <w:tab/>
      </w:r>
    </w:p>
    <w:p w:rsidR="00520DC5" w:rsidRPr="00FF7167" w:rsidRDefault="00520DC5" w:rsidP="000B510F">
      <w:pPr>
        <w:spacing w:line="360" w:lineRule="auto"/>
        <w:jc w:val="both"/>
        <w:rPr>
          <w:rFonts w:ascii="Arial" w:hAnsi="Arial" w:cs="Arial"/>
          <w:bCs/>
          <w:szCs w:val="18"/>
        </w:rPr>
      </w:pPr>
    </w:p>
    <w:p w:rsidR="006C25E7" w:rsidRPr="00B12313" w:rsidRDefault="006C25E7" w:rsidP="00BA0ACA">
      <w:pPr>
        <w:widowControl w:val="0"/>
        <w:suppressAutoHyphens/>
        <w:spacing w:line="360" w:lineRule="auto"/>
        <w:jc w:val="center"/>
        <w:rPr>
          <w:rFonts w:ascii="Arial" w:hAnsi="Arial" w:cs="Arial"/>
          <w:b/>
          <w:caps/>
          <w:sz w:val="18"/>
          <w:szCs w:val="18"/>
        </w:rPr>
      </w:pPr>
    </w:p>
    <w:p w:rsidR="00FF2E3C" w:rsidRDefault="00FF2E3C" w:rsidP="00127F26">
      <w:pPr>
        <w:widowControl w:val="0"/>
        <w:suppressAutoHyphens/>
        <w:spacing w:line="360" w:lineRule="auto"/>
        <w:rPr>
          <w:rFonts w:ascii="Arial" w:hAnsi="Arial" w:cs="Arial"/>
          <w:b/>
        </w:rPr>
      </w:pPr>
    </w:p>
    <w:p w:rsidR="00FF2E3C" w:rsidRPr="00B12313" w:rsidRDefault="00FF2E3C" w:rsidP="00BA0ACA">
      <w:pPr>
        <w:widowControl w:val="0"/>
        <w:suppressAutoHyphens/>
        <w:spacing w:line="360" w:lineRule="auto"/>
        <w:jc w:val="center"/>
        <w:rPr>
          <w:rFonts w:ascii="Arial" w:hAnsi="Arial" w:cs="Arial"/>
          <w:b/>
        </w:rPr>
      </w:pPr>
    </w:p>
    <w:p w:rsidR="001C1556" w:rsidRDefault="001C1556" w:rsidP="003A58AB">
      <w:pPr>
        <w:widowControl w:val="0"/>
        <w:suppressAutoHyphens/>
        <w:spacing w:line="360" w:lineRule="auto"/>
        <w:jc w:val="center"/>
        <w:rPr>
          <w:rFonts w:ascii="Arial" w:hAnsi="Arial" w:cs="Arial"/>
          <w:b/>
        </w:rPr>
      </w:pPr>
    </w:p>
    <w:p w:rsidR="001C1556" w:rsidRDefault="001C1556" w:rsidP="003A58AB">
      <w:pPr>
        <w:widowControl w:val="0"/>
        <w:suppressAutoHyphens/>
        <w:spacing w:line="360" w:lineRule="auto"/>
        <w:jc w:val="center"/>
        <w:rPr>
          <w:rFonts w:ascii="Arial" w:hAnsi="Arial" w:cs="Arial"/>
          <w:b/>
        </w:rPr>
      </w:pPr>
    </w:p>
    <w:p w:rsidR="001C1556" w:rsidRDefault="001C1556" w:rsidP="003A58AB">
      <w:pPr>
        <w:widowControl w:val="0"/>
        <w:suppressAutoHyphens/>
        <w:spacing w:line="360" w:lineRule="auto"/>
        <w:jc w:val="center"/>
        <w:rPr>
          <w:rFonts w:ascii="Arial" w:hAnsi="Arial" w:cs="Arial"/>
          <w:b/>
        </w:rPr>
      </w:pPr>
    </w:p>
    <w:p w:rsidR="00D942BB" w:rsidRDefault="00670719" w:rsidP="003A58AB">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1C1556">
        <w:rPr>
          <w:rFonts w:ascii="Arial" w:hAnsi="Arial" w:cs="Arial"/>
          <w:b/>
        </w:rPr>
        <w:t>22</w:t>
      </w:r>
      <w:r w:rsidR="001A1B94" w:rsidRPr="00B12313">
        <w:rPr>
          <w:rFonts w:ascii="Arial" w:hAnsi="Arial" w:cs="Arial"/>
          <w:b/>
        </w:rPr>
        <w:t>.201</w:t>
      </w:r>
      <w:r w:rsidR="00EC6F67">
        <w:rPr>
          <w:rFonts w:ascii="Arial" w:hAnsi="Arial" w:cs="Arial"/>
          <w:b/>
        </w:rPr>
        <w:t>9</w:t>
      </w:r>
      <w:r w:rsidR="006C25E7" w:rsidRPr="00B12313">
        <w:rPr>
          <w:rFonts w:ascii="Arial" w:hAnsi="Arial" w:cs="Arial"/>
          <w:b/>
        </w:rPr>
        <w:t>.I.</w:t>
      </w:r>
      <w:r w:rsidR="001C1556">
        <w:rPr>
          <w:rFonts w:ascii="Arial" w:hAnsi="Arial" w:cs="Arial"/>
          <w:b/>
        </w:rPr>
        <w:t>KM</w:t>
      </w:r>
    </w:p>
    <w:p w:rsidR="0018730D" w:rsidRDefault="0018730D" w:rsidP="00946F95">
      <w:pPr>
        <w:widowControl w:val="0"/>
        <w:suppressAutoHyphens/>
        <w:spacing w:line="360" w:lineRule="auto"/>
        <w:jc w:val="both"/>
        <w:rPr>
          <w:rFonts w:ascii="Arial" w:hAnsi="Arial" w:cs="Arial"/>
          <w:b/>
          <w:sz w:val="18"/>
          <w:szCs w:val="18"/>
        </w:rPr>
      </w:pPr>
    </w:p>
    <w:p w:rsidR="00893BD8" w:rsidRPr="002B3441" w:rsidRDefault="008B00AB" w:rsidP="009E30BB">
      <w:pPr>
        <w:pStyle w:val="Akapitzlist"/>
        <w:numPr>
          <w:ilvl w:val="0"/>
          <w:numId w:val="15"/>
        </w:numPr>
        <w:spacing w:line="360" w:lineRule="auto"/>
        <w:ind w:left="284" w:hanging="284"/>
        <w:jc w:val="both"/>
        <w:rPr>
          <w:rFonts w:ascii="Arial" w:hAnsi="Arial" w:cs="Arial"/>
          <w:b/>
        </w:rPr>
      </w:pPr>
      <w:r w:rsidRPr="002B3441">
        <w:rPr>
          <w:rFonts w:ascii="Arial" w:hAnsi="Arial" w:cs="Arial"/>
          <w:b/>
        </w:rPr>
        <w:lastRenderedPageBreak/>
        <w:t>I</w:t>
      </w:r>
      <w:r w:rsidR="002B3441">
        <w:rPr>
          <w:rFonts w:ascii="Arial" w:hAnsi="Arial" w:cs="Arial"/>
          <w:b/>
        </w:rPr>
        <w:t xml:space="preserve">NFORMACJE OGÓLNE </w:t>
      </w:r>
    </w:p>
    <w:p w:rsidR="00893BD8" w:rsidRPr="00B12313" w:rsidRDefault="008B00AB" w:rsidP="009E30BB">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 xml:space="preserve">ozumiewania się </w:t>
      </w:r>
      <w:r w:rsidR="00332685">
        <w:rPr>
          <w:rFonts w:ascii="Arial" w:hAnsi="Arial" w:cs="Arial"/>
          <w:sz w:val="18"/>
          <w:szCs w:val="18"/>
        </w:rPr>
        <w:t xml:space="preserve">                        </w:t>
      </w:r>
      <w:r>
        <w:rPr>
          <w:rFonts w:ascii="Arial" w:hAnsi="Arial" w:cs="Arial"/>
          <w:sz w:val="18"/>
          <w:szCs w:val="18"/>
        </w:rPr>
        <w:t>z Zamawiającym</w:t>
      </w:r>
      <w:r w:rsidRPr="00BB65DF">
        <w:rPr>
          <w:rFonts w:ascii="Arial" w:hAnsi="Arial" w:cs="Arial"/>
          <w:sz w:val="18"/>
          <w:szCs w:val="18"/>
        </w:rPr>
        <w:t>.</w:t>
      </w:r>
    </w:p>
    <w:p w:rsidR="00D942BB" w:rsidRDefault="00D942BB" w:rsidP="003F6D6F">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261C18">
        <w:rPr>
          <w:rFonts w:ascii="Arial" w:hAnsi="Arial" w:cs="Arial"/>
          <w:b/>
          <w:sz w:val="18"/>
          <w:szCs w:val="18"/>
        </w:rPr>
        <w:t xml:space="preserve">608932-N-2019 </w:t>
      </w:r>
      <w:r w:rsidR="00FF2E3C">
        <w:rPr>
          <w:rFonts w:ascii="Arial" w:hAnsi="Arial" w:cs="Arial"/>
          <w:b/>
          <w:sz w:val="18"/>
          <w:szCs w:val="18"/>
        </w:rPr>
        <w:t xml:space="preserve">w </w:t>
      </w:r>
      <w:r w:rsidR="00FF2E3C" w:rsidRPr="00C35173">
        <w:rPr>
          <w:rFonts w:ascii="Arial" w:hAnsi="Arial" w:cs="Arial"/>
          <w:b/>
          <w:sz w:val="18"/>
          <w:szCs w:val="18"/>
        </w:rPr>
        <w:t>dniu</w:t>
      </w:r>
      <w:r w:rsidR="00127F26">
        <w:rPr>
          <w:rFonts w:ascii="Arial" w:hAnsi="Arial" w:cs="Arial"/>
          <w:b/>
          <w:sz w:val="18"/>
          <w:szCs w:val="18"/>
        </w:rPr>
        <w:t xml:space="preserve"> </w:t>
      </w:r>
      <w:r w:rsidR="00261C18">
        <w:rPr>
          <w:rFonts w:ascii="Arial" w:hAnsi="Arial" w:cs="Arial"/>
          <w:b/>
          <w:sz w:val="18"/>
          <w:szCs w:val="18"/>
        </w:rPr>
        <w:t xml:space="preserve">11.10.2019 </w:t>
      </w:r>
      <w:bookmarkStart w:id="0" w:name="_GoBack"/>
      <w:bookmarkEnd w:id="0"/>
      <w:r w:rsidR="003F6D6F">
        <w:rPr>
          <w:rFonts w:ascii="Arial" w:hAnsi="Arial" w:cs="Arial"/>
          <w:b/>
          <w:sz w:val="18"/>
          <w:szCs w:val="18"/>
        </w:rPr>
        <w:t>r.</w:t>
      </w:r>
      <w:r>
        <w:rPr>
          <w:rFonts w:ascii="Arial" w:hAnsi="Arial" w:cs="Arial"/>
          <w:b/>
          <w:sz w:val="18"/>
          <w:szCs w:val="18"/>
        </w:rPr>
        <w:t xml:space="preserve">,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9E30BB">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2B3441" w:rsidRPr="002B3441" w:rsidRDefault="002B3441" w:rsidP="009E30BB">
      <w:pPr>
        <w:numPr>
          <w:ilvl w:val="1"/>
          <w:numId w:val="13"/>
        </w:numPr>
        <w:spacing w:line="360" w:lineRule="auto"/>
        <w:ind w:left="567" w:hanging="567"/>
        <w:jc w:val="both"/>
        <w:rPr>
          <w:rFonts w:ascii="Arial" w:hAnsi="Arial" w:cs="Arial"/>
          <w:sz w:val="18"/>
          <w:szCs w:val="18"/>
        </w:rPr>
      </w:pPr>
      <w:r w:rsidRPr="002B3441">
        <w:rPr>
          <w:rFonts w:ascii="Arial" w:hAnsi="Arial" w:cs="Arial"/>
          <w:sz w:val="18"/>
          <w:szCs w:val="18"/>
        </w:rPr>
        <w:t>Zamówienie o wartości szacunkowej nie przekraczającej łącznej kwoty 30.000 euro udzielone zostanie z pominięciem przepisów ustawy z dnia 29 stycznia 2004 r. Prawo Zamówień Publicznych  (</w:t>
      </w:r>
      <w:proofErr w:type="spellStart"/>
      <w:r w:rsidRPr="002B3441">
        <w:rPr>
          <w:rFonts w:ascii="Arial" w:hAnsi="Arial" w:cs="Arial"/>
          <w:sz w:val="18"/>
          <w:szCs w:val="18"/>
        </w:rPr>
        <w:t>t.j</w:t>
      </w:r>
      <w:proofErr w:type="spellEnd"/>
      <w:r w:rsidRPr="002B3441">
        <w:rPr>
          <w:rFonts w:ascii="Arial" w:hAnsi="Arial" w:cs="Arial"/>
          <w:sz w:val="18"/>
          <w:szCs w:val="18"/>
        </w:rPr>
        <w:t>. Dz.U. z 201</w:t>
      </w:r>
      <w:r>
        <w:rPr>
          <w:rFonts w:ascii="Arial" w:hAnsi="Arial" w:cs="Arial"/>
          <w:sz w:val="18"/>
          <w:szCs w:val="18"/>
        </w:rPr>
        <w:t>9</w:t>
      </w:r>
      <w:r w:rsidRPr="002B3441">
        <w:rPr>
          <w:rFonts w:ascii="Arial" w:hAnsi="Arial" w:cs="Arial"/>
          <w:sz w:val="18"/>
          <w:szCs w:val="18"/>
        </w:rPr>
        <w:t>r., poz. 1</w:t>
      </w:r>
      <w:r>
        <w:rPr>
          <w:rFonts w:ascii="Arial" w:hAnsi="Arial" w:cs="Arial"/>
          <w:sz w:val="18"/>
          <w:szCs w:val="18"/>
        </w:rPr>
        <w:t>843</w:t>
      </w:r>
      <w:r w:rsidRPr="002B3441">
        <w:rPr>
          <w:rFonts w:ascii="Arial" w:hAnsi="Arial" w:cs="Arial"/>
          <w:sz w:val="18"/>
          <w:szCs w:val="18"/>
        </w:rPr>
        <w:t>), na podstawie art. 4 pkt. 8 ustawy z zastosowaniem przepisów: ustawy – Kodeks Cywilny (</w:t>
      </w:r>
      <w:proofErr w:type="spellStart"/>
      <w:r w:rsidRPr="002B3441">
        <w:rPr>
          <w:rFonts w:ascii="Arial" w:hAnsi="Arial" w:cs="Arial"/>
          <w:sz w:val="18"/>
          <w:szCs w:val="18"/>
        </w:rPr>
        <w:t>t.j</w:t>
      </w:r>
      <w:proofErr w:type="spellEnd"/>
      <w:r w:rsidRPr="002B3441">
        <w:rPr>
          <w:rFonts w:ascii="Arial" w:hAnsi="Arial" w:cs="Arial"/>
          <w:sz w:val="18"/>
          <w:szCs w:val="18"/>
        </w:rPr>
        <w:t>. Dz.U. z 201</w:t>
      </w:r>
      <w:r>
        <w:rPr>
          <w:rFonts w:ascii="Arial" w:hAnsi="Arial" w:cs="Arial"/>
          <w:sz w:val="18"/>
          <w:szCs w:val="18"/>
        </w:rPr>
        <w:t>9</w:t>
      </w:r>
      <w:r w:rsidRPr="002B3441">
        <w:rPr>
          <w:rFonts w:ascii="Arial" w:hAnsi="Arial" w:cs="Arial"/>
          <w:sz w:val="18"/>
          <w:szCs w:val="18"/>
        </w:rPr>
        <w:t xml:space="preserve"> r. poz.</w:t>
      </w:r>
      <w:r>
        <w:rPr>
          <w:rFonts w:ascii="Arial" w:hAnsi="Arial" w:cs="Arial"/>
          <w:sz w:val="18"/>
          <w:szCs w:val="18"/>
        </w:rPr>
        <w:t xml:space="preserve"> 1145</w:t>
      </w:r>
      <w:r w:rsidRPr="002B3441">
        <w:rPr>
          <w:rFonts w:ascii="Arial" w:hAnsi="Arial" w:cs="Arial"/>
          <w:sz w:val="18"/>
          <w:szCs w:val="18"/>
        </w:rPr>
        <w:t>), ustawy z dnia 27 sierpnia 2009 r. o finansach publicznych (</w:t>
      </w:r>
      <w:proofErr w:type="spellStart"/>
      <w:r w:rsidRPr="002B3441">
        <w:rPr>
          <w:rFonts w:ascii="Arial" w:hAnsi="Arial" w:cs="Arial"/>
          <w:sz w:val="18"/>
          <w:szCs w:val="18"/>
        </w:rPr>
        <w:t>t.j</w:t>
      </w:r>
      <w:proofErr w:type="spellEnd"/>
      <w:r w:rsidRPr="002B3441">
        <w:rPr>
          <w:rFonts w:ascii="Arial" w:hAnsi="Arial" w:cs="Arial"/>
          <w:sz w:val="18"/>
          <w:szCs w:val="18"/>
        </w:rPr>
        <w:t>. Dz.U. z 201</w:t>
      </w:r>
      <w:r>
        <w:rPr>
          <w:rFonts w:ascii="Arial" w:hAnsi="Arial" w:cs="Arial"/>
          <w:sz w:val="18"/>
          <w:szCs w:val="18"/>
        </w:rPr>
        <w:t>9</w:t>
      </w:r>
      <w:r w:rsidRPr="002B3441">
        <w:rPr>
          <w:rFonts w:ascii="Arial" w:hAnsi="Arial" w:cs="Arial"/>
          <w:sz w:val="18"/>
          <w:szCs w:val="18"/>
        </w:rPr>
        <w:t xml:space="preserve"> r., poz. </w:t>
      </w:r>
      <w:r>
        <w:rPr>
          <w:rFonts w:ascii="Arial" w:hAnsi="Arial" w:cs="Arial"/>
          <w:sz w:val="18"/>
          <w:szCs w:val="18"/>
        </w:rPr>
        <w:t>869</w:t>
      </w:r>
      <w:r w:rsidRPr="002B3441">
        <w:rPr>
          <w:rFonts w:ascii="Arial" w:hAnsi="Arial" w:cs="Arial"/>
          <w:sz w:val="18"/>
          <w:szCs w:val="18"/>
        </w:rPr>
        <w:t>) oraz Regulaminu udzielania zamówień publicznych</w:t>
      </w:r>
      <w:r>
        <w:rPr>
          <w:rFonts w:ascii="Arial" w:hAnsi="Arial" w:cs="Arial"/>
          <w:sz w:val="18"/>
          <w:szCs w:val="18"/>
        </w:rPr>
        <w:t xml:space="preserve"> </w:t>
      </w:r>
      <w:r w:rsidRPr="002B3441">
        <w:rPr>
          <w:rFonts w:ascii="Arial" w:hAnsi="Arial" w:cs="Arial"/>
          <w:sz w:val="18"/>
          <w:szCs w:val="18"/>
        </w:rPr>
        <w:t>w Starostwie Powiatowym we Wrocławiu.</w:t>
      </w:r>
    </w:p>
    <w:p w:rsidR="00D942BB" w:rsidRDefault="00D942BB" w:rsidP="009E30BB">
      <w:pPr>
        <w:numPr>
          <w:ilvl w:val="1"/>
          <w:numId w:val="13"/>
        </w:numPr>
        <w:spacing w:line="360" w:lineRule="auto"/>
        <w:ind w:left="567" w:hanging="567"/>
        <w:jc w:val="both"/>
        <w:rPr>
          <w:rFonts w:ascii="Arial" w:hAnsi="Arial" w:cs="Arial"/>
          <w:sz w:val="18"/>
          <w:szCs w:val="18"/>
        </w:rPr>
      </w:pPr>
      <w:r w:rsidRPr="00257FFA">
        <w:rPr>
          <w:rFonts w:ascii="Arial" w:hAnsi="Arial" w:cs="Arial"/>
          <w:sz w:val="18"/>
          <w:szCs w:val="18"/>
        </w:rPr>
        <w:t>W sprawach nieuregulowanych w niniejszej IWZ stosuje się przepisy</w:t>
      </w:r>
      <w:r w:rsidR="002B3441">
        <w:rPr>
          <w:rFonts w:ascii="Arial" w:hAnsi="Arial" w:cs="Arial"/>
          <w:sz w:val="18"/>
          <w:szCs w:val="18"/>
        </w:rPr>
        <w:t xml:space="preserve"> Kodeksu Cywilnego.</w:t>
      </w:r>
    </w:p>
    <w:p w:rsidR="00D942BB" w:rsidRDefault="00D942BB" w:rsidP="009E30BB">
      <w:pPr>
        <w:numPr>
          <w:ilvl w:val="1"/>
          <w:numId w:val="13"/>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j. Dz. U z 2019 r.</w:t>
      </w:r>
      <w:r w:rsidRPr="00257FFA">
        <w:rPr>
          <w:rFonts w:ascii="Arial" w:hAnsi="Arial" w:cs="Arial"/>
          <w:sz w:val="18"/>
          <w:szCs w:val="18"/>
        </w:rPr>
        <w:t xml:space="preserve"> poz. </w:t>
      </w:r>
      <w:r w:rsidR="00332685">
        <w:rPr>
          <w:rFonts w:ascii="Arial" w:hAnsi="Arial" w:cs="Arial"/>
          <w:sz w:val="18"/>
          <w:szCs w:val="18"/>
        </w:rPr>
        <w:t>1145</w:t>
      </w:r>
      <w:r w:rsidR="002B3441">
        <w:rPr>
          <w:rFonts w:ascii="Arial" w:hAnsi="Arial" w:cs="Arial"/>
          <w:sz w:val="18"/>
          <w:szCs w:val="18"/>
        </w:rPr>
        <w:t>)</w:t>
      </w:r>
      <w:r w:rsidRPr="00257FFA">
        <w:rPr>
          <w:rFonts w:ascii="Arial" w:hAnsi="Arial" w:cs="Arial"/>
          <w:sz w:val="18"/>
          <w:szCs w:val="18"/>
        </w:rPr>
        <w:t>.</w:t>
      </w:r>
    </w:p>
    <w:p w:rsidR="00D942BB" w:rsidRDefault="00D942BB" w:rsidP="009E30BB">
      <w:pPr>
        <w:numPr>
          <w:ilvl w:val="1"/>
          <w:numId w:val="13"/>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Do udzielenia przedmiotowego zamówienia publicznego stosuje się przep</w:t>
      </w:r>
      <w:r w:rsidR="00FF7167">
        <w:rPr>
          <w:rFonts w:ascii="Arial" w:hAnsi="Arial" w:cs="Arial"/>
          <w:sz w:val="18"/>
          <w:szCs w:val="18"/>
          <w:u w:val="single"/>
        </w:rPr>
        <w:t xml:space="preserve">isy dotyczące </w:t>
      </w:r>
      <w:r w:rsidR="002B3441">
        <w:rPr>
          <w:rFonts w:ascii="Arial" w:hAnsi="Arial" w:cs="Arial"/>
          <w:sz w:val="18"/>
          <w:szCs w:val="18"/>
          <w:u w:val="single"/>
        </w:rPr>
        <w:t>usług</w:t>
      </w:r>
      <w:r w:rsidRPr="002528FA">
        <w:rPr>
          <w:rFonts w:ascii="Arial" w:hAnsi="Arial" w:cs="Arial"/>
          <w:sz w:val="18"/>
          <w:szCs w:val="18"/>
          <w:u w:val="single"/>
        </w:rPr>
        <w:t>.</w:t>
      </w:r>
    </w:p>
    <w:p w:rsidR="00664294" w:rsidRPr="00664294" w:rsidRDefault="00664294" w:rsidP="009E30BB">
      <w:pPr>
        <w:numPr>
          <w:ilvl w:val="1"/>
          <w:numId w:val="13"/>
        </w:numPr>
        <w:spacing w:line="360" w:lineRule="auto"/>
        <w:ind w:left="567" w:hanging="567"/>
        <w:jc w:val="both"/>
        <w:rPr>
          <w:rFonts w:ascii="Arial" w:hAnsi="Arial" w:cs="Arial"/>
          <w:sz w:val="18"/>
          <w:szCs w:val="18"/>
        </w:rPr>
      </w:pPr>
      <w:r w:rsidRPr="00664294">
        <w:rPr>
          <w:rFonts w:ascii="Arial" w:hAnsi="Arial" w:cs="Arial"/>
          <w:sz w:val="18"/>
          <w:szCs w:val="18"/>
        </w:rPr>
        <w:t>Zamawiający nie przewiduje udzielania zaliczek na poczet wykonania zamówienia.</w:t>
      </w:r>
    </w:p>
    <w:p w:rsidR="00664294" w:rsidRPr="00664294" w:rsidRDefault="00664294" w:rsidP="009E30BB">
      <w:pPr>
        <w:numPr>
          <w:ilvl w:val="1"/>
          <w:numId w:val="13"/>
        </w:numPr>
        <w:spacing w:line="360" w:lineRule="auto"/>
        <w:ind w:left="567" w:hanging="567"/>
        <w:jc w:val="both"/>
        <w:rPr>
          <w:rFonts w:ascii="Arial" w:hAnsi="Arial" w:cs="Arial"/>
          <w:sz w:val="18"/>
          <w:szCs w:val="18"/>
        </w:rPr>
      </w:pPr>
      <w:r w:rsidRPr="00664294">
        <w:rPr>
          <w:rFonts w:ascii="Arial" w:hAnsi="Arial" w:cs="Arial"/>
          <w:sz w:val="18"/>
          <w:szCs w:val="18"/>
        </w:rPr>
        <w:t>Zamawiający nie dopuszcza składnia ofert wariantowych.</w:t>
      </w:r>
    </w:p>
    <w:p w:rsidR="00664294" w:rsidRPr="00664294" w:rsidRDefault="00664294" w:rsidP="009E30BB">
      <w:pPr>
        <w:numPr>
          <w:ilvl w:val="1"/>
          <w:numId w:val="13"/>
        </w:numPr>
        <w:spacing w:line="360" w:lineRule="auto"/>
        <w:ind w:left="567" w:hanging="567"/>
        <w:jc w:val="both"/>
        <w:rPr>
          <w:rFonts w:ascii="Arial" w:hAnsi="Arial" w:cs="Arial"/>
          <w:sz w:val="18"/>
          <w:szCs w:val="18"/>
        </w:rPr>
      </w:pPr>
      <w:r w:rsidRPr="00664294">
        <w:rPr>
          <w:rFonts w:ascii="Arial" w:hAnsi="Arial" w:cs="Arial"/>
          <w:sz w:val="18"/>
          <w:szCs w:val="18"/>
        </w:rPr>
        <w:t>Zamawiający nie dopuszcza składanie ofert częściowych.</w:t>
      </w:r>
    </w:p>
    <w:p w:rsidR="00664294" w:rsidRPr="00664294" w:rsidRDefault="00664294" w:rsidP="009E30BB">
      <w:pPr>
        <w:numPr>
          <w:ilvl w:val="1"/>
          <w:numId w:val="13"/>
        </w:numPr>
        <w:spacing w:line="360" w:lineRule="auto"/>
        <w:ind w:left="567" w:hanging="567"/>
        <w:jc w:val="both"/>
        <w:rPr>
          <w:rFonts w:ascii="Arial" w:hAnsi="Arial" w:cs="Arial"/>
          <w:sz w:val="18"/>
          <w:szCs w:val="18"/>
        </w:rPr>
      </w:pPr>
      <w:r w:rsidRPr="00664294">
        <w:rPr>
          <w:rFonts w:ascii="Arial" w:hAnsi="Arial" w:cs="Arial"/>
          <w:sz w:val="18"/>
          <w:szCs w:val="18"/>
        </w:rPr>
        <w:t>Zamawiający nie przewiduje zwrotu kosztów udziału w postępowaniu.</w:t>
      </w:r>
    </w:p>
    <w:p w:rsidR="002B3441" w:rsidRPr="002B3441" w:rsidRDefault="002B3441" w:rsidP="002B3441">
      <w:pPr>
        <w:spacing w:line="360" w:lineRule="auto"/>
        <w:ind w:left="567"/>
        <w:jc w:val="both"/>
        <w:rPr>
          <w:rFonts w:ascii="Arial" w:hAnsi="Arial" w:cs="Arial"/>
          <w:sz w:val="18"/>
          <w:szCs w:val="18"/>
          <w:u w:val="single"/>
        </w:rPr>
      </w:pPr>
    </w:p>
    <w:p w:rsidR="00071428" w:rsidRPr="00B12313" w:rsidRDefault="00071428" w:rsidP="009E30BB">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2B3441" w:rsidRDefault="00071428" w:rsidP="009E30BB">
      <w:pPr>
        <w:numPr>
          <w:ilvl w:val="1"/>
          <w:numId w:val="5"/>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2B3441" w:rsidRPr="002B3441" w:rsidRDefault="002B3441" w:rsidP="002B3441">
      <w:pPr>
        <w:spacing w:line="360" w:lineRule="auto"/>
        <w:ind w:left="426"/>
        <w:jc w:val="both"/>
        <w:rPr>
          <w:rFonts w:ascii="Arial" w:hAnsi="Arial" w:cs="Arial"/>
          <w:b/>
        </w:rPr>
      </w:pPr>
      <w:r w:rsidRPr="002B3441">
        <w:rPr>
          <w:rFonts w:ascii="Arial" w:hAnsi="Arial" w:cs="Arial"/>
          <w:b/>
          <w:sz w:val="18"/>
        </w:rPr>
        <w:t xml:space="preserve">Usuwanie pojazdów z dróg zlokalizowanych na obszarze Powiatu Wrocławskiego w trybie art. 130a ustawy Prawo o ruchu drogowym, na wyznaczony przez starostę </w:t>
      </w:r>
      <w:proofErr w:type="spellStart"/>
      <w:r w:rsidRPr="002B3441">
        <w:rPr>
          <w:rFonts w:ascii="Arial" w:hAnsi="Arial" w:cs="Arial"/>
          <w:b/>
          <w:sz w:val="18"/>
        </w:rPr>
        <w:t>paring</w:t>
      </w:r>
      <w:proofErr w:type="spellEnd"/>
      <w:r w:rsidRPr="002B3441">
        <w:rPr>
          <w:rFonts w:ascii="Arial" w:hAnsi="Arial" w:cs="Arial"/>
          <w:b/>
          <w:sz w:val="18"/>
        </w:rPr>
        <w:t xml:space="preserve"> strzeżony.</w:t>
      </w:r>
    </w:p>
    <w:p w:rsidR="0060087A" w:rsidRDefault="00071428" w:rsidP="009E30BB">
      <w:pPr>
        <w:numPr>
          <w:ilvl w:val="1"/>
          <w:numId w:val="5"/>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2B3441" w:rsidRPr="005155BE" w:rsidRDefault="002B3441" w:rsidP="005155BE">
      <w:pPr>
        <w:pStyle w:val="Akapitzlist"/>
        <w:spacing w:line="360" w:lineRule="auto"/>
        <w:ind w:left="1915" w:hanging="1489"/>
        <w:rPr>
          <w:rFonts w:ascii="Arial" w:hAnsi="Arial" w:cs="Arial"/>
          <w:bCs/>
          <w:sz w:val="18"/>
          <w:szCs w:val="18"/>
        </w:rPr>
      </w:pPr>
      <w:r w:rsidRPr="002B3441">
        <w:rPr>
          <w:rFonts w:ascii="Arial" w:hAnsi="Arial" w:cs="Arial"/>
          <w:bCs/>
          <w:sz w:val="18"/>
          <w:szCs w:val="18"/>
        </w:rPr>
        <w:t>50118110 – 9 Usługi holownicze</w:t>
      </w:r>
    </w:p>
    <w:p w:rsidR="002B3441" w:rsidRDefault="000839B3" w:rsidP="009E30BB">
      <w:pPr>
        <w:numPr>
          <w:ilvl w:val="1"/>
          <w:numId w:val="5"/>
        </w:numPr>
        <w:tabs>
          <w:tab w:val="clear" w:pos="720"/>
          <w:tab w:val="num" w:pos="426"/>
        </w:tabs>
        <w:spacing w:line="360" w:lineRule="auto"/>
        <w:ind w:left="426" w:hanging="426"/>
        <w:jc w:val="both"/>
        <w:rPr>
          <w:rFonts w:ascii="Arial" w:hAnsi="Arial" w:cs="Arial"/>
          <w:b/>
          <w:sz w:val="18"/>
          <w:szCs w:val="18"/>
        </w:rPr>
      </w:pPr>
      <w:r w:rsidRPr="00BC415E">
        <w:rPr>
          <w:rFonts w:ascii="Arial" w:hAnsi="Arial" w:cs="Arial"/>
          <w:b/>
          <w:sz w:val="18"/>
          <w:szCs w:val="18"/>
        </w:rPr>
        <w:t>Przedmiot zamówi</w:t>
      </w:r>
      <w:r w:rsidR="00091D73" w:rsidRPr="00BC415E">
        <w:rPr>
          <w:rFonts w:ascii="Arial" w:hAnsi="Arial" w:cs="Arial"/>
          <w:b/>
          <w:sz w:val="18"/>
          <w:szCs w:val="18"/>
        </w:rPr>
        <w:t>enia obejmuje:</w:t>
      </w:r>
    </w:p>
    <w:p w:rsidR="002B3441" w:rsidRDefault="002B3441" w:rsidP="002B3441">
      <w:pPr>
        <w:spacing w:line="360" w:lineRule="auto"/>
        <w:ind w:left="426"/>
        <w:jc w:val="both"/>
        <w:rPr>
          <w:rFonts w:ascii="Arial" w:hAnsi="Arial" w:cs="Arial"/>
          <w:b/>
          <w:sz w:val="18"/>
          <w:szCs w:val="18"/>
        </w:rPr>
      </w:pPr>
      <w:r w:rsidRPr="002B3441">
        <w:rPr>
          <w:rFonts w:ascii="Arial" w:hAnsi="Arial" w:cs="Arial"/>
          <w:sz w:val="18"/>
          <w:szCs w:val="18"/>
        </w:rPr>
        <w:t>Przedmiotem zamówienia jest ś</w:t>
      </w:r>
      <w:r w:rsidRPr="002B3441">
        <w:rPr>
          <w:rFonts w:ascii="Arial" w:hAnsi="Arial" w:cs="Arial"/>
          <w:color w:val="000000" w:themeColor="text1"/>
          <w:sz w:val="18"/>
          <w:szCs w:val="18"/>
        </w:rPr>
        <w:t>wiadczenie usług w zakresie usuwania pojazdu z drogi zlokalizowanej na obszarze Powiatu Wrocławskiego na podstawie dyspozycji wydanej przez funkcjonariusza lub pracownika uprawnionego podmiotu na wyznaczony parking strzeżony zlokalizowany w Krzyżowicach przy ul. Głównej 2, oraz usługa związana z odstąpieniem od usunięcia pojazdu.</w:t>
      </w:r>
    </w:p>
    <w:p w:rsidR="002B3441" w:rsidRPr="002B3441" w:rsidRDefault="002B3441" w:rsidP="002B3441">
      <w:pPr>
        <w:spacing w:line="360" w:lineRule="auto"/>
        <w:ind w:left="426"/>
        <w:jc w:val="both"/>
        <w:rPr>
          <w:rFonts w:ascii="Arial" w:hAnsi="Arial" w:cs="Arial"/>
          <w:b/>
          <w:sz w:val="18"/>
          <w:szCs w:val="18"/>
        </w:rPr>
      </w:pPr>
      <w:r w:rsidRPr="002B3441">
        <w:rPr>
          <w:rFonts w:ascii="Arial" w:hAnsi="Arial" w:cs="Arial"/>
          <w:color w:val="000000" w:themeColor="text1"/>
          <w:sz w:val="18"/>
          <w:szCs w:val="18"/>
        </w:rPr>
        <w:t xml:space="preserve">Usługi, realizowane będą przez Wykonawcę w trybie i na zasadach określonych w art. 130a ustawy z dnia </w:t>
      </w:r>
      <w:r>
        <w:rPr>
          <w:rFonts w:ascii="Arial" w:hAnsi="Arial" w:cs="Arial"/>
          <w:color w:val="000000" w:themeColor="text1"/>
          <w:sz w:val="18"/>
          <w:szCs w:val="18"/>
        </w:rPr>
        <w:br/>
      </w:r>
      <w:r w:rsidRPr="002B3441">
        <w:rPr>
          <w:rFonts w:ascii="Arial" w:hAnsi="Arial" w:cs="Arial"/>
          <w:color w:val="000000" w:themeColor="text1"/>
          <w:sz w:val="18"/>
          <w:szCs w:val="18"/>
        </w:rPr>
        <w:t xml:space="preserve">20 czerwca 1997 r. Prawo o ruchu drogowym (Dz. U. z 2018 r., poz. 1990 ze zm.), wydanego na jego podstawie Rozporządzenia Ministra Spraw Wewnętrznych i Administracji z dnia 22 czerwca 2011 r. w sprawie usuwania pojazdów, których używanie może zagrażać bezpieczeństwu lub porządkowi ruchu drogowego albo </w:t>
      </w:r>
      <w:r w:rsidRPr="002B3441">
        <w:rPr>
          <w:rFonts w:ascii="Arial" w:hAnsi="Arial" w:cs="Arial"/>
          <w:color w:val="000000" w:themeColor="text1"/>
          <w:sz w:val="18"/>
          <w:szCs w:val="18"/>
        </w:rPr>
        <w:lastRenderedPageBreak/>
        <w:t xml:space="preserve">utrudniających prowadzenie akcji ratowniczej (Dz. U. z 2011 r. Nr 143, poz. 846 ze zm.), rozporządzenia Ministra Infrastruktury z dnia 31 grudnia 2002 r. w sprawie warunków technicznych pojazdów oraz zakresu ich niezbędnego wyposażenia (Dz. U. z 2016 r., poz. 2022 ze zm.), na warunkach ustalonych w  istotnych warunkach zamówienia, ofercie Wykonawcy oraz w umowie, której projekt stanowi załącznik nr 4 do </w:t>
      </w:r>
      <w:r>
        <w:rPr>
          <w:rFonts w:ascii="Arial" w:hAnsi="Arial" w:cs="Arial"/>
          <w:color w:val="000000" w:themeColor="text1"/>
          <w:sz w:val="18"/>
          <w:szCs w:val="18"/>
        </w:rPr>
        <w:t>IWZ</w:t>
      </w:r>
      <w:r w:rsidRPr="002B3441">
        <w:rPr>
          <w:rFonts w:ascii="Arial" w:hAnsi="Arial" w:cs="Arial"/>
          <w:color w:val="000000" w:themeColor="text1"/>
          <w:sz w:val="18"/>
          <w:szCs w:val="18"/>
        </w:rPr>
        <w:t xml:space="preserve">. </w:t>
      </w:r>
    </w:p>
    <w:p w:rsidR="00D10BBA" w:rsidRDefault="00D10BBA" w:rsidP="009E30BB">
      <w:pPr>
        <w:pStyle w:val="Akapitzlist"/>
        <w:numPr>
          <w:ilvl w:val="1"/>
          <w:numId w:val="5"/>
        </w:numPr>
        <w:tabs>
          <w:tab w:val="clear" w:pos="720"/>
          <w:tab w:val="num" w:pos="426"/>
        </w:tabs>
        <w:spacing w:line="360" w:lineRule="auto"/>
        <w:ind w:hanging="720"/>
        <w:jc w:val="both"/>
        <w:rPr>
          <w:rFonts w:ascii="Arial" w:hAnsi="Arial" w:cs="Arial"/>
          <w:b/>
          <w:sz w:val="18"/>
          <w:szCs w:val="18"/>
        </w:rPr>
      </w:pPr>
      <w:r>
        <w:rPr>
          <w:rFonts w:ascii="Arial" w:hAnsi="Arial" w:cs="Arial"/>
          <w:b/>
          <w:sz w:val="18"/>
          <w:szCs w:val="18"/>
        </w:rPr>
        <w:t>Wymagania stawiane Wykonawcy:</w:t>
      </w:r>
    </w:p>
    <w:p w:rsidR="00D10BBA"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color w:val="000000"/>
          <w:sz w:val="18"/>
          <w:szCs w:val="18"/>
          <w:lang w:eastAsia="en-US"/>
        </w:rPr>
        <w:t>wykonawca świadczyć będzie usługi objęte zamówieniem</w:t>
      </w:r>
      <w:r w:rsidRPr="00D10BBA">
        <w:rPr>
          <w:rFonts w:ascii="Arial" w:hAnsi="Arial" w:cs="Arial"/>
          <w:sz w:val="18"/>
          <w:szCs w:val="18"/>
          <w:lang w:eastAsia="en-US"/>
        </w:rPr>
        <w:t xml:space="preserve"> całodobowo przez wszystkie dni tygodnia (także święta) z zapewnieniem całodobowej łączności telefonicznej na zasadach odpłatności, tj. według stawek określonych w ofercie Wykonawcy.</w:t>
      </w:r>
    </w:p>
    <w:p w:rsidR="00D10BBA" w:rsidRDefault="00D10BBA" w:rsidP="00D10BBA">
      <w:pPr>
        <w:autoSpaceDE w:val="0"/>
        <w:autoSpaceDN w:val="0"/>
        <w:adjustRightInd w:val="0"/>
        <w:spacing w:line="360" w:lineRule="auto"/>
        <w:ind w:left="426"/>
        <w:contextualSpacing/>
        <w:jc w:val="both"/>
        <w:rPr>
          <w:rFonts w:ascii="Arial" w:hAnsi="Arial" w:cs="Arial"/>
          <w:sz w:val="18"/>
          <w:szCs w:val="18"/>
          <w:lang w:eastAsia="en-US"/>
        </w:rPr>
      </w:pPr>
      <w:r w:rsidRPr="00D10BBA">
        <w:rPr>
          <w:rFonts w:ascii="Arial" w:hAnsi="Arial" w:cs="Arial"/>
          <w:sz w:val="18"/>
          <w:szCs w:val="18"/>
          <w:lang w:eastAsia="en-US"/>
        </w:rPr>
        <w:t>Wykonawca zobowiązany jest do realizacji każdej dyspozycji usunięcia pojazdu wydanej przez uprawnioną jednostkę z wyjątkiem sytuacji, kiedy zdecydowała ona o odstąpieniu od jego usunięcia z drogi.</w:t>
      </w:r>
    </w:p>
    <w:p w:rsidR="00D10BBA" w:rsidRPr="00D10BBA"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sz w:val="18"/>
          <w:szCs w:val="18"/>
          <w:lang w:eastAsia="en-US"/>
        </w:rPr>
        <w:t>wykonawca zobowiązany jest do bezpiecznego przetransportowania pojazdu</w:t>
      </w:r>
      <w:r>
        <w:rPr>
          <w:rFonts w:ascii="Arial" w:hAnsi="Arial" w:cs="Arial"/>
          <w:sz w:val="18"/>
          <w:szCs w:val="18"/>
          <w:lang w:eastAsia="en-US"/>
        </w:rPr>
        <w:t xml:space="preserve"> </w:t>
      </w:r>
      <w:r w:rsidRPr="00D10BBA">
        <w:rPr>
          <w:rFonts w:ascii="Arial" w:hAnsi="Arial" w:cs="Arial"/>
          <w:sz w:val="18"/>
          <w:szCs w:val="18"/>
          <w:lang w:eastAsia="en-US"/>
        </w:rPr>
        <w:t>usuniętego z miejsca zdarzenia wraz z jego elementami na wyznaczony parking strzeżony przy Powiatowym Zespole Szkół Nr 1 w Krzyżowicach przy ul. Głównej 2, w tym do:</w:t>
      </w:r>
    </w:p>
    <w:p w:rsidR="00D10BBA" w:rsidRPr="00D10BBA" w:rsidRDefault="00D10BBA"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zapewnienia niezwłocznego dojazdu do pojazdu będącego przedmiotem dyspozycji w czasie nie przekraczającym 90 minut od jej wydania,</w:t>
      </w:r>
    </w:p>
    <w:p w:rsidR="00D10BBA" w:rsidRPr="00D10BBA" w:rsidRDefault="00D10BBA"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odstąpienia w trybie natychmiastowym od usunięcia pojazdu na polecenie funkcjonariusza lub pracownika uprawnionego podmiotu, który wydał dyspozycję jego usunięcia (w przypadku ustania przyczyny usunięcia pojazdu),</w:t>
      </w:r>
    </w:p>
    <w:p w:rsidR="00D10BBA" w:rsidRPr="00D10BBA" w:rsidRDefault="00D10BBA"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sporządzenia dokumentacji fotograficznej z miejsca zdarzenia uwzględniającej położenie (usytuowanie) pojazdu przed usunięciem pojazdu, pozwalającej stwierdzić ewentualne uszkodzenia samochodu przed transportem na parking strzeżony,</w:t>
      </w:r>
    </w:p>
    <w:p w:rsidR="00D10BBA" w:rsidRPr="00D10BBA" w:rsidRDefault="00D10BBA"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zabezpieczenia pojazdu i rzeczy w nim przechowywanych od chwili przekazania pojazdu przez podmiot, który wydał dyspozycję usunięcia pojazdu,</w:t>
      </w:r>
    </w:p>
    <w:p w:rsidR="00D10BBA" w:rsidRPr="00D10BBA" w:rsidRDefault="00D10BBA"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załadowania pojazdu, zabezpieczenia przed uszkodzeniem, zniszczeniem, kradzieżą w czasie transportu,</w:t>
      </w:r>
    </w:p>
    <w:p w:rsidR="00D10BBA" w:rsidRPr="00D10BBA" w:rsidRDefault="0036166C"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Pr>
          <w:rFonts w:ascii="Arial" w:hAnsi="Arial" w:cs="Arial"/>
          <w:sz w:val="18"/>
          <w:szCs w:val="18"/>
          <w:lang w:eastAsia="en-US"/>
        </w:rPr>
        <w:t>świadczenia usług</w:t>
      </w:r>
      <w:r w:rsidR="00D10BBA" w:rsidRPr="00D10BBA">
        <w:rPr>
          <w:rFonts w:ascii="Arial" w:hAnsi="Arial" w:cs="Arial"/>
          <w:color w:val="000000"/>
          <w:sz w:val="18"/>
          <w:szCs w:val="18"/>
          <w:lang w:eastAsia="en-US"/>
        </w:rPr>
        <w:t>,</w:t>
      </w:r>
      <w:r w:rsidR="00D10BBA" w:rsidRPr="00D10BBA">
        <w:rPr>
          <w:rFonts w:ascii="Arial" w:hAnsi="Arial" w:cs="Arial"/>
          <w:sz w:val="18"/>
          <w:szCs w:val="18"/>
          <w:lang w:eastAsia="en-US"/>
        </w:rPr>
        <w:t xml:space="preserve"> pojazdami, które spełniają warunki dodatkowe dla pojazdów pomocy drogowej określone w rozporządzeniu Ministra Infrastruktury z dnia 31 grudnia 2002 r. w sprawie warunków technicznych pojazdów oraz zakresu ich niezbędnego wyposażenia, </w:t>
      </w:r>
    </w:p>
    <w:p w:rsidR="00D10BBA" w:rsidRPr="00D10BBA" w:rsidRDefault="00D10BBA"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sprawnego przemieszczenia, pojazdu</w:t>
      </w:r>
      <w:r w:rsidRPr="00D10BBA">
        <w:rPr>
          <w:rFonts w:ascii="Arial" w:hAnsi="Arial" w:cs="Arial"/>
          <w:i/>
          <w:sz w:val="18"/>
          <w:szCs w:val="18"/>
          <w:lang w:eastAsia="en-US"/>
        </w:rPr>
        <w:t xml:space="preserve"> </w:t>
      </w:r>
      <w:r w:rsidRPr="00D10BBA">
        <w:rPr>
          <w:rFonts w:ascii="Arial" w:hAnsi="Arial" w:cs="Arial"/>
          <w:sz w:val="18"/>
          <w:szCs w:val="18"/>
          <w:lang w:eastAsia="en-US"/>
        </w:rPr>
        <w:t>na wyznaczony parking strzeżony,</w:t>
      </w:r>
    </w:p>
    <w:p w:rsidR="00D10BBA" w:rsidRPr="00D10BBA" w:rsidRDefault="00D10BBA"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rozładowania pojazdu na parkingu,</w:t>
      </w:r>
    </w:p>
    <w:p w:rsidR="00D10BBA" w:rsidRPr="00D10BBA" w:rsidRDefault="00D10BBA"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właściwego ustawienia pojazdu na parkingu w sposób gwarantujący jego bezpieczne parkowanie,</w:t>
      </w:r>
    </w:p>
    <w:p w:rsidR="00D10BBA" w:rsidRPr="00D10BBA" w:rsidRDefault="00D10BBA" w:rsidP="009E30BB">
      <w:pPr>
        <w:numPr>
          <w:ilvl w:val="0"/>
          <w:numId w:val="17"/>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 xml:space="preserve">potwierdzenia zdeponowania pojazdu na wyznaczonym parkingu strzeżonym protokołem, którego wzór stanowi załącznik nr </w:t>
      </w:r>
      <w:r w:rsidR="0036468A">
        <w:rPr>
          <w:rFonts w:ascii="Arial" w:hAnsi="Arial" w:cs="Arial"/>
          <w:sz w:val="18"/>
          <w:szCs w:val="18"/>
          <w:lang w:eastAsia="en-US"/>
        </w:rPr>
        <w:t>1</w:t>
      </w:r>
      <w:r w:rsidRPr="00D10BBA">
        <w:rPr>
          <w:rFonts w:ascii="Arial" w:hAnsi="Arial" w:cs="Arial"/>
          <w:sz w:val="18"/>
          <w:szCs w:val="18"/>
          <w:lang w:eastAsia="en-US"/>
        </w:rPr>
        <w:t xml:space="preserve"> do umowy,</w:t>
      </w:r>
    </w:p>
    <w:p w:rsidR="00D10BBA" w:rsidRPr="00D10BBA" w:rsidRDefault="00CE3744"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Pr>
          <w:rFonts w:ascii="Arial" w:hAnsi="Arial" w:cs="Arial"/>
          <w:sz w:val="18"/>
          <w:szCs w:val="18"/>
          <w:lang w:eastAsia="en-US"/>
        </w:rPr>
        <w:t>W</w:t>
      </w:r>
      <w:r w:rsidR="00D10BBA" w:rsidRPr="00D10BBA">
        <w:rPr>
          <w:rFonts w:ascii="Arial" w:hAnsi="Arial" w:cs="Arial"/>
          <w:sz w:val="18"/>
          <w:szCs w:val="18"/>
          <w:lang w:eastAsia="en-US"/>
        </w:rPr>
        <w:t>ykonawca zobowiązany jest do:</w:t>
      </w:r>
    </w:p>
    <w:p w:rsidR="00D10BBA" w:rsidRPr="00D10BBA" w:rsidRDefault="00D10BBA" w:rsidP="009E30BB">
      <w:pPr>
        <w:numPr>
          <w:ilvl w:val="0"/>
          <w:numId w:val="18"/>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 xml:space="preserve">archiwizowania wszelkiej dokumentacji oraz fotografii dotyczących realizacji przedmiotu umowy i przechowywanie jej przez cały okres obowiązywania umowy, </w:t>
      </w:r>
    </w:p>
    <w:p w:rsidR="00D10BBA" w:rsidRPr="00D10BBA" w:rsidRDefault="00D10BBA" w:rsidP="009E30BB">
      <w:pPr>
        <w:numPr>
          <w:ilvl w:val="0"/>
          <w:numId w:val="18"/>
        </w:numPr>
        <w:tabs>
          <w:tab w:val="clear" w:pos="2136"/>
          <w:tab w:val="num" w:pos="567"/>
        </w:tabs>
        <w:spacing w:line="360" w:lineRule="auto"/>
        <w:ind w:left="567" w:hanging="283"/>
        <w:jc w:val="both"/>
        <w:rPr>
          <w:rFonts w:ascii="Arial" w:hAnsi="Arial" w:cs="Arial"/>
          <w:sz w:val="18"/>
          <w:szCs w:val="18"/>
          <w:lang w:eastAsia="en-US"/>
        </w:rPr>
      </w:pPr>
      <w:r w:rsidRPr="00D10BBA">
        <w:rPr>
          <w:rFonts w:ascii="Arial" w:hAnsi="Arial" w:cs="Arial"/>
          <w:sz w:val="18"/>
          <w:szCs w:val="18"/>
          <w:lang w:eastAsia="en-US"/>
        </w:rPr>
        <w:t>na pisemne żądanie udostępnić je Zamawiającemu,</w:t>
      </w:r>
    </w:p>
    <w:p w:rsidR="00CE3744"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sz w:val="18"/>
          <w:szCs w:val="18"/>
          <w:lang w:eastAsia="en-US"/>
        </w:rPr>
        <w:t xml:space="preserve">Wykonawca zobowiązany jest dostarczyć Zamawiającemu pocztą elektroniczną codziennie do godz. 14.00 informację o każdej dyspozycji usunięcia pojazdu, którą zrealizowano, odmówiono jej realizacji lub odstąpiono od jej wykonania w przeciągu ostatnich 24 godzin na adres </w:t>
      </w:r>
      <w:hyperlink r:id="rId14" w:history="1">
        <w:r w:rsidRPr="00D10BBA">
          <w:rPr>
            <w:rFonts w:ascii="Arial" w:hAnsi="Arial" w:cs="Arial"/>
            <w:color w:val="0000FF"/>
            <w:sz w:val="18"/>
            <w:szCs w:val="18"/>
            <w:u w:val="single"/>
            <w:lang w:eastAsia="en-US"/>
          </w:rPr>
          <w:t>komunikacja@powiatwroclawski.pl</w:t>
        </w:r>
      </w:hyperlink>
      <w:r w:rsidRPr="00D10BBA">
        <w:rPr>
          <w:rFonts w:ascii="Arial" w:hAnsi="Arial" w:cs="Arial"/>
          <w:sz w:val="18"/>
          <w:szCs w:val="18"/>
          <w:lang w:eastAsia="en-US"/>
        </w:rPr>
        <w:t>,</w:t>
      </w:r>
    </w:p>
    <w:p w:rsidR="00CE3744"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sz w:val="18"/>
          <w:szCs w:val="18"/>
          <w:lang w:eastAsia="en-US"/>
        </w:rPr>
        <w:t xml:space="preserve">Wykonawca zobowiązany jest dostarczać Zamawiającemu do 5-go dnia miesiąca następującego po okresie sprawozdawczym obejmującym ostatni miesiąc kalendarzowy zbiorczego wykazu pojazdów usuniętych z dróg Powiatu Wrocławskiego, którego wzór stanowi załącznik nr </w:t>
      </w:r>
      <w:r w:rsidR="0036468A">
        <w:rPr>
          <w:rFonts w:ascii="Arial" w:hAnsi="Arial" w:cs="Arial"/>
          <w:sz w:val="18"/>
          <w:szCs w:val="18"/>
          <w:lang w:eastAsia="en-US"/>
        </w:rPr>
        <w:t>3</w:t>
      </w:r>
      <w:r w:rsidRPr="00D10BBA">
        <w:rPr>
          <w:rFonts w:ascii="Arial" w:hAnsi="Arial" w:cs="Arial"/>
          <w:sz w:val="18"/>
          <w:szCs w:val="18"/>
          <w:lang w:eastAsia="en-US"/>
        </w:rPr>
        <w:t xml:space="preserve"> do umowy, w terminie do ostatniego dnia miesiąca sprawozdawczego wraz z kopiami dyspozycji usunięcia pojazdów wydanych na druku, którego wzór określają przepisy wykonawcze do art. 130a ustawy Prawo o ruchu drogowym,</w:t>
      </w:r>
    </w:p>
    <w:p w:rsidR="00CE3744"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sz w:val="18"/>
          <w:szCs w:val="18"/>
          <w:lang w:eastAsia="en-US"/>
        </w:rPr>
        <w:lastRenderedPageBreak/>
        <w:t xml:space="preserve">Wykonawca zobowiązany jest dostarczać Zamawiającemu do 5-go dnia miesiąca następującego po okresie sprawozdawczym obejmującym ostatni miesiąc kalendarzowy zbiorczego wykazu przypadków </w:t>
      </w:r>
      <w:proofErr w:type="spellStart"/>
      <w:r w:rsidRPr="00D10BBA">
        <w:rPr>
          <w:rFonts w:ascii="Arial" w:hAnsi="Arial" w:cs="Arial"/>
          <w:sz w:val="18"/>
          <w:szCs w:val="18"/>
          <w:lang w:eastAsia="en-US"/>
        </w:rPr>
        <w:t>odstąpień</w:t>
      </w:r>
      <w:proofErr w:type="spellEnd"/>
      <w:r w:rsidRPr="00D10BBA">
        <w:rPr>
          <w:rFonts w:ascii="Arial" w:hAnsi="Arial" w:cs="Arial"/>
          <w:sz w:val="18"/>
          <w:szCs w:val="18"/>
          <w:lang w:eastAsia="en-US"/>
        </w:rPr>
        <w:t xml:space="preserve"> od usunięcia pojazdów, jeżeli przed wydaniem dyspozycji usunięcia pojazdu lub w trakcie usuwania ustaną przyczyny jego usunięcia zgodnie z wzorem określonym w załączniku nr </w:t>
      </w:r>
      <w:r w:rsidR="0036468A">
        <w:rPr>
          <w:rFonts w:ascii="Arial" w:hAnsi="Arial" w:cs="Arial"/>
          <w:sz w:val="18"/>
          <w:szCs w:val="18"/>
          <w:lang w:eastAsia="en-US"/>
        </w:rPr>
        <w:t>2</w:t>
      </w:r>
      <w:r w:rsidRPr="00D10BBA">
        <w:rPr>
          <w:rFonts w:ascii="Arial" w:hAnsi="Arial" w:cs="Arial"/>
          <w:sz w:val="18"/>
          <w:szCs w:val="18"/>
          <w:lang w:eastAsia="en-US"/>
        </w:rPr>
        <w:t xml:space="preserve"> do umowy wraz z kopiami dyspozycji usunięcia pojazdów wydanych na druku, którego wzór określają przepisy wykonawcze do art. 130a ustawy Prawo o ruchu drogowym, oraz kopią pisemnej informacji uprawnionej jednostki, która wydał dyspozycję o przyczynach odstąpienia od jej realizacji,</w:t>
      </w:r>
    </w:p>
    <w:p w:rsidR="00CE3744"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sz w:val="18"/>
          <w:szCs w:val="18"/>
          <w:lang w:eastAsia="en-US"/>
        </w:rPr>
        <w:t>Wykonawca zobowiązany jest informować właściciela pojazdu o wysokości  kosztów powstałych w wyniku odstąpienia od usunięcia pojazdu jeżeli przed wydaniem dyspozycji usunięcia pojazdu lub w trakcie usuwania ustaną przyczyny jego usunięcia – według stawek określonych w obowiązującej Uchwale Rady Powiatu Wrocławskiego w sprawie wysokości opłat za usunięcie pojazdu z drogi i jego przechowywanie na parkingu strzeżonym.</w:t>
      </w:r>
    </w:p>
    <w:p w:rsidR="00CE3744"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sz w:val="18"/>
          <w:szCs w:val="18"/>
          <w:lang w:eastAsia="en-US"/>
        </w:rPr>
        <w:t>Wykonawca zobowiązany jest do zabezpieczenia informacji oraz danych osobowych zebranych w czasie trwania umowy przed dostępem osób nieupoważnionych zgodnie z ustawą z dnia 29 sierpnia 1997 r. o ochronie danych osobowych (Dz. U. z 2018 r., poz. 1000 ze zm.).</w:t>
      </w:r>
    </w:p>
    <w:p w:rsidR="00CE3744"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sz w:val="18"/>
          <w:szCs w:val="18"/>
          <w:lang w:eastAsia="en-US"/>
        </w:rPr>
        <w:t>Wykonawca zobowiązany jest do zachowania danych osobowych, do których uzyskał dostęp w ramach wykonywanej umowy,</w:t>
      </w:r>
    </w:p>
    <w:p w:rsidR="00CE3744"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sz w:val="18"/>
          <w:szCs w:val="18"/>
          <w:lang w:eastAsia="en-US"/>
        </w:rPr>
        <w:t>Wykonawca zobowiązany jest do przyjęcia pełnej odpowiedzialności cywilnoprawnej za szkody mogące powstać przy okazji usuwania z drogi pojazdów oraz ich części i innych rzeczy w trakcie świadczenia usług lub w czasie ich załadowania, transportu i rozładunku.</w:t>
      </w:r>
    </w:p>
    <w:p w:rsidR="00D10BBA" w:rsidRPr="00D10BBA" w:rsidRDefault="00D10BBA" w:rsidP="009E30BB">
      <w:pPr>
        <w:numPr>
          <w:ilvl w:val="2"/>
          <w:numId w:val="16"/>
        </w:numPr>
        <w:autoSpaceDE w:val="0"/>
        <w:autoSpaceDN w:val="0"/>
        <w:adjustRightInd w:val="0"/>
        <w:spacing w:line="360" w:lineRule="auto"/>
        <w:ind w:left="426" w:hanging="284"/>
        <w:contextualSpacing/>
        <w:jc w:val="both"/>
        <w:rPr>
          <w:rFonts w:ascii="Arial" w:hAnsi="Arial" w:cs="Arial"/>
          <w:sz w:val="18"/>
          <w:szCs w:val="18"/>
          <w:lang w:eastAsia="en-US"/>
        </w:rPr>
      </w:pPr>
      <w:r w:rsidRPr="00D10BBA">
        <w:rPr>
          <w:rFonts w:ascii="Arial" w:hAnsi="Arial" w:cs="Arial"/>
          <w:sz w:val="18"/>
          <w:szCs w:val="18"/>
          <w:lang w:eastAsia="en-US"/>
        </w:rPr>
        <w:t>Wykonawca zobowiązany jest do weryfikacji prawidłowości i kompletności treści dyspozycji usunięcia pojazdów przyjmowanych od jednostki wydającej dyspozycję usunięcia pojazdu.</w:t>
      </w:r>
    </w:p>
    <w:p w:rsidR="00F908DC" w:rsidRPr="00664294" w:rsidRDefault="00F908DC" w:rsidP="009E30BB">
      <w:pPr>
        <w:pStyle w:val="Akapitzlist"/>
        <w:numPr>
          <w:ilvl w:val="1"/>
          <w:numId w:val="5"/>
        </w:numPr>
        <w:tabs>
          <w:tab w:val="clear" w:pos="720"/>
          <w:tab w:val="num" w:pos="426"/>
        </w:tabs>
        <w:spacing w:line="360" w:lineRule="auto"/>
        <w:ind w:hanging="720"/>
        <w:jc w:val="both"/>
        <w:rPr>
          <w:rFonts w:ascii="Arial" w:hAnsi="Arial" w:cs="Arial"/>
          <w:b/>
          <w:sz w:val="18"/>
          <w:szCs w:val="18"/>
        </w:rPr>
      </w:pPr>
      <w:r w:rsidRPr="00F908DC">
        <w:rPr>
          <w:rFonts w:ascii="Arial" w:hAnsi="Arial" w:cs="Arial"/>
          <w:b/>
          <w:sz w:val="18"/>
          <w:szCs w:val="18"/>
        </w:rPr>
        <w:t>Szacowana w roku 2019 ogólna ilość dyspozycji usunięcia pojazdów w szt.:</w:t>
      </w:r>
      <w:r w:rsidRPr="00F908DC">
        <w:rPr>
          <w:rFonts w:ascii="Arial" w:hAnsi="Arial" w:cs="Arial"/>
          <w:b/>
          <w:sz w:val="18"/>
          <w:szCs w:val="18"/>
        </w:rPr>
        <w:tab/>
      </w:r>
      <w:r w:rsidRPr="00664294">
        <w:rPr>
          <w:rFonts w:ascii="Arial" w:hAnsi="Arial" w:cs="Arial"/>
          <w:b/>
          <w:sz w:val="18"/>
          <w:szCs w:val="18"/>
        </w:rPr>
        <w:tab/>
      </w:r>
    </w:p>
    <w:p w:rsidR="00F908DC" w:rsidRPr="00F908DC" w:rsidRDefault="00F908DC" w:rsidP="009E30BB">
      <w:pPr>
        <w:numPr>
          <w:ilvl w:val="0"/>
          <w:numId w:val="19"/>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rower l</w:t>
      </w:r>
      <w:r>
        <w:rPr>
          <w:rFonts w:ascii="Arial" w:hAnsi="Arial" w:cs="Arial"/>
          <w:sz w:val="18"/>
          <w:szCs w:val="18"/>
          <w:lang w:eastAsia="en-US"/>
        </w:rPr>
        <w:t>ub motorower</w:t>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t>1</w:t>
      </w:r>
    </w:p>
    <w:p w:rsidR="00F908DC" w:rsidRPr="00F908DC" w:rsidRDefault="00F908DC" w:rsidP="009E30BB">
      <w:pPr>
        <w:numPr>
          <w:ilvl w:val="0"/>
          <w:numId w:val="19"/>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m</w:t>
      </w:r>
      <w:r>
        <w:rPr>
          <w:rFonts w:ascii="Arial" w:hAnsi="Arial" w:cs="Arial"/>
          <w:sz w:val="18"/>
          <w:szCs w:val="18"/>
          <w:lang w:eastAsia="en-US"/>
        </w:rPr>
        <w:t>otocykl</w:t>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t>8</w:t>
      </w:r>
    </w:p>
    <w:p w:rsidR="00F908DC" w:rsidRPr="00F908DC" w:rsidRDefault="00F908DC" w:rsidP="009E30BB">
      <w:pPr>
        <w:numPr>
          <w:ilvl w:val="0"/>
          <w:numId w:val="19"/>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pojazd o dopuszczalnej masie całkowitej do 3,5 t</w:t>
      </w:r>
      <w:r w:rsidRPr="00F908DC">
        <w:rPr>
          <w:rFonts w:ascii="Arial" w:hAnsi="Arial" w:cs="Arial"/>
          <w:sz w:val="18"/>
          <w:szCs w:val="18"/>
          <w:lang w:eastAsia="en-US"/>
        </w:rPr>
        <w:tab/>
      </w:r>
      <w:r w:rsidRPr="00F908DC">
        <w:rPr>
          <w:rFonts w:ascii="Arial" w:hAnsi="Arial" w:cs="Arial"/>
          <w:sz w:val="18"/>
          <w:szCs w:val="18"/>
          <w:lang w:eastAsia="en-US"/>
        </w:rPr>
        <w:tab/>
        <w:t>16</w:t>
      </w:r>
      <w:r>
        <w:rPr>
          <w:rFonts w:ascii="Arial" w:hAnsi="Arial" w:cs="Arial"/>
          <w:sz w:val="18"/>
          <w:szCs w:val="18"/>
          <w:lang w:eastAsia="en-US"/>
        </w:rPr>
        <w:t>3</w:t>
      </w:r>
    </w:p>
    <w:p w:rsidR="00F908DC" w:rsidRPr="00F908DC" w:rsidRDefault="00F908DC" w:rsidP="009E30BB">
      <w:pPr>
        <w:numPr>
          <w:ilvl w:val="0"/>
          <w:numId w:val="19"/>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pojazd o dopuszczalnej masie całkowitej powyżej 3,5 t do 7,5 t</w:t>
      </w:r>
      <w:r w:rsidRPr="00F908DC">
        <w:rPr>
          <w:rFonts w:ascii="Arial" w:hAnsi="Arial" w:cs="Arial"/>
          <w:sz w:val="18"/>
          <w:szCs w:val="18"/>
          <w:lang w:eastAsia="en-US"/>
        </w:rPr>
        <w:tab/>
      </w:r>
      <w:r>
        <w:rPr>
          <w:rFonts w:ascii="Arial" w:hAnsi="Arial" w:cs="Arial"/>
          <w:sz w:val="18"/>
          <w:szCs w:val="18"/>
          <w:lang w:eastAsia="en-US"/>
        </w:rPr>
        <w:t>2</w:t>
      </w:r>
    </w:p>
    <w:p w:rsidR="00F908DC" w:rsidRPr="00F908DC" w:rsidRDefault="00F908DC" w:rsidP="009E30BB">
      <w:pPr>
        <w:numPr>
          <w:ilvl w:val="0"/>
          <w:numId w:val="19"/>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pojazd o dopuszczalnej masie całkowitej powyżej 7,5 t do 16 t</w:t>
      </w:r>
      <w:r w:rsidRPr="00F908DC">
        <w:rPr>
          <w:rFonts w:ascii="Arial" w:hAnsi="Arial" w:cs="Arial"/>
          <w:sz w:val="18"/>
          <w:szCs w:val="18"/>
          <w:lang w:eastAsia="en-US"/>
        </w:rPr>
        <w:tab/>
      </w:r>
      <w:r>
        <w:rPr>
          <w:rFonts w:ascii="Arial" w:hAnsi="Arial" w:cs="Arial"/>
          <w:sz w:val="18"/>
          <w:szCs w:val="18"/>
          <w:lang w:eastAsia="en-US"/>
        </w:rPr>
        <w:t>2</w:t>
      </w:r>
    </w:p>
    <w:p w:rsidR="00F908DC" w:rsidRPr="00F908DC" w:rsidRDefault="00F908DC" w:rsidP="009E30BB">
      <w:pPr>
        <w:numPr>
          <w:ilvl w:val="0"/>
          <w:numId w:val="19"/>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pojazd o dopuszczalnej masie całkowitej powyżej  16 t</w:t>
      </w:r>
      <w:r w:rsidRPr="00F908DC">
        <w:rPr>
          <w:rFonts w:ascii="Arial" w:hAnsi="Arial" w:cs="Arial"/>
          <w:sz w:val="18"/>
          <w:szCs w:val="18"/>
          <w:lang w:eastAsia="en-US"/>
        </w:rPr>
        <w:tab/>
      </w:r>
      <w:r w:rsidRPr="00F908DC">
        <w:rPr>
          <w:rFonts w:ascii="Arial" w:hAnsi="Arial" w:cs="Arial"/>
          <w:sz w:val="18"/>
          <w:szCs w:val="18"/>
          <w:lang w:eastAsia="en-US"/>
        </w:rPr>
        <w:tab/>
      </w:r>
      <w:r>
        <w:rPr>
          <w:rFonts w:ascii="Arial" w:hAnsi="Arial" w:cs="Arial"/>
          <w:sz w:val="18"/>
          <w:szCs w:val="18"/>
          <w:lang w:eastAsia="en-US"/>
        </w:rPr>
        <w:t>28</w:t>
      </w:r>
    </w:p>
    <w:p w:rsidR="00F908DC" w:rsidRDefault="00F908DC" w:rsidP="009E30BB">
      <w:pPr>
        <w:numPr>
          <w:ilvl w:val="0"/>
          <w:numId w:val="19"/>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 xml:space="preserve">pojazd przewożący materiały niebezpieczne </w:t>
      </w:r>
      <w:r w:rsidRPr="00F908DC">
        <w:rPr>
          <w:rFonts w:ascii="Arial" w:hAnsi="Arial" w:cs="Arial"/>
          <w:sz w:val="18"/>
          <w:szCs w:val="18"/>
          <w:lang w:eastAsia="en-US"/>
        </w:rPr>
        <w:tab/>
      </w:r>
      <w:r w:rsidRPr="00F908DC">
        <w:rPr>
          <w:rFonts w:ascii="Arial" w:hAnsi="Arial" w:cs="Arial"/>
          <w:sz w:val="18"/>
          <w:szCs w:val="18"/>
          <w:lang w:eastAsia="en-US"/>
        </w:rPr>
        <w:tab/>
      </w:r>
      <w:r w:rsidRPr="00F908DC">
        <w:rPr>
          <w:rFonts w:ascii="Arial" w:hAnsi="Arial" w:cs="Arial"/>
          <w:sz w:val="18"/>
          <w:szCs w:val="18"/>
          <w:lang w:eastAsia="en-US"/>
        </w:rPr>
        <w:tab/>
        <w:t>1</w:t>
      </w:r>
    </w:p>
    <w:p w:rsidR="00F908DC" w:rsidRPr="00F908DC" w:rsidRDefault="00F908DC" w:rsidP="00F908DC">
      <w:pPr>
        <w:autoSpaceDE w:val="0"/>
        <w:autoSpaceDN w:val="0"/>
        <w:adjustRightInd w:val="0"/>
        <w:spacing w:line="360" w:lineRule="auto"/>
        <w:ind w:left="426"/>
        <w:contextualSpacing/>
        <w:jc w:val="both"/>
        <w:rPr>
          <w:rFonts w:ascii="Arial" w:hAnsi="Arial" w:cs="Arial"/>
          <w:sz w:val="18"/>
          <w:szCs w:val="18"/>
          <w:lang w:eastAsia="en-US"/>
        </w:rPr>
      </w:pPr>
      <w:r w:rsidRPr="00F908DC">
        <w:rPr>
          <w:rFonts w:ascii="Arial" w:hAnsi="Arial" w:cs="Arial"/>
          <w:sz w:val="18"/>
          <w:szCs w:val="18"/>
          <w:lang w:eastAsia="en-US"/>
        </w:rPr>
        <w:t>Zamawiający zastrzega, że podane wyżej ilości są ilościami szacunkowymi i mogą ulec zmianie.</w:t>
      </w:r>
    </w:p>
    <w:p w:rsidR="00F908DC" w:rsidRPr="00F908DC" w:rsidRDefault="00F908DC" w:rsidP="00F908DC">
      <w:pPr>
        <w:autoSpaceDE w:val="0"/>
        <w:autoSpaceDN w:val="0"/>
        <w:adjustRightInd w:val="0"/>
        <w:spacing w:line="360" w:lineRule="auto"/>
        <w:ind w:left="426"/>
        <w:contextualSpacing/>
        <w:jc w:val="both"/>
        <w:rPr>
          <w:rFonts w:ascii="Arial" w:hAnsi="Arial" w:cs="Arial"/>
          <w:sz w:val="18"/>
          <w:szCs w:val="18"/>
          <w:lang w:eastAsia="en-US"/>
        </w:rPr>
      </w:pPr>
      <w:r w:rsidRPr="00F908DC">
        <w:rPr>
          <w:rFonts w:ascii="Arial" w:hAnsi="Arial" w:cs="Arial"/>
          <w:sz w:val="18"/>
          <w:szCs w:val="18"/>
          <w:lang w:eastAsia="en-US"/>
        </w:rPr>
        <w:t>W zależności od sytuacji i potrzeb mogą ulec zmniejszeniu lub zwiększeniu w określonym rodzaju pojazdu.</w:t>
      </w:r>
    </w:p>
    <w:p w:rsidR="00F908DC" w:rsidRPr="00664294" w:rsidRDefault="00F908DC" w:rsidP="009E30BB">
      <w:pPr>
        <w:pStyle w:val="Akapitzlist"/>
        <w:numPr>
          <w:ilvl w:val="1"/>
          <w:numId w:val="5"/>
        </w:numPr>
        <w:tabs>
          <w:tab w:val="clear" w:pos="720"/>
          <w:tab w:val="num" w:pos="426"/>
        </w:tabs>
        <w:spacing w:line="360" w:lineRule="auto"/>
        <w:ind w:hanging="720"/>
        <w:jc w:val="both"/>
        <w:rPr>
          <w:rFonts w:ascii="Arial" w:hAnsi="Arial" w:cs="Arial"/>
          <w:b/>
          <w:sz w:val="18"/>
          <w:szCs w:val="18"/>
        </w:rPr>
      </w:pPr>
      <w:r w:rsidRPr="00F908DC">
        <w:rPr>
          <w:rFonts w:ascii="Arial" w:hAnsi="Arial" w:cs="Arial"/>
          <w:b/>
          <w:sz w:val="18"/>
          <w:szCs w:val="18"/>
        </w:rPr>
        <w:t xml:space="preserve">Szacowana </w:t>
      </w:r>
      <w:r>
        <w:rPr>
          <w:rFonts w:ascii="Arial" w:hAnsi="Arial" w:cs="Arial"/>
          <w:b/>
          <w:sz w:val="18"/>
          <w:szCs w:val="18"/>
        </w:rPr>
        <w:t xml:space="preserve">ilość </w:t>
      </w:r>
      <w:proofErr w:type="spellStart"/>
      <w:r>
        <w:rPr>
          <w:rFonts w:ascii="Arial" w:hAnsi="Arial" w:cs="Arial"/>
          <w:b/>
          <w:sz w:val="18"/>
          <w:szCs w:val="18"/>
        </w:rPr>
        <w:t>odstąpień</w:t>
      </w:r>
      <w:proofErr w:type="spellEnd"/>
      <w:r>
        <w:rPr>
          <w:rFonts w:ascii="Arial" w:hAnsi="Arial" w:cs="Arial"/>
          <w:b/>
          <w:sz w:val="18"/>
          <w:szCs w:val="18"/>
        </w:rPr>
        <w:t xml:space="preserve"> od realizacji dyspozycji usunięcia pojazdów (szt.) w roku 2020 r.:</w:t>
      </w:r>
      <w:r w:rsidRPr="00F908DC">
        <w:rPr>
          <w:rFonts w:ascii="Arial" w:hAnsi="Arial" w:cs="Arial"/>
          <w:b/>
          <w:sz w:val="18"/>
          <w:szCs w:val="18"/>
        </w:rPr>
        <w:tab/>
      </w:r>
    </w:p>
    <w:p w:rsidR="00F908DC" w:rsidRPr="00F908DC" w:rsidRDefault="00F908DC" w:rsidP="009E30BB">
      <w:pPr>
        <w:numPr>
          <w:ilvl w:val="0"/>
          <w:numId w:val="20"/>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rower l</w:t>
      </w:r>
      <w:r>
        <w:rPr>
          <w:rFonts w:ascii="Arial" w:hAnsi="Arial" w:cs="Arial"/>
          <w:sz w:val="18"/>
          <w:szCs w:val="18"/>
          <w:lang w:eastAsia="en-US"/>
        </w:rPr>
        <w:t>ub motorower</w:t>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t>1</w:t>
      </w:r>
    </w:p>
    <w:p w:rsidR="00F908DC" w:rsidRPr="00F908DC" w:rsidRDefault="00F908DC" w:rsidP="009E30BB">
      <w:pPr>
        <w:numPr>
          <w:ilvl w:val="0"/>
          <w:numId w:val="20"/>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m</w:t>
      </w:r>
      <w:r>
        <w:rPr>
          <w:rFonts w:ascii="Arial" w:hAnsi="Arial" w:cs="Arial"/>
          <w:sz w:val="18"/>
          <w:szCs w:val="18"/>
          <w:lang w:eastAsia="en-US"/>
        </w:rPr>
        <w:t>otocykl</w:t>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t>1</w:t>
      </w:r>
    </w:p>
    <w:p w:rsidR="00F908DC" w:rsidRPr="00F908DC" w:rsidRDefault="00F908DC" w:rsidP="009E30BB">
      <w:pPr>
        <w:numPr>
          <w:ilvl w:val="0"/>
          <w:numId w:val="20"/>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pojazd o dopuszczalnej masie całkowitej do 3,5 t</w:t>
      </w:r>
      <w:r w:rsidRPr="00F908DC">
        <w:rPr>
          <w:rFonts w:ascii="Arial" w:hAnsi="Arial" w:cs="Arial"/>
          <w:sz w:val="18"/>
          <w:szCs w:val="18"/>
          <w:lang w:eastAsia="en-US"/>
        </w:rPr>
        <w:tab/>
      </w:r>
      <w:r w:rsidRPr="00F908DC">
        <w:rPr>
          <w:rFonts w:ascii="Arial" w:hAnsi="Arial" w:cs="Arial"/>
          <w:sz w:val="18"/>
          <w:szCs w:val="18"/>
          <w:lang w:eastAsia="en-US"/>
        </w:rPr>
        <w:tab/>
        <w:t>1</w:t>
      </w:r>
    </w:p>
    <w:p w:rsidR="00F908DC" w:rsidRPr="00F908DC" w:rsidRDefault="00F908DC" w:rsidP="009E30BB">
      <w:pPr>
        <w:numPr>
          <w:ilvl w:val="0"/>
          <w:numId w:val="20"/>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pojazd o dopuszczalnej masie całkowitej powyżej 3,5 t do 7,5 t</w:t>
      </w:r>
      <w:r w:rsidRPr="00F908DC">
        <w:rPr>
          <w:rFonts w:ascii="Arial" w:hAnsi="Arial" w:cs="Arial"/>
          <w:sz w:val="18"/>
          <w:szCs w:val="18"/>
          <w:lang w:eastAsia="en-US"/>
        </w:rPr>
        <w:tab/>
      </w:r>
      <w:r>
        <w:rPr>
          <w:rFonts w:ascii="Arial" w:hAnsi="Arial" w:cs="Arial"/>
          <w:sz w:val="18"/>
          <w:szCs w:val="18"/>
          <w:lang w:eastAsia="en-US"/>
        </w:rPr>
        <w:t>1</w:t>
      </w:r>
    </w:p>
    <w:p w:rsidR="00F908DC" w:rsidRPr="00F908DC" w:rsidRDefault="00F908DC" w:rsidP="009E30BB">
      <w:pPr>
        <w:numPr>
          <w:ilvl w:val="0"/>
          <w:numId w:val="20"/>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pojazd o dopuszczalnej masie całkowitej powyżej 7,5 t do 16 t</w:t>
      </w:r>
      <w:r w:rsidRPr="00F908DC">
        <w:rPr>
          <w:rFonts w:ascii="Arial" w:hAnsi="Arial" w:cs="Arial"/>
          <w:sz w:val="18"/>
          <w:szCs w:val="18"/>
          <w:lang w:eastAsia="en-US"/>
        </w:rPr>
        <w:tab/>
      </w:r>
      <w:r>
        <w:rPr>
          <w:rFonts w:ascii="Arial" w:hAnsi="Arial" w:cs="Arial"/>
          <w:sz w:val="18"/>
          <w:szCs w:val="18"/>
          <w:lang w:eastAsia="en-US"/>
        </w:rPr>
        <w:t>1</w:t>
      </w:r>
    </w:p>
    <w:p w:rsidR="00F908DC" w:rsidRPr="00F908DC" w:rsidRDefault="00F908DC" w:rsidP="009E30BB">
      <w:pPr>
        <w:numPr>
          <w:ilvl w:val="0"/>
          <w:numId w:val="20"/>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pojazd o dopuszczalnej masie całkowitej powyżej  16 t</w:t>
      </w:r>
      <w:r w:rsidRPr="00F908DC">
        <w:rPr>
          <w:rFonts w:ascii="Arial" w:hAnsi="Arial" w:cs="Arial"/>
          <w:sz w:val="18"/>
          <w:szCs w:val="18"/>
          <w:lang w:eastAsia="en-US"/>
        </w:rPr>
        <w:tab/>
      </w:r>
      <w:r w:rsidRPr="00F908DC">
        <w:rPr>
          <w:rFonts w:ascii="Arial" w:hAnsi="Arial" w:cs="Arial"/>
          <w:sz w:val="18"/>
          <w:szCs w:val="18"/>
          <w:lang w:eastAsia="en-US"/>
        </w:rPr>
        <w:tab/>
      </w:r>
      <w:r>
        <w:rPr>
          <w:rFonts w:ascii="Arial" w:hAnsi="Arial" w:cs="Arial"/>
          <w:sz w:val="18"/>
          <w:szCs w:val="18"/>
          <w:lang w:eastAsia="en-US"/>
        </w:rPr>
        <w:t>2</w:t>
      </w:r>
    </w:p>
    <w:p w:rsidR="00F908DC" w:rsidRDefault="00F908DC" w:rsidP="009E30BB">
      <w:pPr>
        <w:numPr>
          <w:ilvl w:val="0"/>
          <w:numId w:val="20"/>
        </w:numPr>
        <w:autoSpaceDE w:val="0"/>
        <w:autoSpaceDN w:val="0"/>
        <w:adjustRightInd w:val="0"/>
        <w:spacing w:line="360" w:lineRule="auto"/>
        <w:ind w:left="426" w:hanging="284"/>
        <w:contextualSpacing/>
        <w:jc w:val="both"/>
        <w:rPr>
          <w:rFonts w:ascii="Arial" w:hAnsi="Arial" w:cs="Arial"/>
          <w:sz w:val="18"/>
          <w:szCs w:val="18"/>
          <w:lang w:eastAsia="en-US"/>
        </w:rPr>
      </w:pPr>
      <w:r w:rsidRPr="00F908DC">
        <w:rPr>
          <w:rFonts w:ascii="Arial" w:hAnsi="Arial" w:cs="Arial"/>
          <w:sz w:val="18"/>
          <w:szCs w:val="18"/>
          <w:lang w:eastAsia="en-US"/>
        </w:rPr>
        <w:t xml:space="preserve">pojazd przewożący materiały niebezpieczne </w:t>
      </w:r>
      <w:r w:rsidRPr="00F908DC">
        <w:rPr>
          <w:rFonts w:ascii="Arial" w:hAnsi="Arial" w:cs="Arial"/>
          <w:sz w:val="18"/>
          <w:szCs w:val="18"/>
          <w:lang w:eastAsia="en-US"/>
        </w:rPr>
        <w:tab/>
      </w:r>
      <w:r w:rsidRPr="00F908DC">
        <w:rPr>
          <w:rFonts w:ascii="Arial" w:hAnsi="Arial" w:cs="Arial"/>
          <w:sz w:val="18"/>
          <w:szCs w:val="18"/>
          <w:lang w:eastAsia="en-US"/>
        </w:rPr>
        <w:tab/>
      </w:r>
      <w:r w:rsidRPr="00F908DC">
        <w:rPr>
          <w:rFonts w:ascii="Arial" w:hAnsi="Arial" w:cs="Arial"/>
          <w:sz w:val="18"/>
          <w:szCs w:val="18"/>
          <w:lang w:eastAsia="en-US"/>
        </w:rPr>
        <w:tab/>
        <w:t>1</w:t>
      </w:r>
    </w:p>
    <w:p w:rsidR="00F908DC" w:rsidRDefault="00F908DC" w:rsidP="00F908DC">
      <w:pPr>
        <w:autoSpaceDE w:val="0"/>
        <w:autoSpaceDN w:val="0"/>
        <w:adjustRightInd w:val="0"/>
        <w:spacing w:line="360" w:lineRule="auto"/>
        <w:ind w:left="426"/>
        <w:contextualSpacing/>
        <w:jc w:val="both"/>
        <w:rPr>
          <w:rFonts w:ascii="Arial" w:hAnsi="Arial" w:cs="Arial"/>
          <w:sz w:val="18"/>
          <w:szCs w:val="18"/>
          <w:lang w:eastAsia="en-US"/>
        </w:rPr>
      </w:pPr>
      <w:r>
        <w:rPr>
          <w:rFonts w:ascii="Arial" w:hAnsi="Arial" w:cs="Arial"/>
          <w:sz w:val="18"/>
          <w:szCs w:val="18"/>
          <w:lang w:eastAsia="en-US"/>
        </w:rPr>
        <w:t>Zamawiający zastrzega, że podane wyżej ilości są ilościami szacunkowymi i mogą ulec zmianie.</w:t>
      </w:r>
    </w:p>
    <w:p w:rsidR="00F908DC" w:rsidRPr="00F908DC" w:rsidRDefault="00F908DC" w:rsidP="00F908DC">
      <w:pPr>
        <w:autoSpaceDE w:val="0"/>
        <w:autoSpaceDN w:val="0"/>
        <w:adjustRightInd w:val="0"/>
        <w:spacing w:line="360" w:lineRule="auto"/>
        <w:ind w:left="426"/>
        <w:contextualSpacing/>
        <w:jc w:val="both"/>
        <w:rPr>
          <w:rFonts w:ascii="Arial" w:hAnsi="Arial" w:cs="Arial"/>
          <w:sz w:val="18"/>
          <w:szCs w:val="18"/>
          <w:lang w:eastAsia="en-US"/>
        </w:rPr>
      </w:pPr>
      <w:r>
        <w:rPr>
          <w:rFonts w:ascii="Arial" w:hAnsi="Arial" w:cs="Arial"/>
          <w:sz w:val="18"/>
          <w:szCs w:val="18"/>
          <w:lang w:eastAsia="en-US"/>
        </w:rPr>
        <w:t>W zależności od sytuacji i potrzeb mogą ulec zmniejszeniu lub zwiększeniu w określonym rodzaju pojazdu.</w:t>
      </w:r>
    </w:p>
    <w:p w:rsidR="00DC193E" w:rsidRDefault="00353801" w:rsidP="009E30BB">
      <w:pPr>
        <w:pStyle w:val="Akapitzlist"/>
        <w:numPr>
          <w:ilvl w:val="1"/>
          <w:numId w:val="5"/>
        </w:numPr>
        <w:tabs>
          <w:tab w:val="clear" w:pos="720"/>
          <w:tab w:val="num" w:pos="426"/>
        </w:tabs>
        <w:spacing w:line="360" w:lineRule="auto"/>
        <w:ind w:left="426" w:hanging="426"/>
        <w:jc w:val="both"/>
        <w:rPr>
          <w:rFonts w:ascii="Arial" w:hAnsi="Arial" w:cs="Arial"/>
          <w:b/>
          <w:sz w:val="18"/>
          <w:szCs w:val="18"/>
        </w:rPr>
      </w:pPr>
      <w:r w:rsidRPr="00353801">
        <w:rPr>
          <w:rFonts w:ascii="Arial" w:hAnsi="Arial" w:cs="Arial"/>
          <w:b/>
          <w:sz w:val="18"/>
          <w:szCs w:val="18"/>
        </w:rPr>
        <w:t>Ustalenia organizacyjne związane z wykonaniem zamówienia:</w:t>
      </w:r>
    </w:p>
    <w:p w:rsidR="00F908DC" w:rsidRPr="001E25CA" w:rsidRDefault="00F908DC" w:rsidP="009E30BB">
      <w:pPr>
        <w:pStyle w:val="Akapitzlist"/>
        <w:numPr>
          <w:ilvl w:val="0"/>
          <w:numId w:val="14"/>
        </w:numPr>
        <w:overflowPunct w:val="0"/>
        <w:autoSpaceDE w:val="0"/>
        <w:autoSpaceDN w:val="0"/>
        <w:adjustRightInd w:val="0"/>
        <w:spacing w:line="276" w:lineRule="auto"/>
        <w:jc w:val="both"/>
        <w:textAlignment w:val="baseline"/>
        <w:rPr>
          <w:rFonts w:ascii="Arial" w:hAnsi="Arial" w:cs="Arial"/>
          <w:b/>
          <w:color w:val="000000"/>
          <w:sz w:val="18"/>
          <w:szCs w:val="18"/>
          <w:u w:val="single"/>
        </w:rPr>
      </w:pPr>
      <w:r w:rsidRPr="001E25CA">
        <w:rPr>
          <w:rFonts w:ascii="Arial" w:eastAsia="Calibri" w:hAnsi="Arial" w:cs="Arial"/>
          <w:color w:val="000000" w:themeColor="text1"/>
          <w:sz w:val="18"/>
          <w:szCs w:val="18"/>
        </w:rPr>
        <w:t xml:space="preserve">Ustalenia i decyzje dotyczące realizacji przedmiotu </w:t>
      </w:r>
      <w:r>
        <w:rPr>
          <w:rFonts w:ascii="Arial" w:eastAsia="Calibri" w:hAnsi="Arial" w:cs="Arial"/>
          <w:color w:val="000000" w:themeColor="text1"/>
          <w:sz w:val="18"/>
          <w:szCs w:val="18"/>
        </w:rPr>
        <w:t xml:space="preserve">zamówienia, uzgadniane będą przez </w:t>
      </w:r>
      <w:r w:rsidRPr="001E25CA">
        <w:rPr>
          <w:rFonts w:ascii="Arial" w:eastAsia="Calibri" w:hAnsi="Arial" w:cs="Arial"/>
          <w:color w:val="000000" w:themeColor="text1"/>
          <w:sz w:val="18"/>
          <w:szCs w:val="18"/>
        </w:rPr>
        <w:t xml:space="preserve">Zamawiającego </w:t>
      </w:r>
      <w:r>
        <w:rPr>
          <w:rFonts w:ascii="Arial" w:eastAsia="Calibri" w:hAnsi="Arial" w:cs="Arial"/>
          <w:color w:val="000000" w:themeColor="text1"/>
          <w:sz w:val="18"/>
          <w:szCs w:val="18"/>
        </w:rPr>
        <w:t xml:space="preserve">                     </w:t>
      </w:r>
      <w:r w:rsidRPr="001E25CA">
        <w:rPr>
          <w:rFonts w:ascii="Arial" w:eastAsia="Calibri" w:hAnsi="Arial" w:cs="Arial"/>
          <w:color w:val="000000" w:themeColor="text1"/>
          <w:sz w:val="18"/>
          <w:szCs w:val="18"/>
        </w:rPr>
        <w:t>z ustanowionym przedstawicielem Wykonawcy.</w:t>
      </w:r>
    </w:p>
    <w:p w:rsidR="00F908DC" w:rsidRPr="003109BD" w:rsidRDefault="00F908DC" w:rsidP="009E30BB">
      <w:pPr>
        <w:pStyle w:val="Akapitzlist"/>
        <w:numPr>
          <w:ilvl w:val="0"/>
          <w:numId w:val="14"/>
        </w:numPr>
        <w:overflowPunct w:val="0"/>
        <w:autoSpaceDE w:val="0"/>
        <w:autoSpaceDN w:val="0"/>
        <w:adjustRightInd w:val="0"/>
        <w:spacing w:line="276" w:lineRule="auto"/>
        <w:jc w:val="both"/>
        <w:textAlignment w:val="baseline"/>
        <w:rPr>
          <w:rFonts w:ascii="Arial" w:hAnsi="Arial" w:cs="Arial"/>
          <w:b/>
          <w:color w:val="000000"/>
          <w:sz w:val="18"/>
          <w:szCs w:val="18"/>
          <w:u w:val="single"/>
        </w:rPr>
      </w:pPr>
      <w:r w:rsidRPr="001E25CA">
        <w:rPr>
          <w:rFonts w:ascii="Arial" w:eastAsia="Calibri" w:hAnsi="Arial" w:cs="Arial"/>
          <w:color w:val="000000" w:themeColor="text1"/>
          <w:sz w:val="18"/>
          <w:szCs w:val="18"/>
        </w:rPr>
        <w:lastRenderedPageBreak/>
        <w:t>Wykonawca po podpisaniu umowy przekaże Zamawiającemu numery telefonów kontaktowych i adresu poczty elektronicznej oraz dokonywać będzie na bieżąco ustaleń niezbędnych dla sprawnego i terminowego wykonania zamówienia.</w:t>
      </w:r>
    </w:p>
    <w:p w:rsidR="00F908DC" w:rsidRDefault="00F908DC" w:rsidP="00F908DC">
      <w:pPr>
        <w:pStyle w:val="Akapitzlist"/>
        <w:spacing w:line="360" w:lineRule="auto"/>
        <w:jc w:val="both"/>
        <w:rPr>
          <w:rFonts w:ascii="Arial" w:hAnsi="Arial" w:cs="Arial"/>
          <w:sz w:val="18"/>
          <w:szCs w:val="18"/>
        </w:rPr>
      </w:pPr>
    </w:p>
    <w:p w:rsidR="00B92B59" w:rsidRPr="00926F67" w:rsidRDefault="00B92B59" w:rsidP="009E30BB">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1" w:name="bookmark24"/>
      <w:r w:rsidRPr="00926F67">
        <w:rPr>
          <w:rFonts w:ascii="Arial" w:hAnsi="Arial" w:cs="Arial"/>
          <w:b/>
        </w:rPr>
        <w:t>T</w:t>
      </w:r>
      <w:r w:rsidR="00071428" w:rsidRPr="00926F67">
        <w:rPr>
          <w:rFonts w:ascii="Arial" w:hAnsi="Arial" w:cs="Arial"/>
          <w:b/>
        </w:rPr>
        <w:t>ermin realizacji zamówienia</w:t>
      </w:r>
      <w:bookmarkEnd w:id="1"/>
      <w:r w:rsidR="00DE0510" w:rsidRPr="00926F67">
        <w:rPr>
          <w:rFonts w:ascii="Arial" w:hAnsi="Arial" w:cs="Arial"/>
          <w:b/>
        </w:rPr>
        <w:t>,</w:t>
      </w:r>
      <w:r w:rsidR="003C4EAB" w:rsidRPr="00926F67">
        <w:rPr>
          <w:rFonts w:ascii="Arial" w:hAnsi="Arial" w:cs="Arial"/>
          <w:b/>
        </w:rPr>
        <w:t xml:space="preserve"> płatność,</w:t>
      </w:r>
      <w:r w:rsidR="00DE0510" w:rsidRPr="00926F67">
        <w:rPr>
          <w:rFonts w:ascii="Arial" w:hAnsi="Arial" w:cs="Arial"/>
          <w:b/>
        </w:rPr>
        <w:t xml:space="preserve"> rozliczenie</w:t>
      </w:r>
      <w:r w:rsidR="00F519E1">
        <w:rPr>
          <w:rFonts w:ascii="Arial" w:hAnsi="Arial" w:cs="Arial"/>
          <w:b/>
        </w:rPr>
        <w:t>, podwykonawcy</w:t>
      </w:r>
    </w:p>
    <w:p w:rsidR="005D65D9" w:rsidRPr="00664294" w:rsidRDefault="005D65D9" w:rsidP="009E30BB">
      <w:pPr>
        <w:numPr>
          <w:ilvl w:val="1"/>
          <w:numId w:val="5"/>
        </w:numPr>
        <w:spacing w:line="360" w:lineRule="auto"/>
        <w:ind w:left="426" w:hanging="426"/>
        <w:jc w:val="both"/>
        <w:rPr>
          <w:rFonts w:ascii="Arial" w:hAnsi="Arial" w:cs="Arial"/>
          <w:sz w:val="18"/>
          <w:szCs w:val="18"/>
        </w:rPr>
      </w:pPr>
      <w:r w:rsidRPr="00664294">
        <w:rPr>
          <w:rFonts w:ascii="Arial" w:hAnsi="Arial" w:cs="Arial"/>
          <w:sz w:val="18"/>
          <w:szCs w:val="18"/>
        </w:rPr>
        <w:t>Termin</w:t>
      </w:r>
      <w:r w:rsidR="00F519E1" w:rsidRPr="00664294">
        <w:rPr>
          <w:rFonts w:ascii="Arial" w:hAnsi="Arial" w:cs="Arial"/>
          <w:sz w:val="18"/>
          <w:szCs w:val="18"/>
        </w:rPr>
        <w:t xml:space="preserve"> wykonania </w:t>
      </w:r>
      <w:proofErr w:type="spellStart"/>
      <w:r w:rsidR="00F519E1" w:rsidRPr="00664294">
        <w:rPr>
          <w:rFonts w:ascii="Arial" w:hAnsi="Arial" w:cs="Arial"/>
          <w:sz w:val="18"/>
          <w:szCs w:val="18"/>
        </w:rPr>
        <w:t>zamówienia</w:t>
      </w:r>
      <w:r w:rsidRPr="00664294">
        <w:rPr>
          <w:rFonts w:ascii="Arial" w:hAnsi="Arial" w:cs="Arial"/>
          <w:sz w:val="18"/>
          <w:szCs w:val="18"/>
        </w:rPr>
        <w:t>i</w:t>
      </w:r>
      <w:proofErr w:type="spellEnd"/>
      <w:r w:rsidRPr="00664294">
        <w:rPr>
          <w:rFonts w:ascii="Arial" w:hAnsi="Arial" w:cs="Arial"/>
          <w:sz w:val="18"/>
          <w:szCs w:val="18"/>
        </w:rPr>
        <w:t xml:space="preserve">: </w:t>
      </w:r>
      <w:r w:rsidR="00F519E1" w:rsidRPr="00664294">
        <w:rPr>
          <w:rFonts w:ascii="Arial" w:hAnsi="Arial" w:cs="Arial"/>
          <w:sz w:val="18"/>
          <w:szCs w:val="18"/>
        </w:rPr>
        <w:t xml:space="preserve">od dnia 1 stycznia 2020 r., do dnia 31 grudnia 2020 r. </w:t>
      </w:r>
      <w:r w:rsidRPr="00664294">
        <w:rPr>
          <w:rFonts w:ascii="Arial" w:hAnsi="Arial" w:cs="Arial"/>
          <w:sz w:val="18"/>
          <w:szCs w:val="18"/>
        </w:rPr>
        <w:t xml:space="preserve"> </w:t>
      </w:r>
    </w:p>
    <w:p w:rsidR="000F1EC4" w:rsidRPr="000F1EC4" w:rsidRDefault="002A3160" w:rsidP="009E30BB">
      <w:pPr>
        <w:numPr>
          <w:ilvl w:val="1"/>
          <w:numId w:val="5"/>
        </w:numPr>
        <w:spacing w:line="360" w:lineRule="auto"/>
        <w:ind w:left="426" w:hanging="426"/>
        <w:jc w:val="both"/>
        <w:rPr>
          <w:rFonts w:ascii="Arial" w:hAnsi="Arial" w:cs="Arial"/>
          <w:b/>
        </w:rPr>
      </w:pPr>
      <w:r w:rsidRPr="005D65D9">
        <w:rPr>
          <w:rFonts w:ascii="Arial" w:hAnsi="Arial" w:cs="Arial"/>
          <w:sz w:val="18"/>
          <w:szCs w:val="18"/>
        </w:rPr>
        <w:t>Wynagrodzenie Wykonawcy</w:t>
      </w:r>
      <w:r w:rsidR="00F519E1">
        <w:rPr>
          <w:rFonts w:ascii="Arial" w:hAnsi="Arial" w:cs="Arial"/>
          <w:sz w:val="18"/>
          <w:szCs w:val="18"/>
        </w:rPr>
        <w:t xml:space="preserve">: płatność w częściach w cyklach miesięcznych </w:t>
      </w:r>
      <w:r w:rsidR="005D65D9">
        <w:rPr>
          <w:rFonts w:ascii="Arial" w:hAnsi="Arial" w:cs="Arial"/>
          <w:sz w:val="18"/>
          <w:szCs w:val="18"/>
        </w:rPr>
        <w:t xml:space="preserve">w terminie </w:t>
      </w:r>
      <w:r w:rsidR="005D65D9" w:rsidRPr="00BA2380">
        <w:rPr>
          <w:rFonts w:ascii="Arial" w:hAnsi="Arial" w:cs="Arial"/>
          <w:sz w:val="18"/>
          <w:szCs w:val="18"/>
        </w:rPr>
        <w:t>21</w:t>
      </w:r>
      <w:r w:rsidRPr="00BA2380">
        <w:rPr>
          <w:rFonts w:ascii="Arial" w:hAnsi="Arial" w:cs="Arial"/>
          <w:sz w:val="18"/>
          <w:szCs w:val="18"/>
        </w:rPr>
        <w:t xml:space="preserve"> </w:t>
      </w:r>
      <w:r w:rsidRPr="005D65D9">
        <w:rPr>
          <w:rFonts w:ascii="Arial" w:hAnsi="Arial" w:cs="Arial"/>
          <w:sz w:val="18"/>
          <w:szCs w:val="18"/>
        </w:rPr>
        <w:t xml:space="preserve">dni od </w:t>
      </w:r>
      <w:r w:rsidR="00F519E1">
        <w:rPr>
          <w:rFonts w:ascii="Arial" w:hAnsi="Arial" w:cs="Arial"/>
          <w:sz w:val="18"/>
          <w:szCs w:val="18"/>
        </w:rPr>
        <w:t xml:space="preserve">dnia </w:t>
      </w:r>
      <w:r w:rsidRPr="005D65D9">
        <w:rPr>
          <w:rFonts w:ascii="Arial" w:hAnsi="Arial" w:cs="Arial"/>
          <w:sz w:val="18"/>
          <w:szCs w:val="18"/>
        </w:rPr>
        <w:t>do</w:t>
      </w:r>
      <w:r w:rsidR="00F519E1">
        <w:rPr>
          <w:rFonts w:ascii="Arial" w:hAnsi="Arial" w:cs="Arial"/>
          <w:sz w:val="18"/>
          <w:szCs w:val="18"/>
        </w:rPr>
        <w:t xml:space="preserve">ręczenia </w:t>
      </w:r>
      <w:r w:rsidRPr="005D65D9">
        <w:rPr>
          <w:rFonts w:ascii="Arial" w:hAnsi="Arial" w:cs="Arial"/>
          <w:sz w:val="18"/>
          <w:szCs w:val="18"/>
        </w:rPr>
        <w:t>prawidłowo wystawionej faktury VAT</w:t>
      </w:r>
      <w:r w:rsidR="000F1EC4">
        <w:rPr>
          <w:rFonts w:ascii="Arial" w:hAnsi="Arial" w:cs="Arial"/>
          <w:sz w:val="18"/>
          <w:szCs w:val="18"/>
        </w:rPr>
        <w:t xml:space="preserve">, sprawozdania  </w:t>
      </w:r>
      <w:proofErr w:type="spellStart"/>
      <w:r w:rsidR="000F1EC4">
        <w:rPr>
          <w:rFonts w:ascii="Arial" w:hAnsi="Arial" w:cs="Arial"/>
          <w:sz w:val="18"/>
          <w:szCs w:val="18"/>
        </w:rPr>
        <w:t>kórym</w:t>
      </w:r>
      <w:proofErr w:type="spellEnd"/>
      <w:r w:rsidR="000F1EC4">
        <w:rPr>
          <w:rFonts w:ascii="Arial" w:hAnsi="Arial" w:cs="Arial"/>
          <w:sz w:val="18"/>
          <w:szCs w:val="18"/>
        </w:rPr>
        <w:t xml:space="preserve"> mowa w § 3 ust. 5 i 6 projektu umowy, kopii prawidłowo wystawionych dyspozycji usunięcia pojazdów a w przypadku odstąpienia od realizacji dyspozycji usunięcia pojazdu – kopii pisemnej informacji </w:t>
      </w:r>
      <w:proofErr w:type="spellStart"/>
      <w:r w:rsidR="000F1EC4">
        <w:rPr>
          <w:rFonts w:ascii="Arial" w:hAnsi="Arial" w:cs="Arial"/>
          <w:sz w:val="18"/>
          <w:szCs w:val="18"/>
        </w:rPr>
        <w:t>upranionej</w:t>
      </w:r>
      <w:proofErr w:type="spellEnd"/>
      <w:r w:rsidR="000F1EC4">
        <w:rPr>
          <w:rFonts w:ascii="Arial" w:hAnsi="Arial" w:cs="Arial"/>
          <w:sz w:val="18"/>
          <w:szCs w:val="18"/>
        </w:rPr>
        <w:t xml:space="preserve"> jednostki, która wydała dyspozycję o przyczynach odstąpienia od jej realizacji.</w:t>
      </w:r>
    </w:p>
    <w:p w:rsidR="000F1EC4" w:rsidRDefault="006D12FC" w:rsidP="009E30BB">
      <w:pPr>
        <w:pStyle w:val="Akapitzlist"/>
        <w:numPr>
          <w:ilvl w:val="1"/>
          <w:numId w:val="5"/>
        </w:numPr>
        <w:autoSpaceDE w:val="0"/>
        <w:spacing w:line="360" w:lineRule="auto"/>
        <w:ind w:left="426" w:hanging="426"/>
        <w:jc w:val="both"/>
        <w:rPr>
          <w:rFonts w:ascii="Arial" w:hAnsi="Arial" w:cs="Arial"/>
          <w:sz w:val="18"/>
          <w:szCs w:val="18"/>
        </w:rPr>
      </w:pPr>
      <w:r w:rsidRPr="006D12FC">
        <w:rPr>
          <w:rFonts w:ascii="Arial" w:hAnsi="Arial" w:cs="Arial"/>
          <w:sz w:val="18"/>
          <w:szCs w:val="18"/>
        </w:rPr>
        <w:t>Forma płatności: przelew</w:t>
      </w:r>
    </w:p>
    <w:p w:rsidR="00BA2380" w:rsidRDefault="00BA2380" w:rsidP="009E30BB">
      <w:pPr>
        <w:pStyle w:val="Akapitzlist"/>
        <w:numPr>
          <w:ilvl w:val="1"/>
          <w:numId w:val="5"/>
        </w:numPr>
        <w:autoSpaceDE w:val="0"/>
        <w:spacing w:line="360" w:lineRule="auto"/>
        <w:ind w:left="426" w:hanging="426"/>
        <w:jc w:val="both"/>
        <w:rPr>
          <w:rFonts w:ascii="Arial" w:hAnsi="Arial" w:cs="Arial"/>
          <w:sz w:val="18"/>
          <w:szCs w:val="18"/>
        </w:rPr>
      </w:pPr>
      <w:r w:rsidRPr="00BA2380">
        <w:rPr>
          <w:rFonts w:ascii="Arial" w:hAnsi="Arial" w:cs="Arial"/>
          <w:sz w:val="18"/>
          <w:szCs w:val="18"/>
        </w:rPr>
        <w:t>Wykonawca posiada uprawnienie do zlecenia realizacji usług w zakresie przedmiotu niniejszej umowy podwykonawcom.</w:t>
      </w:r>
    </w:p>
    <w:p w:rsidR="00B43E62" w:rsidRDefault="00BA2380" w:rsidP="009E30BB">
      <w:pPr>
        <w:pStyle w:val="Akapitzlist"/>
        <w:numPr>
          <w:ilvl w:val="1"/>
          <w:numId w:val="5"/>
        </w:numPr>
        <w:autoSpaceDE w:val="0"/>
        <w:spacing w:line="360" w:lineRule="auto"/>
        <w:ind w:left="426" w:hanging="426"/>
        <w:jc w:val="both"/>
        <w:rPr>
          <w:rFonts w:ascii="Arial" w:hAnsi="Arial" w:cs="Arial"/>
          <w:sz w:val="18"/>
          <w:szCs w:val="18"/>
        </w:rPr>
      </w:pPr>
      <w:r w:rsidRPr="00BA2380">
        <w:rPr>
          <w:rFonts w:ascii="Arial" w:hAnsi="Arial" w:cs="Arial"/>
          <w:sz w:val="18"/>
          <w:szCs w:val="18"/>
        </w:rPr>
        <w:t>Zlecenie wykonania przedmiotu umowy podwykonawcom nie zmienia treści zobowiązań Wykonawcy wobec Zamawiającego za wykonanie tej części przedmiotu zamówienia. Wykonawca jest odpowiedzialny za działania, uchybienia i zaniedbania każdego podwykonawcy i jego pracowników tak, jakby to były działania, zaniechania, uchybienia i zaniedbania jego własne, jego własnych pracowników lub przedstawicieli.</w:t>
      </w:r>
    </w:p>
    <w:p w:rsidR="00B43E62" w:rsidRDefault="00BA2380" w:rsidP="009E30BB">
      <w:pPr>
        <w:pStyle w:val="Akapitzlist"/>
        <w:numPr>
          <w:ilvl w:val="1"/>
          <w:numId w:val="5"/>
        </w:numPr>
        <w:autoSpaceDE w:val="0"/>
        <w:spacing w:line="360" w:lineRule="auto"/>
        <w:ind w:left="426" w:hanging="426"/>
        <w:jc w:val="both"/>
        <w:rPr>
          <w:rFonts w:ascii="Arial" w:hAnsi="Arial" w:cs="Arial"/>
          <w:sz w:val="18"/>
          <w:szCs w:val="18"/>
        </w:rPr>
      </w:pPr>
      <w:r w:rsidRPr="00B43E62">
        <w:rPr>
          <w:rFonts w:ascii="Arial" w:hAnsi="Arial" w:cs="Arial"/>
          <w:sz w:val="18"/>
          <w:szCs w:val="18"/>
        </w:rPr>
        <w:t>Wykonawca ponosi pełną odpowiedzialność za jakość, terminowość prac, które wykonuje przy pomocy Podwykonawców.</w:t>
      </w:r>
    </w:p>
    <w:p w:rsidR="00BA2380" w:rsidRPr="00B43E62" w:rsidRDefault="00BA2380" w:rsidP="009E30BB">
      <w:pPr>
        <w:pStyle w:val="Akapitzlist"/>
        <w:numPr>
          <w:ilvl w:val="1"/>
          <w:numId w:val="5"/>
        </w:numPr>
        <w:autoSpaceDE w:val="0"/>
        <w:spacing w:line="360" w:lineRule="auto"/>
        <w:ind w:left="426" w:hanging="426"/>
        <w:jc w:val="both"/>
        <w:rPr>
          <w:rFonts w:ascii="Arial" w:hAnsi="Arial" w:cs="Arial"/>
          <w:sz w:val="18"/>
          <w:szCs w:val="18"/>
        </w:rPr>
      </w:pPr>
      <w:r w:rsidRPr="00B43E62">
        <w:rPr>
          <w:rFonts w:ascii="Arial" w:hAnsi="Arial" w:cs="Arial"/>
          <w:sz w:val="18"/>
          <w:szCs w:val="18"/>
        </w:rPr>
        <w:t xml:space="preserve">Wykonawca jest zobowiązany do należytego wykonywania umowy zawartej przez siebie z Podwykonawcą. </w:t>
      </w:r>
    </w:p>
    <w:p w:rsidR="002A3160" w:rsidRPr="006D12FC" w:rsidRDefault="002A3160" w:rsidP="002A3160">
      <w:pPr>
        <w:pStyle w:val="Akapitzlist"/>
        <w:autoSpaceDE w:val="0"/>
        <w:spacing w:line="360" w:lineRule="auto"/>
        <w:ind w:left="426"/>
        <w:jc w:val="both"/>
        <w:rPr>
          <w:rFonts w:ascii="Arial" w:hAnsi="Arial" w:cs="Arial"/>
          <w:sz w:val="18"/>
          <w:szCs w:val="18"/>
        </w:rPr>
      </w:pPr>
    </w:p>
    <w:p w:rsidR="00071428" w:rsidRPr="00B12313" w:rsidRDefault="00071428" w:rsidP="009E30BB">
      <w:pPr>
        <w:numPr>
          <w:ilvl w:val="0"/>
          <w:numId w:val="5"/>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2" w:name="bookmark25"/>
      <w:r w:rsidRPr="00B12313">
        <w:rPr>
          <w:rFonts w:ascii="Arial" w:hAnsi="Arial" w:cs="Arial"/>
          <w:b/>
        </w:rPr>
        <w:t>Warunki udziału w postępowaniu</w:t>
      </w:r>
      <w:r w:rsidR="00B43E62">
        <w:rPr>
          <w:rFonts w:ascii="Arial" w:hAnsi="Arial" w:cs="Arial"/>
          <w:b/>
        </w:rPr>
        <w:t xml:space="preserve"> oraz dokumenty jakie mają dostarczyć wykonawcy w celu spełnienia warunków udziału w postępowaniu wraz z ofertą</w:t>
      </w:r>
      <w:r w:rsidRPr="00B12313">
        <w:rPr>
          <w:rFonts w:ascii="Arial" w:hAnsi="Arial" w:cs="Arial"/>
          <w:b/>
        </w:rPr>
        <w:t>:</w:t>
      </w:r>
      <w:bookmarkEnd w:id="2"/>
    </w:p>
    <w:p w:rsidR="00715934" w:rsidRDefault="00715934" w:rsidP="00715934">
      <w:pPr>
        <w:spacing w:line="360" w:lineRule="auto"/>
        <w:ind w:left="426"/>
        <w:jc w:val="both"/>
        <w:rPr>
          <w:rFonts w:ascii="Arial" w:hAnsi="Arial" w:cs="Arial"/>
          <w:bCs/>
          <w:sz w:val="6"/>
          <w:szCs w:val="18"/>
        </w:rPr>
      </w:pPr>
    </w:p>
    <w:p w:rsidR="00B43E62" w:rsidRDefault="00B43E62" w:rsidP="00715934">
      <w:pPr>
        <w:spacing w:line="360" w:lineRule="auto"/>
        <w:ind w:left="426"/>
        <w:jc w:val="both"/>
        <w:rPr>
          <w:rFonts w:ascii="Arial" w:hAnsi="Arial" w:cs="Arial"/>
          <w:bCs/>
          <w:sz w:val="6"/>
          <w:szCs w:val="1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2"/>
        <w:gridCol w:w="4536"/>
      </w:tblGrid>
      <w:tr w:rsidR="00B43E62" w:rsidRPr="00B43E62" w:rsidTr="00566ADB">
        <w:trPr>
          <w:trHeight w:val="414"/>
        </w:trPr>
        <w:tc>
          <w:tcPr>
            <w:tcW w:w="5132" w:type="dxa"/>
            <w:vAlign w:val="center"/>
          </w:tcPr>
          <w:p w:rsidR="00B43E62" w:rsidRPr="00B43E62" w:rsidRDefault="00566ADB" w:rsidP="00B43E62">
            <w:pPr>
              <w:spacing w:line="276" w:lineRule="auto"/>
              <w:jc w:val="center"/>
              <w:rPr>
                <w:rFonts w:ascii="Arial" w:eastAsia="MS Mincho" w:hAnsi="Arial" w:cs="Arial"/>
                <w:b/>
                <w:sz w:val="18"/>
                <w:szCs w:val="18"/>
                <w:lang w:eastAsia="ja-JP"/>
              </w:rPr>
            </w:pPr>
            <w:r>
              <w:rPr>
                <w:rFonts w:ascii="Arial" w:eastAsia="MS Mincho" w:hAnsi="Arial" w:cs="Arial"/>
                <w:b/>
                <w:sz w:val="18"/>
                <w:szCs w:val="18"/>
                <w:lang w:eastAsia="ja-JP"/>
              </w:rPr>
              <w:t>Warunek udziału w postępowaniu</w:t>
            </w:r>
          </w:p>
        </w:tc>
        <w:tc>
          <w:tcPr>
            <w:tcW w:w="4536" w:type="dxa"/>
            <w:vAlign w:val="center"/>
          </w:tcPr>
          <w:p w:rsidR="00B43E62" w:rsidRPr="00B43E62" w:rsidRDefault="00B43E62" w:rsidP="00566ADB">
            <w:pPr>
              <w:spacing w:line="276" w:lineRule="auto"/>
              <w:jc w:val="center"/>
              <w:rPr>
                <w:rFonts w:ascii="Arial" w:eastAsia="MS Mincho" w:hAnsi="Arial" w:cs="Arial"/>
                <w:b/>
                <w:sz w:val="18"/>
                <w:szCs w:val="18"/>
                <w:lang w:eastAsia="ja-JP"/>
              </w:rPr>
            </w:pPr>
            <w:r w:rsidRPr="00B43E62">
              <w:rPr>
                <w:rFonts w:ascii="Arial" w:eastAsia="MS Mincho" w:hAnsi="Arial" w:cs="Arial"/>
                <w:b/>
                <w:sz w:val="18"/>
                <w:szCs w:val="18"/>
                <w:lang w:eastAsia="ja-JP"/>
              </w:rPr>
              <w:t>Dokumenty na potwierdzenie spełniania warunku</w:t>
            </w:r>
          </w:p>
        </w:tc>
      </w:tr>
      <w:tr w:rsidR="00B43E62" w:rsidRPr="00B43E62" w:rsidTr="00566ADB">
        <w:tc>
          <w:tcPr>
            <w:tcW w:w="5132" w:type="dxa"/>
            <w:vAlign w:val="center"/>
          </w:tcPr>
          <w:p w:rsidR="00B43E62" w:rsidRPr="00B43E62" w:rsidRDefault="00B43E62" w:rsidP="00566ADB">
            <w:pPr>
              <w:spacing w:line="276" w:lineRule="auto"/>
              <w:rPr>
                <w:rFonts w:ascii="Arial" w:eastAsia="MS Mincho" w:hAnsi="Arial" w:cs="Arial"/>
                <w:sz w:val="18"/>
                <w:szCs w:val="18"/>
                <w:lang w:eastAsia="ja-JP"/>
              </w:rPr>
            </w:pPr>
            <w:r w:rsidRPr="00B43E62">
              <w:rPr>
                <w:rFonts w:ascii="Arial" w:eastAsia="MS Mincho" w:hAnsi="Arial" w:cs="Arial"/>
                <w:b/>
                <w:sz w:val="18"/>
                <w:szCs w:val="18"/>
                <w:lang w:eastAsia="ja-JP"/>
              </w:rPr>
              <w:t>Dysponowanie odpowiednim potencjałem technicznym</w:t>
            </w:r>
            <w:r w:rsidRPr="00B43E62">
              <w:rPr>
                <w:rFonts w:ascii="Arial" w:eastAsia="MS Mincho" w:hAnsi="Arial" w:cs="Arial"/>
                <w:sz w:val="18"/>
                <w:szCs w:val="18"/>
                <w:lang w:eastAsia="ja-JP"/>
              </w:rPr>
              <w:t>.</w:t>
            </w:r>
          </w:p>
          <w:p w:rsidR="00B43E62" w:rsidRPr="00B43E62" w:rsidRDefault="00B43E62" w:rsidP="00566ADB">
            <w:pPr>
              <w:overflowPunct w:val="0"/>
              <w:autoSpaceDE w:val="0"/>
              <w:autoSpaceDN w:val="0"/>
              <w:adjustRightInd w:val="0"/>
              <w:spacing w:line="276" w:lineRule="auto"/>
              <w:textAlignment w:val="baseline"/>
              <w:rPr>
                <w:rFonts w:ascii="Arial" w:eastAsia="MS Mincho" w:hAnsi="Arial" w:cs="Arial"/>
                <w:sz w:val="18"/>
                <w:szCs w:val="18"/>
                <w:lang w:eastAsia="ja-JP"/>
              </w:rPr>
            </w:pPr>
            <w:r w:rsidRPr="00B43E62">
              <w:rPr>
                <w:rFonts w:ascii="Arial" w:eastAsia="MS Mincho" w:hAnsi="Arial" w:cs="Arial"/>
                <w:sz w:val="18"/>
                <w:szCs w:val="18"/>
                <w:lang w:eastAsia="ja-JP"/>
              </w:rPr>
              <w:t>Warunek zostanie uznany za spełniony, jeżeli Wykonawca wykaże, iż dysponuje niezbędnym do wykonania zamówienia sprzętem t</w:t>
            </w:r>
            <w:r w:rsidR="00566ADB">
              <w:rPr>
                <w:rFonts w:ascii="Arial" w:eastAsia="MS Mincho" w:hAnsi="Arial" w:cs="Arial"/>
                <w:sz w:val="18"/>
                <w:szCs w:val="18"/>
                <w:lang w:eastAsia="ja-JP"/>
              </w:rPr>
              <w:t xml:space="preserve">j. </w:t>
            </w:r>
            <w:r w:rsidRPr="00B43E62">
              <w:rPr>
                <w:rFonts w:ascii="Arial" w:eastAsia="MS Mincho" w:hAnsi="Arial" w:cs="Arial"/>
                <w:sz w:val="18"/>
                <w:szCs w:val="18"/>
                <w:lang w:eastAsia="ja-JP"/>
              </w:rPr>
              <w:t>pojazdami, które spełniają warunki dodatkowe dla pojazdu samochodowego, przeznaczonego do wykonywania czynności na drodze oraz dla innego pojazdu samochodowego, na który ze względu na bezpieczeństwo ruchu należy zwracać szczególną uwagę zgodnie z rozporządzeniem Ministra Infrastruktury z dnia 31 grudnia 2002 r. w sprawie warunków technicznych pojazdów oraz zakresu</w:t>
            </w:r>
            <w:r w:rsidR="00566ADB">
              <w:rPr>
                <w:rFonts w:ascii="Arial" w:eastAsia="MS Mincho" w:hAnsi="Arial" w:cs="Arial"/>
                <w:sz w:val="18"/>
                <w:szCs w:val="18"/>
                <w:lang w:eastAsia="ja-JP"/>
              </w:rPr>
              <w:t xml:space="preserve"> </w:t>
            </w:r>
            <w:r w:rsidRPr="00B43E62">
              <w:rPr>
                <w:rFonts w:ascii="Arial" w:eastAsia="MS Mincho" w:hAnsi="Arial" w:cs="Arial"/>
                <w:sz w:val="18"/>
                <w:szCs w:val="18"/>
                <w:lang w:eastAsia="ja-JP"/>
              </w:rPr>
              <w:t xml:space="preserve">ich niezbędnego wyposażenia (Dz.U. z 2016 r., </w:t>
            </w:r>
            <w:r w:rsidR="00566ADB">
              <w:rPr>
                <w:rFonts w:ascii="Arial" w:eastAsia="MS Mincho" w:hAnsi="Arial" w:cs="Arial"/>
                <w:sz w:val="18"/>
                <w:szCs w:val="18"/>
                <w:lang w:eastAsia="ja-JP"/>
              </w:rPr>
              <w:t>p</w:t>
            </w:r>
            <w:r w:rsidRPr="00B43E62">
              <w:rPr>
                <w:rFonts w:ascii="Arial" w:eastAsia="MS Mincho" w:hAnsi="Arial" w:cs="Arial"/>
                <w:sz w:val="18"/>
                <w:szCs w:val="18"/>
                <w:lang w:eastAsia="ja-JP"/>
              </w:rPr>
              <w:t>oz. 2022 ze zm.), tj. co najmniej:</w:t>
            </w:r>
          </w:p>
          <w:p w:rsidR="00566ADB" w:rsidRDefault="00B43E62" w:rsidP="009E30BB">
            <w:pPr>
              <w:numPr>
                <w:ilvl w:val="0"/>
                <w:numId w:val="21"/>
              </w:numPr>
              <w:overflowPunct w:val="0"/>
              <w:autoSpaceDE w:val="0"/>
              <w:autoSpaceDN w:val="0"/>
              <w:adjustRightInd w:val="0"/>
              <w:spacing w:line="276" w:lineRule="auto"/>
              <w:ind w:left="209" w:hanging="209"/>
              <w:contextualSpacing/>
              <w:textAlignment w:val="baseline"/>
              <w:rPr>
                <w:rFonts w:ascii="Arial" w:eastAsia="MS Mincho" w:hAnsi="Arial" w:cs="Arial"/>
                <w:b/>
                <w:i/>
                <w:sz w:val="18"/>
                <w:szCs w:val="18"/>
              </w:rPr>
            </w:pPr>
            <w:r w:rsidRPr="00B43E62">
              <w:rPr>
                <w:rFonts w:ascii="Arial" w:eastAsia="MS Mincho" w:hAnsi="Arial" w:cs="Arial"/>
                <w:b/>
                <w:i/>
                <w:sz w:val="18"/>
                <w:szCs w:val="18"/>
              </w:rPr>
              <w:t>jednym pojazdem specjalnie przystosowanym</w:t>
            </w:r>
            <w:r w:rsidR="00566ADB">
              <w:rPr>
                <w:rFonts w:ascii="Arial" w:eastAsia="MS Mincho" w:hAnsi="Arial" w:cs="Arial"/>
                <w:b/>
                <w:i/>
                <w:sz w:val="18"/>
                <w:szCs w:val="18"/>
              </w:rPr>
              <w:t xml:space="preserve"> </w:t>
            </w:r>
            <w:r w:rsidRPr="00B43E62">
              <w:rPr>
                <w:rFonts w:ascii="Arial" w:eastAsia="MS Mincho" w:hAnsi="Arial" w:cs="Arial"/>
                <w:b/>
                <w:i/>
                <w:sz w:val="18"/>
                <w:szCs w:val="18"/>
              </w:rPr>
              <w:t>do przewozu pojazdów samochodowych o dopuszczalnej masie całkowitej do 3,5 t (typ laweta),</w:t>
            </w:r>
          </w:p>
          <w:p w:rsidR="00566ADB" w:rsidRDefault="00B43E62" w:rsidP="009E30BB">
            <w:pPr>
              <w:numPr>
                <w:ilvl w:val="0"/>
                <w:numId w:val="21"/>
              </w:numPr>
              <w:overflowPunct w:val="0"/>
              <w:autoSpaceDE w:val="0"/>
              <w:autoSpaceDN w:val="0"/>
              <w:adjustRightInd w:val="0"/>
              <w:spacing w:line="276" w:lineRule="auto"/>
              <w:ind w:left="209" w:hanging="209"/>
              <w:contextualSpacing/>
              <w:textAlignment w:val="baseline"/>
              <w:rPr>
                <w:rFonts w:ascii="Arial" w:eastAsia="MS Mincho" w:hAnsi="Arial" w:cs="Arial"/>
                <w:b/>
                <w:i/>
                <w:sz w:val="18"/>
                <w:szCs w:val="18"/>
              </w:rPr>
            </w:pPr>
            <w:r w:rsidRPr="00B43E62">
              <w:rPr>
                <w:rFonts w:ascii="Arial" w:eastAsia="MS Mincho" w:hAnsi="Arial" w:cs="Arial"/>
                <w:b/>
                <w:i/>
                <w:sz w:val="18"/>
                <w:szCs w:val="18"/>
              </w:rPr>
              <w:t>jednym pojazdem specjalnie przystosowanym do holowania (przewozu) pojazdów samochodowych o dopuszczalnej masie całkowitej do 16 t,</w:t>
            </w:r>
          </w:p>
          <w:p w:rsidR="00B43E62" w:rsidRPr="00B43E62" w:rsidRDefault="00B43E62" w:rsidP="009E30BB">
            <w:pPr>
              <w:numPr>
                <w:ilvl w:val="0"/>
                <w:numId w:val="21"/>
              </w:numPr>
              <w:overflowPunct w:val="0"/>
              <w:autoSpaceDE w:val="0"/>
              <w:autoSpaceDN w:val="0"/>
              <w:adjustRightInd w:val="0"/>
              <w:spacing w:line="276" w:lineRule="auto"/>
              <w:ind w:left="209" w:hanging="209"/>
              <w:contextualSpacing/>
              <w:textAlignment w:val="baseline"/>
              <w:rPr>
                <w:rFonts w:ascii="Arial" w:eastAsia="MS Mincho" w:hAnsi="Arial" w:cs="Arial"/>
                <w:b/>
                <w:i/>
                <w:sz w:val="18"/>
                <w:szCs w:val="18"/>
              </w:rPr>
            </w:pPr>
            <w:r w:rsidRPr="00B43E62">
              <w:rPr>
                <w:rFonts w:ascii="Arial" w:eastAsia="MS Mincho" w:hAnsi="Arial" w:cs="Arial"/>
                <w:b/>
                <w:i/>
                <w:sz w:val="18"/>
                <w:szCs w:val="18"/>
              </w:rPr>
              <w:t>jednym pojazdem specjalnie przystosowanym do holowania (przewozu) pojazdów samochodowych o dopuszczalnej masie całkowitej pow. 16 t.</w:t>
            </w:r>
          </w:p>
          <w:p w:rsidR="00B43E62" w:rsidRPr="00B43E62" w:rsidRDefault="00B43E62" w:rsidP="00566ADB">
            <w:pPr>
              <w:overflowPunct w:val="0"/>
              <w:autoSpaceDE w:val="0"/>
              <w:autoSpaceDN w:val="0"/>
              <w:adjustRightInd w:val="0"/>
              <w:spacing w:line="276" w:lineRule="auto"/>
              <w:textAlignment w:val="baseline"/>
              <w:rPr>
                <w:rFonts w:ascii="Arial" w:eastAsia="MS Mincho" w:hAnsi="Arial" w:cs="Arial"/>
                <w:sz w:val="18"/>
                <w:szCs w:val="18"/>
                <w:lang w:eastAsia="ja-JP"/>
              </w:rPr>
            </w:pPr>
            <w:r w:rsidRPr="00B43E62">
              <w:rPr>
                <w:rFonts w:ascii="Arial" w:eastAsia="MS Mincho" w:hAnsi="Arial" w:cs="Arial"/>
                <w:sz w:val="18"/>
                <w:szCs w:val="18"/>
                <w:lang w:eastAsia="ja-JP"/>
              </w:rPr>
              <w:t xml:space="preserve">Warunek dysponowania potencjałem technicznym zostanie przez </w:t>
            </w:r>
            <w:r w:rsidR="00566ADB">
              <w:rPr>
                <w:rFonts w:ascii="Arial" w:eastAsia="MS Mincho" w:hAnsi="Arial" w:cs="Arial"/>
                <w:sz w:val="18"/>
                <w:szCs w:val="18"/>
                <w:lang w:eastAsia="ja-JP"/>
              </w:rPr>
              <w:t xml:space="preserve">Zamawiającego uznany, </w:t>
            </w:r>
            <w:r w:rsidRPr="00B43E62">
              <w:rPr>
                <w:rFonts w:ascii="Arial" w:eastAsia="MS Mincho" w:hAnsi="Arial" w:cs="Arial"/>
                <w:sz w:val="18"/>
                <w:szCs w:val="18"/>
                <w:lang w:eastAsia="ja-JP"/>
              </w:rPr>
              <w:t xml:space="preserve">gdy Wykonawca wykaże co </w:t>
            </w:r>
            <w:r w:rsidRPr="00B43E62">
              <w:rPr>
                <w:rFonts w:ascii="Arial" w:eastAsia="MS Mincho" w:hAnsi="Arial" w:cs="Arial"/>
                <w:sz w:val="18"/>
                <w:szCs w:val="18"/>
                <w:lang w:eastAsia="ja-JP"/>
              </w:rPr>
              <w:lastRenderedPageBreak/>
              <w:t>najmniej trzy pojazdy spełniające odpowiednio powyższe wymagania, określone w pkt a-c.</w:t>
            </w:r>
          </w:p>
          <w:p w:rsidR="00B43E62" w:rsidRPr="00B43E62" w:rsidRDefault="00B43E62" w:rsidP="00566ADB">
            <w:pPr>
              <w:spacing w:line="276" w:lineRule="auto"/>
              <w:rPr>
                <w:rFonts w:ascii="Arial" w:eastAsia="MS Mincho" w:hAnsi="Arial" w:cs="Arial"/>
                <w:sz w:val="18"/>
                <w:szCs w:val="18"/>
                <w:lang w:eastAsia="ja-JP"/>
              </w:rPr>
            </w:pPr>
            <w:r w:rsidRPr="00B43E62">
              <w:rPr>
                <w:rFonts w:ascii="Arial" w:eastAsia="MS Mincho" w:hAnsi="Arial" w:cs="Arial"/>
                <w:sz w:val="18"/>
                <w:szCs w:val="18"/>
                <w:lang w:eastAsia="ja-JP"/>
              </w:rPr>
              <w:t>Pojazdy winny być sprawne technicznie, zarejestrowane  i dopuszczone do ruchu zgodnie z ustawą z dnia 20 czerwca 1997 r. Prawo o ruchu drogowym (</w:t>
            </w:r>
            <w:proofErr w:type="spellStart"/>
            <w:r w:rsidRPr="00B43E62">
              <w:rPr>
                <w:rFonts w:ascii="Arial" w:eastAsia="MS Mincho" w:hAnsi="Arial" w:cs="Arial"/>
                <w:sz w:val="18"/>
                <w:szCs w:val="18"/>
                <w:lang w:eastAsia="ja-JP"/>
              </w:rPr>
              <w:t>t.j</w:t>
            </w:r>
            <w:proofErr w:type="spellEnd"/>
            <w:r w:rsidRPr="00B43E62">
              <w:rPr>
                <w:rFonts w:ascii="Arial" w:eastAsia="MS Mincho" w:hAnsi="Arial" w:cs="Arial"/>
                <w:sz w:val="18"/>
                <w:szCs w:val="18"/>
                <w:lang w:eastAsia="ja-JP"/>
              </w:rPr>
              <w:t>. Dz. U. z 2018 r. poz. 1990).</w:t>
            </w:r>
          </w:p>
        </w:tc>
        <w:tc>
          <w:tcPr>
            <w:tcW w:w="4536" w:type="dxa"/>
          </w:tcPr>
          <w:p w:rsidR="00B43E62" w:rsidRPr="00B43E62" w:rsidRDefault="00B43E62" w:rsidP="00B43E62">
            <w:pPr>
              <w:overflowPunct w:val="0"/>
              <w:autoSpaceDE w:val="0"/>
              <w:autoSpaceDN w:val="0"/>
              <w:adjustRightInd w:val="0"/>
              <w:spacing w:line="276" w:lineRule="auto"/>
              <w:jc w:val="both"/>
              <w:textAlignment w:val="baseline"/>
              <w:rPr>
                <w:rFonts w:ascii="Arial" w:eastAsia="MS Mincho" w:hAnsi="Arial" w:cs="Arial"/>
                <w:sz w:val="18"/>
                <w:szCs w:val="18"/>
                <w:lang w:eastAsia="ja-JP"/>
              </w:rPr>
            </w:pPr>
            <w:r w:rsidRPr="00B43E62">
              <w:rPr>
                <w:rFonts w:ascii="Arial" w:eastAsia="MS Mincho" w:hAnsi="Arial" w:cs="Arial"/>
                <w:sz w:val="18"/>
                <w:szCs w:val="18"/>
                <w:lang w:eastAsia="ja-JP"/>
              </w:rPr>
              <w:lastRenderedPageBreak/>
              <w:t>Wykaz urządzeń technicznych – pojazdów dostępnych Wykonawcy w celu wykonania zamówienia wraz z informacją  o podstawie dysponowania tymi zasobami.</w:t>
            </w:r>
            <w:r w:rsidR="004C153A">
              <w:rPr>
                <w:rFonts w:ascii="Arial" w:eastAsia="MS Mincho" w:hAnsi="Arial" w:cs="Arial"/>
                <w:sz w:val="18"/>
                <w:szCs w:val="18"/>
                <w:lang w:eastAsia="ja-JP"/>
              </w:rPr>
              <w:t xml:space="preserve"> Załącznik 2</w:t>
            </w:r>
          </w:p>
          <w:p w:rsidR="00B43E62" w:rsidRPr="00B43E62" w:rsidRDefault="00B43E62" w:rsidP="00B43E62">
            <w:pPr>
              <w:spacing w:line="276" w:lineRule="auto"/>
              <w:jc w:val="both"/>
              <w:rPr>
                <w:rFonts w:ascii="Arial" w:eastAsia="MS Mincho" w:hAnsi="Arial" w:cs="Arial"/>
                <w:sz w:val="18"/>
                <w:szCs w:val="18"/>
                <w:lang w:eastAsia="ja-JP"/>
              </w:rPr>
            </w:pPr>
          </w:p>
        </w:tc>
      </w:tr>
      <w:tr w:rsidR="00B43E62" w:rsidRPr="00B43E62" w:rsidTr="00566ADB">
        <w:tc>
          <w:tcPr>
            <w:tcW w:w="5132" w:type="dxa"/>
          </w:tcPr>
          <w:p w:rsidR="00B43E62" w:rsidRDefault="00B43E62" w:rsidP="00B43E62">
            <w:pPr>
              <w:overflowPunct w:val="0"/>
              <w:autoSpaceDE w:val="0"/>
              <w:autoSpaceDN w:val="0"/>
              <w:adjustRightInd w:val="0"/>
              <w:spacing w:line="276" w:lineRule="auto"/>
              <w:textAlignment w:val="baseline"/>
              <w:rPr>
                <w:rFonts w:ascii="Arial" w:eastAsia="MS Mincho" w:hAnsi="Arial" w:cs="Arial"/>
                <w:b/>
                <w:sz w:val="18"/>
                <w:szCs w:val="18"/>
                <w:lang w:eastAsia="ja-JP"/>
              </w:rPr>
            </w:pPr>
            <w:r w:rsidRPr="00B43E62">
              <w:rPr>
                <w:rFonts w:ascii="Arial" w:eastAsia="MS Mincho" w:hAnsi="Arial" w:cs="Arial"/>
                <w:b/>
                <w:sz w:val="18"/>
                <w:szCs w:val="18"/>
                <w:lang w:eastAsia="ja-JP"/>
              </w:rPr>
              <w:t>Posiadanie uprawnień na wykonywanie transportu drogowego.</w:t>
            </w:r>
          </w:p>
          <w:p w:rsidR="007F78ED" w:rsidRPr="00B43E62" w:rsidRDefault="007F78ED" w:rsidP="00E83E9E">
            <w:pPr>
              <w:overflowPunct w:val="0"/>
              <w:autoSpaceDE w:val="0"/>
              <w:autoSpaceDN w:val="0"/>
              <w:adjustRightInd w:val="0"/>
              <w:spacing w:line="276" w:lineRule="auto"/>
              <w:textAlignment w:val="baseline"/>
              <w:rPr>
                <w:rFonts w:ascii="Arial" w:eastAsia="MS Mincho" w:hAnsi="Arial" w:cs="Arial"/>
                <w:b/>
                <w:sz w:val="18"/>
                <w:szCs w:val="18"/>
                <w:lang w:eastAsia="ja-JP"/>
              </w:rPr>
            </w:pPr>
            <w:r w:rsidRPr="00B43E62">
              <w:rPr>
                <w:rFonts w:ascii="Arial" w:eastAsia="MS Mincho" w:hAnsi="Arial" w:cs="Arial"/>
                <w:sz w:val="18"/>
                <w:szCs w:val="18"/>
                <w:lang w:eastAsia="ja-JP"/>
              </w:rPr>
              <w:t xml:space="preserve">Warunek zostanie uznany za spełniony, jeżeli Wykonawca wykaże, </w:t>
            </w:r>
            <w:r>
              <w:rPr>
                <w:rFonts w:ascii="Arial" w:eastAsia="MS Mincho" w:hAnsi="Arial" w:cs="Arial"/>
                <w:sz w:val="18"/>
                <w:szCs w:val="18"/>
                <w:lang w:eastAsia="ja-JP"/>
              </w:rPr>
              <w:t xml:space="preserve">iż </w:t>
            </w:r>
            <w:r w:rsidRPr="007F78ED">
              <w:rPr>
                <w:rFonts w:ascii="Arial" w:eastAsia="MS Mincho" w:hAnsi="Arial" w:cs="Arial"/>
                <w:b/>
                <w:i/>
                <w:sz w:val="18"/>
                <w:szCs w:val="18"/>
                <w:lang w:eastAsia="ja-JP"/>
              </w:rPr>
              <w:t>posiada zezwolenie na wyk</w:t>
            </w:r>
            <w:r w:rsidR="00E83E9E">
              <w:rPr>
                <w:rFonts w:ascii="Arial" w:eastAsia="MS Mincho" w:hAnsi="Arial" w:cs="Arial"/>
                <w:b/>
                <w:i/>
                <w:sz w:val="18"/>
                <w:szCs w:val="18"/>
                <w:lang w:eastAsia="ja-JP"/>
              </w:rPr>
              <w:t>onyw</w:t>
            </w:r>
            <w:r w:rsidRPr="007F78ED">
              <w:rPr>
                <w:rFonts w:ascii="Arial" w:eastAsia="MS Mincho" w:hAnsi="Arial" w:cs="Arial"/>
                <w:b/>
                <w:i/>
                <w:sz w:val="18"/>
                <w:szCs w:val="18"/>
                <w:lang w:eastAsia="ja-JP"/>
              </w:rPr>
              <w:t xml:space="preserve">anie zawodu </w:t>
            </w:r>
            <w:proofErr w:type="spellStart"/>
            <w:r w:rsidRPr="007F78ED">
              <w:rPr>
                <w:rFonts w:ascii="Arial" w:eastAsia="MS Mincho" w:hAnsi="Arial" w:cs="Arial"/>
                <w:b/>
                <w:i/>
                <w:sz w:val="18"/>
                <w:szCs w:val="18"/>
                <w:lang w:eastAsia="ja-JP"/>
              </w:rPr>
              <w:t>przewożnika</w:t>
            </w:r>
            <w:proofErr w:type="spellEnd"/>
            <w:r w:rsidRPr="007F78ED">
              <w:rPr>
                <w:rFonts w:ascii="Arial" w:eastAsia="MS Mincho" w:hAnsi="Arial" w:cs="Arial"/>
                <w:b/>
                <w:i/>
                <w:sz w:val="18"/>
                <w:szCs w:val="18"/>
                <w:lang w:eastAsia="ja-JP"/>
              </w:rPr>
              <w:t xml:space="preserve"> drogowego</w:t>
            </w:r>
          </w:p>
        </w:tc>
        <w:tc>
          <w:tcPr>
            <w:tcW w:w="4536" w:type="dxa"/>
          </w:tcPr>
          <w:p w:rsidR="00B43E62" w:rsidRPr="00B43E62" w:rsidRDefault="00B43E62" w:rsidP="007F78ED">
            <w:pPr>
              <w:spacing w:line="276" w:lineRule="auto"/>
              <w:jc w:val="both"/>
              <w:rPr>
                <w:rFonts w:ascii="Arial" w:eastAsia="MS Mincho" w:hAnsi="Arial" w:cs="Arial"/>
                <w:sz w:val="18"/>
                <w:szCs w:val="18"/>
                <w:lang w:eastAsia="ja-JP"/>
              </w:rPr>
            </w:pPr>
            <w:r w:rsidRPr="00B43E62">
              <w:rPr>
                <w:rFonts w:ascii="Arial" w:eastAsia="MS Mincho" w:hAnsi="Arial" w:cs="Arial"/>
                <w:sz w:val="18"/>
                <w:szCs w:val="18"/>
                <w:lang w:eastAsia="ja-JP"/>
              </w:rPr>
              <w:t>Kopia aktualnego zezwolenie na wykonywanie zawodu przewoźnika drogowego w zakresie przewozu rzeczy wydanego na podstawie ustawy z dnia 6 września 2001 r.  o transporcie drogowym (Dz.U. z 201</w:t>
            </w:r>
            <w:r w:rsidR="007F78ED">
              <w:rPr>
                <w:rFonts w:ascii="Arial" w:eastAsia="MS Mincho" w:hAnsi="Arial" w:cs="Arial"/>
                <w:sz w:val="18"/>
                <w:szCs w:val="18"/>
                <w:lang w:eastAsia="ja-JP"/>
              </w:rPr>
              <w:t>9</w:t>
            </w:r>
            <w:r w:rsidRPr="00B43E62">
              <w:rPr>
                <w:rFonts w:ascii="Arial" w:eastAsia="MS Mincho" w:hAnsi="Arial" w:cs="Arial"/>
                <w:sz w:val="18"/>
                <w:szCs w:val="18"/>
                <w:lang w:eastAsia="ja-JP"/>
              </w:rPr>
              <w:t xml:space="preserve"> r., poz. </w:t>
            </w:r>
            <w:r w:rsidR="007F78ED">
              <w:rPr>
                <w:rFonts w:ascii="Arial" w:eastAsia="MS Mincho" w:hAnsi="Arial" w:cs="Arial"/>
                <w:sz w:val="18"/>
                <w:szCs w:val="18"/>
                <w:lang w:eastAsia="ja-JP"/>
              </w:rPr>
              <w:t>58</w:t>
            </w:r>
            <w:r w:rsidRPr="00B43E62">
              <w:rPr>
                <w:rFonts w:ascii="Arial" w:eastAsia="MS Mincho" w:hAnsi="Arial" w:cs="Arial"/>
                <w:sz w:val="18"/>
                <w:szCs w:val="18"/>
                <w:lang w:eastAsia="ja-JP"/>
              </w:rPr>
              <w:t xml:space="preserve"> ze zm.).</w:t>
            </w:r>
          </w:p>
        </w:tc>
      </w:tr>
      <w:tr w:rsidR="00B43E62" w:rsidRPr="00B43E62" w:rsidTr="00566ADB">
        <w:trPr>
          <w:trHeight w:val="2963"/>
        </w:trPr>
        <w:tc>
          <w:tcPr>
            <w:tcW w:w="5132" w:type="dxa"/>
          </w:tcPr>
          <w:p w:rsidR="00B43E62" w:rsidRPr="00B43E62" w:rsidRDefault="00B43E62" w:rsidP="00B43E62">
            <w:pPr>
              <w:spacing w:line="276" w:lineRule="auto"/>
              <w:rPr>
                <w:rFonts w:ascii="Arial" w:eastAsia="MS Mincho" w:hAnsi="Arial" w:cs="Arial"/>
                <w:b/>
                <w:sz w:val="18"/>
                <w:szCs w:val="18"/>
                <w:lang w:eastAsia="ja-JP"/>
              </w:rPr>
            </w:pPr>
            <w:r w:rsidRPr="00B43E62">
              <w:rPr>
                <w:rFonts w:ascii="Arial" w:eastAsia="MS Mincho" w:hAnsi="Arial" w:cs="Arial"/>
                <w:b/>
                <w:sz w:val="18"/>
                <w:szCs w:val="18"/>
                <w:lang w:eastAsia="ja-JP"/>
              </w:rPr>
              <w:t>Posiadanie wiedzy i doświadczenia.</w:t>
            </w:r>
          </w:p>
          <w:p w:rsidR="007F78ED" w:rsidRPr="00B43E62" w:rsidRDefault="007F78ED" w:rsidP="007F78ED">
            <w:pPr>
              <w:spacing w:line="276" w:lineRule="auto"/>
              <w:rPr>
                <w:rFonts w:ascii="Arial" w:eastAsia="MS Mincho" w:hAnsi="Arial" w:cs="Arial"/>
                <w:b/>
                <w:i/>
                <w:sz w:val="18"/>
                <w:szCs w:val="18"/>
                <w:lang w:eastAsia="ja-JP"/>
              </w:rPr>
            </w:pPr>
            <w:r w:rsidRPr="00B43E62">
              <w:rPr>
                <w:rFonts w:ascii="Arial" w:eastAsia="MS Mincho" w:hAnsi="Arial" w:cs="Arial"/>
                <w:sz w:val="18"/>
                <w:szCs w:val="18"/>
                <w:lang w:eastAsia="ja-JP"/>
              </w:rPr>
              <w:t xml:space="preserve">Warunek zostanie uznany za spełniony, jeżeli Wykonawca wykaże, </w:t>
            </w:r>
            <w:r>
              <w:rPr>
                <w:rFonts w:ascii="Arial" w:eastAsia="MS Mincho" w:hAnsi="Arial" w:cs="Arial"/>
                <w:sz w:val="18"/>
                <w:szCs w:val="18"/>
                <w:lang w:eastAsia="ja-JP"/>
              </w:rPr>
              <w:t xml:space="preserve">iż zrealizował </w:t>
            </w:r>
            <w:r w:rsidRPr="00B43E62">
              <w:rPr>
                <w:rFonts w:ascii="Arial" w:eastAsia="MS Mincho" w:hAnsi="Arial" w:cs="Arial"/>
                <w:b/>
                <w:i/>
                <w:sz w:val="18"/>
                <w:szCs w:val="18"/>
                <w:lang w:eastAsia="ja-JP"/>
              </w:rPr>
              <w:t>co najmniej 1 usługę w zakresie usuwania pojazdów z dróg powiatu realizowaną w trybie art. 130a Ustawy Prawo o ruchu drogowym za kwotę minimum  50</w:t>
            </w:r>
            <w:r>
              <w:rPr>
                <w:rFonts w:ascii="Arial" w:eastAsia="MS Mincho" w:hAnsi="Arial" w:cs="Arial"/>
                <w:b/>
                <w:i/>
                <w:sz w:val="18"/>
                <w:szCs w:val="18"/>
                <w:lang w:eastAsia="ja-JP"/>
              </w:rPr>
              <w:t xml:space="preserve"> </w:t>
            </w:r>
            <w:r w:rsidRPr="00B43E62">
              <w:rPr>
                <w:rFonts w:ascii="Arial" w:eastAsia="MS Mincho" w:hAnsi="Arial" w:cs="Arial"/>
                <w:b/>
                <w:i/>
                <w:sz w:val="18"/>
                <w:szCs w:val="18"/>
                <w:lang w:eastAsia="ja-JP"/>
              </w:rPr>
              <w:t>000,00 zł brutto.</w:t>
            </w:r>
          </w:p>
          <w:p w:rsidR="00B43E62" w:rsidRPr="00B43E62" w:rsidRDefault="00B43E62" w:rsidP="007F78ED">
            <w:pPr>
              <w:spacing w:line="276" w:lineRule="auto"/>
              <w:rPr>
                <w:rFonts w:ascii="Arial" w:eastAsia="MS Mincho" w:hAnsi="Arial" w:cs="Arial"/>
                <w:sz w:val="18"/>
                <w:szCs w:val="18"/>
                <w:lang w:eastAsia="ja-JP"/>
              </w:rPr>
            </w:pPr>
          </w:p>
        </w:tc>
        <w:tc>
          <w:tcPr>
            <w:tcW w:w="4536" w:type="dxa"/>
          </w:tcPr>
          <w:p w:rsidR="00B43E62" w:rsidRPr="00B43E62" w:rsidRDefault="00B43E62" w:rsidP="00B43E62">
            <w:pPr>
              <w:spacing w:line="276" w:lineRule="auto"/>
              <w:contextualSpacing/>
              <w:jc w:val="both"/>
              <w:rPr>
                <w:rFonts w:ascii="Arial" w:eastAsia="MS Mincho" w:hAnsi="Arial" w:cs="Arial"/>
                <w:sz w:val="18"/>
                <w:szCs w:val="18"/>
                <w:lang w:eastAsia="ja-JP"/>
              </w:rPr>
            </w:pPr>
            <w:r w:rsidRPr="00B43E62">
              <w:rPr>
                <w:rFonts w:ascii="Arial" w:eastAsia="MS Mincho" w:hAnsi="Arial" w:cs="Arial"/>
                <w:sz w:val="18"/>
                <w:szCs w:val="18"/>
                <w:lang w:eastAsia="ja-JP"/>
              </w:rPr>
              <w:t xml:space="preserve">Wykaz wykonanych, a w przypadku świadczeń okresowych lub ciągłych również wykonywanych, głównych usług w okresie </w:t>
            </w:r>
            <w:r w:rsidR="007F78ED">
              <w:rPr>
                <w:rFonts w:ascii="Arial" w:eastAsia="MS Mincho" w:hAnsi="Arial" w:cs="Arial"/>
                <w:sz w:val="18"/>
                <w:szCs w:val="18"/>
                <w:lang w:eastAsia="ja-JP"/>
              </w:rPr>
              <w:t>pięciu l</w:t>
            </w:r>
            <w:r w:rsidRPr="00B43E62">
              <w:rPr>
                <w:rFonts w:ascii="Arial" w:eastAsia="MS Mincho" w:hAnsi="Arial" w:cs="Arial"/>
                <w:sz w:val="18"/>
                <w:szCs w:val="18"/>
                <w:lang w:eastAsia="ja-JP"/>
              </w:rPr>
              <w:t>at przed upływem terminu składania ofert, a jeżeli okres prowadzenia działalności jest krótszy – w tym okresie, z podaniem ich wartości, przedmiotu, dat wykonania i podmiotów, na rzecz, których usługi zostały wykonane.</w:t>
            </w:r>
          </w:p>
          <w:p w:rsidR="00B43E62" w:rsidRPr="00B43E62" w:rsidRDefault="007F78ED" w:rsidP="00B43E62">
            <w:pPr>
              <w:tabs>
                <w:tab w:val="num" w:pos="72"/>
              </w:tabs>
              <w:spacing w:line="276" w:lineRule="auto"/>
              <w:jc w:val="both"/>
              <w:rPr>
                <w:rFonts w:ascii="Arial" w:eastAsia="MS Mincho" w:hAnsi="Arial" w:cs="Arial"/>
                <w:sz w:val="18"/>
                <w:szCs w:val="18"/>
                <w:lang w:eastAsia="ja-JP"/>
              </w:rPr>
            </w:pPr>
            <w:r w:rsidRPr="00B43E62">
              <w:rPr>
                <w:rFonts w:ascii="Arial" w:eastAsia="MS Mincho" w:hAnsi="Arial" w:cs="Arial"/>
                <w:sz w:val="18"/>
                <w:szCs w:val="18"/>
                <w:lang w:eastAsia="ja-JP"/>
              </w:rPr>
              <w:t>W przypadku Wykonawców wspólnie ubiegających się                     o udzielenie zamówienia (Konsorcjum, spółka cywilna) powyższy warunek może być spełniony wspólnie przez członków konsorcjum – wspólników spółki cywilnej.</w:t>
            </w:r>
            <w:r w:rsidR="004C153A">
              <w:rPr>
                <w:rFonts w:ascii="Arial" w:eastAsia="MS Mincho" w:hAnsi="Arial" w:cs="Arial"/>
                <w:sz w:val="18"/>
                <w:szCs w:val="18"/>
                <w:lang w:eastAsia="ja-JP"/>
              </w:rPr>
              <w:t xml:space="preserve">  </w:t>
            </w:r>
            <w:proofErr w:type="spellStart"/>
            <w:r w:rsidR="004C153A">
              <w:rPr>
                <w:rFonts w:ascii="Arial" w:eastAsia="MS Mincho" w:hAnsi="Arial" w:cs="Arial"/>
                <w:sz w:val="18"/>
                <w:szCs w:val="18"/>
                <w:lang w:eastAsia="ja-JP"/>
              </w:rPr>
              <w:t>Załącnzik</w:t>
            </w:r>
            <w:proofErr w:type="spellEnd"/>
            <w:r w:rsidR="004C153A">
              <w:rPr>
                <w:rFonts w:ascii="Arial" w:eastAsia="MS Mincho" w:hAnsi="Arial" w:cs="Arial"/>
                <w:sz w:val="18"/>
                <w:szCs w:val="18"/>
                <w:lang w:eastAsia="ja-JP"/>
              </w:rPr>
              <w:t xml:space="preserve"> 3</w:t>
            </w:r>
          </w:p>
        </w:tc>
      </w:tr>
    </w:tbl>
    <w:p w:rsidR="00B43E62" w:rsidRDefault="00B43E62" w:rsidP="00715934">
      <w:pPr>
        <w:spacing w:line="360" w:lineRule="auto"/>
        <w:ind w:left="426"/>
        <w:jc w:val="both"/>
        <w:rPr>
          <w:rFonts w:ascii="Arial" w:hAnsi="Arial" w:cs="Arial"/>
          <w:bCs/>
          <w:sz w:val="6"/>
          <w:szCs w:val="18"/>
        </w:rPr>
      </w:pPr>
    </w:p>
    <w:p w:rsidR="00B43E62" w:rsidRDefault="00B43E62" w:rsidP="00715934">
      <w:pPr>
        <w:spacing w:line="360" w:lineRule="auto"/>
        <w:ind w:left="426"/>
        <w:jc w:val="both"/>
        <w:rPr>
          <w:rFonts w:ascii="Arial" w:hAnsi="Arial" w:cs="Arial"/>
          <w:bCs/>
          <w:sz w:val="6"/>
          <w:szCs w:val="18"/>
        </w:rPr>
      </w:pPr>
    </w:p>
    <w:p w:rsidR="00B43E62" w:rsidRDefault="00B43E62" w:rsidP="00715934">
      <w:pPr>
        <w:spacing w:line="360" w:lineRule="auto"/>
        <w:ind w:left="426"/>
        <w:jc w:val="both"/>
        <w:rPr>
          <w:rFonts w:ascii="Arial" w:hAnsi="Arial" w:cs="Arial"/>
          <w:bCs/>
          <w:sz w:val="6"/>
          <w:szCs w:val="18"/>
        </w:rPr>
      </w:pPr>
    </w:p>
    <w:p w:rsidR="007B468E" w:rsidRPr="00B12313" w:rsidRDefault="007B468E" w:rsidP="009E30BB">
      <w:pPr>
        <w:numPr>
          <w:ilvl w:val="0"/>
          <w:numId w:val="5"/>
        </w:numPr>
        <w:pBdr>
          <w:top w:val="single" w:sz="4" w:space="1" w:color="auto"/>
          <w:left w:val="single" w:sz="4" w:space="5" w:color="auto"/>
          <w:bottom w:val="single" w:sz="4" w:space="1" w:color="auto"/>
          <w:right w:val="single" w:sz="4" w:space="4" w:color="auto"/>
        </w:pBdr>
        <w:ind w:left="284" w:hanging="284"/>
        <w:jc w:val="both"/>
        <w:rPr>
          <w:rFonts w:ascii="Arial" w:hAnsi="Arial" w:cs="Arial"/>
          <w:b/>
        </w:rPr>
      </w:pPr>
      <w:r w:rsidRPr="00B12313">
        <w:rPr>
          <w:rFonts w:ascii="Arial" w:hAnsi="Arial" w:cs="Arial"/>
          <w:b/>
        </w:rPr>
        <w:t xml:space="preserve">Sposób komunikacji oraz wymagania formalne dotyczące składanych oświadczeń </w:t>
      </w:r>
      <w:r w:rsidR="00C6233E">
        <w:rPr>
          <w:rFonts w:ascii="Arial" w:hAnsi="Arial" w:cs="Arial"/>
          <w:b/>
        </w:rPr>
        <w:br/>
      </w:r>
      <w:r w:rsidRPr="00B12313">
        <w:rPr>
          <w:rFonts w:ascii="Arial" w:hAnsi="Arial" w:cs="Arial"/>
          <w:b/>
        </w:rPr>
        <w:t>i dokumentów:</w:t>
      </w:r>
    </w:p>
    <w:p w:rsidR="00303EE1" w:rsidRPr="00303EE1" w:rsidRDefault="0020091A" w:rsidP="009E30BB">
      <w:pPr>
        <w:numPr>
          <w:ilvl w:val="1"/>
          <w:numId w:val="5"/>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w:t>
      </w:r>
      <w:r w:rsidR="001554AD">
        <w:rPr>
          <w:rFonts w:ascii="Arial" w:hAnsi="Arial" w:cs="Arial"/>
          <w:sz w:val="18"/>
          <w:szCs w:val="18"/>
        </w:rPr>
        <w:t>.</w:t>
      </w:r>
      <w:r w:rsidRPr="0020091A">
        <w:rPr>
          <w:rFonts w:ascii="Arial" w:hAnsi="Arial" w:cs="Arial"/>
          <w:sz w:val="18"/>
          <w:szCs w:val="18"/>
        </w:rPr>
        <w:t xml:space="preserve">, </w:t>
      </w:r>
      <w:r w:rsidR="001554AD">
        <w:rPr>
          <w:rFonts w:ascii="Arial" w:hAnsi="Arial" w:cs="Arial"/>
          <w:sz w:val="18"/>
          <w:szCs w:val="18"/>
        </w:rPr>
        <w:t xml:space="preserve">                      </w:t>
      </w:r>
      <w:r w:rsidRPr="0020091A">
        <w:rPr>
          <w:rFonts w:ascii="Arial" w:hAnsi="Arial" w:cs="Arial"/>
          <w:sz w:val="18"/>
          <w:szCs w:val="18"/>
        </w:rPr>
        <w:t>poz. 2188), osobiście, za pośrednictwem posłańca, kuriera, faksu lub przy użyciu środków komunikacji elektronicznej w rozumieniu ustawy z dnia 18 lipca 2002 roku o świadczeniu usług drogą elektroniczną (Dz.U. z 2017</w:t>
      </w:r>
      <w:r w:rsidR="001554AD">
        <w:rPr>
          <w:rFonts w:ascii="Arial" w:hAnsi="Arial" w:cs="Arial"/>
          <w:sz w:val="18"/>
          <w:szCs w:val="18"/>
        </w:rPr>
        <w:t xml:space="preserve"> </w:t>
      </w:r>
      <w:r w:rsidRPr="0020091A">
        <w:rPr>
          <w:rFonts w:ascii="Arial" w:hAnsi="Arial" w:cs="Arial"/>
          <w:sz w:val="18"/>
          <w:szCs w:val="18"/>
        </w:rPr>
        <w:t>r. poz. 1219 oraz  z 2018</w:t>
      </w:r>
      <w:r w:rsidR="001554AD">
        <w:rPr>
          <w:rFonts w:ascii="Arial" w:hAnsi="Arial" w:cs="Arial"/>
          <w:sz w:val="18"/>
          <w:szCs w:val="18"/>
        </w:rPr>
        <w:t xml:space="preserve"> </w:t>
      </w:r>
      <w:r w:rsidRPr="0020091A">
        <w:rPr>
          <w:rFonts w:ascii="Arial" w:hAnsi="Arial" w:cs="Arial"/>
          <w:sz w:val="18"/>
          <w:szCs w:val="18"/>
        </w:rPr>
        <w:t xml:space="preserve">r., poz. 650), </w:t>
      </w:r>
    </w:p>
    <w:p w:rsidR="00BE4802" w:rsidRPr="00BE4802" w:rsidRDefault="00BE4802" w:rsidP="009E30BB">
      <w:pPr>
        <w:numPr>
          <w:ilvl w:val="1"/>
          <w:numId w:val="5"/>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17007A" w:rsidP="009E30BB">
      <w:pPr>
        <w:numPr>
          <w:ilvl w:val="0"/>
          <w:numId w:val="8"/>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proceduralnych – Wydział Zamówień Publicznych, e-mail: </w:t>
      </w:r>
      <w:hyperlink r:id="rId15" w:history="1">
        <w:r w:rsidR="00BE4802" w:rsidRPr="00BE4802">
          <w:rPr>
            <w:rStyle w:val="Hipercze"/>
            <w:rFonts w:ascii="Arial" w:hAnsi="Arial" w:cs="Arial"/>
            <w:sz w:val="18"/>
            <w:szCs w:val="18"/>
          </w:rPr>
          <w:t>zp@powiatwroclawski.pl</w:t>
        </w:r>
      </w:hyperlink>
      <w:r w:rsidR="00BE4802" w:rsidRPr="00BE4802">
        <w:rPr>
          <w:rFonts w:ascii="Arial" w:hAnsi="Arial" w:cs="Arial"/>
          <w:sz w:val="18"/>
          <w:szCs w:val="18"/>
        </w:rPr>
        <w:t>;</w:t>
      </w:r>
    </w:p>
    <w:p w:rsidR="00D011EB" w:rsidRDefault="0017007A" w:rsidP="009E30BB">
      <w:pPr>
        <w:numPr>
          <w:ilvl w:val="0"/>
          <w:numId w:val="8"/>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w:t>
      </w:r>
      <w:r w:rsidR="00303EE1">
        <w:rPr>
          <w:rFonts w:ascii="Arial" w:hAnsi="Arial" w:cs="Arial"/>
          <w:sz w:val="18"/>
          <w:szCs w:val="18"/>
        </w:rPr>
        <w:t xml:space="preserve">merytorycznych – Wydział Komunikacji, e-mail </w:t>
      </w:r>
      <w:hyperlink r:id="rId16" w:history="1">
        <w:r w:rsidR="00D011EB" w:rsidRPr="00CD7D8E">
          <w:rPr>
            <w:rStyle w:val="Hipercze"/>
            <w:rFonts w:ascii="Arial" w:hAnsi="Arial" w:cs="Arial"/>
            <w:sz w:val="18"/>
            <w:szCs w:val="18"/>
          </w:rPr>
          <w:t>komunikacja@powiatwroclawski.pl</w:t>
        </w:r>
      </w:hyperlink>
      <w:r w:rsidR="00D011EB">
        <w:rPr>
          <w:rFonts w:ascii="Arial" w:hAnsi="Arial" w:cs="Arial"/>
          <w:sz w:val="18"/>
          <w:szCs w:val="18"/>
        </w:rPr>
        <w:t xml:space="preserve"> </w:t>
      </w:r>
    </w:p>
    <w:p w:rsidR="00D011EB" w:rsidRDefault="007B468E" w:rsidP="009E30BB">
      <w:pPr>
        <w:numPr>
          <w:ilvl w:val="1"/>
          <w:numId w:val="5"/>
        </w:numPr>
        <w:tabs>
          <w:tab w:val="left" w:pos="284"/>
        </w:tabs>
        <w:spacing w:line="360" w:lineRule="auto"/>
        <w:ind w:left="284"/>
        <w:jc w:val="both"/>
        <w:rPr>
          <w:rFonts w:ascii="Arial" w:hAnsi="Arial" w:cs="Arial"/>
          <w:sz w:val="18"/>
          <w:szCs w:val="18"/>
        </w:rPr>
      </w:pPr>
      <w:r w:rsidRPr="00D011EB">
        <w:rPr>
          <w:rFonts w:ascii="Arial" w:hAnsi="Arial" w:cs="Arial"/>
          <w:sz w:val="18"/>
          <w:szCs w:val="18"/>
        </w:rPr>
        <w:t>Ofertę składa się pod rygorem nieważności w formie pisemnej.</w:t>
      </w:r>
    </w:p>
    <w:p w:rsidR="00CF57CB" w:rsidRPr="00D011EB" w:rsidRDefault="007B468E" w:rsidP="009E30BB">
      <w:pPr>
        <w:numPr>
          <w:ilvl w:val="1"/>
          <w:numId w:val="5"/>
        </w:numPr>
        <w:tabs>
          <w:tab w:val="left" w:pos="284"/>
        </w:tabs>
        <w:spacing w:line="360" w:lineRule="auto"/>
        <w:ind w:left="284"/>
        <w:jc w:val="both"/>
        <w:rPr>
          <w:rFonts w:ascii="Arial" w:hAnsi="Arial" w:cs="Arial"/>
          <w:sz w:val="18"/>
          <w:szCs w:val="18"/>
        </w:rPr>
      </w:pPr>
      <w:r w:rsidRPr="00D011EB">
        <w:rPr>
          <w:rFonts w:ascii="Arial" w:hAnsi="Arial" w:cs="Arial"/>
          <w:sz w:val="18"/>
          <w:szCs w:val="18"/>
        </w:rPr>
        <w:t>Dokumenty sporządzone w języku obcym są składane wraz</w:t>
      </w:r>
      <w:r w:rsidR="009E72B3" w:rsidRPr="00D011EB">
        <w:rPr>
          <w:rFonts w:ascii="Arial" w:hAnsi="Arial" w:cs="Arial"/>
          <w:sz w:val="18"/>
          <w:szCs w:val="18"/>
        </w:rPr>
        <w:t xml:space="preserve"> z tłumaczeniem na język polski.</w:t>
      </w:r>
    </w:p>
    <w:p w:rsidR="00527864" w:rsidRPr="008A0420" w:rsidRDefault="00527864" w:rsidP="00527864">
      <w:pPr>
        <w:tabs>
          <w:tab w:val="left" w:pos="426"/>
          <w:tab w:val="left" w:pos="567"/>
        </w:tabs>
        <w:spacing w:line="360" w:lineRule="auto"/>
        <w:ind w:left="426"/>
        <w:jc w:val="both"/>
        <w:rPr>
          <w:rFonts w:ascii="Arial" w:hAnsi="Arial" w:cs="Arial"/>
          <w:sz w:val="10"/>
          <w:szCs w:val="18"/>
        </w:rPr>
      </w:pPr>
    </w:p>
    <w:p w:rsidR="007B468E" w:rsidRPr="00B12313" w:rsidRDefault="007B468E" w:rsidP="009E30BB">
      <w:pPr>
        <w:numPr>
          <w:ilvl w:val="0"/>
          <w:numId w:val="5"/>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rPr>
      </w:pPr>
      <w:bookmarkStart w:id="3" w:name="bookmark32"/>
      <w:r w:rsidRPr="00B12313">
        <w:rPr>
          <w:rFonts w:ascii="Arial" w:hAnsi="Arial" w:cs="Arial"/>
          <w:b/>
        </w:rPr>
        <w:t>Udzielanie wyjaśnień treści SIWZ</w:t>
      </w:r>
      <w:bookmarkEnd w:id="3"/>
      <w:r w:rsidRPr="00B12313">
        <w:rPr>
          <w:rFonts w:ascii="Arial" w:hAnsi="Arial" w:cs="Arial"/>
          <w:b/>
        </w:rPr>
        <w:t>:</w:t>
      </w:r>
    </w:p>
    <w:p w:rsidR="00BE4802" w:rsidRPr="0081167B"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w:t>
      </w:r>
      <w:r w:rsidR="00D011EB">
        <w:rPr>
          <w:rFonts w:ascii="Arial" w:hAnsi="Arial" w:cs="Arial"/>
          <w:sz w:val="18"/>
          <w:szCs w:val="18"/>
        </w:rPr>
        <w:t xml:space="preserve">o wyjaśnienie treści </w:t>
      </w:r>
      <w:r w:rsidRPr="00B12313">
        <w:rPr>
          <w:rFonts w:ascii="Arial" w:hAnsi="Arial" w:cs="Arial"/>
          <w:sz w:val="18"/>
          <w:szCs w:val="18"/>
        </w:rPr>
        <w:t xml:space="preserve">istotnych warunków zamówienia (IWZ), kierując wniosek na adres Zamawiającego: Powiat Wrocławski we Wrocławiu ul. Kościuszki 131, 50 – 440 Wrocław oraz na adres poczty </w:t>
      </w:r>
      <w:r w:rsidRPr="0081167B">
        <w:rPr>
          <w:rFonts w:ascii="Arial" w:hAnsi="Arial" w:cs="Arial"/>
          <w:sz w:val="18"/>
          <w:szCs w:val="18"/>
        </w:rPr>
        <w:t xml:space="preserve">elektronicznej </w:t>
      </w:r>
      <w:hyperlink r:id="rId17"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zamieści na stronie internetowej.</w:t>
      </w:r>
    </w:p>
    <w:p w:rsidR="00BE4802"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IWZ a treścią udzielonych wyjaśnień lub zmian IWZ, jako obowiązującą należy przyjąć treść pisma zawierającego późniejsze oświadczenie Zamawiającego.</w:t>
      </w:r>
    </w:p>
    <w:p w:rsidR="00BE4802"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IWZ. Dokonaną zmianę 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955EEB" w:rsidRPr="00B12313" w:rsidRDefault="00955EEB" w:rsidP="00064AA4">
      <w:pPr>
        <w:tabs>
          <w:tab w:val="left" w:pos="851"/>
          <w:tab w:val="left" w:pos="993"/>
        </w:tabs>
        <w:jc w:val="both"/>
        <w:rPr>
          <w:rFonts w:ascii="Arial" w:hAnsi="Arial" w:cs="Arial"/>
          <w:sz w:val="18"/>
          <w:szCs w:val="18"/>
        </w:rPr>
      </w:pPr>
    </w:p>
    <w:p w:rsidR="007B468E" w:rsidRPr="00B12313" w:rsidRDefault="007B468E" w:rsidP="009E30BB">
      <w:pPr>
        <w:numPr>
          <w:ilvl w:val="0"/>
          <w:numId w:val="5"/>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5D538C"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lastRenderedPageBreak/>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D011EB" w:rsidRDefault="00D011EB" w:rsidP="009E30BB">
      <w:pPr>
        <w:numPr>
          <w:ilvl w:val="1"/>
          <w:numId w:val="5"/>
        </w:numPr>
        <w:tabs>
          <w:tab w:val="left" w:pos="426"/>
          <w:tab w:val="left" w:pos="851"/>
        </w:tabs>
        <w:spacing w:line="360" w:lineRule="auto"/>
        <w:ind w:left="426"/>
        <w:jc w:val="both"/>
        <w:rPr>
          <w:rFonts w:ascii="Arial" w:hAnsi="Arial" w:cs="Arial"/>
          <w:sz w:val="18"/>
          <w:szCs w:val="18"/>
        </w:rPr>
      </w:pPr>
      <w:r>
        <w:rPr>
          <w:rFonts w:ascii="Arial" w:hAnsi="Arial" w:cs="Arial"/>
          <w:sz w:val="18"/>
          <w:szCs w:val="18"/>
        </w:rPr>
        <w:t>Ofertę sporządza się w języku polskim z zachowaniem formy pisemnej pod rygorem nieważności</w:t>
      </w:r>
    </w:p>
    <w:p w:rsidR="00D011EB" w:rsidRDefault="00D011EB" w:rsidP="009E30BB">
      <w:pPr>
        <w:numPr>
          <w:ilvl w:val="1"/>
          <w:numId w:val="5"/>
        </w:numPr>
        <w:tabs>
          <w:tab w:val="left" w:pos="426"/>
          <w:tab w:val="left" w:pos="851"/>
        </w:tabs>
        <w:spacing w:line="360" w:lineRule="auto"/>
        <w:ind w:left="426"/>
        <w:jc w:val="both"/>
        <w:rPr>
          <w:rFonts w:ascii="Arial" w:hAnsi="Arial" w:cs="Arial"/>
          <w:sz w:val="18"/>
          <w:szCs w:val="18"/>
        </w:rPr>
      </w:pPr>
      <w:r>
        <w:rPr>
          <w:rFonts w:ascii="Arial" w:hAnsi="Arial" w:cs="Arial"/>
          <w:sz w:val="18"/>
          <w:szCs w:val="18"/>
        </w:rPr>
        <w:t>We wszystkich przypadkach, gdzie jest mowa o pieczątkach, Zamawiający dopuszcza złożenie czytelnego zapisu o treści pieczęci zawierającego co najmniej oznaczenie nazwy i siedziby.</w:t>
      </w:r>
    </w:p>
    <w:p w:rsidR="005D538C"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5D538C">
        <w:rPr>
          <w:rFonts w:ascii="Arial" w:hAnsi="Arial" w:cs="Arial"/>
          <w:b/>
          <w:sz w:val="18"/>
          <w:szCs w:val="18"/>
        </w:rPr>
        <w:t>Ofertę stanowi wypełniony „</w:t>
      </w:r>
      <w:r w:rsidR="00DE59CE" w:rsidRPr="005D538C">
        <w:rPr>
          <w:rFonts w:ascii="Arial" w:hAnsi="Arial" w:cs="Arial"/>
          <w:b/>
          <w:bCs/>
          <w:sz w:val="18"/>
          <w:szCs w:val="18"/>
        </w:rPr>
        <w:t>Formularz O</w:t>
      </w:r>
      <w:r w:rsidRPr="005D538C">
        <w:rPr>
          <w:rFonts w:ascii="Arial" w:hAnsi="Arial" w:cs="Arial"/>
          <w:b/>
          <w:bCs/>
          <w:sz w:val="18"/>
          <w:szCs w:val="18"/>
        </w:rPr>
        <w:t>fertowy”</w:t>
      </w:r>
      <w:r w:rsidRPr="005D538C">
        <w:rPr>
          <w:rFonts w:ascii="Arial" w:hAnsi="Arial" w:cs="Arial"/>
          <w:b/>
          <w:sz w:val="18"/>
          <w:szCs w:val="18"/>
        </w:rPr>
        <w:t xml:space="preserve"> (Załącznik </w:t>
      </w:r>
      <w:r w:rsidR="00D011EB">
        <w:rPr>
          <w:rFonts w:ascii="Arial" w:hAnsi="Arial" w:cs="Arial"/>
          <w:b/>
          <w:sz w:val="18"/>
          <w:szCs w:val="18"/>
        </w:rPr>
        <w:t>1</w:t>
      </w:r>
      <w:r w:rsidRPr="005D538C">
        <w:rPr>
          <w:rFonts w:ascii="Arial" w:hAnsi="Arial" w:cs="Arial"/>
          <w:b/>
          <w:sz w:val="18"/>
          <w:szCs w:val="18"/>
        </w:rPr>
        <w:t xml:space="preserve"> do IWZ</w:t>
      </w:r>
      <w:r w:rsidR="00D011EB">
        <w:rPr>
          <w:rFonts w:ascii="Arial" w:hAnsi="Arial" w:cs="Arial"/>
          <w:b/>
          <w:sz w:val="18"/>
          <w:szCs w:val="18"/>
        </w:rPr>
        <w:t>).</w:t>
      </w:r>
    </w:p>
    <w:p w:rsidR="006444D0"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006444D0">
        <w:rPr>
          <w:rFonts w:ascii="Arial" w:hAnsi="Arial" w:cs="Arial"/>
          <w:bCs/>
          <w:sz w:val="18"/>
          <w:szCs w:val="18"/>
        </w:rPr>
        <w:t xml:space="preserve"> oświadczenia i wykazy o których mowa w pkt. 5 IWZ</w:t>
      </w:r>
    </w:p>
    <w:p w:rsidR="006444D0" w:rsidRDefault="006444D0" w:rsidP="009E30BB">
      <w:pPr>
        <w:numPr>
          <w:ilvl w:val="1"/>
          <w:numId w:val="5"/>
        </w:numPr>
        <w:tabs>
          <w:tab w:val="left" w:pos="426"/>
          <w:tab w:val="left" w:pos="851"/>
        </w:tabs>
        <w:spacing w:line="360" w:lineRule="auto"/>
        <w:ind w:left="426"/>
        <w:jc w:val="both"/>
        <w:rPr>
          <w:rFonts w:ascii="Arial" w:hAnsi="Arial" w:cs="Arial"/>
          <w:sz w:val="18"/>
          <w:szCs w:val="18"/>
        </w:rPr>
      </w:pPr>
      <w:r w:rsidRPr="006444D0">
        <w:rPr>
          <w:rFonts w:ascii="Arial" w:hAnsi="Arial" w:cs="Arial"/>
          <w:bCs/>
          <w:sz w:val="18"/>
          <w:szCs w:val="18"/>
        </w:rPr>
        <w:t>W przypadku gdy Wykonawca dołącza do oferty jako załącznik kopię jakiegoś dokumentu, kopia winna być poświadczona za zgodność z oryginałem prz</w:t>
      </w:r>
      <w:r>
        <w:rPr>
          <w:rFonts w:ascii="Arial" w:hAnsi="Arial" w:cs="Arial"/>
          <w:bCs/>
          <w:sz w:val="18"/>
          <w:szCs w:val="18"/>
        </w:rPr>
        <w:t xml:space="preserve">ez Wykonawcę. Tylko </w:t>
      </w:r>
      <w:r w:rsidRPr="006444D0">
        <w:rPr>
          <w:rFonts w:ascii="Arial" w:hAnsi="Arial" w:cs="Arial"/>
          <w:bCs/>
          <w:sz w:val="18"/>
          <w:szCs w:val="18"/>
        </w:rPr>
        <w:t>w przypadku przedstawienia kopii nieczytelnej lub budzącej wątpliwości, zamawiający może żądać przedstawienia oryginału lub notarialnego potwierdzenia.</w:t>
      </w:r>
    </w:p>
    <w:p w:rsidR="006444D0" w:rsidRDefault="006444D0" w:rsidP="009E30BB">
      <w:pPr>
        <w:numPr>
          <w:ilvl w:val="1"/>
          <w:numId w:val="5"/>
        </w:numPr>
        <w:tabs>
          <w:tab w:val="left" w:pos="426"/>
          <w:tab w:val="left" w:pos="851"/>
        </w:tabs>
        <w:spacing w:line="360" w:lineRule="auto"/>
        <w:ind w:left="426"/>
        <w:jc w:val="both"/>
        <w:rPr>
          <w:rFonts w:ascii="Arial" w:hAnsi="Arial" w:cs="Arial"/>
          <w:sz w:val="18"/>
          <w:szCs w:val="18"/>
        </w:rPr>
      </w:pPr>
      <w:r w:rsidRPr="006444D0">
        <w:rPr>
          <w:rFonts w:ascii="Arial" w:hAnsi="Arial" w:cs="Arial"/>
          <w:sz w:val="18"/>
          <w:szCs w:val="18"/>
        </w:rPr>
        <w:t>Poprawki w ofercie muszą być naniesione czytelnie i opatrzone własnoręcznym podpisem osoby podpisującej ofertę. Poprawki cyfr i liczb należy pisać słownie.</w:t>
      </w:r>
    </w:p>
    <w:p w:rsidR="006444D0" w:rsidRDefault="006444D0" w:rsidP="009E30BB">
      <w:pPr>
        <w:numPr>
          <w:ilvl w:val="1"/>
          <w:numId w:val="5"/>
        </w:numPr>
        <w:tabs>
          <w:tab w:val="left" w:pos="426"/>
          <w:tab w:val="left" w:pos="851"/>
        </w:tabs>
        <w:spacing w:line="360" w:lineRule="auto"/>
        <w:ind w:left="426"/>
        <w:jc w:val="both"/>
        <w:rPr>
          <w:rFonts w:ascii="Arial" w:hAnsi="Arial" w:cs="Arial"/>
          <w:sz w:val="18"/>
          <w:szCs w:val="18"/>
        </w:rPr>
      </w:pPr>
      <w:r w:rsidRPr="006444D0">
        <w:rPr>
          <w:rFonts w:ascii="Arial" w:hAnsi="Arial" w:cs="Arial"/>
          <w:sz w:val="18"/>
          <w:szCs w:val="18"/>
        </w:rPr>
        <w:t>Oferta i wszystkie załączniki do oferty stanowiące oświadczenia Wykonawcy winny być podpisane przez upoważnionego przedstawiciela Wykonawcy oraz zawierać nazwę Wykonawcy lub  pieczątkę nagłówkową firmy.</w:t>
      </w:r>
    </w:p>
    <w:p w:rsidR="006444D0" w:rsidRDefault="007B468E" w:rsidP="009E30BB">
      <w:pPr>
        <w:numPr>
          <w:ilvl w:val="1"/>
          <w:numId w:val="5"/>
        </w:numPr>
        <w:tabs>
          <w:tab w:val="left" w:pos="426"/>
          <w:tab w:val="left" w:pos="851"/>
        </w:tabs>
        <w:spacing w:line="360" w:lineRule="auto"/>
        <w:ind w:left="426"/>
        <w:jc w:val="both"/>
        <w:rPr>
          <w:rFonts w:ascii="Arial" w:hAnsi="Arial" w:cs="Arial"/>
          <w:sz w:val="18"/>
          <w:szCs w:val="18"/>
        </w:rPr>
      </w:pPr>
      <w:r w:rsidRPr="006444D0">
        <w:rPr>
          <w:rFonts w:ascii="Arial" w:hAnsi="Arial" w:cs="Arial"/>
          <w:sz w:val="18"/>
          <w:szCs w:val="18"/>
        </w:rPr>
        <w:t>Pełnomocnictwo do reprezentowania wszystkich Wykona</w:t>
      </w:r>
      <w:r w:rsidR="0018362E" w:rsidRPr="006444D0">
        <w:rPr>
          <w:rFonts w:ascii="Arial" w:hAnsi="Arial" w:cs="Arial"/>
          <w:sz w:val="18"/>
          <w:szCs w:val="18"/>
        </w:rPr>
        <w:t xml:space="preserve">wców wspólnie ubiegających się </w:t>
      </w:r>
      <w:r w:rsidRPr="006444D0">
        <w:rPr>
          <w:rFonts w:ascii="Arial" w:hAnsi="Arial" w:cs="Arial"/>
          <w:sz w:val="18"/>
          <w:szCs w:val="18"/>
        </w:rPr>
        <w:t>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127010" w:rsidRPr="006444D0">
        <w:rPr>
          <w:rFonts w:ascii="Arial" w:hAnsi="Arial" w:cs="Arial"/>
          <w:sz w:val="18"/>
          <w:szCs w:val="18"/>
        </w:rPr>
        <w:t xml:space="preserve"> – jeżeli dotyczy.</w:t>
      </w:r>
    </w:p>
    <w:p w:rsidR="003D58EA" w:rsidRPr="006444D0" w:rsidRDefault="006E49B2" w:rsidP="009E30BB">
      <w:pPr>
        <w:numPr>
          <w:ilvl w:val="1"/>
          <w:numId w:val="5"/>
        </w:numPr>
        <w:tabs>
          <w:tab w:val="left" w:pos="426"/>
          <w:tab w:val="left" w:pos="851"/>
        </w:tabs>
        <w:spacing w:line="360" w:lineRule="auto"/>
        <w:ind w:left="426"/>
        <w:jc w:val="both"/>
        <w:rPr>
          <w:rFonts w:ascii="Arial" w:hAnsi="Arial" w:cs="Arial"/>
          <w:sz w:val="18"/>
          <w:szCs w:val="18"/>
        </w:rPr>
      </w:pPr>
      <w:r w:rsidRPr="006444D0">
        <w:rPr>
          <w:rFonts w:ascii="Arial" w:hAnsi="Arial" w:cs="Arial"/>
          <w:sz w:val="18"/>
          <w:szCs w:val="18"/>
          <w:u w:val="single"/>
        </w:rPr>
        <w:t>Dokumenty</w:t>
      </w:r>
      <w:r w:rsidR="007B468E" w:rsidRPr="006444D0">
        <w:rPr>
          <w:rFonts w:ascii="Arial" w:hAnsi="Arial" w:cs="Arial"/>
          <w:sz w:val="18"/>
          <w:szCs w:val="18"/>
          <w:u w:val="single"/>
        </w:rPr>
        <w:t xml:space="preserve">, z </w:t>
      </w:r>
      <w:r w:rsidRPr="006444D0">
        <w:rPr>
          <w:rFonts w:ascii="Arial" w:hAnsi="Arial" w:cs="Arial"/>
          <w:sz w:val="18"/>
          <w:szCs w:val="18"/>
          <w:u w:val="single"/>
        </w:rPr>
        <w:t>których w</w:t>
      </w:r>
      <w:r w:rsidR="007B468E" w:rsidRPr="006444D0">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6444D0">
        <w:rPr>
          <w:rFonts w:ascii="Arial" w:hAnsi="Arial" w:cs="Arial"/>
          <w:sz w:val="18"/>
          <w:szCs w:val="18"/>
          <w:u w:val="single"/>
        </w:rPr>
        <w:t>alnie</w:t>
      </w:r>
      <w:r w:rsidR="007B468E" w:rsidRPr="006444D0">
        <w:rPr>
          <w:rFonts w:ascii="Arial" w:hAnsi="Arial" w:cs="Arial"/>
          <w:sz w:val="18"/>
          <w:szCs w:val="18"/>
          <w:u w:val="single"/>
        </w:rPr>
        <w:t>), winny być złożone wraz z ofertą</w:t>
      </w:r>
      <w:r w:rsidR="007B468E" w:rsidRPr="006444D0">
        <w:rPr>
          <w:rFonts w:ascii="Arial" w:hAnsi="Arial" w:cs="Arial"/>
          <w:sz w:val="18"/>
          <w:szCs w:val="18"/>
        </w:rPr>
        <w:t xml:space="preserve"> chyba, że Zamawiający może je uzyskać w szczególności za pomocą bezpłatnych i ogólnodostępnych baz danych, w szczególności rejestrów publicznych</w:t>
      </w:r>
      <w:r w:rsidR="006F41DF" w:rsidRPr="006444D0">
        <w:rPr>
          <w:rFonts w:ascii="Arial" w:hAnsi="Arial" w:cs="Arial"/>
          <w:sz w:val="18"/>
          <w:szCs w:val="18"/>
        </w:rPr>
        <w:t xml:space="preserve"> </w:t>
      </w:r>
      <w:r w:rsidR="007B468E" w:rsidRPr="006444D0">
        <w:rPr>
          <w:rFonts w:ascii="Arial" w:hAnsi="Arial" w:cs="Arial"/>
          <w:sz w:val="18"/>
          <w:szCs w:val="18"/>
        </w:rPr>
        <w:t>w rozumieniu ustawy z dnia 17 lutego 2005 roku o informatyzacji działalności podmiotów realizujących zadania publiczne (Dz.U. 2014</w:t>
      </w:r>
      <w:r w:rsidR="00CC04DD" w:rsidRPr="006444D0">
        <w:rPr>
          <w:rFonts w:ascii="Arial" w:hAnsi="Arial" w:cs="Arial"/>
          <w:sz w:val="18"/>
          <w:szCs w:val="18"/>
        </w:rPr>
        <w:t xml:space="preserve"> </w:t>
      </w:r>
      <w:r w:rsidR="007B468E" w:rsidRPr="006444D0">
        <w:rPr>
          <w:rFonts w:ascii="Arial" w:hAnsi="Arial" w:cs="Arial"/>
          <w:sz w:val="18"/>
          <w:szCs w:val="18"/>
        </w:rPr>
        <w:t>r</w:t>
      </w:r>
      <w:r w:rsidR="00CC04DD" w:rsidRPr="006444D0">
        <w:rPr>
          <w:rFonts w:ascii="Arial" w:hAnsi="Arial" w:cs="Arial"/>
          <w:sz w:val="18"/>
          <w:szCs w:val="18"/>
        </w:rPr>
        <w:t>.</w:t>
      </w:r>
      <w:r w:rsidR="007B468E" w:rsidRPr="006444D0">
        <w:rPr>
          <w:rFonts w:ascii="Arial" w:hAnsi="Arial" w:cs="Arial"/>
          <w:sz w:val="18"/>
          <w:szCs w:val="18"/>
        </w:rPr>
        <w:t>, poz. 1114 oraz z 2016</w:t>
      </w:r>
      <w:r w:rsidR="008D38FF" w:rsidRPr="006444D0">
        <w:rPr>
          <w:rFonts w:ascii="Arial" w:hAnsi="Arial" w:cs="Arial"/>
          <w:sz w:val="18"/>
          <w:szCs w:val="18"/>
        </w:rPr>
        <w:t xml:space="preserve"> </w:t>
      </w:r>
      <w:r w:rsidR="007B468E" w:rsidRPr="006444D0">
        <w:rPr>
          <w:rFonts w:ascii="Arial" w:hAnsi="Arial" w:cs="Arial"/>
          <w:sz w:val="18"/>
          <w:szCs w:val="18"/>
        </w:rPr>
        <w:t xml:space="preserve">r, poz. 352), </w:t>
      </w:r>
      <w:r w:rsidR="007B468E" w:rsidRPr="006444D0">
        <w:rPr>
          <w:rFonts w:ascii="Arial" w:hAnsi="Arial" w:cs="Arial"/>
          <w:b/>
          <w:sz w:val="18"/>
          <w:szCs w:val="18"/>
        </w:rPr>
        <w:t>a Wykonawca wskazał to wraz ze złożeniem oferty.</w:t>
      </w:r>
    </w:p>
    <w:p w:rsidR="0018362E" w:rsidRDefault="007B468E" w:rsidP="009E30BB">
      <w:pPr>
        <w:numPr>
          <w:ilvl w:val="1"/>
          <w:numId w:val="5"/>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9E30BB">
      <w:pPr>
        <w:numPr>
          <w:ilvl w:val="1"/>
          <w:numId w:val="5"/>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9E30BB">
      <w:pPr>
        <w:numPr>
          <w:ilvl w:val="1"/>
          <w:numId w:val="5"/>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Pr="00BE2DC0" w:rsidRDefault="007B468E" w:rsidP="009E30BB">
      <w:pPr>
        <w:numPr>
          <w:ilvl w:val="1"/>
          <w:numId w:val="5"/>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w:t>
      </w:r>
      <w:r w:rsidR="008D38FF">
        <w:rPr>
          <w:rFonts w:ascii="Arial" w:hAnsi="Arial" w:cs="Arial"/>
          <w:sz w:val="18"/>
          <w:szCs w:val="18"/>
        </w:rPr>
        <w:t xml:space="preserve">                     </w:t>
      </w:r>
      <w:r w:rsidRPr="00BE2DC0">
        <w:rPr>
          <w:rFonts w:ascii="Arial" w:hAnsi="Arial" w:cs="Arial"/>
          <w:sz w:val="18"/>
          <w:szCs w:val="18"/>
        </w:rPr>
        <w:t>iż zastrzeżone dane stanowią tajemnicę przedsiębiorstwa, Zamawiający uzna, iż nie została spełniona przesłanka podjęcia niezbędnych działań w celu zachowania ich poufności i dane te staną się jawne od momentu otwarcia ofert.</w:t>
      </w:r>
    </w:p>
    <w:p w:rsidR="00733645" w:rsidRPr="00733645" w:rsidRDefault="007B468E" w:rsidP="009E30BB">
      <w:pPr>
        <w:numPr>
          <w:ilvl w:val="1"/>
          <w:numId w:val="5"/>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Ofertę wraz z oświadczeniami i dokumentami należy sporządzić i złożyć w jednym egzemplarzu. Ofertę należy umieścić w zamkniętym opakowaniu, uniemożliwiającym odczytanie jego zawartości bez uszkodzenia </w:t>
      </w:r>
      <w:r w:rsidRPr="00BE2DC0">
        <w:rPr>
          <w:rFonts w:ascii="Arial" w:hAnsi="Arial" w:cs="Arial"/>
          <w:sz w:val="18"/>
          <w:szCs w:val="18"/>
        </w:rPr>
        <w:lastRenderedPageBreak/>
        <w:t>tego opakowania. Opakowanie powinno być oznaczone nazwą (firmą) i adresem Wykonawcy, zaadresowane następująco</w:t>
      </w:r>
      <w:r w:rsidR="00733645">
        <w:rPr>
          <w:rFonts w:ascii="Arial" w:hAnsi="Arial" w:cs="Arial"/>
          <w:sz w:val="18"/>
          <w:szCs w:val="18"/>
        </w:rPr>
        <w:t>:</w:t>
      </w:r>
    </w:p>
    <w:p w:rsidR="00733645" w:rsidRPr="00E356F5" w:rsidRDefault="00733645" w:rsidP="00733645">
      <w:pPr>
        <w:tabs>
          <w:tab w:val="left" w:pos="426"/>
          <w:tab w:val="left" w:pos="567"/>
        </w:tabs>
        <w:spacing w:line="360" w:lineRule="auto"/>
        <w:ind w:left="426"/>
        <w:jc w:val="both"/>
        <w:rPr>
          <w:rFonts w:ascii="Arial" w:hAnsi="Arial" w:cs="Arial"/>
          <w:b/>
          <w:bCs/>
          <w:sz w:val="10"/>
          <w:szCs w:val="18"/>
        </w:rPr>
      </w:pPr>
    </w:p>
    <w:p w:rsidR="006444D0" w:rsidRPr="006444D0" w:rsidRDefault="006444D0" w:rsidP="006444D0">
      <w:pPr>
        <w:spacing w:line="360" w:lineRule="auto"/>
        <w:jc w:val="center"/>
        <w:rPr>
          <w:rFonts w:ascii="Arial" w:hAnsi="Arial" w:cs="Arial"/>
          <w:b/>
          <w:bCs/>
          <w:sz w:val="18"/>
          <w:szCs w:val="18"/>
        </w:rPr>
      </w:pPr>
      <w:r>
        <w:rPr>
          <w:rFonts w:ascii="Arial" w:hAnsi="Arial" w:cs="Arial"/>
          <w:b/>
          <w:bCs/>
          <w:sz w:val="18"/>
          <w:szCs w:val="18"/>
        </w:rPr>
        <w:t>„SP.ZP.272.22</w:t>
      </w:r>
      <w:r w:rsidR="00063018">
        <w:rPr>
          <w:rFonts w:ascii="Arial" w:hAnsi="Arial" w:cs="Arial"/>
          <w:b/>
          <w:bCs/>
          <w:sz w:val="18"/>
          <w:szCs w:val="18"/>
        </w:rPr>
        <w:t>.2019.I.</w:t>
      </w:r>
      <w:r>
        <w:rPr>
          <w:rFonts w:ascii="Arial" w:hAnsi="Arial" w:cs="Arial"/>
          <w:b/>
          <w:bCs/>
          <w:sz w:val="18"/>
          <w:szCs w:val="18"/>
        </w:rPr>
        <w:t xml:space="preserve">KM </w:t>
      </w:r>
      <w:r w:rsidR="00063018">
        <w:rPr>
          <w:rFonts w:ascii="Arial" w:hAnsi="Arial" w:cs="Arial"/>
          <w:b/>
          <w:bCs/>
          <w:sz w:val="18"/>
          <w:szCs w:val="18"/>
        </w:rPr>
        <w:t xml:space="preserve"> </w:t>
      </w:r>
      <w:r w:rsidRPr="006444D0">
        <w:rPr>
          <w:rFonts w:ascii="Arial" w:hAnsi="Arial" w:cs="Arial"/>
          <w:b/>
          <w:bCs/>
          <w:sz w:val="18"/>
          <w:szCs w:val="18"/>
        </w:rPr>
        <w:t xml:space="preserve">„Usuwanie pojazdów z dróg zlokalizowanych na obszarze </w:t>
      </w:r>
    </w:p>
    <w:p w:rsidR="00047EED" w:rsidRDefault="006444D0" w:rsidP="006444D0">
      <w:pPr>
        <w:spacing w:line="360" w:lineRule="auto"/>
        <w:jc w:val="center"/>
        <w:rPr>
          <w:rFonts w:ascii="Arial" w:hAnsi="Arial" w:cs="Arial"/>
          <w:b/>
          <w:bCs/>
          <w:sz w:val="18"/>
          <w:szCs w:val="18"/>
        </w:rPr>
      </w:pPr>
      <w:r w:rsidRPr="006444D0">
        <w:rPr>
          <w:rFonts w:ascii="Arial" w:hAnsi="Arial" w:cs="Arial"/>
          <w:b/>
          <w:bCs/>
          <w:sz w:val="18"/>
          <w:szCs w:val="18"/>
        </w:rPr>
        <w:t xml:space="preserve">Powiatu Wrocławskiego w trybie art. 130a ustawy Prawo o ruchu drogowym, </w:t>
      </w:r>
    </w:p>
    <w:p w:rsidR="006444D0" w:rsidRDefault="006444D0" w:rsidP="006444D0">
      <w:pPr>
        <w:spacing w:line="360" w:lineRule="auto"/>
        <w:jc w:val="center"/>
        <w:rPr>
          <w:rFonts w:ascii="Arial" w:hAnsi="Arial" w:cs="Arial"/>
          <w:b/>
          <w:bCs/>
          <w:sz w:val="18"/>
          <w:szCs w:val="18"/>
        </w:rPr>
      </w:pPr>
      <w:r w:rsidRPr="006444D0">
        <w:rPr>
          <w:rFonts w:ascii="Arial" w:hAnsi="Arial" w:cs="Arial"/>
          <w:b/>
          <w:bCs/>
          <w:sz w:val="18"/>
          <w:szCs w:val="18"/>
        </w:rPr>
        <w:t xml:space="preserve">na wyznaczony przez starostę </w:t>
      </w:r>
      <w:proofErr w:type="spellStart"/>
      <w:r w:rsidRPr="006444D0">
        <w:rPr>
          <w:rFonts w:ascii="Arial" w:hAnsi="Arial" w:cs="Arial"/>
          <w:b/>
          <w:bCs/>
          <w:sz w:val="18"/>
          <w:szCs w:val="18"/>
        </w:rPr>
        <w:t>paring</w:t>
      </w:r>
      <w:proofErr w:type="spellEnd"/>
      <w:r w:rsidRPr="006444D0">
        <w:rPr>
          <w:rFonts w:ascii="Arial" w:hAnsi="Arial" w:cs="Arial"/>
          <w:b/>
          <w:bCs/>
          <w:sz w:val="18"/>
          <w:szCs w:val="18"/>
        </w:rPr>
        <w:t xml:space="preserve"> strzeżony.”</w:t>
      </w:r>
    </w:p>
    <w:p w:rsidR="00DA3A76" w:rsidRPr="007331C6" w:rsidRDefault="00047EED" w:rsidP="00124936">
      <w:pPr>
        <w:tabs>
          <w:tab w:val="left" w:pos="426"/>
          <w:tab w:val="left" w:pos="567"/>
        </w:tabs>
        <w:spacing w:line="360" w:lineRule="auto"/>
        <w:ind w:left="426"/>
        <w:jc w:val="center"/>
        <w:rPr>
          <w:rFonts w:ascii="Arial" w:hAnsi="Arial" w:cs="Arial"/>
          <w:b/>
          <w:bCs/>
          <w:szCs w:val="18"/>
          <w:u w:val="single"/>
        </w:rPr>
      </w:pPr>
      <w:r>
        <w:rPr>
          <w:rFonts w:ascii="Arial" w:hAnsi="Arial" w:cs="Arial"/>
          <w:b/>
          <w:bCs/>
          <w:szCs w:val="18"/>
          <w:u w:val="single"/>
        </w:rPr>
        <w:t>Nie otwierać przed dniem 05</w:t>
      </w:r>
      <w:r w:rsidR="00063018" w:rsidRPr="007331C6">
        <w:rPr>
          <w:rFonts w:ascii="Arial" w:hAnsi="Arial" w:cs="Arial"/>
          <w:b/>
          <w:bCs/>
          <w:szCs w:val="18"/>
          <w:u w:val="single"/>
        </w:rPr>
        <w:t>.1</w:t>
      </w:r>
      <w:r>
        <w:rPr>
          <w:rFonts w:ascii="Arial" w:hAnsi="Arial" w:cs="Arial"/>
          <w:b/>
          <w:bCs/>
          <w:szCs w:val="18"/>
          <w:u w:val="single"/>
        </w:rPr>
        <w:t>1</w:t>
      </w:r>
      <w:r w:rsidR="00E356F5" w:rsidRPr="007331C6">
        <w:rPr>
          <w:rFonts w:ascii="Arial" w:hAnsi="Arial" w:cs="Arial"/>
          <w:b/>
          <w:bCs/>
          <w:szCs w:val="18"/>
          <w:u w:val="single"/>
        </w:rPr>
        <w:t>.2019 r. do godz. 13</w:t>
      </w:r>
      <w:r w:rsidR="008D38FF" w:rsidRPr="007331C6">
        <w:rPr>
          <w:rFonts w:ascii="Arial" w:hAnsi="Arial" w:cs="Arial"/>
          <w:b/>
          <w:bCs/>
          <w:szCs w:val="18"/>
          <w:u w:val="single"/>
        </w:rPr>
        <w:t>:15</w:t>
      </w:r>
      <w:r w:rsidR="00733645" w:rsidRPr="007331C6">
        <w:rPr>
          <w:rFonts w:ascii="Arial" w:hAnsi="Arial" w:cs="Arial"/>
          <w:b/>
          <w:bCs/>
          <w:szCs w:val="18"/>
          <w:u w:val="single"/>
        </w:rPr>
        <w:t>.”</w:t>
      </w:r>
    </w:p>
    <w:p w:rsidR="00733645" w:rsidRPr="008A0420" w:rsidRDefault="00733645" w:rsidP="00733645">
      <w:pPr>
        <w:tabs>
          <w:tab w:val="left" w:pos="426"/>
          <w:tab w:val="left" w:pos="567"/>
        </w:tabs>
        <w:spacing w:line="360" w:lineRule="auto"/>
        <w:ind w:left="426"/>
        <w:jc w:val="both"/>
        <w:rPr>
          <w:rFonts w:ascii="Arial" w:hAnsi="Arial" w:cs="Arial"/>
          <w:bCs/>
          <w:sz w:val="6"/>
          <w:szCs w:val="18"/>
        </w:rPr>
      </w:pPr>
    </w:p>
    <w:p w:rsidR="00047EED" w:rsidRPr="00047EED" w:rsidRDefault="00047EED" w:rsidP="009E30BB">
      <w:pPr>
        <w:numPr>
          <w:ilvl w:val="1"/>
          <w:numId w:val="5"/>
        </w:numPr>
        <w:tabs>
          <w:tab w:val="left" w:pos="426"/>
          <w:tab w:val="left" w:pos="567"/>
        </w:tabs>
        <w:spacing w:line="360" w:lineRule="auto"/>
        <w:ind w:left="426"/>
        <w:jc w:val="both"/>
        <w:rPr>
          <w:rFonts w:ascii="Arial" w:hAnsi="Arial" w:cs="Arial"/>
          <w:sz w:val="18"/>
          <w:szCs w:val="18"/>
        </w:rPr>
      </w:pPr>
      <w:r w:rsidRPr="00047EED">
        <w:rPr>
          <w:rFonts w:ascii="Arial" w:hAnsi="Arial" w:cs="Arial"/>
          <w:sz w:val="18"/>
          <w:szCs w:val="18"/>
        </w:rPr>
        <w:t>W przypadku brak</w:t>
      </w:r>
      <w:r w:rsidR="00FA672B">
        <w:rPr>
          <w:rFonts w:ascii="Arial" w:hAnsi="Arial" w:cs="Arial"/>
          <w:sz w:val="18"/>
          <w:szCs w:val="18"/>
        </w:rPr>
        <w:t>u ww. danych Zamawiający nie po</w:t>
      </w:r>
      <w:r w:rsidRPr="00047EED">
        <w:rPr>
          <w:rFonts w:ascii="Arial" w:hAnsi="Arial" w:cs="Arial"/>
          <w:sz w:val="18"/>
          <w:szCs w:val="18"/>
        </w:rPr>
        <w:t>nosi odpowiedzialności za zdarzenia mogące wyniknąć z powodu tego braku, np. przypadkowe otwarcie oferty przed wyznaczonym terminem otwarcia, a w przypadku składania oferty pocztą kurierską – jej nie otwarcie w trakcie sesji otwarcia ofert.</w:t>
      </w:r>
    </w:p>
    <w:p w:rsidR="00047EED" w:rsidRDefault="007B468E" w:rsidP="009E30BB">
      <w:pPr>
        <w:numPr>
          <w:ilvl w:val="1"/>
          <w:numId w:val="5"/>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047EED" w:rsidRDefault="00047EED" w:rsidP="009E30BB">
      <w:pPr>
        <w:numPr>
          <w:ilvl w:val="1"/>
          <w:numId w:val="5"/>
        </w:numPr>
        <w:tabs>
          <w:tab w:val="left" w:pos="426"/>
          <w:tab w:val="left" w:pos="567"/>
        </w:tabs>
        <w:spacing w:line="360" w:lineRule="auto"/>
        <w:ind w:left="426"/>
        <w:jc w:val="both"/>
        <w:rPr>
          <w:rFonts w:ascii="Arial" w:hAnsi="Arial" w:cs="Arial"/>
          <w:bCs/>
          <w:sz w:val="18"/>
          <w:szCs w:val="18"/>
        </w:rPr>
      </w:pPr>
      <w:r w:rsidRPr="00047EED">
        <w:rPr>
          <w:rFonts w:ascii="Arial" w:hAnsi="Arial" w:cs="Arial"/>
          <w:bCs/>
          <w:sz w:val="18"/>
          <w:szCs w:val="18"/>
        </w:rPr>
        <w:t>W przypadku złożenia oferty po terminie, Zamawiający zwraca niezwłocznie ofertę Wykonawcy.</w:t>
      </w:r>
    </w:p>
    <w:p w:rsidR="00047EED" w:rsidRPr="00047EED" w:rsidRDefault="00047EED" w:rsidP="009E30BB">
      <w:pPr>
        <w:numPr>
          <w:ilvl w:val="1"/>
          <w:numId w:val="5"/>
        </w:numPr>
        <w:tabs>
          <w:tab w:val="left" w:pos="426"/>
          <w:tab w:val="left" w:pos="567"/>
        </w:tabs>
        <w:spacing w:line="360" w:lineRule="auto"/>
        <w:ind w:left="426"/>
        <w:jc w:val="both"/>
        <w:rPr>
          <w:rFonts w:ascii="Arial" w:hAnsi="Arial" w:cs="Arial"/>
          <w:bCs/>
          <w:sz w:val="18"/>
          <w:szCs w:val="18"/>
        </w:rPr>
      </w:pPr>
      <w:r w:rsidRPr="00047EED">
        <w:rPr>
          <w:rFonts w:ascii="Arial" w:hAnsi="Arial" w:cs="Arial"/>
          <w:bCs/>
          <w:sz w:val="18"/>
          <w:szCs w:val="18"/>
        </w:rPr>
        <w:t xml:space="preserve">Oferty niespełniające wymagań i wymogów formalnych Zamawiającego nie będą brane pod uwagę.  </w:t>
      </w:r>
    </w:p>
    <w:p w:rsidR="00AB62C4" w:rsidRDefault="00047EED" w:rsidP="00AB62C4">
      <w:pPr>
        <w:numPr>
          <w:ilvl w:val="1"/>
          <w:numId w:val="5"/>
        </w:numPr>
        <w:tabs>
          <w:tab w:val="left" w:pos="426"/>
          <w:tab w:val="left" w:pos="567"/>
        </w:tabs>
        <w:spacing w:line="360" w:lineRule="auto"/>
        <w:ind w:left="426"/>
        <w:jc w:val="both"/>
        <w:rPr>
          <w:rFonts w:ascii="Arial" w:hAnsi="Arial" w:cs="Arial"/>
          <w:bCs/>
          <w:sz w:val="18"/>
          <w:szCs w:val="18"/>
        </w:rPr>
      </w:pPr>
      <w:r w:rsidRPr="00047EED">
        <w:rPr>
          <w:rFonts w:ascii="Arial" w:hAnsi="Arial" w:cs="Arial"/>
          <w:bCs/>
          <w:sz w:val="18"/>
          <w:szCs w:val="18"/>
        </w:rPr>
        <w:t>Jeżeli Wykonawca nie złożył oświadczenia lub innych dokumentów niezbędnych do przeprowadzenia postępowania, oświadczenia lub inne dokumenty są niekompletne, zawierają błędy lub budzą wskazane przez Zamawiającego wątpliwości, Zamawiający wzywa do ich złożenia, uzupełnienia, poprawienia lub udzielenia wyjaśnień w terminie przez siebie wskazanym</w:t>
      </w:r>
    </w:p>
    <w:p w:rsidR="00047EED" w:rsidRPr="00AB62C4" w:rsidRDefault="00047EED" w:rsidP="00AB62C4">
      <w:pPr>
        <w:numPr>
          <w:ilvl w:val="1"/>
          <w:numId w:val="5"/>
        </w:numPr>
        <w:tabs>
          <w:tab w:val="left" w:pos="426"/>
          <w:tab w:val="left" w:pos="567"/>
        </w:tabs>
        <w:spacing w:line="360" w:lineRule="auto"/>
        <w:ind w:left="426"/>
        <w:jc w:val="both"/>
        <w:rPr>
          <w:rFonts w:ascii="Arial" w:hAnsi="Arial" w:cs="Arial"/>
          <w:bCs/>
          <w:sz w:val="18"/>
          <w:szCs w:val="18"/>
        </w:rPr>
      </w:pPr>
      <w:r w:rsidRPr="00AB62C4">
        <w:rPr>
          <w:rFonts w:ascii="Arial" w:hAnsi="Arial" w:cs="Arial"/>
          <w:b/>
          <w:sz w:val="18"/>
          <w:szCs w:val="18"/>
        </w:rPr>
        <w:t>Wykonawca jest związany z ofertą przez okres 30 dni.</w:t>
      </w:r>
      <w:r w:rsidRPr="00AB62C4">
        <w:rPr>
          <w:rFonts w:ascii="Arial" w:hAnsi="Arial" w:cs="Arial"/>
          <w:sz w:val="18"/>
          <w:szCs w:val="18"/>
        </w:rPr>
        <w:t xml:space="preserve"> Bieg terminu związania z ofertą rozpoczyna się wraz z upływem terminu składania ofert.</w:t>
      </w:r>
    </w:p>
    <w:p w:rsidR="007E689A" w:rsidRPr="00047EED" w:rsidRDefault="007E689A" w:rsidP="007E689A">
      <w:pPr>
        <w:tabs>
          <w:tab w:val="left" w:pos="426"/>
          <w:tab w:val="left" w:pos="567"/>
        </w:tabs>
        <w:spacing w:line="360" w:lineRule="auto"/>
        <w:ind w:left="426"/>
        <w:jc w:val="both"/>
        <w:rPr>
          <w:rFonts w:ascii="Arial" w:hAnsi="Arial" w:cs="Arial"/>
          <w:bCs/>
          <w:sz w:val="18"/>
          <w:szCs w:val="18"/>
        </w:rPr>
      </w:pPr>
    </w:p>
    <w:p w:rsidR="007B468E" w:rsidRPr="00B12313" w:rsidRDefault="00116323" w:rsidP="009E30BB">
      <w:pPr>
        <w:numPr>
          <w:ilvl w:val="0"/>
          <w:numId w:val="5"/>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rPr>
      </w:pPr>
      <w:bookmarkStart w:id="4" w:name="bookmark35"/>
      <w:r w:rsidRPr="00B12313">
        <w:rPr>
          <w:rFonts w:ascii="Arial" w:hAnsi="Arial" w:cs="Arial"/>
          <w:b/>
        </w:rPr>
        <w:t>Opis sposobu obliczenia ceny oferty</w:t>
      </w:r>
      <w:bookmarkEnd w:id="4"/>
      <w:r w:rsidRPr="00B12313">
        <w:rPr>
          <w:rFonts w:ascii="Arial" w:hAnsi="Arial" w:cs="Arial"/>
          <w:b/>
        </w:rPr>
        <w:t>:</w:t>
      </w:r>
    </w:p>
    <w:p w:rsidR="00393749" w:rsidRDefault="00DA3A76" w:rsidP="009E30BB">
      <w:pPr>
        <w:numPr>
          <w:ilvl w:val="1"/>
          <w:numId w:val="5"/>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393749" w:rsidRPr="00393749">
        <w:rPr>
          <w:rFonts w:ascii="Arial" w:hAnsi="Arial" w:cs="Arial"/>
          <w:sz w:val="18"/>
          <w:szCs w:val="18"/>
        </w:rPr>
        <w:t>Skalkulowana przez Wykonawcę cena ma charakter kosztorysowy i w odniesieniu do całości przedmiotu zamówienia musi uwzględniać wszystkie elementy jakie są niezbędne do realizacji umowy; cena musi uwzględniać wszelkie niezbędne związane z realizacją zamówienia jakie poniesie Wykonawca z realizacji przedmiotu zamówienia.</w:t>
      </w:r>
    </w:p>
    <w:p w:rsidR="00393749" w:rsidRPr="00393749" w:rsidRDefault="00393749" w:rsidP="009E30BB">
      <w:pPr>
        <w:numPr>
          <w:ilvl w:val="1"/>
          <w:numId w:val="5"/>
        </w:numPr>
        <w:tabs>
          <w:tab w:val="left" w:pos="426"/>
        </w:tabs>
        <w:spacing w:line="360" w:lineRule="auto"/>
        <w:ind w:left="426" w:hanging="425"/>
        <w:jc w:val="both"/>
        <w:rPr>
          <w:rFonts w:ascii="Arial" w:hAnsi="Arial" w:cs="Arial"/>
          <w:sz w:val="18"/>
          <w:szCs w:val="18"/>
        </w:rPr>
      </w:pPr>
      <w:r w:rsidRPr="00393749">
        <w:rPr>
          <w:rFonts w:ascii="Arial" w:hAnsi="Arial" w:cs="Arial"/>
          <w:sz w:val="18"/>
          <w:szCs w:val="18"/>
        </w:rPr>
        <w:t xml:space="preserve">Za najkorzystniejszą </w:t>
      </w:r>
      <w:r>
        <w:rPr>
          <w:rFonts w:ascii="Arial" w:hAnsi="Arial" w:cs="Arial"/>
          <w:sz w:val="18"/>
          <w:szCs w:val="18"/>
        </w:rPr>
        <w:t xml:space="preserve">uznana zostanie </w:t>
      </w:r>
      <w:r w:rsidRPr="00393749">
        <w:rPr>
          <w:rFonts w:ascii="Arial" w:hAnsi="Arial" w:cs="Arial"/>
          <w:sz w:val="18"/>
          <w:szCs w:val="18"/>
        </w:rPr>
        <w:t xml:space="preserve">oferta, która </w:t>
      </w:r>
      <w:r>
        <w:rPr>
          <w:rFonts w:ascii="Arial" w:hAnsi="Arial" w:cs="Arial"/>
          <w:sz w:val="18"/>
          <w:szCs w:val="18"/>
        </w:rPr>
        <w:t xml:space="preserve">nie podlega odrzuceniu i uzyska </w:t>
      </w:r>
      <w:r w:rsidRPr="00393749">
        <w:rPr>
          <w:rFonts w:ascii="Arial" w:hAnsi="Arial" w:cs="Arial"/>
          <w:sz w:val="18"/>
          <w:szCs w:val="18"/>
        </w:rPr>
        <w:t>największą liczbę punktów w kryteriach oceny ofert</w:t>
      </w:r>
    </w:p>
    <w:p w:rsidR="00393749" w:rsidRDefault="00393749" w:rsidP="009E30BB">
      <w:pPr>
        <w:numPr>
          <w:ilvl w:val="1"/>
          <w:numId w:val="5"/>
        </w:numPr>
        <w:tabs>
          <w:tab w:val="left" w:pos="426"/>
        </w:tabs>
        <w:spacing w:line="360" w:lineRule="auto"/>
        <w:ind w:left="426" w:hanging="425"/>
        <w:jc w:val="both"/>
        <w:rPr>
          <w:rFonts w:ascii="Arial" w:hAnsi="Arial" w:cs="Arial"/>
          <w:sz w:val="18"/>
          <w:szCs w:val="18"/>
        </w:rPr>
      </w:pPr>
      <w:r w:rsidRPr="00393749">
        <w:rPr>
          <w:rFonts w:ascii="Arial" w:hAnsi="Arial" w:cs="Arial"/>
          <w:sz w:val="18"/>
          <w:szCs w:val="18"/>
        </w:rPr>
        <w:t xml:space="preserve">Wykonawca obowiązany jest przedłożyć ofertę cenową na Formularzu ofertowym </w:t>
      </w:r>
      <w:r>
        <w:rPr>
          <w:rFonts w:ascii="Arial" w:hAnsi="Arial" w:cs="Arial"/>
          <w:sz w:val="18"/>
          <w:szCs w:val="18"/>
        </w:rPr>
        <w:t>stanowiącym załącznik</w:t>
      </w:r>
      <w:r w:rsidRPr="00393749">
        <w:rPr>
          <w:rFonts w:ascii="Arial" w:hAnsi="Arial" w:cs="Arial"/>
          <w:sz w:val="18"/>
          <w:szCs w:val="18"/>
        </w:rPr>
        <w:t xml:space="preserve"> 1 </w:t>
      </w:r>
      <w:r>
        <w:rPr>
          <w:rFonts w:ascii="Arial" w:hAnsi="Arial" w:cs="Arial"/>
          <w:sz w:val="18"/>
          <w:szCs w:val="18"/>
        </w:rPr>
        <w:t>IWZ,</w:t>
      </w:r>
      <w:r w:rsidRPr="00393749">
        <w:rPr>
          <w:rFonts w:ascii="Arial" w:hAnsi="Arial" w:cs="Arial"/>
          <w:sz w:val="18"/>
          <w:szCs w:val="18"/>
        </w:rPr>
        <w:t xml:space="preserve"> w szczególności podając:</w:t>
      </w:r>
    </w:p>
    <w:p w:rsidR="00393749" w:rsidRDefault="00393749" w:rsidP="009E30BB">
      <w:pPr>
        <w:pStyle w:val="Akapitzlist"/>
        <w:numPr>
          <w:ilvl w:val="3"/>
          <w:numId w:val="16"/>
        </w:numPr>
        <w:tabs>
          <w:tab w:val="left" w:pos="426"/>
        </w:tabs>
        <w:spacing w:line="360" w:lineRule="auto"/>
        <w:ind w:left="851"/>
        <w:jc w:val="both"/>
        <w:rPr>
          <w:rFonts w:ascii="Arial" w:hAnsi="Arial" w:cs="Arial"/>
          <w:sz w:val="18"/>
          <w:szCs w:val="18"/>
        </w:rPr>
      </w:pPr>
      <w:r w:rsidRPr="00393749">
        <w:rPr>
          <w:rFonts w:ascii="Arial" w:hAnsi="Arial" w:cs="Arial"/>
          <w:sz w:val="18"/>
          <w:szCs w:val="18"/>
        </w:rPr>
        <w:t>cenę za realizację całości przedmiotu zamówienia w  podziale na podkategorie,</w:t>
      </w:r>
    </w:p>
    <w:p w:rsidR="00393749" w:rsidRPr="00393749" w:rsidRDefault="00393749" w:rsidP="009E30BB">
      <w:pPr>
        <w:pStyle w:val="Akapitzlist"/>
        <w:numPr>
          <w:ilvl w:val="3"/>
          <w:numId w:val="16"/>
        </w:numPr>
        <w:tabs>
          <w:tab w:val="left" w:pos="426"/>
        </w:tabs>
        <w:spacing w:line="360" w:lineRule="auto"/>
        <w:ind w:left="851"/>
        <w:jc w:val="both"/>
        <w:rPr>
          <w:rFonts w:ascii="Arial" w:hAnsi="Arial" w:cs="Arial"/>
          <w:sz w:val="18"/>
          <w:szCs w:val="18"/>
        </w:rPr>
      </w:pPr>
      <w:r w:rsidRPr="00393749">
        <w:rPr>
          <w:rFonts w:ascii="Arial" w:hAnsi="Arial" w:cs="Arial"/>
          <w:sz w:val="18"/>
          <w:szCs w:val="18"/>
        </w:rPr>
        <w:t>wyrażony w minutach czas dojazdu do pojazdu będącego przedmiotem dyspozycji usunięcia z drogi liczony od momentu wydania dyspozycji usunięcia pojazdu</w:t>
      </w:r>
    </w:p>
    <w:p w:rsidR="005D538C" w:rsidRDefault="005D538C" w:rsidP="009E30BB">
      <w:pPr>
        <w:numPr>
          <w:ilvl w:val="1"/>
          <w:numId w:val="5"/>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Cena oferty uwzględniać musi wszystkie zobowiązania Wykonawcy, musi być podana w złotych polskich cyfrowo i słownie, z wyodrębnieniem podatku VAT, do dwóch miejsc po przecinku.</w:t>
      </w:r>
    </w:p>
    <w:p w:rsidR="005D538C" w:rsidRDefault="005D538C" w:rsidP="009E30BB">
      <w:pPr>
        <w:numPr>
          <w:ilvl w:val="1"/>
          <w:numId w:val="5"/>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Cena może być tylko jedna; nie dopuszcza się wariantowości cen.</w:t>
      </w:r>
    </w:p>
    <w:p w:rsidR="006A0DA5" w:rsidRDefault="005D538C" w:rsidP="009E30BB">
      <w:pPr>
        <w:numPr>
          <w:ilvl w:val="1"/>
          <w:numId w:val="5"/>
        </w:numPr>
        <w:tabs>
          <w:tab w:val="left" w:pos="426"/>
        </w:tabs>
        <w:spacing w:line="360" w:lineRule="auto"/>
        <w:ind w:left="426" w:hanging="425"/>
        <w:jc w:val="both"/>
        <w:rPr>
          <w:rFonts w:ascii="Arial" w:hAnsi="Arial" w:cs="Arial"/>
          <w:sz w:val="18"/>
          <w:szCs w:val="18"/>
        </w:rPr>
      </w:pPr>
      <w:r w:rsidRPr="005D538C">
        <w:rPr>
          <w:rFonts w:ascii="Arial" w:hAnsi="Arial" w:cs="Arial"/>
          <w:sz w:val="18"/>
          <w:szCs w:val="18"/>
        </w:rPr>
        <w:t>Cena oferty winna uwzględniać okres trwania realizacji przedmiotu zamówienia.</w:t>
      </w:r>
    </w:p>
    <w:p w:rsidR="008C6F70" w:rsidRPr="00E262DD" w:rsidRDefault="008C6F70" w:rsidP="008C6F70">
      <w:pPr>
        <w:numPr>
          <w:ilvl w:val="1"/>
          <w:numId w:val="5"/>
        </w:numPr>
        <w:tabs>
          <w:tab w:val="left" w:pos="426"/>
        </w:tabs>
        <w:spacing w:line="360" w:lineRule="auto"/>
        <w:ind w:left="426" w:hanging="426"/>
        <w:jc w:val="both"/>
        <w:rPr>
          <w:rFonts w:ascii="Arial" w:hAnsi="Arial" w:cs="Arial"/>
          <w:spacing w:val="4"/>
          <w:sz w:val="18"/>
          <w:szCs w:val="18"/>
        </w:rPr>
      </w:pPr>
      <w:r w:rsidRPr="00E262DD">
        <w:rPr>
          <w:rFonts w:ascii="Arial" w:hAnsi="Arial" w:cs="Arial"/>
          <w:spacing w:val="4"/>
          <w:sz w:val="18"/>
          <w:szCs w:val="18"/>
        </w:rPr>
        <w:t xml:space="preserve">Obwieszczeniem Ministra Finansów z dnia 1 sierpnia 2019 r. w sprawie ogłoszenia obowiązujących w 2020 r. maksymalnych stawek opłat za usunięcie pojazdu z drogi i jego parkowanie na parkingu strzeżonym (M.P. z 2019 r. poz. 735)  ogłoszono maksymalną wysokość stawek kwotowych opłat za usunięcie pojazdów z drogi, obowiązujących w 2020 r.: </w:t>
      </w:r>
    </w:p>
    <w:p w:rsidR="008C6F70" w:rsidRPr="002B2A62" w:rsidRDefault="008C6F70" w:rsidP="008C6F70">
      <w:pPr>
        <w:pStyle w:val="Akapitzlist"/>
        <w:numPr>
          <w:ilvl w:val="0"/>
          <w:numId w:val="26"/>
        </w:numPr>
        <w:tabs>
          <w:tab w:val="clear" w:pos="1440"/>
          <w:tab w:val="left" w:pos="426"/>
          <w:tab w:val="num" w:pos="851"/>
        </w:tabs>
        <w:spacing w:line="360" w:lineRule="auto"/>
        <w:ind w:left="851" w:hanging="284"/>
        <w:jc w:val="both"/>
        <w:rPr>
          <w:rFonts w:ascii="Arial" w:hAnsi="Arial" w:cs="Arial"/>
          <w:spacing w:val="4"/>
          <w:sz w:val="18"/>
          <w:szCs w:val="18"/>
        </w:rPr>
      </w:pPr>
      <w:r w:rsidRPr="002B2A62">
        <w:rPr>
          <w:rFonts w:ascii="Arial" w:hAnsi="Arial" w:cs="Arial"/>
          <w:spacing w:val="4"/>
          <w:sz w:val="18"/>
          <w:szCs w:val="18"/>
        </w:rPr>
        <w:t xml:space="preserve">za </w:t>
      </w:r>
      <w:r>
        <w:rPr>
          <w:rFonts w:ascii="Arial" w:hAnsi="Arial" w:cs="Arial"/>
          <w:spacing w:val="4"/>
          <w:sz w:val="18"/>
          <w:szCs w:val="18"/>
        </w:rPr>
        <w:t>rower lub motorower</w:t>
      </w:r>
      <w:r>
        <w:rPr>
          <w:rFonts w:ascii="Arial" w:hAnsi="Arial" w:cs="Arial"/>
          <w:spacing w:val="4"/>
          <w:sz w:val="18"/>
          <w:szCs w:val="18"/>
        </w:rPr>
        <w:tab/>
      </w:r>
      <w:r>
        <w:rPr>
          <w:rFonts w:ascii="Arial" w:hAnsi="Arial" w:cs="Arial"/>
          <w:spacing w:val="4"/>
          <w:sz w:val="18"/>
          <w:szCs w:val="18"/>
        </w:rPr>
        <w:tab/>
      </w:r>
      <w:r>
        <w:rPr>
          <w:rFonts w:ascii="Arial" w:hAnsi="Arial" w:cs="Arial"/>
          <w:spacing w:val="4"/>
          <w:sz w:val="18"/>
          <w:szCs w:val="18"/>
        </w:rPr>
        <w:tab/>
      </w:r>
      <w:r>
        <w:rPr>
          <w:rFonts w:ascii="Arial" w:hAnsi="Arial" w:cs="Arial"/>
          <w:spacing w:val="4"/>
          <w:sz w:val="18"/>
          <w:szCs w:val="18"/>
        </w:rPr>
        <w:tab/>
      </w:r>
      <w:r>
        <w:rPr>
          <w:rFonts w:ascii="Arial" w:hAnsi="Arial" w:cs="Arial"/>
          <w:spacing w:val="4"/>
          <w:sz w:val="18"/>
          <w:szCs w:val="18"/>
        </w:rPr>
        <w:tab/>
      </w:r>
      <w:r>
        <w:rPr>
          <w:rFonts w:ascii="Arial" w:hAnsi="Arial" w:cs="Arial"/>
          <w:spacing w:val="4"/>
          <w:sz w:val="18"/>
          <w:szCs w:val="18"/>
        </w:rPr>
        <w:tab/>
      </w:r>
      <w:r w:rsidRPr="002B2A62">
        <w:rPr>
          <w:rFonts w:ascii="Arial" w:hAnsi="Arial" w:cs="Arial"/>
          <w:spacing w:val="4"/>
          <w:sz w:val="18"/>
          <w:szCs w:val="18"/>
        </w:rPr>
        <w:t>118,00 zł,</w:t>
      </w:r>
    </w:p>
    <w:p w:rsidR="008C6F70" w:rsidRPr="002B2A62" w:rsidRDefault="008C6F70" w:rsidP="008C6F70">
      <w:pPr>
        <w:pStyle w:val="Akapitzlist"/>
        <w:numPr>
          <w:ilvl w:val="0"/>
          <w:numId w:val="26"/>
        </w:numPr>
        <w:tabs>
          <w:tab w:val="clear" w:pos="1440"/>
          <w:tab w:val="left" w:pos="426"/>
          <w:tab w:val="num" w:pos="851"/>
        </w:tabs>
        <w:spacing w:line="360" w:lineRule="auto"/>
        <w:ind w:left="851" w:hanging="284"/>
        <w:jc w:val="both"/>
        <w:rPr>
          <w:rFonts w:ascii="Arial" w:hAnsi="Arial" w:cs="Arial"/>
          <w:spacing w:val="4"/>
          <w:sz w:val="18"/>
          <w:szCs w:val="18"/>
        </w:rPr>
      </w:pPr>
      <w:r>
        <w:rPr>
          <w:rFonts w:ascii="Arial" w:hAnsi="Arial" w:cs="Arial"/>
          <w:spacing w:val="4"/>
          <w:sz w:val="18"/>
          <w:szCs w:val="18"/>
        </w:rPr>
        <w:lastRenderedPageBreak/>
        <w:t>motocykl</w:t>
      </w:r>
      <w:r>
        <w:rPr>
          <w:rFonts w:ascii="Arial" w:hAnsi="Arial" w:cs="Arial"/>
          <w:spacing w:val="4"/>
          <w:sz w:val="18"/>
          <w:szCs w:val="18"/>
        </w:rPr>
        <w:tab/>
      </w:r>
      <w:r>
        <w:rPr>
          <w:rFonts w:ascii="Arial" w:hAnsi="Arial" w:cs="Arial"/>
          <w:spacing w:val="4"/>
          <w:sz w:val="18"/>
          <w:szCs w:val="18"/>
        </w:rPr>
        <w:tab/>
        <w:t xml:space="preserve">       </w:t>
      </w:r>
      <w:r>
        <w:rPr>
          <w:rFonts w:ascii="Arial" w:hAnsi="Arial" w:cs="Arial"/>
          <w:spacing w:val="4"/>
          <w:sz w:val="18"/>
          <w:szCs w:val="18"/>
        </w:rPr>
        <w:tab/>
      </w:r>
      <w:r>
        <w:rPr>
          <w:rFonts w:ascii="Arial" w:hAnsi="Arial" w:cs="Arial"/>
          <w:spacing w:val="4"/>
          <w:sz w:val="18"/>
          <w:szCs w:val="18"/>
        </w:rPr>
        <w:tab/>
      </w:r>
      <w:r>
        <w:rPr>
          <w:rFonts w:ascii="Arial" w:hAnsi="Arial" w:cs="Arial"/>
          <w:spacing w:val="4"/>
          <w:sz w:val="18"/>
          <w:szCs w:val="18"/>
        </w:rPr>
        <w:tab/>
      </w:r>
      <w:r>
        <w:rPr>
          <w:rFonts w:ascii="Arial" w:hAnsi="Arial" w:cs="Arial"/>
          <w:spacing w:val="4"/>
          <w:sz w:val="18"/>
          <w:szCs w:val="18"/>
        </w:rPr>
        <w:tab/>
      </w:r>
      <w:r>
        <w:rPr>
          <w:rFonts w:ascii="Arial" w:hAnsi="Arial" w:cs="Arial"/>
          <w:spacing w:val="4"/>
          <w:sz w:val="18"/>
          <w:szCs w:val="18"/>
        </w:rPr>
        <w:tab/>
      </w:r>
      <w:r w:rsidRPr="002B2A62">
        <w:rPr>
          <w:rFonts w:ascii="Arial" w:hAnsi="Arial" w:cs="Arial"/>
          <w:spacing w:val="4"/>
          <w:sz w:val="18"/>
          <w:szCs w:val="18"/>
        </w:rPr>
        <w:t>232,00 zł,</w:t>
      </w:r>
    </w:p>
    <w:p w:rsidR="008C6F70" w:rsidRPr="002B2A62" w:rsidRDefault="008C6F70" w:rsidP="008C6F70">
      <w:pPr>
        <w:pStyle w:val="Akapitzlist"/>
        <w:numPr>
          <w:ilvl w:val="0"/>
          <w:numId w:val="26"/>
        </w:numPr>
        <w:tabs>
          <w:tab w:val="clear" w:pos="1440"/>
          <w:tab w:val="left" w:pos="426"/>
          <w:tab w:val="num" w:pos="851"/>
        </w:tabs>
        <w:spacing w:line="360" w:lineRule="auto"/>
        <w:ind w:left="851" w:hanging="284"/>
        <w:jc w:val="both"/>
        <w:rPr>
          <w:rFonts w:ascii="Arial" w:hAnsi="Arial" w:cs="Arial"/>
          <w:spacing w:val="4"/>
          <w:sz w:val="18"/>
          <w:szCs w:val="18"/>
        </w:rPr>
      </w:pPr>
      <w:r w:rsidRPr="002B2A62">
        <w:rPr>
          <w:rFonts w:ascii="Arial" w:hAnsi="Arial" w:cs="Arial"/>
          <w:spacing w:val="4"/>
          <w:sz w:val="18"/>
          <w:szCs w:val="18"/>
        </w:rPr>
        <w:t>pojazd o dopuszczalnej masie całkowitej do 3,5 t.</w:t>
      </w:r>
      <w:r w:rsidRPr="002B2A62">
        <w:rPr>
          <w:rFonts w:ascii="Arial" w:hAnsi="Arial" w:cs="Arial"/>
          <w:spacing w:val="4"/>
          <w:sz w:val="18"/>
          <w:szCs w:val="18"/>
        </w:rPr>
        <w:tab/>
      </w:r>
      <w:r w:rsidRPr="002B2A62">
        <w:rPr>
          <w:rFonts w:ascii="Arial" w:hAnsi="Arial" w:cs="Arial"/>
          <w:spacing w:val="4"/>
          <w:sz w:val="18"/>
          <w:szCs w:val="18"/>
        </w:rPr>
        <w:tab/>
      </w:r>
      <w:r>
        <w:rPr>
          <w:rFonts w:ascii="Arial" w:hAnsi="Arial" w:cs="Arial"/>
          <w:spacing w:val="4"/>
          <w:sz w:val="18"/>
          <w:szCs w:val="18"/>
        </w:rPr>
        <w:t>5</w:t>
      </w:r>
      <w:r w:rsidRPr="002B2A62">
        <w:rPr>
          <w:rFonts w:ascii="Arial" w:hAnsi="Arial" w:cs="Arial"/>
          <w:spacing w:val="4"/>
          <w:sz w:val="18"/>
          <w:szCs w:val="18"/>
        </w:rPr>
        <w:t>03,00 zł,</w:t>
      </w:r>
    </w:p>
    <w:p w:rsidR="008C6F70" w:rsidRPr="002B2A62" w:rsidRDefault="008C6F70" w:rsidP="008C6F70">
      <w:pPr>
        <w:pStyle w:val="Akapitzlist"/>
        <w:numPr>
          <w:ilvl w:val="0"/>
          <w:numId w:val="26"/>
        </w:numPr>
        <w:tabs>
          <w:tab w:val="clear" w:pos="1440"/>
          <w:tab w:val="left" w:pos="426"/>
          <w:tab w:val="num" w:pos="851"/>
        </w:tabs>
        <w:spacing w:line="360" w:lineRule="auto"/>
        <w:ind w:left="851" w:hanging="284"/>
        <w:jc w:val="both"/>
        <w:rPr>
          <w:rFonts w:ascii="Arial" w:hAnsi="Arial" w:cs="Arial"/>
          <w:spacing w:val="4"/>
          <w:sz w:val="18"/>
          <w:szCs w:val="18"/>
        </w:rPr>
      </w:pPr>
      <w:r w:rsidRPr="002B2A62">
        <w:rPr>
          <w:rFonts w:ascii="Arial" w:hAnsi="Arial" w:cs="Arial"/>
          <w:spacing w:val="4"/>
          <w:sz w:val="18"/>
          <w:szCs w:val="18"/>
        </w:rPr>
        <w:t xml:space="preserve">pojazd o dopuszczalnej masie całkowitej powyżej 3,5 t do 7,5 t </w:t>
      </w:r>
      <w:r w:rsidRPr="002B2A62">
        <w:rPr>
          <w:rFonts w:ascii="Arial" w:hAnsi="Arial" w:cs="Arial"/>
          <w:spacing w:val="4"/>
          <w:sz w:val="18"/>
          <w:szCs w:val="18"/>
        </w:rPr>
        <w:tab/>
        <w:t>628,00 zł,</w:t>
      </w:r>
    </w:p>
    <w:p w:rsidR="008C6F70" w:rsidRPr="002B2A62" w:rsidRDefault="008C6F70" w:rsidP="008C6F70">
      <w:pPr>
        <w:pStyle w:val="Akapitzlist"/>
        <w:numPr>
          <w:ilvl w:val="0"/>
          <w:numId w:val="26"/>
        </w:numPr>
        <w:tabs>
          <w:tab w:val="clear" w:pos="1440"/>
          <w:tab w:val="left" w:pos="426"/>
          <w:tab w:val="num" w:pos="851"/>
        </w:tabs>
        <w:spacing w:line="360" w:lineRule="auto"/>
        <w:ind w:left="851" w:hanging="284"/>
        <w:jc w:val="both"/>
        <w:rPr>
          <w:rFonts w:ascii="Arial" w:hAnsi="Arial" w:cs="Arial"/>
          <w:spacing w:val="4"/>
          <w:sz w:val="18"/>
          <w:szCs w:val="18"/>
        </w:rPr>
      </w:pPr>
      <w:r w:rsidRPr="002B2A62">
        <w:rPr>
          <w:rFonts w:ascii="Arial" w:hAnsi="Arial" w:cs="Arial"/>
          <w:spacing w:val="4"/>
          <w:sz w:val="18"/>
          <w:szCs w:val="18"/>
        </w:rPr>
        <w:t xml:space="preserve">pojazd o dopuszczalnej masie całkowitej powyżej 7,5 t do 16 t </w:t>
      </w:r>
      <w:r w:rsidRPr="002B2A62">
        <w:rPr>
          <w:rFonts w:ascii="Arial" w:hAnsi="Arial" w:cs="Arial"/>
          <w:spacing w:val="4"/>
          <w:sz w:val="18"/>
          <w:szCs w:val="18"/>
        </w:rPr>
        <w:tab/>
        <w:t>887,00 zł</w:t>
      </w:r>
    </w:p>
    <w:p w:rsidR="008C6F70" w:rsidRPr="002B2A62" w:rsidRDefault="008C6F70" w:rsidP="008C6F70">
      <w:pPr>
        <w:pStyle w:val="Akapitzlist"/>
        <w:numPr>
          <w:ilvl w:val="0"/>
          <w:numId w:val="26"/>
        </w:numPr>
        <w:tabs>
          <w:tab w:val="clear" w:pos="1440"/>
          <w:tab w:val="left" w:pos="426"/>
          <w:tab w:val="num" w:pos="851"/>
        </w:tabs>
        <w:spacing w:line="360" w:lineRule="auto"/>
        <w:ind w:left="851" w:hanging="284"/>
        <w:jc w:val="both"/>
        <w:rPr>
          <w:rFonts w:ascii="Arial" w:hAnsi="Arial" w:cs="Arial"/>
          <w:spacing w:val="4"/>
          <w:sz w:val="18"/>
          <w:szCs w:val="18"/>
        </w:rPr>
      </w:pPr>
      <w:r w:rsidRPr="002B2A62">
        <w:rPr>
          <w:rFonts w:ascii="Arial" w:hAnsi="Arial" w:cs="Arial"/>
          <w:spacing w:val="4"/>
          <w:sz w:val="18"/>
          <w:szCs w:val="18"/>
        </w:rPr>
        <w:t xml:space="preserve">pojazd o dopuszczalnej masie całkowitej powyżej 16 t </w:t>
      </w:r>
      <w:r w:rsidRPr="002B2A62">
        <w:rPr>
          <w:rFonts w:ascii="Arial" w:hAnsi="Arial" w:cs="Arial"/>
          <w:spacing w:val="4"/>
          <w:sz w:val="18"/>
          <w:szCs w:val="18"/>
        </w:rPr>
        <w:tab/>
      </w:r>
      <w:r w:rsidRPr="002B2A62">
        <w:rPr>
          <w:rFonts w:ascii="Arial" w:hAnsi="Arial" w:cs="Arial"/>
          <w:spacing w:val="4"/>
          <w:sz w:val="18"/>
          <w:szCs w:val="18"/>
        </w:rPr>
        <w:tab/>
        <w:t>1308,00 zł,</w:t>
      </w:r>
    </w:p>
    <w:p w:rsidR="008C6F70" w:rsidRPr="008C6F70" w:rsidRDefault="008C6F70" w:rsidP="008C6F70">
      <w:pPr>
        <w:pStyle w:val="Akapitzlist"/>
        <w:numPr>
          <w:ilvl w:val="0"/>
          <w:numId w:val="26"/>
        </w:numPr>
        <w:tabs>
          <w:tab w:val="clear" w:pos="1440"/>
          <w:tab w:val="left" w:pos="426"/>
          <w:tab w:val="num" w:pos="851"/>
        </w:tabs>
        <w:spacing w:line="360" w:lineRule="auto"/>
        <w:ind w:left="851" w:hanging="284"/>
        <w:jc w:val="both"/>
        <w:rPr>
          <w:rFonts w:ascii="Arial" w:hAnsi="Arial" w:cs="Arial"/>
          <w:spacing w:val="4"/>
          <w:sz w:val="18"/>
          <w:szCs w:val="18"/>
        </w:rPr>
      </w:pPr>
      <w:r w:rsidRPr="002B2A62">
        <w:rPr>
          <w:rFonts w:ascii="Arial" w:hAnsi="Arial" w:cs="Arial"/>
          <w:spacing w:val="4"/>
          <w:sz w:val="18"/>
          <w:szCs w:val="18"/>
        </w:rPr>
        <w:t>pojazd przewożący materiały niebezpieczne</w:t>
      </w:r>
      <w:r w:rsidRPr="002B2A62">
        <w:rPr>
          <w:rFonts w:ascii="Arial" w:hAnsi="Arial" w:cs="Arial"/>
          <w:spacing w:val="4"/>
          <w:sz w:val="18"/>
          <w:szCs w:val="18"/>
        </w:rPr>
        <w:tab/>
        <w:t xml:space="preserve"> </w:t>
      </w:r>
      <w:r w:rsidRPr="002B2A62">
        <w:rPr>
          <w:rFonts w:ascii="Arial" w:hAnsi="Arial" w:cs="Arial"/>
          <w:spacing w:val="4"/>
          <w:sz w:val="18"/>
          <w:szCs w:val="18"/>
        </w:rPr>
        <w:tab/>
      </w:r>
      <w:r w:rsidRPr="002B2A62">
        <w:rPr>
          <w:rFonts w:ascii="Arial" w:hAnsi="Arial" w:cs="Arial"/>
          <w:spacing w:val="4"/>
          <w:sz w:val="18"/>
          <w:szCs w:val="18"/>
        </w:rPr>
        <w:tab/>
        <w:t>1591,00 zł</w:t>
      </w:r>
    </w:p>
    <w:p w:rsidR="005A3153" w:rsidRDefault="008C6F70" w:rsidP="005A3153">
      <w:pPr>
        <w:numPr>
          <w:ilvl w:val="1"/>
          <w:numId w:val="5"/>
        </w:numPr>
        <w:tabs>
          <w:tab w:val="left" w:pos="426"/>
        </w:tabs>
        <w:spacing w:line="360" w:lineRule="auto"/>
        <w:ind w:left="426" w:hanging="425"/>
        <w:jc w:val="both"/>
        <w:rPr>
          <w:rFonts w:ascii="Arial" w:hAnsi="Arial" w:cs="Arial"/>
          <w:sz w:val="18"/>
          <w:szCs w:val="18"/>
        </w:rPr>
      </w:pPr>
      <w:r w:rsidRPr="008C6F70">
        <w:rPr>
          <w:rFonts w:ascii="Arial" w:hAnsi="Arial" w:cs="Arial"/>
          <w:sz w:val="18"/>
          <w:szCs w:val="18"/>
        </w:rPr>
        <w:t xml:space="preserve">Na cenę ofertową przedmiotu zamówienia będzie składała się cena za usunięcie pojazdów oraz odstąpienie od usunięcia pojazdu z drogi, w oparciu o ilości szacunkowe podane w opisie przedmiotu zamówienia (Rozdział </w:t>
      </w:r>
      <w:r>
        <w:rPr>
          <w:rFonts w:ascii="Arial" w:hAnsi="Arial" w:cs="Arial"/>
          <w:sz w:val="18"/>
          <w:szCs w:val="18"/>
        </w:rPr>
        <w:t>3</w:t>
      </w:r>
      <w:r w:rsidRPr="008C6F70">
        <w:rPr>
          <w:rFonts w:ascii="Arial" w:hAnsi="Arial" w:cs="Arial"/>
          <w:sz w:val="18"/>
          <w:szCs w:val="18"/>
        </w:rPr>
        <w:t>, punkt 3</w:t>
      </w:r>
      <w:r>
        <w:rPr>
          <w:rFonts w:ascii="Arial" w:hAnsi="Arial" w:cs="Arial"/>
          <w:sz w:val="18"/>
          <w:szCs w:val="18"/>
        </w:rPr>
        <w:t>.5</w:t>
      </w:r>
      <w:r w:rsidRPr="008C6F70">
        <w:rPr>
          <w:rFonts w:ascii="Arial" w:hAnsi="Arial" w:cs="Arial"/>
          <w:sz w:val="18"/>
          <w:szCs w:val="18"/>
        </w:rPr>
        <w:t xml:space="preserve"> i </w:t>
      </w:r>
      <w:r>
        <w:rPr>
          <w:rFonts w:ascii="Arial" w:hAnsi="Arial" w:cs="Arial"/>
          <w:sz w:val="18"/>
          <w:szCs w:val="18"/>
        </w:rPr>
        <w:t>3.6</w:t>
      </w:r>
      <w:r w:rsidRPr="008C6F70">
        <w:rPr>
          <w:rFonts w:ascii="Arial" w:hAnsi="Arial" w:cs="Arial"/>
          <w:sz w:val="18"/>
          <w:szCs w:val="18"/>
        </w:rPr>
        <w:t xml:space="preserve">). Zamawiający zastrzega, że podane ilości pojazdów mają charakter szacunkowy i nie stanowią ze strony Zamawiającego zobowiązania do usuwania pojazdów w podanych ilościach. Zamawiający zastrzega, że rzeczywiste ilości i rodzaje pojazdów będą wynikać z aktualnych potrzeb Zamawiającego i mogą odbiegać od ilości podanych w zestawieniu.  </w:t>
      </w:r>
    </w:p>
    <w:p w:rsidR="005A3153" w:rsidRPr="005A3153" w:rsidRDefault="005A3153" w:rsidP="005A3153">
      <w:pPr>
        <w:numPr>
          <w:ilvl w:val="1"/>
          <w:numId w:val="5"/>
        </w:numPr>
        <w:tabs>
          <w:tab w:val="left" w:pos="426"/>
        </w:tabs>
        <w:spacing w:line="360" w:lineRule="auto"/>
        <w:ind w:left="426" w:hanging="425"/>
        <w:jc w:val="both"/>
        <w:rPr>
          <w:rFonts w:ascii="Arial" w:hAnsi="Arial" w:cs="Arial"/>
          <w:b/>
          <w:sz w:val="18"/>
          <w:szCs w:val="18"/>
        </w:rPr>
      </w:pPr>
      <w:r w:rsidRPr="005A3153">
        <w:rPr>
          <w:rFonts w:ascii="Arial" w:hAnsi="Arial" w:cs="Arial"/>
          <w:b/>
          <w:sz w:val="18"/>
          <w:szCs w:val="18"/>
        </w:rPr>
        <w:t>Cena ofertowa za odstąpienie od usunięcia z drogi pojazdu danego rodzaju nie może przewyższyć ceny ofertowej za usunięcie z drogi pojazdu danego rodzaju.</w:t>
      </w:r>
    </w:p>
    <w:p w:rsidR="008C6F70" w:rsidRDefault="008C6F70" w:rsidP="008C6F70">
      <w:pPr>
        <w:tabs>
          <w:tab w:val="left" w:pos="426"/>
        </w:tabs>
        <w:spacing w:line="360" w:lineRule="auto"/>
        <w:ind w:left="426"/>
        <w:jc w:val="both"/>
        <w:rPr>
          <w:rFonts w:ascii="Arial" w:hAnsi="Arial" w:cs="Arial"/>
          <w:sz w:val="18"/>
          <w:szCs w:val="18"/>
        </w:rPr>
      </w:pPr>
    </w:p>
    <w:p w:rsidR="003F1E68" w:rsidRPr="008A0420" w:rsidRDefault="003F1E68" w:rsidP="003F1E68">
      <w:pPr>
        <w:tabs>
          <w:tab w:val="left" w:pos="426"/>
        </w:tabs>
        <w:spacing w:line="360" w:lineRule="auto"/>
        <w:ind w:left="1015"/>
        <w:jc w:val="both"/>
        <w:rPr>
          <w:rFonts w:ascii="Arial" w:hAnsi="Arial" w:cs="Arial"/>
          <w:sz w:val="2"/>
          <w:szCs w:val="18"/>
        </w:rPr>
      </w:pPr>
    </w:p>
    <w:p w:rsidR="004F53E0" w:rsidRPr="004F53E0" w:rsidRDefault="004F53E0" w:rsidP="009E30BB">
      <w:pPr>
        <w:numPr>
          <w:ilvl w:val="0"/>
          <w:numId w:val="5"/>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rPr>
      </w:pPr>
      <w:r w:rsidRPr="004F53E0">
        <w:rPr>
          <w:rFonts w:ascii="Arial" w:hAnsi="Arial" w:cs="Arial"/>
          <w:b/>
        </w:rPr>
        <w:t>Wymagania dotyczące wadium:</w:t>
      </w:r>
    </w:p>
    <w:p w:rsidR="00BB2EED" w:rsidRDefault="00063018" w:rsidP="005A3153">
      <w:pPr>
        <w:numPr>
          <w:ilvl w:val="1"/>
          <w:numId w:val="5"/>
        </w:numPr>
        <w:spacing w:line="360" w:lineRule="auto"/>
        <w:ind w:left="426"/>
        <w:jc w:val="both"/>
        <w:rPr>
          <w:rFonts w:ascii="Arial" w:hAnsi="Arial" w:cs="Arial"/>
          <w:sz w:val="18"/>
          <w:szCs w:val="18"/>
        </w:rPr>
      </w:pPr>
      <w:r w:rsidRPr="007972F6">
        <w:rPr>
          <w:rFonts w:ascii="Arial" w:hAnsi="Arial" w:cs="Arial"/>
          <w:sz w:val="18"/>
          <w:szCs w:val="18"/>
        </w:rPr>
        <w:t>Wykonawca nie jest zobowiązany do wniesienia wadium.</w:t>
      </w:r>
    </w:p>
    <w:p w:rsidR="005A3153" w:rsidRPr="005A3153" w:rsidRDefault="005A3153" w:rsidP="005A3153">
      <w:pPr>
        <w:spacing w:line="360" w:lineRule="auto"/>
        <w:ind w:left="426"/>
        <w:jc w:val="both"/>
        <w:rPr>
          <w:rFonts w:ascii="Arial" w:hAnsi="Arial" w:cs="Arial"/>
          <w:sz w:val="18"/>
          <w:szCs w:val="18"/>
        </w:rPr>
      </w:pPr>
    </w:p>
    <w:p w:rsidR="004816ED" w:rsidRPr="00B12313" w:rsidRDefault="004816ED" w:rsidP="009E30BB">
      <w:pPr>
        <w:numPr>
          <w:ilvl w:val="0"/>
          <w:numId w:val="5"/>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9E30BB">
      <w:pPr>
        <w:numPr>
          <w:ilvl w:val="1"/>
          <w:numId w:val="5"/>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DB58B6">
        <w:rPr>
          <w:rFonts w:ascii="Arial" w:hAnsi="Arial" w:cs="Arial"/>
          <w:b/>
          <w:sz w:val="18"/>
          <w:szCs w:val="18"/>
        </w:rPr>
        <w:t>05</w:t>
      </w:r>
      <w:r w:rsidR="00667143">
        <w:rPr>
          <w:rFonts w:ascii="Arial" w:hAnsi="Arial" w:cs="Arial"/>
          <w:b/>
          <w:sz w:val="18"/>
          <w:szCs w:val="18"/>
        </w:rPr>
        <w:t>.</w:t>
      </w:r>
      <w:r w:rsidR="00BB2EED">
        <w:rPr>
          <w:rFonts w:ascii="Arial" w:hAnsi="Arial" w:cs="Arial"/>
          <w:b/>
          <w:sz w:val="18"/>
          <w:szCs w:val="18"/>
        </w:rPr>
        <w:t>1</w:t>
      </w:r>
      <w:r w:rsidR="00DB58B6">
        <w:rPr>
          <w:rFonts w:ascii="Arial" w:hAnsi="Arial" w:cs="Arial"/>
          <w:b/>
          <w:sz w:val="18"/>
          <w:szCs w:val="18"/>
        </w:rPr>
        <w:t>1</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365F71">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 xml:space="preserve">00 </w:t>
      </w:r>
      <w:r w:rsidR="00E30116" w:rsidRPr="00667143">
        <w:rPr>
          <w:rFonts w:ascii="Arial" w:hAnsi="Arial" w:cs="Arial"/>
          <w:sz w:val="18"/>
          <w:szCs w:val="18"/>
        </w:rPr>
        <w:t>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9E30BB">
      <w:pPr>
        <w:numPr>
          <w:ilvl w:val="1"/>
          <w:numId w:val="5"/>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9E30BB">
      <w:pPr>
        <w:numPr>
          <w:ilvl w:val="1"/>
          <w:numId w:val="5"/>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DB58B6">
        <w:rPr>
          <w:rFonts w:ascii="Arial" w:hAnsi="Arial" w:cs="Arial"/>
          <w:b/>
          <w:bCs/>
          <w:sz w:val="18"/>
          <w:szCs w:val="18"/>
        </w:rPr>
        <w:t>, tj. 05</w:t>
      </w:r>
      <w:r w:rsidR="00063018">
        <w:rPr>
          <w:rFonts w:ascii="Arial" w:hAnsi="Arial" w:cs="Arial"/>
          <w:b/>
          <w:bCs/>
          <w:sz w:val="18"/>
          <w:szCs w:val="18"/>
        </w:rPr>
        <w:t>.1</w:t>
      </w:r>
      <w:r w:rsidR="00DB58B6">
        <w:rPr>
          <w:rFonts w:ascii="Arial" w:hAnsi="Arial" w:cs="Arial"/>
          <w:b/>
          <w:bCs/>
          <w:sz w:val="18"/>
          <w:szCs w:val="18"/>
        </w:rPr>
        <w:t>1</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CC04DD">
        <w:rPr>
          <w:rFonts w:ascii="Arial" w:hAnsi="Arial" w:cs="Arial"/>
          <w:b/>
          <w:bCs/>
          <w:sz w:val="18"/>
          <w:szCs w:val="18"/>
        </w:rPr>
        <w:t>3</w:t>
      </w:r>
      <w:r w:rsidR="00E30116" w:rsidRPr="00537062">
        <w:rPr>
          <w:rFonts w:ascii="Arial" w:hAnsi="Arial" w:cs="Arial"/>
          <w:b/>
          <w:bCs/>
          <w:sz w:val="18"/>
          <w:szCs w:val="18"/>
        </w:rPr>
        <w:t xml:space="preserve">:15, </w:t>
      </w:r>
      <w:r w:rsidR="00E30116" w:rsidRPr="00AE007B">
        <w:rPr>
          <w:rFonts w:ascii="Arial" w:hAnsi="Arial" w:cs="Arial"/>
          <w:bCs/>
          <w:sz w:val="18"/>
          <w:szCs w:val="18"/>
        </w:rPr>
        <w:t>w</w:t>
      </w:r>
      <w:r w:rsidRPr="00537062">
        <w:rPr>
          <w:rFonts w:ascii="Arial" w:hAnsi="Arial" w:cs="Arial"/>
          <w:bCs/>
          <w:sz w:val="18"/>
          <w:szCs w:val="18"/>
        </w:rPr>
        <w:t xml:space="preserve"> </w:t>
      </w:r>
      <w:r w:rsidR="00ED01FB">
        <w:rPr>
          <w:rFonts w:ascii="Arial" w:hAnsi="Arial" w:cs="Arial"/>
          <w:sz w:val="18"/>
          <w:szCs w:val="18"/>
        </w:rPr>
        <w:t xml:space="preserve">pok. </w:t>
      </w:r>
      <w:r w:rsidR="00950FED">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r w:rsidR="006F481B">
        <w:rPr>
          <w:rFonts w:ascii="Arial" w:hAnsi="Arial" w:cs="Arial"/>
          <w:sz w:val="18"/>
          <w:szCs w:val="18"/>
        </w:rPr>
        <w:t>.</w:t>
      </w:r>
    </w:p>
    <w:p w:rsidR="00537062" w:rsidRDefault="004816ED" w:rsidP="009E30BB">
      <w:pPr>
        <w:numPr>
          <w:ilvl w:val="1"/>
          <w:numId w:val="5"/>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E96362" w:rsidRDefault="004816ED" w:rsidP="009E30BB">
      <w:pPr>
        <w:numPr>
          <w:ilvl w:val="1"/>
          <w:numId w:val="5"/>
        </w:numPr>
        <w:tabs>
          <w:tab w:val="left" w:pos="426"/>
        </w:tabs>
        <w:spacing w:line="360" w:lineRule="auto"/>
        <w:ind w:left="426" w:hanging="426"/>
        <w:jc w:val="both"/>
        <w:rPr>
          <w:rFonts w:ascii="Arial" w:hAnsi="Arial" w:cs="Arial"/>
          <w:sz w:val="18"/>
          <w:szCs w:val="18"/>
        </w:rPr>
      </w:pPr>
      <w:r w:rsidRPr="00506B25">
        <w:rPr>
          <w:rFonts w:ascii="Arial" w:hAnsi="Arial" w:cs="Arial"/>
          <w:sz w:val="18"/>
          <w:szCs w:val="18"/>
        </w:rPr>
        <w:t>Podczas otwa</w:t>
      </w:r>
      <w:r w:rsidRPr="00506B25">
        <w:rPr>
          <w:rFonts w:ascii="Arial" w:hAnsi="Arial" w:cs="Arial"/>
          <w:bCs/>
          <w:sz w:val="18"/>
          <w:szCs w:val="18"/>
        </w:rPr>
        <w:t>r</w:t>
      </w:r>
      <w:r w:rsidRPr="00506B25">
        <w:rPr>
          <w:rFonts w:ascii="Arial" w:hAnsi="Arial" w:cs="Arial"/>
          <w:sz w:val="18"/>
          <w:szCs w:val="18"/>
        </w:rPr>
        <w:t>cia ofert Zamawiający poda nazwy (firmy) oraz adresy Wykonawców, a także poda kwotę, jaką zamierza przeznaczyć na sfinansowanie zamówienia.</w:t>
      </w:r>
    </w:p>
    <w:p w:rsidR="00506B25" w:rsidRPr="00506B25" w:rsidRDefault="00506B25" w:rsidP="00506B25">
      <w:pPr>
        <w:tabs>
          <w:tab w:val="left" w:pos="426"/>
        </w:tabs>
        <w:spacing w:line="360" w:lineRule="auto"/>
        <w:ind w:left="426"/>
        <w:jc w:val="both"/>
        <w:rPr>
          <w:rFonts w:ascii="Arial" w:hAnsi="Arial" w:cs="Arial"/>
          <w:sz w:val="18"/>
          <w:szCs w:val="18"/>
        </w:rPr>
      </w:pPr>
    </w:p>
    <w:p w:rsidR="004816ED" w:rsidRPr="00B12313" w:rsidRDefault="00D40C14" w:rsidP="009E30BB">
      <w:pPr>
        <w:numPr>
          <w:ilvl w:val="0"/>
          <w:numId w:val="5"/>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9E30BB">
      <w:pPr>
        <w:numPr>
          <w:ilvl w:val="1"/>
          <w:numId w:val="5"/>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 xml:space="preserve">w </w:t>
      </w:r>
      <w:r w:rsidR="00506B25">
        <w:rPr>
          <w:rFonts w:ascii="Arial" w:hAnsi="Arial" w:cs="Arial"/>
          <w:sz w:val="18"/>
          <w:szCs w:val="18"/>
        </w:rPr>
        <w:t>IWZ</w:t>
      </w:r>
      <w:r w:rsidR="008E7777">
        <w:rPr>
          <w:rFonts w:ascii="Arial" w:hAnsi="Arial" w:cs="Arial"/>
          <w:sz w:val="18"/>
          <w:szCs w:val="18"/>
        </w:rPr>
        <w:t>.</w:t>
      </w:r>
    </w:p>
    <w:p w:rsidR="00537062" w:rsidRDefault="004816ED" w:rsidP="009E30BB">
      <w:pPr>
        <w:numPr>
          <w:ilvl w:val="1"/>
          <w:numId w:val="5"/>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9E30BB">
      <w:pPr>
        <w:numPr>
          <w:ilvl w:val="1"/>
          <w:numId w:val="5"/>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8A7602" w:rsidRPr="008A7602" w:rsidRDefault="00612A0F" w:rsidP="008A7602">
      <w:pPr>
        <w:spacing w:line="360" w:lineRule="auto"/>
        <w:ind w:left="426"/>
        <w:jc w:val="both"/>
        <w:rPr>
          <w:rFonts w:ascii="Arial" w:hAnsi="Arial" w:cs="Arial"/>
          <w:b/>
          <w:spacing w:val="4"/>
          <w:sz w:val="18"/>
          <w:szCs w:val="18"/>
        </w:rPr>
      </w:pPr>
      <w:r>
        <w:rPr>
          <w:rFonts w:ascii="Arial" w:hAnsi="Arial" w:cs="Arial"/>
          <w:b/>
          <w:spacing w:val="4"/>
          <w:sz w:val="18"/>
          <w:szCs w:val="18"/>
        </w:rPr>
        <w:t>Cena (K</w:t>
      </w:r>
      <w:r w:rsidR="001D1218">
        <w:rPr>
          <w:rFonts w:ascii="Arial" w:hAnsi="Arial" w:cs="Arial"/>
          <w:b/>
          <w:spacing w:val="4"/>
          <w:sz w:val="18"/>
          <w:szCs w:val="18"/>
        </w:rPr>
        <w:t>1</w:t>
      </w:r>
      <w:r w:rsidR="008A7602" w:rsidRPr="008A7602">
        <w:rPr>
          <w:rFonts w:ascii="Arial" w:hAnsi="Arial" w:cs="Arial"/>
          <w:b/>
          <w:spacing w:val="4"/>
          <w:sz w:val="18"/>
          <w:szCs w:val="18"/>
        </w:rPr>
        <w:t>)</w:t>
      </w:r>
      <w:r w:rsidR="00506B25">
        <w:rPr>
          <w:rFonts w:ascii="Arial" w:hAnsi="Arial" w:cs="Arial"/>
          <w:b/>
          <w:spacing w:val="4"/>
          <w:sz w:val="18"/>
          <w:szCs w:val="18"/>
        </w:rPr>
        <w:t xml:space="preserve"> – 95</w:t>
      </w:r>
      <w:r w:rsidR="008A7602" w:rsidRPr="008A7602">
        <w:rPr>
          <w:rFonts w:ascii="Arial" w:hAnsi="Arial" w:cs="Arial"/>
          <w:b/>
          <w:spacing w:val="4"/>
          <w:sz w:val="18"/>
          <w:szCs w:val="18"/>
        </w:rPr>
        <w:t xml:space="preserve"> % (waga)</w:t>
      </w:r>
    </w:p>
    <w:p w:rsidR="00506B25" w:rsidRDefault="00506B25" w:rsidP="00506B25">
      <w:pPr>
        <w:spacing w:line="360" w:lineRule="auto"/>
        <w:ind w:left="426"/>
        <w:jc w:val="both"/>
        <w:rPr>
          <w:rFonts w:ascii="Arial" w:hAnsi="Arial" w:cs="Arial"/>
          <w:b/>
          <w:spacing w:val="4"/>
          <w:sz w:val="18"/>
          <w:szCs w:val="18"/>
        </w:rPr>
      </w:pPr>
      <w:r w:rsidRPr="00506B25">
        <w:rPr>
          <w:rFonts w:ascii="Arial" w:hAnsi="Arial" w:cs="Arial"/>
          <w:b/>
          <w:spacing w:val="4"/>
          <w:sz w:val="18"/>
          <w:szCs w:val="18"/>
        </w:rPr>
        <w:t>Wyrażony w minutach maksymalny czas dojazdu do pojazdu będącego przedmiotem  dyspozycji usunięcia z drogi liczony od momentu wyda</w:t>
      </w:r>
      <w:r>
        <w:rPr>
          <w:rFonts w:ascii="Arial" w:hAnsi="Arial" w:cs="Arial"/>
          <w:b/>
          <w:spacing w:val="4"/>
          <w:sz w:val="18"/>
          <w:szCs w:val="18"/>
        </w:rPr>
        <w:t>nia dyspozycji usunięcia pojazdu</w:t>
      </w:r>
      <w:r w:rsidR="00A53BEA">
        <w:rPr>
          <w:rFonts w:ascii="Arial" w:hAnsi="Arial" w:cs="Arial"/>
          <w:b/>
          <w:spacing w:val="4"/>
          <w:sz w:val="18"/>
          <w:szCs w:val="18"/>
        </w:rPr>
        <w:t xml:space="preserve"> (</w:t>
      </w:r>
      <w:r w:rsidR="001D1218">
        <w:rPr>
          <w:rFonts w:ascii="Arial" w:hAnsi="Arial" w:cs="Arial"/>
          <w:b/>
          <w:spacing w:val="4"/>
          <w:sz w:val="18"/>
          <w:szCs w:val="18"/>
        </w:rPr>
        <w:t>K2</w:t>
      </w:r>
      <w:r w:rsidR="008A7602" w:rsidRPr="008A7602">
        <w:rPr>
          <w:rFonts w:ascii="Arial" w:hAnsi="Arial" w:cs="Arial"/>
          <w:b/>
          <w:spacing w:val="4"/>
          <w:sz w:val="18"/>
          <w:szCs w:val="18"/>
        </w:rPr>
        <w:t>)</w:t>
      </w:r>
      <w:r>
        <w:rPr>
          <w:rFonts w:ascii="Arial" w:hAnsi="Arial" w:cs="Arial"/>
          <w:b/>
          <w:spacing w:val="4"/>
          <w:sz w:val="18"/>
          <w:szCs w:val="18"/>
        </w:rPr>
        <w:t xml:space="preserve"> – 5</w:t>
      </w:r>
      <w:r w:rsidR="008A7602" w:rsidRPr="008A7602">
        <w:rPr>
          <w:rFonts w:ascii="Arial" w:hAnsi="Arial" w:cs="Arial"/>
          <w:b/>
          <w:spacing w:val="4"/>
          <w:sz w:val="18"/>
          <w:szCs w:val="18"/>
        </w:rPr>
        <w:t xml:space="preserve"> % (waga)</w:t>
      </w:r>
    </w:p>
    <w:p w:rsidR="00506B25" w:rsidRDefault="00506B25" w:rsidP="009E30BB">
      <w:pPr>
        <w:pStyle w:val="Akapitzlist"/>
        <w:numPr>
          <w:ilvl w:val="0"/>
          <w:numId w:val="22"/>
        </w:numPr>
        <w:spacing w:line="360" w:lineRule="auto"/>
        <w:jc w:val="both"/>
        <w:rPr>
          <w:rFonts w:ascii="Arial" w:hAnsi="Arial" w:cs="Arial"/>
          <w:b/>
          <w:spacing w:val="4"/>
          <w:sz w:val="18"/>
          <w:szCs w:val="18"/>
        </w:rPr>
      </w:pPr>
      <w:r w:rsidRPr="00506B25">
        <w:rPr>
          <w:rFonts w:ascii="Arial" w:hAnsi="Arial" w:cs="Arial"/>
          <w:b/>
          <w:spacing w:val="4"/>
          <w:sz w:val="18"/>
          <w:szCs w:val="18"/>
        </w:rPr>
        <w:t>Kryterium cena (</w:t>
      </w:r>
      <w:r w:rsidR="001D1218">
        <w:rPr>
          <w:rFonts w:ascii="Arial" w:hAnsi="Arial" w:cs="Arial"/>
          <w:b/>
          <w:spacing w:val="4"/>
          <w:sz w:val="18"/>
          <w:szCs w:val="18"/>
        </w:rPr>
        <w:t>K1</w:t>
      </w:r>
      <w:r w:rsidR="008A7602" w:rsidRPr="00506B25">
        <w:rPr>
          <w:rFonts w:ascii="Arial" w:hAnsi="Arial" w:cs="Arial"/>
          <w:b/>
          <w:spacing w:val="4"/>
          <w:sz w:val="18"/>
          <w:szCs w:val="18"/>
        </w:rPr>
        <w:t>):</w:t>
      </w:r>
    </w:p>
    <w:p w:rsidR="00506B25" w:rsidRDefault="008A7602" w:rsidP="00506B25">
      <w:pPr>
        <w:pStyle w:val="Akapitzlist"/>
        <w:spacing w:line="360" w:lineRule="auto"/>
        <w:ind w:left="786"/>
        <w:jc w:val="both"/>
        <w:rPr>
          <w:rFonts w:ascii="Arial" w:hAnsi="Arial" w:cs="Arial"/>
          <w:spacing w:val="4"/>
          <w:sz w:val="18"/>
          <w:szCs w:val="18"/>
        </w:rPr>
      </w:pPr>
      <w:r w:rsidRPr="00506B25">
        <w:rPr>
          <w:rFonts w:ascii="Arial" w:hAnsi="Arial" w:cs="Arial"/>
          <w:spacing w:val="4"/>
          <w:sz w:val="18"/>
          <w:szCs w:val="18"/>
        </w:rPr>
        <w:t>Oferta z najniższą c</w:t>
      </w:r>
      <w:r w:rsidR="00506B25" w:rsidRPr="00506B25">
        <w:rPr>
          <w:rFonts w:ascii="Arial" w:hAnsi="Arial" w:cs="Arial"/>
          <w:spacing w:val="4"/>
          <w:sz w:val="18"/>
          <w:szCs w:val="18"/>
        </w:rPr>
        <w:t>eną brutto otrzyma maksymalnie 95</w:t>
      </w:r>
      <w:r w:rsidRPr="00506B25">
        <w:rPr>
          <w:rFonts w:ascii="Arial" w:hAnsi="Arial" w:cs="Arial"/>
          <w:spacing w:val="4"/>
          <w:sz w:val="18"/>
          <w:szCs w:val="18"/>
        </w:rPr>
        <w:t xml:space="preserve"> punktów.</w:t>
      </w:r>
      <w:r w:rsidR="00506B25">
        <w:rPr>
          <w:rFonts w:ascii="Arial" w:hAnsi="Arial" w:cs="Arial"/>
          <w:spacing w:val="4"/>
          <w:sz w:val="18"/>
          <w:szCs w:val="18"/>
        </w:rPr>
        <w:t xml:space="preserve"> </w:t>
      </w:r>
      <w:r w:rsidRPr="00506B25">
        <w:rPr>
          <w:rFonts w:ascii="Arial" w:hAnsi="Arial" w:cs="Arial"/>
          <w:spacing w:val="4"/>
          <w:sz w:val="18"/>
          <w:szCs w:val="18"/>
        </w:rPr>
        <w:t>Punkty po</w:t>
      </w:r>
      <w:r w:rsidR="00506B25" w:rsidRPr="00506B25">
        <w:rPr>
          <w:rFonts w:ascii="Arial" w:hAnsi="Arial" w:cs="Arial"/>
          <w:spacing w:val="4"/>
          <w:sz w:val="18"/>
          <w:szCs w:val="18"/>
        </w:rPr>
        <w:t xml:space="preserve">zostałych ofert liczone będą </w:t>
      </w:r>
      <w:r w:rsidRPr="00506B25">
        <w:rPr>
          <w:rFonts w:ascii="Arial" w:hAnsi="Arial" w:cs="Arial"/>
          <w:spacing w:val="4"/>
          <w:sz w:val="18"/>
          <w:szCs w:val="18"/>
        </w:rPr>
        <w:t xml:space="preserve">według poniższego </w:t>
      </w:r>
      <w:r w:rsidR="00506B25" w:rsidRPr="00506B25">
        <w:rPr>
          <w:rFonts w:ascii="Arial" w:hAnsi="Arial" w:cs="Arial"/>
          <w:spacing w:val="4"/>
          <w:sz w:val="18"/>
          <w:szCs w:val="18"/>
        </w:rPr>
        <w:t>zestawienia</w:t>
      </w:r>
      <w:r w:rsidR="00506B25">
        <w:rPr>
          <w:rFonts w:ascii="Arial" w:hAnsi="Arial" w:cs="Arial"/>
          <w:spacing w:val="4"/>
          <w:sz w:val="18"/>
          <w:szCs w:val="18"/>
        </w:rPr>
        <w:t xml:space="preserve">. </w:t>
      </w:r>
      <w:r w:rsidR="00506B25" w:rsidRPr="00506B25">
        <w:rPr>
          <w:rFonts w:ascii="Arial" w:hAnsi="Arial" w:cs="Arial"/>
          <w:spacing w:val="4"/>
          <w:sz w:val="18"/>
          <w:szCs w:val="18"/>
        </w:rPr>
        <w:t xml:space="preserve">Na kryterium ceny oferty składają się następujące </w:t>
      </w:r>
      <w:proofErr w:type="spellStart"/>
      <w:r w:rsidR="00506B25" w:rsidRPr="00506B25">
        <w:rPr>
          <w:rFonts w:ascii="Arial" w:hAnsi="Arial" w:cs="Arial"/>
          <w:spacing w:val="4"/>
          <w:sz w:val="18"/>
          <w:szCs w:val="18"/>
        </w:rPr>
        <w:t>podkryteria</w:t>
      </w:r>
      <w:proofErr w:type="spellEnd"/>
      <w:r w:rsidR="00506B25" w:rsidRPr="00506B25">
        <w:rPr>
          <w:rFonts w:ascii="Arial" w:hAnsi="Arial" w:cs="Arial"/>
          <w:spacing w:val="4"/>
          <w:sz w:val="18"/>
          <w:szCs w:val="18"/>
        </w:rPr>
        <w:t>:</w:t>
      </w:r>
    </w:p>
    <w:tbl>
      <w:tblPr>
        <w:tblStyle w:val="Tabela-Siatka"/>
        <w:tblW w:w="9214" w:type="dxa"/>
        <w:tblInd w:w="-5" w:type="dxa"/>
        <w:tblLook w:val="04A0" w:firstRow="1" w:lastRow="0" w:firstColumn="1" w:lastColumn="0" w:noHBand="0" w:noVBand="1"/>
      </w:tblPr>
      <w:tblGrid>
        <w:gridCol w:w="8080"/>
        <w:gridCol w:w="1134"/>
      </w:tblGrid>
      <w:tr w:rsidR="00F25FA0" w:rsidRPr="00F25FA0" w:rsidTr="00612A0F">
        <w:tc>
          <w:tcPr>
            <w:tcW w:w="8080" w:type="dxa"/>
            <w:vAlign w:val="center"/>
          </w:tcPr>
          <w:p w:rsidR="00F25FA0" w:rsidRPr="00F25FA0" w:rsidRDefault="00F25FA0" w:rsidP="00F25FA0">
            <w:pPr>
              <w:spacing w:line="360" w:lineRule="auto"/>
              <w:rPr>
                <w:rFonts w:ascii="Arial" w:hAnsi="Arial" w:cs="Arial"/>
                <w:spacing w:val="4"/>
                <w:sz w:val="18"/>
                <w:szCs w:val="18"/>
              </w:rPr>
            </w:pPr>
            <w:proofErr w:type="spellStart"/>
            <w:r>
              <w:rPr>
                <w:rFonts w:ascii="Arial" w:hAnsi="Arial" w:cs="Arial"/>
                <w:spacing w:val="4"/>
                <w:sz w:val="18"/>
                <w:szCs w:val="18"/>
              </w:rPr>
              <w:t>Podkryterium</w:t>
            </w:r>
            <w:proofErr w:type="spellEnd"/>
          </w:p>
        </w:tc>
        <w:tc>
          <w:tcPr>
            <w:tcW w:w="1134" w:type="dxa"/>
            <w:vAlign w:val="center"/>
          </w:tcPr>
          <w:p w:rsidR="00F25FA0" w:rsidRPr="00F25FA0" w:rsidRDefault="00F25FA0" w:rsidP="00F25FA0">
            <w:pPr>
              <w:spacing w:line="360" w:lineRule="auto"/>
              <w:jc w:val="center"/>
              <w:rPr>
                <w:rFonts w:ascii="Arial" w:hAnsi="Arial" w:cs="Arial"/>
                <w:spacing w:val="4"/>
                <w:sz w:val="18"/>
                <w:szCs w:val="18"/>
              </w:rPr>
            </w:pPr>
            <w:r>
              <w:rPr>
                <w:rFonts w:ascii="Arial" w:hAnsi="Arial" w:cs="Arial"/>
                <w:spacing w:val="4"/>
                <w:sz w:val="18"/>
                <w:szCs w:val="18"/>
              </w:rPr>
              <w:t>Liczba pkt.</w:t>
            </w:r>
          </w:p>
        </w:tc>
      </w:tr>
      <w:tr w:rsidR="00F25FA0" w:rsidRPr="00F25FA0" w:rsidTr="00612A0F">
        <w:tc>
          <w:tcPr>
            <w:tcW w:w="8080" w:type="dxa"/>
            <w:vAlign w:val="center"/>
          </w:tcPr>
          <w:p w:rsidR="00F25FA0" w:rsidRPr="00F25FA0" w:rsidRDefault="00F25FA0" w:rsidP="009E30BB">
            <w:pPr>
              <w:pStyle w:val="Akapitzlist"/>
              <w:numPr>
                <w:ilvl w:val="1"/>
                <w:numId w:val="22"/>
              </w:numPr>
              <w:spacing w:line="360" w:lineRule="auto"/>
              <w:ind w:left="316" w:hanging="284"/>
              <w:rPr>
                <w:rFonts w:ascii="Arial" w:hAnsi="Arial" w:cs="Arial"/>
                <w:spacing w:val="4"/>
                <w:sz w:val="18"/>
                <w:szCs w:val="18"/>
              </w:rPr>
            </w:pPr>
            <w:r w:rsidRPr="00F25FA0">
              <w:rPr>
                <w:rFonts w:ascii="Arial" w:hAnsi="Arial" w:cs="Arial"/>
                <w:spacing w:val="4"/>
                <w:sz w:val="18"/>
                <w:szCs w:val="18"/>
              </w:rPr>
              <w:lastRenderedPageBreak/>
              <w:t xml:space="preserve">cena za usunięcie z </w:t>
            </w:r>
            <w:r>
              <w:rPr>
                <w:rFonts w:ascii="Arial" w:hAnsi="Arial" w:cs="Arial"/>
                <w:spacing w:val="4"/>
                <w:sz w:val="18"/>
                <w:szCs w:val="18"/>
              </w:rPr>
              <w:t xml:space="preserve">drogi roweru lub </w:t>
            </w:r>
            <w:proofErr w:type="spellStart"/>
            <w:r>
              <w:rPr>
                <w:rFonts w:ascii="Arial" w:hAnsi="Arial" w:cs="Arial"/>
                <w:spacing w:val="4"/>
                <w:sz w:val="18"/>
                <w:szCs w:val="18"/>
              </w:rPr>
              <w:t>motorow</w:t>
            </w:r>
            <w:proofErr w:type="spellEnd"/>
            <w:r w:rsidRPr="00F25FA0">
              <w:rPr>
                <w:rFonts w:ascii="Arial" w:hAnsi="Arial" w:cs="Arial"/>
                <w:spacing w:val="4"/>
                <w:sz w:val="18"/>
                <w:szCs w:val="18"/>
              </w:rPr>
              <w:tab/>
            </w:r>
          </w:p>
        </w:tc>
        <w:tc>
          <w:tcPr>
            <w:tcW w:w="1134" w:type="dxa"/>
            <w:vAlign w:val="center"/>
          </w:tcPr>
          <w:p w:rsidR="00F25FA0" w:rsidRPr="00F25FA0" w:rsidRDefault="00F25FA0" w:rsidP="00F25FA0">
            <w:pPr>
              <w:spacing w:line="360" w:lineRule="auto"/>
              <w:jc w:val="center"/>
              <w:rPr>
                <w:rFonts w:ascii="Arial" w:hAnsi="Arial" w:cs="Arial"/>
                <w:spacing w:val="4"/>
                <w:sz w:val="18"/>
                <w:szCs w:val="18"/>
              </w:rPr>
            </w:pPr>
            <w:r w:rsidRPr="00F25FA0">
              <w:rPr>
                <w:rFonts w:ascii="Arial" w:hAnsi="Arial" w:cs="Arial"/>
                <w:spacing w:val="4"/>
                <w:sz w:val="18"/>
                <w:szCs w:val="18"/>
              </w:rPr>
              <w:t>1%,</w:t>
            </w:r>
          </w:p>
        </w:tc>
      </w:tr>
      <w:tr w:rsidR="00F25FA0" w:rsidRPr="00F25FA0" w:rsidTr="00612A0F">
        <w:tc>
          <w:tcPr>
            <w:tcW w:w="8080" w:type="dxa"/>
            <w:vAlign w:val="center"/>
          </w:tcPr>
          <w:p w:rsidR="00F25FA0" w:rsidRPr="00F25FA0" w:rsidRDefault="00F25FA0" w:rsidP="009E30BB">
            <w:pPr>
              <w:pStyle w:val="Akapitzlist"/>
              <w:numPr>
                <w:ilvl w:val="1"/>
                <w:numId w:val="22"/>
              </w:numPr>
              <w:spacing w:line="360" w:lineRule="auto"/>
              <w:ind w:left="316" w:hanging="284"/>
              <w:rPr>
                <w:rFonts w:ascii="Arial" w:hAnsi="Arial" w:cs="Arial"/>
                <w:spacing w:val="4"/>
                <w:sz w:val="18"/>
                <w:szCs w:val="18"/>
              </w:rPr>
            </w:pPr>
            <w:r w:rsidRPr="00F25FA0">
              <w:rPr>
                <w:rFonts w:ascii="Arial" w:hAnsi="Arial" w:cs="Arial"/>
                <w:spacing w:val="4"/>
                <w:sz w:val="18"/>
                <w:szCs w:val="18"/>
              </w:rPr>
              <w:t xml:space="preserve">cena za usunięcie z drogi motocykla </w:t>
            </w:r>
            <w:r w:rsidRPr="00F25FA0">
              <w:rPr>
                <w:rFonts w:ascii="Arial" w:hAnsi="Arial" w:cs="Arial"/>
                <w:spacing w:val="4"/>
                <w:sz w:val="18"/>
                <w:szCs w:val="18"/>
              </w:rPr>
              <w:tab/>
            </w:r>
            <w:r w:rsidRPr="00F25FA0">
              <w:rPr>
                <w:rFonts w:ascii="Arial" w:hAnsi="Arial" w:cs="Arial"/>
                <w:spacing w:val="4"/>
                <w:sz w:val="18"/>
                <w:szCs w:val="18"/>
              </w:rPr>
              <w:tab/>
            </w:r>
          </w:p>
        </w:tc>
        <w:tc>
          <w:tcPr>
            <w:tcW w:w="1134" w:type="dxa"/>
            <w:vAlign w:val="center"/>
          </w:tcPr>
          <w:p w:rsidR="00F25FA0" w:rsidRPr="00F25FA0" w:rsidRDefault="00F25FA0" w:rsidP="00F25FA0">
            <w:pPr>
              <w:spacing w:line="360" w:lineRule="auto"/>
              <w:jc w:val="center"/>
              <w:rPr>
                <w:rFonts w:ascii="Arial" w:hAnsi="Arial" w:cs="Arial"/>
                <w:spacing w:val="4"/>
                <w:sz w:val="18"/>
                <w:szCs w:val="18"/>
              </w:rPr>
            </w:pPr>
            <w:r w:rsidRPr="00F25FA0">
              <w:rPr>
                <w:rFonts w:ascii="Arial" w:hAnsi="Arial" w:cs="Arial"/>
                <w:spacing w:val="4"/>
                <w:sz w:val="18"/>
                <w:szCs w:val="18"/>
              </w:rPr>
              <w:t>3%,</w:t>
            </w:r>
          </w:p>
        </w:tc>
      </w:tr>
      <w:tr w:rsidR="00F25FA0" w:rsidRPr="00F25FA0" w:rsidTr="00612A0F">
        <w:tc>
          <w:tcPr>
            <w:tcW w:w="8080" w:type="dxa"/>
            <w:vAlign w:val="center"/>
          </w:tcPr>
          <w:p w:rsidR="00F25FA0" w:rsidRPr="00F25FA0" w:rsidRDefault="00F25FA0" w:rsidP="009E30BB">
            <w:pPr>
              <w:pStyle w:val="Akapitzlist"/>
              <w:numPr>
                <w:ilvl w:val="1"/>
                <w:numId w:val="22"/>
              </w:numPr>
              <w:spacing w:line="360" w:lineRule="auto"/>
              <w:ind w:left="316" w:hanging="284"/>
              <w:rPr>
                <w:rFonts w:ascii="Arial" w:hAnsi="Arial" w:cs="Arial"/>
                <w:spacing w:val="4"/>
                <w:sz w:val="18"/>
                <w:szCs w:val="18"/>
              </w:rPr>
            </w:pPr>
            <w:r w:rsidRPr="00F25FA0">
              <w:rPr>
                <w:rFonts w:ascii="Arial" w:hAnsi="Arial" w:cs="Arial"/>
                <w:spacing w:val="4"/>
                <w:sz w:val="18"/>
                <w:szCs w:val="18"/>
              </w:rPr>
              <w:t>cena za usunięcie z drogi pojazdu o dopuszczalnej masie całkowitej do 3,5 t</w:t>
            </w:r>
          </w:p>
        </w:tc>
        <w:tc>
          <w:tcPr>
            <w:tcW w:w="1134" w:type="dxa"/>
            <w:vAlign w:val="center"/>
          </w:tcPr>
          <w:p w:rsidR="00F25FA0" w:rsidRPr="00F25FA0" w:rsidRDefault="00F25FA0" w:rsidP="00F25FA0">
            <w:pPr>
              <w:spacing w:line="360" w:lineRule="auto"/>
              <w:jc w:val="center"/>
              <w:rPr>
                <w:rFonts w:ascii="Arial" w:hAnsi="Arial" w:cs="Arial"/>
                <w:spacing w:val="4"/>
                <w:sz w:val="18"/>
                <w:szCs w:val="18"/>
              </w:rPr>
            </w:pPr>
            <w:r w:rsidRPr="00F25FA0">
              <w:rPr>
                <w:rFonts w:ascii="Arial" w:hAnsi="Arial" w:cs="Arial"/>
                <w:spacing w:val="4"/>
                <w:sz w:val="18"/>
                <w:szCs w:val="18"/>
              </w:rPr>
              <w:t>40%,</w:t>
            </w:r>
          </w:p>
        </w:tc>
      </w:tr>
      <w:tr w:rsidR="00F25FA0" w:rsidRPr="00F25FA0" w:rsidTr="00612A0F">
        <w:tc>
          <w:tcPr>
            <w:tcW w:w="8080" w:type="dxa"/>
            <w:vAlign w:val="center"/>
          </w:tcPr>
          <w:p w:rsidR="00F25FA0" w:rsidRPr="00F25FA0" w:rsidRDefault="00F25FA0" w:rsidP="009E30BB">
            <w:pPr>
              <w:pStyle w:val="Akapitzlist"/>
              <w:numPr>
                <w:ilvl w:val="1"/>
                <w:numId w:val="22"/>
              </w:numPr>
              <w:spacing w:line="360" w:lineRule="auto"/>
              <w:ind w:left="316" w:hanging="284"/>
              <w:rPr>
                <w:rFonts w:ascii="Arial" w:hAnsi="Arial" w:cs="Arial"/>
                <w:spacing w:val="4"/>
                <w:sz w:val="18"/>
                <w:szCs w:val="18"/>
              </w:rPr>
            </w:pPr>
            <w:r w:rsidRPr="00F25FA0">
              <w:rPr>
                <w:rFonts w:ascii="Arial" w:hAnsi="Arial" w:cs="Arial"/>
                <w:spacing w:val="4"/>
                <w:sz w:val="18"/>
                <w:szCs w:val="18"/>
              </w:rPr>
              <w:t xml:space="preserve">cena za usunięcie z drogi pojazdu o dopuszczalnej masie całkowitej powyżej 3,5 t do 7,5 t </w:t>
            </w:r>
          </w:p>
        </w:tc>
        <w:tc>
          <w:tcPr>
            <w:tcW w:w="1134" w:type="dxa"/>
            <w:vAlign w:val="center"/>
          </w:tcPr>
          <w:p w:rsidR="00F25FA0" w:rsidRPr="00F25FA0" w:rsidRDefault="00612A0F" w:rsidP="00F25FA0">
            <w:pPr>
              <w:spacing w:line="360" w:lineRule="auto"/>
              <w:jc w:val="center"/>
              <w:rPr>
                <w:rFonts w:ascii="Arial" w:hAnsi="Arial" w:cs="Arial"/>
                <w:spacing w:val="4"/>
                <w:sz w:val="18"/>
                <w:szCs w:val="18"/>
              </w:rPr>
            </w:pPr>
            <w:r>
              <w:rPr>
                <w:rFonts w:ascii="Arial" w:hAnsi="Arial" w:cs="Arial"/>
                <w:spacing w:val="4"/>
                <w:sz w:val="18"/>
                <w:szCs w:val="18"/>
              </w:rPr>
              <w:t>3</w:t>
            </w:r>
            <w:r w:rsidR="00F25FA0" w:rsidRPr="00F25FA0">
              <w:rPr>
                <w:rFonts w:ascii="Arial" w:hAnsi="Arial" w:cs="Arial"/>
                <w:spacing w:val="4"/>
                <w:sz w:val="18"/>
                <w:szCs w:val="18"/>
              </w:rPr>
              <w:t>%,</w:t>
            </w:r>
          </w:p>
        </w:tc>
      </w:tr>
      <w:tr w:rsidR="00F25FA0" w:rsidRPr="00F25FA0" w:rsidTr="00612A0F">
        <w:tc>
          <w:tcPr>
            <w:tcW w:w="8080" w:type="dxa"/>
            <w:vAlign w:val="center"/>
          </w:tcPr>
          <w:p w:rsidR="00F25FA0" w:rsidRPr="00F25FA0" w:rsidRDefault="00F25FA0" w:rsidP="009E30BB">
            <w:pPr>
              <w:pStyle w:val="Akapitzlist"/>
              <w:numPr>
                <w:ilvl w:val="1"/>
                <w:numId w:val="22"/>
              </w:numPr>
              <w:spacing w:line="360" w:lineRule="auto"/>
              <w:ind w:left="316" w:hanging="284"/>
              <w:rPr>
                <w:rFonts w:ascii="Arial" w:hAnsi="Arial" w:cs="Arial"/>
                <w:spacing w:val="4"/>
                <w:sz w:val="18"/>
                <w:szCs w:val="18"/>
              </w:rPr>
            </w:pPr>
            <w:r w:rsidRPr="00F25FA0">
              <w:rPr>
                <w:rFonts w:ascii="Arial" w:hAnsi="Arial" w:cs="Arial"/>
                <w:spacing w:val="4"/>
                <w:sz w:val="18"/>
                <w:szCs w:val="18"/>
              </w:rPr>
              <w:t xml:space="preserve">cena za usunięcie z drogi pojazdu o dopuszczalnej masie całkowitej powyżej 7,5 t do 16 t </w:t>
            </w:r>
          </w:p>
        </w:tc>
        <w:tc>
          <w:tcPr>
            <w:tcW w:w="1134" w:type="dxa"/>
            <w:vAlign w:val="center"/>
          </w:tcPr>
          <w:p w:rsidR="00F25FA0" w:rsidRPr="00F25FA0" w:rsidRDefault="00F25FA0" w:rsidP="00F25FA0">
            <w:pPr>
              <w:spacing w:line="360" w:lineRule="auto"/>
              <w:jc w:val="center"/>
              <w:rPr>
                <w:rFonts w:ascii="Arial" w:hAnsi="Arial" w:cs="Arial"/>
                <w:spacing w:val="4"/>
                <w:sz w:val="18"/>
                <w:szCs w:val="18"/>
              </w:rPr>
            </w:pPr>
            <w:r w:rsidRPr="00F25FA0">
              <w:rPr>
                <w:rFonts w:ascii="Arial" w:hAnsi="Arial" w:cs="Arial"/>
                <w:spacing w:val="4"/>
                <w:sz w:val="18"/>
                <w:szCs w:val="18"/>
              </w:rPr>
              <w:t>4%,</w:t>
            </w:r>
          </w:p>
        </w:tc>
      </w:tr>
      <w:tr w:rsidR="00F25FA0" w:rsidRPr="00F25FA0" w:rsidTr="00612A0F">
        <w:tc>
          <w:tcPr>
            <w:tcW w:w="8080" w:type="dxa"/>
            <w:vAlign w:val="center"/>
          </w:tcPr>
          <w:p w:rsidR="00F25FA0" w:rsidRPr="00F25FA0" w:rsidRDefault="00F25FA0" w:rsidP="009E30BB">
            <w:pPr>
              <w:pStyle w:val="Akapitzlist"/>
              <w:numPr>
                <w:ilvl w:val="1"/>
                <w:numId w:val="22"/>
              </w:numPr>
              <w:spacing w:line="360" w:lineRule="auto"/>
              <w:ind w:left="316" w:hanging="284"/>
              <w:rPr>
                <w:rFonts w:ascii="Arial" w:hAnsi="Arial" w:cs="Arial"/>
                <w:spacing w:val="4"/>
                <w:sz w:val="18"/>
                <w:szCs w:val="18"/>
              </w:rPr>
            </w:pPr>
            <w:r w:rsidRPr="00F25FA0">
              <w:rPr>
                <w:rFonts w:ascii="Arial" w:hAnsi="Arial" w:cs="Arial"/>
                <w:spacing w:val="4"/>
                <w:sz w:val="18"/>
                <w:szCs w:val="18"/>
              </w:rPr>
              <w:t xml:space="preserve">cena za usunięcie z drogi pojazdu o dopuszczalnej masie całkowitej powyżej 16 t </w:t>
            </w:r>
          </w:p>
        </w:tc>
        <w:tc>
          <w:tcPr>
            <w:tcW w:w="1134" w:type="dxa"/>
            <w:vAlign w:val="center"/>
          </w:tcPr>
          <w:p w:rsidR="00F25FA0" w:rsidRPr="00F25FA0" w:rsidRDefault="00F25FA0" w:rsidP="00F25FA0">
            <w:pPr>
              <w:spacing w:line="360" w:lineRule="auto"/>
              <w:jc w:val="center"/>
              <w:rPr>
                <w:rFonts w:ascii="Arial" w:hAnsi="Arial" w:cs="Arial"/>
                <w:spacing w:val="4"/>
                <w:sz w:val="18"/>
                <w:szCs w:val="18"/>
              </w:rPr>
            </w:pPr>
            <w:r w:rsidRPr="00F25FA0">
              <w:rPr>
                <w:rFonts w:ascii="Arial" w:hAnsi="Arial" w:cs="Arial"/>
                <w:spacing w:val="4"/>
                <w:sz w:val="18"/>
                <w:szCs w:val="18"/>
              </w:rPr>
              <w:t>40%,</w:t>
            </w:r>
          </w:p>
        </w:tc>
      </w:tr>
      <w:tr w:rsidR="00F25FA0" w:rsidRPr="00F25FA0" w:rsidTr="00612A0F">
        <w:tc>
          <w:tcPr>
            <w:tcW w:w="8080" w:type="dxa"/>
            <w:vAlign w:val="center"/>
          </w:tcPr>
          <w:p w:rsidR="00F25FA0" w:rsidRPr="00F25FA0" w:rsidRDefault="00F25FA0" w:rsidP="009E30BB">
            <w:pPr>
              <w:pStyle w:val="Akapitzlist"/>
              <w:numPr>
                <w:ilvl w:val="1"/>
                <w:numId w:val="22"/>
              </w:numPr>
              <w:spacing w:line="360" w:lineRule="auto"/>
              <w:ind w:left="316" w:hanging="284"/>
              <w:rPr>
                <w:rFonts w:ascii="Arial" w:hAnsi="Arial" w:cs="Arial"/>
                <w:spacing w:val="4"/>
                <w:sz w:val="18"/>
                <w:szCs w:val="18"/>
              </w:rPr>
            </w:pPr>
            <w:r w:rsidRPr="00F25FA0">
              <w:rPr>
                <w:rFonts w:ascii="Arial" w:hAnsi="Arial" w:cs="Arial"/>
                <w:spacing w:val="4"/>
                <w:sz w:val="18"/>
                <w:szCs w:val="18"/>
              </w:rPr>
              <w:t xml:space="preserve">cena za usunięcie z drogi pojazdu przewożącego materiały niebezpieczne </w:t>
            </w:r>
          </w:p>
        </w:tc>
        <w:tc>
          <w:tcPr>
            <w:tcW w:w="1134" w:type="dxa"/>
            <w:vAlign w:val="center"/>
          </w:tcPr>
          <w:p w:rsidR="00F25FA0" w:rsidRPr="00F25FA0" w:rsidRDefault="00F25FA0" w:rsidP="00F25FA0">
            <w:pPr>
              <w:spacing w:line="360" w:lineRule="auto"/>
              <w:jc w:val="center"/>
              <w:rPr>
                <w:rFonts w:ascii="Arial" w:hAnsi="Arial" w:cs="Arial"/>
                <w:spacing w:val="4"/>
                <w:sz w:val="18"/>
                <w:szCs w:val="18"/>
              </w:rPr>
            </w:pPr>
            <w:r w:rsidRPr="00F25FA0">
              <w:rPr>
                <w:rFonts w:ascii="Arial" w:hAnsi="Arial" w:cs="Arial"/>
                <w:spacing w:val="4"/>
                <w:sz w:val="18"/>
                <w:szCs w:val="18"/>
              </w:rPr>
              <w:t>4%</w:t>
            </w:r>
          </w:p>
        </w:tc>
      </w:tr>
    </w:tbl>
    <w:p w:rsidR="00612A0F" w:rsidRDefault="008A7602" w:rsidP="009E30BB">
      <w:pPr>
        <w:pStyle w:val="Akapitzlist"/>
        <w:numPr>
          <w:ilvl w:val="0"/>
          <w:numId w:val="22"/>
        </w:numPr>
        <w:spacing w:line="360" w:lineRule="auto"/>
        <w:jc w:val="both"/>
        <w:rPr>
          <w:rFonts w:ascii="Arial" w:hAnsi="Arial" w:cs="Arial"/>
          <w:b/>
          <w:spacing w:val="4"/>
          <w:sz w:val="18"/>
          <w:szCs w:val="18"/>
        </w:rPr>
      </w:pPr>
      <w:r w:rsidRPr="00612A0F">
        <w:rPr>
          <w:rFonts w:ascii="Arial" w:hAnsi="Arial" w:cs="Arial"/>
          <w:b/>
          <w:spacing w:val="4"/>
          <w:sz w:val="18"/>
          <w:szCs w:val="18"/>
        </w:rPr>
        <w:t xml:space="preserve">Kryterium </w:t>
      </w:r>
      <w:r w:rsidR="00612A0F" w:rsidRPr="00612A0F">
        <w:rPr>
          <w:rFonts w:ascii="Arial" w:hAnsi="Arial" w:cs="Arial"/>
          <w:b/>
          <w:spacing w:val="4"/>
          <w:sz w:val="18"/>
          <w:szCs w:val="18"/>
        </w:rPr>
        <w:t>Wyrażony w minutach maksymalny czas dojazdu do pojazdu będącego przedmiotem  dyspozycji usunięcia z drogi liczony od momentu wydania dyspozycji usunięcia pojazdu</w:t>
      </w:r>
      <w:r w:rsidR="00612A0F">
        <w:rPr>
          <w:rFonts w:ascii="Arial" w:hAnsi="Arial" w:cs="Arial"/>
          <w:b/>
          <w:spacing w:val="4"/>
          <w:sz w:val="18"/>
          <w:szCs w:val="18"/>
        </w:rPr>
        <w:t xml:space="preserve"> </w:t>
      </w:r>
    </w:p>
    <w:p w:rsidR="00612A0F" w:rsidRDefault="00612A0F" w:rsidP="00612A0F">
      <w:pPr>
        <w:pStyle w:val="Akapitzlist"/>
        <w:spacing w:line="360" w:lineRule="auto"/>
        <w:ind w:left="786"/>
        <w:jc w:val="both"/>
        <w:rPr>
          <w:rFonts w:ascii="Arial" w:hAnsi="Arial" w:cs="Arial"/>
          <w:spacing w:val="4"/>
          <w:sz w:val="18"/>
          <w:szCs w:val="18"/>
        </w:rPr>
      </w:pPr>
      <w:r w:rsidRPr="00612A0F">
        <w:rPr>
          <w:rFonts w:ascii="Arial" w:hAnsi="Arial" w:cs="Arial"/>
          <w:spacing w:val="4"/>
          <w:sz w:val="18"/>
          <w:szCs w:val="18"/>
        </w:rPr>
        <w:t>Uwaga:</w:t>
      </w:r>
    </w:p>
    <w:p w:rsidR="00612A0F" w:rsidRDefault="00612A0F" w:rsidP="00612A0F">
      <w:pPr>
        <w:pStyle w:val="Akapitzlist"/>
        <w:spacing w:line="360" w:lineRule="auto"/>
        <w:ind w:left="786"/>
        <w:jc w:val="both"/>
        <w:rPr>
          <w:rFonts w:ascii="Arial" w:hAnsi="Arial" w:cs="Arial"/>
          <w:spacing w:val="4"/>
          <w:sz w:val="18"/>
          <w:szCs w:val="18"/>
        </w:rPr>
      </w:pPr>
      <w:r w:rsidRPr="00612A0F">
        <w:rPr>
          <w:rFonts w:ascii="Arial" w:hAnsi="Arial" w:cs="Arial"/>
          <w:spacing w:val="4"/>
          <w:sz w:val="18"/>
          <w:szCs w:val="18"/>
        </w:rPr>
        <w:t>Czas dojazdu do pojazdu będącego przedmiotem dyspozycji  winien być czasem realnym  i w ocenie Zamawiającego winien wynieść nie mniej niż 30 minut i nie</w:t>
      </w:r>
      <w:r>
        <w:rPr>
          <w:rFonts w:ascii="Arial" w:hAnsi="Arial" w:cs="Arial"/>
          <w:spacing w:val="4"/>
          <w:sz w:val="18"/>
          <w:szCs w:val="18"/>
        </w:rPr>
        <w:t xml:space="preserve"> więcej niż  90  minut</w:t>
      </w:r>
      <w:r w:rsidRPr="00612A0F">
        <w:rPr>
          <w:rFonts w:ascii="Arial" w:hAnsi="Arial" w:cs="Arial"/>
          <w:spacing w:val="4"/>
          <w:sz w:val="18"/>
          <w:szCs w:val="18"/>
        </w:rPr>
        <w:t xml:space="preserve"> od jej wydania.</w:t>
      </w:r>
    </w:p>
    <w:p w:rsidR="00612A0F" w:rsidRPr="00612A0F" w:rsidRDefault="00612A0F" w:rsidP="00612A0F">
      <w:pPr>
        <w:pStyle w:val="Akapitzlist"/>
        <w:spacing w:line="360" w:lineRule="auto"/>
        <w:ind w:left="786"/>
        <w:jc w:val="both"/>
        <w:rPr>
          <w:rFonts w:ascii="Arial" w:hAnsi="Arial" w:cs="Arial"/>
          <w:spacing w:val="4"/>
          <w:sz w:val="18"/>
          <w:szCs w:val="18"/>
          <w:u w:val="single"/>
        </w:rPr>
      </w:pPr>
      <w:r w:rsidRPr="00612A0F">
        <w:rPr>
          <w:rFonts w:ascii="Arial" w:hAnsi="Arial" w:cs="Arial"/>
          <w:spacing w:val="4"/>
          <w:sz w:val="18"/>
          <w:szCs w:val="18"/>
          <w:u w:val="single"/>
        </w:rPr>
        <w:t>W przypadku zamieszczenia w ofercie czasu krótszego niż 30 minut:</w:t>
      </w:r>
    </w:p>
    <w:p w:rsidR="00612A0F" w:rsidRPr="00612A0F" w:rsidRDefault="00612A0F" w:rsidP="009E30BB">
      <w:pPr>
        <w:pStyle w:val="Akapitzlist"/>
        <w:numPr>
          <w:ilvl w:val="0"/>
          <w:numId w:val="23"/>
        </w:numPr>
        <w:spacing w:line="360" w:lineRule="auto"/>
        <w:ind w:left="993" w:hanging="219"/>
        <w:jc w:val="both"/>
        <w:rPr>
          <w:rFonts w:ascii="Arial" w:hAnsi="Arial" w:cs="Arial"/>
          <w:b/>
          <w:spacing w:val="4"/>
          <w:sz w:val="18"/>
          <w:szCs w:val="18"/>
        </w:rPr>
      </w:pPr>
      <w:r w:rsidRPr="00612A0F">
        <w:rPr>
          <w:rFonts w:ascii="Arial" w:hAnsi="Arial" w:cs="Arial"/>
          <w:spacing w:val="4"/>
          <w:sz w:val="18"/>
          <w:szCs w:val="18"/>
        </w:rPr>
        <w:t>do celów oceny oferty zostanie przyjęty minimalnym czas przyjęty przez</w:t>
      </w:r>
      <w:r>
        <w:rPr>
          <w:rFonts w:ascii="Arial" w:hAnsi="Arial" w:cs="Arial"/>
          <w:spacing w:val="4"/>
          <w:sz w:val="18"/>
          <w:szCs w:val="18"/>
        </w:rPr>
        <w:t xml:space="preserve"> Zamawiającego,</w:t>
      </w:r>
      <w:r>
        <w:rPr>
          <w:rFonts w:ascii="Arial" w:hAnsi="Arial" w:cs="Arial"/>
          <w:spacing w:val="4"/>
          <w:sz w:val="18"/>
          <w:szCs w:val="18"/>
        </w:rPr>
        <w:br/>
        <w:t xml:space="preserve"> </w:t>
      </w:r>
      <w:r w:rsidRPr="00612A0F">
        <w:rPr>
          <w:rFonts w:ascii="Arial" w:hAnsi="Arial" w:cs="Arial"/>
          <w:spacing w:val="4"/>
          <w:sz w:val="18"/>
          <w:szCs w:val="18"/>
        </w:rPr>
        <w:t>tj. 30 minut,</w:t>
      </w:r>
    </w:p>
    <w:p w:rsidR="00612A0F" w:rsidRPr="00612A0F" w:rsidRDefault="00612A0F" w:rsidP="009E30BB">
      <w:pPr>
        <w:pStyle w:val="Akapitzlist"/>
        <w:numPr>
          <w:ilvl w:val="0"/>
          <w:numId w:val="23"/>
        </w:numPr>
        <w:spacing w:line="360" w:lineRule="auto"/>
        <w:ind w:left="993" w:hanging="219"/>
        <w:jc w:val="both"/>
        <w:rPr>
          <w:rFonts w:ascii="Arial" w:hAnsi="Arial" w:cs="Arial"/>
          <w:b/>
          <w:spacing w:val="4"/>
          <w:sz w:val="18"/>
          <w:szCs w:val="18"/>
        </w:rPr>
      </w:pPr>
      <w:r w:rsidRPr="00612A0F">
        <w:rPr>
          <w:rFonts w:ascii="Arial" w:hAnsi="Arial" w:cs="Arial"/>
          <w:spacing w:val="4"/>
          <w:sz w:val="18"/>
          <w:szCs w:val="18"/>
        </w:rPr>
        <w:t>do treści umowy zostanie wprowadzony zapis wskazujący na to, że Wykonawcę obowiązywać będzie czas dojazdu wskazany w ofercie.</w:t>
      </w:r>
    </w:p>
    <w:p w:rsidR="00612A0F" w:rsidRPr="00612A0F" w:rsidRDefault="00612A0F" w:rsidP="00612A0F">
      <w:pPr>
        <w:pStyle w:val="Akapitzlist"/>
        <w:spacing w:line="360" w:lineRule="auto"/>
        <w:ind w:left="786"/>
        <w:jc w:val="both"/>
        <w:rPr>
          <w:rFonts w:ascii="Arial" w:hAnsi="Arial" w:cs="Arial"/>
          <w:spacing w:val="4"/>
          <w:sz w:val="18"/>
          <w:szCs w:val="18"/>
          <w:u w:val="single"/>
        </w:rPr>
      </w:pPr>
      <w:r w:rsidRPr="00612A0F">
        <w:rPr>
          <w:rFonts w:ascii="Arial" w:hAnsi="Arial" w:cs="Arial"/>
          <w:spacing w:val="4"/>
          <w:sz w:val="18"/>
          <w:szCs w:val="18"/>
          <w:u w:val="single"/>
        </w:rPr>
        <w:t>W przypadku zamieszczenia w ofercie czasu dłuższego niż 90 minut:</w:t>
      </w:r>
    </w:p>
    <w:p w:rsidR="00D3169B" w:rsidRPr="00E262DD" w:rsidRDefault="00612A0F" w:rsidP="00E262DD">
      <w:pPr>
        <w:pStyle w:val="Akapitzlist"/>
        <w:numPr>
          <w:ilvl w:val="0"/>
          <w:numId w:val="23"/>
        </w:numPr>
        <w:spacing w:line="360" w:lineRule="auto"/>
        <w:ind w:left="993" w:hanging="219"/>
        <w:jc w:val="both"/>
        <w:rPr>
          <w:rFonts w:ascii="Arial" w:hAnsi="Arial" w:cs="Arial"/>
          <w:spacing w:val="4"/>
          <w:sz w:val="18"/>
          <w:szCs w:val="18"/>
        </w:rPr>
      </w:pPr>
      <w:r w:rsidRPr="00612A0F">
        <w:rPr>
          <w:rFonts w:ascii="Arial" w:hAnsi="Arial" w:cs="Arial"/>
          <w:spacing w:val="4"/>
          <w:sz w:val="18"/>
          <w:szCs w:val="18"/>
        </w:rPr>
        <w:t>do celów oceny oferty i do umowy zostanie przyjęty maksymalny czas przyjęty przez Zamawiającego, tj. 90 minut,</w:t>
      </w:r>
    </w:p>
    <w:p w:rsidR="00A53BEA" w:rsidRDefault="00612A0F" w:rsidP="009E30BB">
      <w:pPr>
        <w:numPr>
          <w:ilvl w:val="1"/>
          <w:numId w:val="5"/>
        </w:numPr>
        <w:tabs>
          <w:tab w:val="left" w:pos="42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00A53BEA" w:rsidRPr="00612A0F">
        <w:rPr>
          <w:rFonts w:ascii="Arial" w:hAnsi="Arial" w:cs="Arial"/>
          <w:spacing w:val="4"/>
          <w:sz w:val="18"/>
          <w:szCs w:val="18"/>
        </w:rPr>
        <w:t>Za najkorzystniejszą zostanie uznana oferta Wykonawcy, który spełni wszystkie postawione</w:t>
      </w:r>
      <w:r>
        <w:rPr>
          <w:rFonts w:ascii="Arial" w:hAnsi="Arial" w:cs="Arial"/>
          <w:spacing w:val="4"/>
          <w:sz w:val="18"/>
          <w:szCs w:val="18"/>
        </w:rPr>
        <w:t xml:space="preserve"> w IWZ</w:t>
      </w:r>
      <w:r w:rsidR="00A53BEA" w:rsidRPr="00612A0F">
        <w:rPr>
          <w:rFonts w:ascii="Arial" w:hAnsi="Arial" w:cs="Arial"/>
          <w:spacing w:val="4"/>
          <w:sz w:val="18"/>
          <w:szCs w:val="18"/>
        </w:rPr>
        <w:t xml:space="preserve"> warunki oraz uzyska łącznie największą liczbę punktów, stanowiących sumę punktów przyznanych w ramach każdego z podanych kryteriów, wyliczoną zgodnie z poniższym</w:t>
      </w:r>
      <w:r w:rsidR="009E30BB">
        <w:rPr>
          <w:rFonts w:ascii="Arial" w:hAnsi="Arial" w:cs="Arial"/>
          <w:spacing w:val="4"/>
          <w:sz w:val="18"/>
          <w:szCs w:val="18"/>
        </w:rPr>
        <w:t>i</w:t>
      </w:r>
      <w:r w:rsidR="00A53BEA" w:rsidRPr="00612A0F">
        <w:rPr>
          <w:rFonts w:ascii="Arial" w:hAnsi="Arial" w:cs="Arial"/>
          <w:spacing w:val="4"/>
          <w:sz w:val="18"/>
          <w:szCs w:val="18"/>
        </w:rPr>
        <w:t xml:space="preserve"> wzor</w:t>
      </w:r>
      <w:r w:rsidR="009E30BB">
        <w:rPr>
          <w:rFonts w:ascii="Arial" w:hAnsi="Arial" w:cs="Arial"/>
          <w:spacing w:val="4"/>
          <w:sz w:val="18"/>
          <w:szCs w:val="18"/>
        </w:rPr>
        <w:t>ami</w:t>
      </w:r>
      <w:r w:rsidR="00A53BEA" w:rsidRPr="00612A0F">
        <w:rPr>
          <w:rFonts w:ascii="Arial" w:hAnsi="Arial" w:cs="Arial"/>
          <w:spacing w:val="4"/>
          <w:sz w:val="18"/>
          <w:szCs w:val="18"/>
        </w:rPr>
        <w:t>:</w:t>
      </w:r>
    </w:p>
    <w:p w:rsidR="001D1218" w:rsidRPr="002B2A62" w:rsidRDefault="001D1218" w:rsidP="001D1218">
      <w:pPr>
        <w:pStyle w:val="Akapitzlist"/>
        <w:numPr>
          <w:ilvl w:val="2"/>
          <w:numId w:val="5"/>
        </w:numPr>
        <w:tabs>
          <w:tab w:val="left" w:pos="426"/>
        </w:tabs>
        <w:spacing w:line="360" w:lineRule="auto"/>
        <w:jc w:val="both"/>
        <w:rPr>
          <w:rFonts w:ascii="Arial" w:hAnsi="Arial" w:cs="Arial"/>
          <w:b/>
          <w:spacing w:val="4"/>
          <w:sz w:val="18"/>
          <w:szCs w:val="18"/>
          <w:u w:val="single"/>
        </w:rPr>
      </w:pPr>
      <w:r w:rsidRPr="002B2A62">
        <w:rPr>
          <w:rFonts w:ascii="Arial" w:hAnsi="Arial" w:cs="Arial"/>
          <w:b/>
          <w:spacing w:val="4"/>
          <w:sz w:val="18"/>
          <w:szCs w:val="18"/>
          <w:u w:val="single"/>
        </w:rPr>
        <w:t>Kryterium Cena (K1) – 95 punktów</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 xml:space="preserve">Maksymalną ilość punktów w kryterium „cena” otrzyma Wykonawca proponujący najniższą sumę cen  brutto zamówienia  w  poszczególnych </w:t>
      </w:r>
      <w:proofErr w:type="spellStart"/>
      <w:r w:rsidRPr="002B2A62">
        <w:rPr>
          <w:rFonts w:ascii="Arial" w:hAnsi="Arial" w:cs="Arial"/>
          <w:spacing w:val="4"/>
          <w:sz w:val="18"/>
          <w:szCs w:val="18"/>
        </w:rPr>
        <w:t>podkryteriach</w:t>
      </w:r>
      <w:proofErr w:type="spellEnd"/>
      <w:r w:rsidRPr="002B2A62">
        <w:rPr>
          <w:rFonts w:ascii="Arial" w:hAnsi="Arial" w:cs="Arial"/>
          <w:spacing w:val="4"/>
          <w:sz w:val="18"/>
          <w:szCs w:val="18"/>
        </w:rPr>
        <w:t xml:space="preserve"> określonych wraz z ich wagą w ust. </w:t>
      </w:r>
      <w:r>
        <w:rPr>
          <w:rFonts w:ascii="Arial" w:hAnsi="Arial" w:cs="Arial"/>
          <w:spacing w:val="4"/>
          <w:sz w:val="18"/>
          <w:szCs w:val="18"/>
        </w:rPr>
        <w:t xml:space="preserve">12.3. </w:t>
      </w:r>
      <w:r w:rsidRPr="002B2A62">
        <w:rPr>
          <w:rFonts w:ascii="Arial" w:hAnsi="Arial" w:cs="Arial"/>
          <w:spacing w:val="4"/>
          <w:sz w:val="18"/>
          <w:szCs w:val="18"/>
        </w:rPr>
        <w:t xml:space="preserve">pkt 1) lit. a - g,  zgodnie z wzorem: </w:t>
      </w:r>
    </w:p>
    <w:p w:rsidR="002B2A62" w:rsidRPr="002B2A62" w:rsidRDefault="002B2A62" w:rsidP="002B2A62">
      <w:pPr>
        <w:pStyle w:val="Akapitzlist"/>
        <w:tabs>
          <w:tab w:val="left" w:pos="426"/>
        </w:tabs>
        <w:spacing w:line="360" w:lineRule="auto"/>
        <w:jc w:val="center"/>
        <w:rPr>
          <w:rFonts w:ascii="Arial" w:hAnsi="Arial" w:cs="Arial"/>
          <w:spacing w:val="4"/>
          <w:sz w:val="18"/>
          <w:szCs w:val="18"/>
        </w:rPr>
      </w:pPr>
      <w:r w:rsidRPr="002B2A62">
        <w:rPr>
          <w:rFonts w:ascii="Arial" w:hAnsi="Arial" w:cs="Arial"/>
          <w:spacing w:val="4"/>
          <w:sz w:val="18"/>
          <w:szCs w:val="18"/>
        </w:rPr>
        <w:t>K</w:t>
      </w:r>
      <w:r w:rsidR="00E262DD">
        <w:rPr>
          <w:rFonts w:ascii="Arial" w:hAnsi="Arial" w:cs="Arial"/>
          <w:spacing w:val="4"/>
          <w:sz w:val="18"/>
          <w:szCs w:val="18"/>
        </w:rPr>
        <w:t>1</w:t>
      </w:r>
      <w:r w:rsidRPr="002B2A62">
        <w:rPr>
          <w:rFonts w:ascii="Arial" w:hAnsi="Arial" w:cs="Arial"/>
          <w:spacing w:val="4"/>
          <w:sz w:val="18"/>
          <w:szCs w:val="18"/>
        </w:rPr>
        <w:t xml:space="preserve"> =  A + B + C + D + E + F + G,</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gdzie:</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A – ilość punktów za cenę usunięcia z drogi roweru lub motoroweru badanej oferty,</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 xml:space="preserve">B </w:t>
      </w:r>
      <w:r>
        <w:rPr>
          <w:rFonts w:ascii="Arial" w:hAnsi="Arial" w:cs="Arial"/>
          <w:spacing w:val="4"/>
          <w:sz w:val="18"/>
          <w:szCs w:val="18"/>
        </w:rPr>
        <w:t>–</w:t>
      </w:r>
      <w:r w:rsidRPr="002B2A62">
        <w:rPr>
          <w:rFonts w:ascii="Arial" w:hAnsi="Arial" w:cs="Arial"/>
          <w:spacing w:val="4"/>
          <w:sz w:val="18"/>
          <w:szCs w:val="18"/>
        </w:rPr>
        <w:t xml:space="preserve"> ilość punktów za cenę usunięcia z drogi motocykla badanej oferty ,</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 xml:space="preserve">C </w:t>
      </w:r>
      <w:r>
        <w:rPr>
          <w:rFonts w:ascii="Arial" w:hAnsi="Arial" w:cs="Arial"/>
          <w:spacing w:val="4"/>
          <w:sz w:val="18"/>
          <w:szCs w:val="18"/>
        </w:rPr>
        <w:t>–</w:t>
      </w:r>
      <w:r w:rsidRPr="002B2A62">
        <w:rPr>
          <w:rFonts w:ascii="Arial" w:hAnsi="Arial" w:cs="Arial"/>
          <w:spacing w:val="4"/>
          <w:sz w:val="18"/>
          <w:szCs w:val="18"/>
        </w:rPr>
        <w:t xml:space="preserve"> ilość punktów za cenę usunięcia z drogi pojazdu o dopuszczalnej masie całkowitej do 3,5 t. badanej oferty ,</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 xml:space="preserve">D </w:t>
      </w:r>
      <w:r>
        <w:rPr>
          <w:rFonts w:ascii="Arial" w:hAnsi="Arial" w:cs="Arial"/>
          <w:spacing w:val="4"/>
          <w:sz w:val="18"/>
          <w:szCs w:val="18"/>
        </w:rPr>
        <w:t>–</w:t>
      </w:r>
      <w:r w:rsidRPr="002B2A62">
        <w:rPr>
          <w:rFonts w:ascii="Arial" w:hAnsi="Arial" w:cs="Arial"/>
          <w:spacing w:val="4"/>
          <w:sz w:val="18"/>
          <w:szCs w:val="18"/>
        </w:rPr>
        <w:t xml:space="preserve"> ilość punktów za cenę usunięcia z drogi pojazdu o dopuszczalnej masie całkowitej pow. 3,5 t. do 7,5 tony badanej  oferty ,</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 xml:space="preserve">E </w:t>
      </w:r>
      <w:r>
        <w:rPr>
          <w:rFonts w:ascii="Arial" w:hAnsi="Arial" w:cs="Arial"/>
          <w:spacing w:val="4"/>
          <w:sz w:val="18"/>
          <w:szCs w:val="18"/>
        </w:rPr>
        <w:t>–</w:t>
      </w:r>
      <w:r w:rsidRPr="002B2A62">
        <w:rPr>
          <w:rFonts w:ascii="Arial" w:hAnsi="Arial" w:cs="Arial"/>
          <w:spacing w:val="4"/>
          <w:sz w:val="18"/>
          <w:szCs w:val="18"/>
        </w:rPr>
        <w:t xml:space="preserve"> ilość punktów za cenę usunięcia z drogi pojazdu o dopuszczalnej masie całkowitej pow. 7,5 t. do 16 ton badanej  oferty ,</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 xml:space="preserve">F </w:t>
      </w:r>
      <w:r>
        <w:rPr>
          <w:rFonts w:ascii="Arial" w:hAnsi="Arial" w:cs="Arial"/>
          <w:spacing w:val="4"/>
          <w:sz w:val="18"/>
          <w:szCs w:val="18"/>
        </w:rPr>
        <w:t>–</w:t>
      </w:r>
      <w:r w:rsidRPr="002B2A62">
        <w:rPr>
          <w:rFonts w:ascii="Arial" w:hAnsi="Arial" w:cs="Arial"/>
          <w:spacing w:val="4"/>
          <w:sz w:val="18"/>
          <w:szCs w:val="18"/>
        </w:rPr>
        <w:t xml:space="preserve"> ilość punktów za cenę usunięcia z drogi pojazdu o dopuszczalnej masie całkowitej pow. 16 ton badanej  oferty ,</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Pr>
          <w:rFonts w:ascii="Arial" w:hAnsi="Arial" w:cs="Arial"/>
          <w:spacing w:val="4"/>
          <w:sz w:val="18"/>
          <w:szCs w:val="18"/>
        </w:rPr>
        <w:t xml:space="preserve">G – </w:t>
      </w:r>
      <w:r w:rsidRPr="002B2A62">
        <w:rPr>
          <w:rFonts w:ascii="Arial" w:hAnsi="Arial" w:cs="Arial"/>
          <w:spacing w:val="4"/>
          <w:sz w:val="18"/>
          <w:szCs w:val="18"/>
        </w:rPr>
        <w:t>ilość punktów za cenę usunięcia z drogi pojazdu przewożącego materiały niebezpieczne badanej  oferty.</w:t>
      </w:r>
    </w:p>
    <w:p w:rsidR="002B2A62" w:rsidRPr="002B2A62" w:rsidRDefault="002B2A62" w:rsidP="002B2A62">
      <w:pPr>
        <w:pStyle w:val="Akapitzlist"/>
        <w:tabs>
          <w:tab w:val="left" w:pos="426"/>
        </w:tabs>
        <w:spacing w:line="360" w:lineRule="auto"/>
        <w:jc w:val="both"/>
        <w:rPr>
          <w:rFonts w:ascii="Arial" w:hAnsi="Arial" w:cs="Arial"/>
          <w:b/>
          <w:i/>
          <w:spacing w:val="4"/>
          <w:sz w:val="18"/>
          <w:szCs w:val="18"/>
          <w:u w:val="single"/>
        </w:rPr>
      </w:pPr>
      <w:r w:rsidRPr="002B2A62">
        <w:rPr>
          <w:rFonts w:ascii="Arial" w:hAnsi="Arial" w:cs="Arial"/>
          <w:b/>
          <w:i/>
          <w:spacing w:val="4"/>
          <w:sz w:val="18"/>
          <w:szCs w:val="18"/>
          <w:u w:val="single"/>
        </w:rPr>
        <w:t xml:space="preserve">Punkty w poszczególnych </w:t>
      </w:r>
      <w:proofErr w:type="spellStart"/>
      <w:r w:rsidRPr="002B2A62">
        <w:rPr>
          <w:rFonts w:ascii="Arial" w:hAnsi="Arial" w:cs="Arial"/>
          <w:b/>
          <w:i/>
          <w:spacing w:val="4"/>
          <w:sz w:val="18"/>
          <w:szCs w:val="18"/>
          <w:u w:val="single"/>
        </w:rPr>
        <w:t>podkryteriach</w:t>
      </w:r>
      <w:proofErr w:type="spellEnd"/>
      <w:r w:rsidRPr="002B2A62">
        <w:rPr>
          <w:rFonts w:ascii="Arial" w:hAnsi="Arial" w:cs="Arial"/>
          <w:b/>
          <w:i/>
          <w:spacing w:val="4"/>
          <w:sz w:val="18"/>
          <w:szCs w:val="18"/>
          <w:u w:val="single"/>
        </w:rPr>
        <w:t xml:space="preserve"> obliczane będą w sposób następujący:</w:t>
      </w:r>
    </w:p>
    <w:p w:rsidR="002B2A62" w:rsidRPr="00E262DD" w:rsidRDefault="002B2A62" w:rsidP="002B2A62">
      <w:pPr>
        <w:pStyle w:val="Akapitzlist"/>
        <w:numPr>
          <w:ilvl w:val="1"/>
          <w:numId w:val="14"/>
        </w:numPr>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u w:val="single"/>
        </w:rPr>
        <w:t>oferta z najniższą ceną brutto za usunięcie z drogi roweru lub motoroweru (A) = 1 punkt.</w:t>
      </w:r>
    </w:p>
    <w:p w:rsidR="002B2A62" w:rsidRPr="002B2A62" w:rsidRDefault="002B2A62" w:rsidP="002B2A62">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lastRenderedPageBreak/>
        <w:t>Punkty pozostałych ofert liczone będą wg proporcji matematycznej z dokładnością do dwóch miejsc po przecinku:</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A = (Amin/</w:t>
      </w:r>
      <w:proofErr w:type="spellStart"/>
      <w:r w:rsidRPr="002B2A62">
        <w:rPr>
          <w:rFonts w:ascii="Arial" w:hAnsi="Arial" w:cs="Arial"/>
          <w:spacing w:val="4"/>
          <w:sz w:val="18"/>
          <w:szCs w:val="18"/>
        </w:rPr>
        <w:t>Aob</w:t>
      </w:r>
      <w:proofErr w:type="spellEnd"/>
      <w:r w:rsidRPr="002B2A62">
        <w:rPr>
          <w:rFonts w:ascii="Arial" w:hAnsi="Arial" w:cs="Arial"/>
          <w:spacing w:val="4"/>
          <w:sz w:val="18"/>
          <w:szCs w:val="18"/>
        </w:rPr>
        <w:t xml:space="preserve">) x 1 pkt. </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A – ilość punktów za kryterium ceny za usunięcie z drogi roweru lub motoroweru</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proofErr w:type="spellStart"/>
      <w:r w:rsidRPr="002B2A62">
        <w:rPr>
          <w:rFonts w:ascii="Arial" w:hAnsi="Arial" w:cs="Arial"/>
          <w:spacing w:val="4"/>
          <w:sz w:val="18"/>
          <w:szCs w:val="18"/>
        </w:rPr>
        <w:t>Aob</w:t>
      </w:r>
      <w:proofErr w:type="spellEnd"/>
      <w:r w:rsidRPr="002B2A62">
        <w:rPr>
          <w:rFonts w:ascii="Arial" w:hAnsi="Arial" w:cs="Arial"/>
          <w:spacing w:val="4"/>
          <w:sz w:val="18"/>
          <w:szCs w:val="18"/>
        </w:rPr>
        <w:t xml:space="preserve"> – cena brutto oferty badanej</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Amin – najniższa cena oferowana brutto</w:t>
      </w:r>
    </w:p>
    <w:p w:rsidR="00E262DD" w:rsidRPr="00E262DD" w:rsidRDefault="002B2A62" w:rsidP="00E262DD">
      <w:pPr>
        <w:pStyle w:val="Akapitzlist"/>
        <w:numPr>
          <w:ilvl w:val="1"/>
          <w:numId w:val="14"/>
        </w:numPr>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u w:val="single"/>
        </w:rPr>
        <w:t>oferta z najniższą ceną brutto za usunięcie z drogi motocykla (B) = 3 punkty.</w:t>
      </w:r>
    </w:p>
    <w:p w:rsidR="002B2A62" w:rsidRPr="00E262DD" w:rsidRDefault="002B2A62" w:rsidP="00E262DD">
      <w:pPr>
        <w:pStyle w:val="Akapitzlist"/>
        <w:tabs>
          <w:tab w:val="left" w:pos="426"/>
        </w:tabs>
        <w:spacing w:line="360" w:lineRule="auto"/>
        <w:ind w:left="1134"/>
        <w:jc w:val="both"/>
        <w:rPr>
          <w:rFonts w:ascii="Arial" w:hAnsi="Arial" w:cs="Arial"/>
          <w:spacing w:val="4"/>
          <w:sz w:val="18"/>
          <w:szCs w:val="18"/>
        </w:rPr>
      </w:pPr>
      <w:r w:rsidRPr="00E262DD">
        <w:rPr>
          <w:rFonts w:ascii="Arial" w:hAnsi="Arial" w:cs="Arial"/>
          <w:spacing w:val="4"/>
          <w:sz w:val="18"/>
          <w:szCs w:val="18"/>
        </w:rPr>
        <w:t>Punkty pozostałych ofert liczone będą wg proporcji matematycznej z dokładnością do dwóch miejsc po przecinku:</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lang w:val="en-US"/>
        </w:rPr>
      </w:pPr>
      <w:r w:rsidRPr="002B2A62">
        <w:rPr>
          <w:rFonts w:ascii="Arial" w:hAnsi="Arial" w:cs="Arial"/>
          <w:spacing w:val="4"/>
          <w:sz w:val="18"/>
          <w:szCs w:val="18"/>
          <w:lang w:val="en-US"/>
        </w:rPr>
        <w:t>B = (</w:t>
      </w:r>
      <w:proofErr w:type="spellStart"/>
      <w:r w:rsidRPr="002B2A62">
        <w:rPr>
          <w:rFonts w:ascii="Arial" w:hAnsi="Arial" w:cs="Arial"/>
          <w:spacing w:val="4"/>
          <w:sz w:val="18"/>
          <w:szCs w:val="18"/>
          <w:lang w:val="en-US"/>
        </w:rPr>
        <w:t>Bmin</w:t>
      </w:r>
      <w:proofErr w:type="spellEnd"/>
      <w:r w:rsidRPr="002B2A62">
        <w:rPr>
          <w:rFonts w:ascii="Arial" w:hAnsi="Arial" w:cs="Arial"/>
          <w:spacing w:val="4"/>
          <w:sz w:val="18"/>
          <w:szCs w:val="18"/>
          <w:lang w:val="en-US"/>
        </w:rPr>
        <w:t>/Bob) x 3 pkt.</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B – ilość punktów za kryterium ceny za usunięci z drogi motocykla</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Bob – cena brutto oferty badanej</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proofErr w:type="spellStart"/>
      <w:r w:rsidRPr="002B2A62">
        <w:rPr>
          <w:rFonts w:ascii="Arial" w:hAnsi="Arial" w:cs="Arial"/>
          <w:spacing w:val="4"/>
          <w:sz w:val="18"/>
          <w:szCs w:val="18"/>
        </w:rPr>
        <w:t>Bmin</w:t>
      </w:r>
      <w:proofErr w:type="spellEnd"/>
      <w:r w:rsidRPr="002B2A62">
        <w:rPr>
          <w:rFonts w:ascii="Arial" w:hAnsi="Arial" w:cs="Arial"/>
          <w:spacing w:val="4"/>
          <w:sz w:val="18"/>
          <w:szCs w:val="18"/>
        </w:rPr>
        <w:t xml:space="preserve"> – najniższa cena oferowana brutto</w:t>
      </w:r>
    </w:p>
    <w:p w:rsidR="00E262DD" w:rsidRDefault="002B2A62" w:rsidP="00E262DD">
      <w:pPr>
        <w:pStyle w:val="Akapitzlist"/>
        <w:numPr>
          <w:ilvl w:val="1"/>
          <w:numId w:val="14"/>
        </w:numPr>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u w:val="single"/>
        </w:rPr>
        <w:t>oferta z najniższą ceną brutto za usunięcie z drogi pojazdu o dopuszczalnej masie całkowitej do 3,5 t (C) = 40 punktów</w:t>
      </w:r>
    </w:p>
    <w:p w:rsidR="002B2A62" w:rsidRPr="00E262DD" w:rsidRDefault="002B2A62" w:rsidP="00E262DD">
      <w:pPr>
        <w:pStyle w:val="Akapitzlist"/>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rPr>
        <w:t>Punkty pozostałych ofert liczone będą wg proporcji matematycznej z dokładnością do dwóch miejsc po przecinku:</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C = (</w:t>
      </w:r>
      <w:proofErr w:type="spellStart"/>
      <w:r w:rsidRPr="002B2A62">
        <w:rPr>
          <w:rFonts w:ascii="Arial" w:hAnsi="Arial" w:cs="Arial"/>
          <w:spacing w:val="4"/>
          <w:sz w:val="18"/>
          <w:szCs w:val="18"/>
        </w:rPr>
        <w:t>Cmin</w:t>
      </w:r>
      <w:proofErr w:type="spellEnd"/>
      <w:r w:rsidRPr="002B2A62">
        <w:rPr>
          <w:rFonts w:ascii="Arial" w:hAnsi="Arial" w:cs="Arial"/>
          <w:spacing w:val="4"/>
          <w:sz w:val="18"/>
          <w:szCs w:val="18"/>
        </w:rPr>
        <w:t>/</w:t>
      </w:r>
      <w:proofErr w:type="spellStart"/>
      <w:r w:rsidRPr="002B2A62">
        <w:rPr>
          <w:rFonts w:ascii="Arial" w:hAnsi="Arial" w:cs="Arial"/>
          <w:spacing w:val="4"/>
          <w:sz w:val="18"/>
          <w:szCs w:val="18"/>
        </w:rPr>
        <w:t>Cob</w:t>
      </w:r>
      <w:proofErr w:type="spellEnd"/>
      <w:r w:rsidRPr="002B2A62">
        <w:rPr>
          <w:rFonts w:ascii="Arial" w:hAnsi="Arial" w:cs="Arial"/>
          <w:spacing w:val="4"/>
          <w:sz w:val="18"/>
          <w:szCs w:val="18"/>
        </w:rPr>
        <w:t xml:space="preserve">) x 40 pkt. </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C – ilość punktów za kryterium ceny za usunięcie z drogi pojazdu o dopuszczalnej masie całkowitej do 3,5 t</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proofErr w:type="spellStart"/>
      <w:r w:rsidRPr="002B2A62">
        <w:rPr>
          <w:rFonts w:ascii="Arial" w:hAnsi="Arial" w:cs="Arial"/>
          <w:spacing w:val="4"/>
          <w:sz w:val="18"/>
          <w:szCs w:val="18"/>
        </w:rPr>
        <w:t>Cob</w:t>
      </w:r>
      <w:proofErr w:type="spellEnd"/>
      <w:r w:rsidRPr="002B2A62">
        <w:rPr>
          <w:rFonts w:ascii="Arial" w:hAnsi="Arial" w:cs="Arial"/>
          <w:spacing w:val="4"/>
          <w:sz w:val="18"/>
          <w:szCs w:val="18"/>
        </w:rPr>
        <w:t xml:space="preserve"> – cena brutto oferty badanej</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proofErr w:type="spellStart"/>
      <w:r w:rsidRPr="002B2A62">
        <w:rPr>
          <w:rFonts w:ascii="Arial" w:hAnsi="Arial" w:cs="Arial"/>
          <w:spacing w:val="4"/>
          <w:sz w:val="18"/>
          <w:szCs w:val="18"/>
        </w:rPr>
        <w:t>Cmin</w:t>
      </w:r>
      <w:proofErr w:type="spellEnd"/>
      <w:r w:rsidRPr="002B2A62">
        <w:rPr>
          <w:rFonts w:ascii="Arial" w:hAnsi="Arial" w:cs="Arial"/>
          <w:spacing w:val="4"/>
          <w:sz w:val="18"/>
          <w:szCs w:val="18"/>
        </w:rPr>
        <w:t xml:space="preserve"> – najniższa cena oferowana brutto,</w:t>
      </w:r>
    </w:p>
    <w:p w:rsidR="00E262DD" w:rsidRDefault="002B2A62" w:rsidP="00E262DD">
      <w:pPr>
        <w:pStyle w:val="Akapitzlist"/>
        <w:numPr>
          <w:ilvl w:val="1"/>
          <w:numId w:val="14"/>
        </w:numPr>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u w:val="single"/>
        </w:rPr>
        <w:t xml:space="preserve">oferta z najniższą ceną brutto za usunięcie z drogi pojazdu o dopuszczalnej masie całkowitej  powyżej 3,5 t do 7,5 t (D) = 3 punkty </w:t>
      </w:r>
    </w:p>
    <w:p w:rsidR="002B2A62" w:rsidRPr="00E262DD" w:rsidRDefault="002B2A62" w:rsidP="00E262DD">
      <w:pPr>
        <w:pStyle w:val="Akapitzlist"/>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rPr>
        <w:t>Punkty pozostałych ofert liczone będą wg proporcji matematycznej z dokładnością do dwóch miejsc po przecinku:</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D = (</w:t>
      </w:r>
      <w:proofErr w:type="spellStart"/>
      <w:r w:rsidRPr="002B2A62">
        <w:rPr>
          <w:rFonts w:ascii="Arial" w:hAnsi="Arial" w:cs="Arial"/>
          <w:spacing w:val="4"/>
          <w:sz w:val="18"/>
          <w:szCs w:val="18"/>
        </w:rPr>
        <w:t>Dmin</w:t>
      </w:r>
      <w:proofErr w:type="spellEnd"/>
      <w:r w:rsidRPr="002B2A62">
        <w:rPr>
          <w:rFonts w:ascii="Arial" w:hAnsi="Arial" w:cs="Arial"/>
          <w:spacing w:val="4"/>
          <w:sz w:val="18"/>
          <w:szCs w:val="18"/>
        </w:rPr>
        <w:t>/</w:t>
      </w:r>
      <w:proofErr w:type="spellStart"/>
      <w:r w:rsidRPr="002B2A62">
        <w:rPr>
          <w:rFonts w:ascii="Arial" w:hAnsi="Arial" w:cs="Arial"/>
          <w:spacing w:val="4"/>
          <w:sz w:val="18"/>
          <w:szCs w:val="18"/>
        </w:rPr>
        <w:t>Dob</w:t>
      </w:r>
      <w:proofErr w:type="spellEnd"/>
      <w:r w:rsidRPr="002B2A62">
        <w:rPr>
          <w:rFonts w:ascii="Arial" w:hAnsi="Arial" w:cs="Arial"/>
          <w:spacing w:val="4"/>
          <w:sz w:val="18"/>
          <w:szCs w:val="18"/>
        </w:rPr>
        <w:t>) x 3 pkt.</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D – ilość punktów za kryterium ceny za usunięcie z drogi pojazdu o dopuszczalnej masie całkowitej  powyżej 3,5 t do 7,5 t</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proofErr w:type="spellStart"/>
      <w:r w:rsidRPr="002B2A62">
        <w:rPr>
          <w:rFonts w:ascii="Arial" w:hAnsi="Arial" w:cs="Arial"/>
          <w:spacing w:val="4"/>
          <w:sz w:val="18"/>
          <w:szCs w:val="18"/>
        </w:rPr>
        <w:t>Dob</w:t>
      </w:r>
      <w:proofErr w:type="spellEnd"/>
      <w:r w:rsidRPr="002B2A62">
        <w:rPr>
          <w:rFonts w:ascii="Arial" w:hAnsi="Arial" w:cs="Arial"/>
          <w:spacing w:val="4"/>
          <w:sz w:val="18"/>
          <w:szCs w:val="18"/>
        </w:rPr>
        <w:t xml:space="preserve"> – cena brutto oferty badanej</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proofErr w:type="spellStart"/>
      <w:r w:rsidRPr="002B2A62">
        <w:rPr>
          <w:rFonts w:ascii="Arial" w:hAnsi="Arial" w:cs="Arial"/>
          <w:spacing w:val="4"/>
          <w:sz w:val="18"/>
          <w:szCs w:val="18"/>
        </w:rPr>
        <w:t>Dmin</w:t>
      </w:r>
      <w:proofErr w:type="spellEnd"/>
      <w:r w:rsidRPr="002B2A62">
        <w:rPr>
          <w:rFonts w:ascii="Arial" w:hAnsi="Arial" w:cs="Arial"/>
          <w:spacing w:val="4"/>
          <w:sz w:val="18"/>
          <w:szCs w:val="18"/>
        </w:rPr>
        <w:t xml:space="preserve"> – najniższa cena oferowana brutto,</w:t>
      </w:r>
    </w:p>
    <w:p w:rsidR="00E262DD" w:rsidRDefault="002B2A62" w:rsidP="00E262DD">
      <w:pPr>
        <w:pStyle w:val="Akapitzlist"/>
        <w:numPr>
          <w:ilvl w:val="1"/>
          <w:numId w:val="14"/>
        </w:numPr>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u w:val="single"/>
        </w:rPr>
        <w:t xml:space="preserve">oferta z najniższą ceną brutto za usunięcie z drogi pojazdu o dopuszczalnej masie całkowitej  powyżej 7,5 t do 16 t (E) = 4 punkty </w:t>
      </w:r>
    </w:p>
    <w:p w:rsidR="002B2A62" w:rsidRPr="00E262DD" w:rsidRDefault="002B2A62" w:rsidP="00E262DD">
      <w:pPr>
        <w:pStyle w:val="Akapitzlist"/>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rPr>
        <w:t>Punkty pozostałych ofert liczone będą wg proporcji matematycznej z dokładnością do dwóch miejsc po przecinku:</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E = (Emin/</w:t>
      </w:r>
      <w:proofErr w:type="spellStart"/>
      <w:r w:rsidRPr="002B2A62">
        <w:rPr>
          <w:rFonts w:ascii="Arial" w:hAnsi="Arial" w:cs="Arial"/>
          <w:spacing w:val="4"/>
          <w:sz w:val="18"/>
          <w:szCs w:val="18"/>
        </w:rPr>
        <w:t>Eob</w:t>
      </w:r>
      <w:proofErr w:type="spellEnd"/>
      <w:r w:rsidRPr="002B2A62">
        <w:rPr>
          <w:rFonts w:ascii="Arial" w:hAnsi="Arial" w:cs="Arial"/>
          <w:spacing w:val="4"/>
          <w:sz w:val="18"/>
          <w:szCs w:val="18"/>
        </w:rPr>
        <w:t xml:space="preserve">) x 4 pkt. </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E – ilość punktów za kryterium ceny za usunięcie z drogi pojazdu o dopuszczalnej masie całkowitej  powyżej 7,5 t do 16 t</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proofErr w:type="spellStart"/>
      <w:r w:rsidRPr="002B2A62">
        <w:rPr>
          <w:rFonts w:ascii="Arial" w:hAnsi="Arial" w:cs="Arial"/>
          <w:spacing w:val="4"/>
          <w:sz w:val="18"/>
          <w:szCs w:val="18"/>
        </w:rPr>
        <w:t>Eob</w:t>
      </w:r>
      <w:proofErr w:type="spellEnd"/>
      <w:r w:rsidRPr="002B2A62">
        <w:rPr>
          <w:rFonts w:ascii="Arial" w:hAnsi="Arial" w:cs="Arial"/>
          <w:spacing w:val="4"/>
          <w:sz w:val="18"/>
          <w:szCs w:val="18"/>
        </w:rPr>
        <w:t xml:space="preserve"> – cena brutto oferty badanej</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Emin – najniższa cena oferowana brutto,</w:t>
      </w:r>
    </w:p>
    <w:p w:rsidR="00E262DD" w:rsidRDefault="002B2A62" w:rsidP="00E262DD">
      <w:pPr>
        <w:pStyle w:val="Akapitzlist"/>
        <w:numPr>
          <w:ilvl w:val="1"/>
          <w:numId w:val="14"/>
        </w:numPr>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u w:val="single"/>
        </w:rPr>
        <w:t xml:space="preserve">oferta z najniższą ceną brutto za usunięcie z drogi pojazdu o dopuszczalnej masie całkowitej  powyżej  16 t  (F) = 40 punktów </w:t>
      </w:r>
    </w:p>
    <w:p w:rsidR="002B2A62" w:rsidRPr="00E262DD" w:rsidRDefault="002B2A62" w:rsidP="00E262DD">
      <w:pPr>
        <w:pStyle w:val="Akapitzlist"/>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rPr>
        <w:t>Punkty pozostałych ofert liczone będą wg proporcji matematycznej z dokładnością do dwóch miejsc po przecinku:</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lang w:val="en-US"/>
        </w:rPr>
      </w:pPr>
      <w:r w:rsidRPr="002B2A62">
        <w:rPr>
          <w:rFonts w:ascii="Arial" w:hAnsi="Arial" w:cs="Arial"/>
          <w:spacing w:val="4"/>
          <w:sz w:val="18"/>
          <w:szCs w:val="18"/>
          <w:lang w:val="en-US"/>
        </w:rPr>
        <w:t>F = (</w:t>
      </w:r>
      <w:proofErr w:type="spellStart"/>
      <w:r w:rsidRPr="002B2A62">
        <w:rPr>
          <w:rFonts w:ascii="Arial" w:hAnsi="Arial" w:cs="Arial"/>
          <w:spacing w:val="4"/>
          <w:sz w:val="18"/>
          <w:szCs w:val="18"/>
          <w:lang w:val="en-US"/>
        </w:rPr>
        <w:t>Fmin</w:t>
      </w:r>
      <w:proofErr w:type="spellEnd"/>
      <w:r w:rsidRPr="002B2A62">
        <w:rPr>
          <w:rFonts w:ascii="Arial" w:hAnsi="Arial" w:cs="Arial"/>
          <w:spacing w:val="4"/>
          <w:sz w:val="18"/>
          <w:szCs w:val="18"/>
          <w:lang w:val="en-US"/>
        </w:rPr>
        <w:t>/Fob) x 40 pkt.</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lastRenderedPageBreak/>
        <w:t>F – ilość punktów za kryterium ceny za usunięcie z drogi pojazdu o dopuszczalnej masie całkowitej  powyżej 16 t</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Fob – cena brutto oferty badanej</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proofErr w:type="spellStart"/>
      <w:r w:rsidRPr="002B2A62">
        <w:rPr>
          <w:rFonts w:ascii="Arial" w:hAnsi="Arial" w:cs="Arial"/>
          <w:spacing w:val="4"/>
          <w:sz w:val="18"/>
          <w:szCs w:val="18"/>
        </w:rPr>
        <w:t>Fmin</w:t>
      </w:r>
      <w:proofErr w:type="spellEnd"/>
      <w:r w:rsidRPr="002B2A62">
        <w:rPr>
          <w:rFonts w:ascii="Arial" w:hAnsi="Arial" w:cs="Arial"/>
          <w:spacing w:val="4"/>
          <w:sz w:val="18"/>
          <w:szCs w:val="18"/>
        </w:rPr>
        <w:t xml:space="preserve"> – najniższa cena oferowana brutto,</w:t>
      </w:r>
    </w:p>
    <w:p w:rsidR="00E262DD" w:rsidRDefault="002B2A62" w:rsidP="00E262DD">
      <w:pPr>
        <w:pStyle w:val="Akapitzlist"/>
        <w:numPr>
          <w:ilvl w:val="1"/>
          <w:numId w:val="14"/>
        </w:numPr>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u w:val="single"/>
        </w:rPr>
        <w:t xml:space="preserve">oferta z najniższą ceną brutto za usunięcie z drogi pojazdu przewożącego materiały niebezpieczne (G) = 4 punkty </w:t>
      </w:r>
    </w:p>
    <w:p w:rsidR="002B2A62" w:rsidRPr="00E262DD" w:rsidRDefault="002B2A62" w:rsidP="00E262DD">
      <w:pPr>
        <w:pStyle w:val="Akapitzlist"/>
        <w:tabs>
          <w:tab w:val="left" w:pos="426"/>
        </w:tabs>
        <w:spacing w:line="360" w:lineRule="auto"/>
        <w:ind w:left="1134"/>
        <w:jc w:val="both"/>
        <w:rPr>
          <w:rFonts w:ascii="Arial" w:hAnsi="Arial" w:cs="Arial"/>
          <w:spacing w:val="4"/>
          <w:sz w:val="18"/>
          <w:szCs w:val="18"/>
          <w:u w:val="single"/>
        </w:rPr>
      </w:pPr>
      <w:r w:rsidRPr="00E262DD">
        <w:rPr>
          <w:rFonts w:ascii="Arial" w:hAnsi="Arial" w:cs="Arial"/>
          <w:spacing w:val="4"/>
          <w:sz w:val="18"/>
          <w:szCs w:val="18"/>
        </w:rPr>
        <w:t>Punkty pozostałych ofert liczone będą wg proporcji matematycznej z dokładnością do dwóch miejsc po przecinku:</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G = (Gmin/</w:t>
      </w:r>
      <w:proofErr w:type="spellStart"/>
      <w:r w:rsidRPr="002B2A62">
        <w:rPr>
          <w:rFonts w:ascii="Arial" w:hAnsi="Arial" w:cs="Arial"/>
          <w:spacing w:val="4"/>
          <w:sz w:val="18"/>
          <w:szCs w:val="18"/>
        </w:rPr>
        <w:t>Gob</w:t>
      </w:r>
      <w:proofErr w:type="spellEnd"/>
      <w:r w:rsidRPr="002B2A62">
        <w:rPr>
          <w:rFonts w:ascii="Arial" w:hAnsi="Arial" w:cs="Arial"/>
          <w:spacing w:val="4"/>
          <w:sz w:val="18"/>
          <w:szCs w:val="18"/>
        </w:rPr>
        <w:t xml:space="preserve">) x 4 pkt. </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 xml:space="preserve">G – ilość punktów za kryterium ceny za usunięcie z drogi pojazdu  przewożącego materiały niebezpieczne </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proofErr w:type="spellStart"/>
      <w:r w:rsidRPr="002B2A62">
        <w:rPr>
          <w:rFonts w:ascii="Arial" w:hAnsi="Arial" w:cs="Arial"/>
          <w:spacing w:val="4"/>
          <w:sz w:val="18"/>
          <w:szCs w:val="18"/>
        </w:rPr>
        <w:t>Gob</w:t>
      </w:r>
      <w:proofErr w:type="spellEnd"/>
      <w:r w:rsidRPr="002B2A62">
        <w:rPr>
          <w:rFonts w:ascii="Arial" w:hAnsi="Arial" w:cs="Arial"/>
          <w:spacing w:val="4"/>
          <w:sz w:val="18"/>
          <w:szCs w:val="18"/>
        </w:rPr>
        <w:t xml:space="preserve"> – cena brutto oferty badanej</w:t>
      </w:r>
    </w:p>
    <w:p w:rsidR="002B2A62" w:rsidRPr="002B2A62" w:rsidRDefault="002B2A62" w:rsidP="00E262DD">
      <w:pPr>
        <w:pStyle w:val="Akapitzlist"/>
        <w:tabs>
          <w:tab w:val="left" w:pos="426"/>
        </w:tabs>
        <w:spacing w:line="360" w:lineRule="auto"/>
        <w:ind w:left="1134"/>
        <w:jc w:val="both"/>
        <w:rPr>
          <w:rFonts w:ascii="Arial" w:hAnsi="Arial" w:cs="Arial"/>
          <w:spacing w:val="4"/>
          <w:sz w:val="18"/>
          <w:szCs w:val="18"/>
        </w:rPr>
      </w:pPr>
      <w:r w:rsidRPr="002B2A62">
        <w:rPr>
          <w:rFonts w:ascii="Arial" w:hAnsi="Arial" w:cs="Arial"/>
          <w:spacing w:val="4"/>
          <w:sz w:val="18"/>
          <w:szCs w:val="18"/>
        </w:rPr>
        <w:t>Gmin – najniższa cena oferowana brutto.</w:t>
      </w:r>
    </w:p>
    <w:p w:rsidR="002B2A62" w:rsidRPr="00E262DD" w:rsidRDefault="002B2A62" w:rsidP="00E262DD">
      <w:pPr>
        <w:pStyle w:val="Akapitzlist"/>
        <w:numPr>
          <w:ilvl w:val="2"/>
          <w:numId w:val="5"/>
        </w:numPr>
        <w:tabs>
          <w:tab w:val="left" w:pos="426"/>
        </w:tabs>
        <w:spacing w:line="360" w:lineRule="auto"/>
        <w:jc w:val="both"/>
        <w:rPr>
          <w:rFonts w:ascii="Arial" w:hAnsi="Arial" w:cs="Arial"/>
          <w:b/>
          <w:spacing w:val="4"/>
          <w:sz w:val="18"/>
          <w:szCs w:val="18"/>
          <w:u w:val="single"/>
        </w:rPr>
      </w:pPr>
      <w:r w:rsidRPr="00E262DD">
        <w:rPr>
          <w:rFonts w:ascii="Arial" w:hAnsi="Arial" w:cs="Arial"/>
          <w:b/>
          <w:spacing w:val="4"/>
          <w:sz w:val="18"/>
          <w:szCs w:val="18"/>
          <w:u w:val="single"/>
        </w:rPr>
        <w:t>Oferta z najkrótszym maksymalnym czasem dojazdu do pojazdu będącego przedmiotem</w:t>
      </w:r>
      <w:r w:rsidR="00E262DD">
        <w:rPr>
          <w:rFonts w:ascii="Arial" w:hAnsi="Arial" w:cs="Arial"/>
          <w:b/>
          <w:spacing w:val="4"/>
          <w:sz w:val="18"/>
          <w:szCs w:val="18"/>
          <w:u w:val="single"/>
        </w:rPr>
        <w:t xml:space="preserve"> dyspozycji usunięcia z drogi (K2</w:t>
      </w:r>
      <w:r w:rsidRPr="00E262DD">
        <w:rPr>
          <w:rFonts w:ascii="Arial" w:hAnsi="Arial" w:cs="Arial"/>
          <w:b/>
          <w:spacing w:val="4"/>
          <w:sz w:val="18"/>
          <w:szCs w:val="18"/>
          <w:u w:val="single"/>
        </w:rPr>
        <w:t>) – 5 punktów</w:t>
      </w:r>
    </w:p>
    <w:p w:rsidR="002B2A62" w:rsidRPr="002B2A62" w:rsidRDefault="002B2A62" w:rsidP="00E262DD">
      <w:pPr>
        <w:pStyle w:val="Akapitzlist"/>
        <w:tabs>
          <w:tab w:val="left" w:pos="426"/>
        </w:tabs>
        <w:spacing w:line="360" w:lineRule="auto"/>
        <w:jc w:val="center"/>
        <w:rPr>
          <w:rFonts w:ascii="Arial" w:hAnsi="Arial" w:cs="Arial"/>
          <w:spacing w:val="4"/>
          <w:sz w:val="18"/>
          <w:szCs w:val="18"/>
        </w:rPr>
      </w:pPr>
      <w:r w:rsidRPr="002B2A62">
        <w:rPr>
          <w:rFonts w:ascii="Arial" w:hAnsi="Arial" w:cs="Arial"/>
          <w:spacing w:val="4"/>
          <w:sz w:val="18"/>
          <w:szCs w:val="18"/>
        </w:rPr>
        <w:t>T= (</w:t>
      </w:r>
      <w:proofErr w:type="spellStart"/>
      <w:r w:rsidRPr="002B2A62">
        <w:rPr>
          <w:rFonts w:ascii="Arial" w:hAnsi="Arial" w:cs="Arial"/>
          <w:spacing w:val="4"/>
          <w:sz w:val="18"/>
          <w:szCs w:val="18"/>
        </w:rPr>
        <w:t>Tn</w:t>
      </w:r>
      <w:proofErr w:type="spellEnd"/>
      <w:r w:rsidRPr="002B2A62">
        <w:rPr>
          <w:rFonts w:ascii="Arial" w:hAnsi="Arial" w:cs="Arial"/>
          <w:spacing w:val="4"/>
          <w:sz w:val="18"/>
          <w:szCs w:val="18"/>
        </w:rPr>
        <w:t>/Tob) x 5pkt.</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gdzie:</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T – ilość punktów kryterium czas dojazdu do pojazdu będącego przedmiotem dyspozycji usunięcia z drogi</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r w:rsidRPr="002B2A62">
        <w:rPr>
          <w:rFonts w:ascii="Arial" w:hAnsi="Arial" w:cs="Arial"/>
          <w:spacing w:val="4"/>
          <w:sz w:val="18"/>
          <w:szCs w:val="18"/>
        </w:rPr>
        <w:t>Tob – czas dojazdu do pojazdu będącego przedmiotem dyspozycji usunięcia z drogi oferty badanej</w:t>
      </w:r>
    </w:p>
    <w:p w:rsidR="002B2A62" w:rsidRPr="002B2A62" w:rsidRDefault="002B2A62" w:rsidP="002B2A62">
      <w:pPr>
        <w:pStyle w:val="Akapitzlist"/>
        <w:tabs>
          <w:tab w:val="left" w:pos="426"/>
        </w:tabs>
        <w:spacing w:line="360" w:lineRule="auto"/>
        <w:jc w:val="both"/>
        <w:rPr>
          <w:rFonts w:ascii="Arial" w:hAnsi="Arial" w:cs="Arial"/>
          <w:spacing w:val="4"/>
          <w:sz w:val="18"/>
          <w:szCs w:val="18"/>
        </w:rPr>
      </w:pPr>
      <w:proofErr w:type="spellStart"/>
      <w:r w:rsidRPr="002B2A62">
        <w:rPr>
          <w:rFonts w:ascii="Arial" w:hAnsi="Arial" w:cs="Arial"/>
          <w:spacing w:val="4"/>
          <w:sz w:val="18"/>
          <w:szCs w:val="18"/>
        </w:rPr>
        <w:t>Tn</w:t>
      </w:r>
      <w:proofErr w:type="spellEnd"/>
      <w:r w:rsidRPr="002B2A62">
        <w:rPr>
          <w:rFonts w:ascii="Arial" w:hAnsi="Arial" w:cs="Arial"/>
          <w:spacing w:val="4"/>
          <w:sz w:val="18"/>
          <w:szCs w:val="18"/>
        </w:rPr>
        <w:t xml:space="preserve"> – oferta z najkrótszym czasem dojazdu do pojazdu będącego przedmiotem dyspozycji usunięcia z drogi.</w:t>
      </w:r>
    </w:p>
    <w:p w:rsidR="00E262DD" w:rsidRDefault="00E262DD" w:rsidP="00E262DD">
      <w:pPr>
        <w:numPr>
          <w:ilvl w:val="1"/>
          <w:numId w:val="5"/>
        </w:numPr>
        <w:tabs>
          <w:tab w:val="left" w:pos="42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002B2A62" w:rsidRPr="002B2A62">
        <w:rPr>
          <w:rFonts w:ascii="Arial" w:hAnsi="Arial" w:cs="Arial"/>
          <w:spacing w:val="4"/>
          <w:sz w:val="18"/>
          <w:szCs w:val="18"/>
        </w:rPr>
        <w:t xml:space="preserve">Ostateczny ranking ofert przeprowadzony wg wzoru:  </w:t>
      </w:r>
    </w:p>
    <w:p w:rsidR="002B2A62" w:rsidRPr="002B2A62" w:rsidRDefault="002B2A62" w:rsidP="00E262DD">
      <w:pPr>
        <w:tabs>
          <w:tab w:val="left" w:pos="426"/>
        </w:tabs>
        <w:spacing w:line="360" w:lineRule="auto"/>
        <w:ind w:left="426"/>
        <w:jc w:val="center"/>
        <w:rPr>
          <w:rFonts w:ascii="Arial" w:hAnsi="Arial" w:cs="Arial"/>
          <w:spacing w:val="4"/>
          <w:sz w:val="18"/>
          <w:szCs w:val="18"/>
        </w:rPr>
      </w:pPr>
      <w:r w:rsidRPr="002B2A62">
        <w:rPr>
          <w:rFonts w:ascii="Arial" w:hAnsi="Arial" w:cs="Arial"/>
          <w:spacing w:val="4"/>
          <w:sz w:val="18"/>
          <w:szCs w:val="18"/>
        </w:rPr>
        <w:t>K</w:t>
      </w:r>
      <w:r w:rsidR="00E262DD">
        <w:rPr>
          <w:rFonts w:ascii="Arial" w:hAnsi="Arial" w:cs="Arial"/>
          <w:spacing w:val="4"/>
          <w:sz w:val="18"/>
          <w:szCs w:val="18"/>
        </w:rPr>
        <w:t>1 + K2</w:t>
      </w:r>
      <w:r w:rsidRPr="002B2A62">
        <w:rPr>
          <w:rFonts w:ascii="Arial" w:hAnsi="Arial" w:cs="Arial"/>
          <w:spacing w:val="4"/>
          <w:sz w:val="18"/>
          <w:szCs w:val="18"/>
        </w:rPr>
        <w:t>,</w:t>
      </w:r>
    </w:p>
    <w:p w:rsidR="00E262DD" w:rsidRDefault="002B2A62" w:rsidP="00E262DD">
      <w:pPr>
        <w:pStyle w:val="Akapitzlist"/>
        <w:tabs>
          <w:tab w:val="left" w:pos="426"/>
        </w:tabs>
        <w:spacing w:line="360" w:lineRule="auto"/>
        <w:ind w:left="567"/>
        <w:jc w:val="both"/>
        <w:rPr>
          <w:rFonts w:ascii="Arial" w:hAnsi="Arial" w:cs="Arial"/>
          <w:spacing w:val="4"/>
          <w:sz w:val="18"/>
          <w:szCs w:val="18"/>
        </w:rPr>
      </w:pPr>
      <w:r w:rsidRPr="002B2A62">
        <w:rPr>
          <w:rFonts w:ascii="Arial" w:hAnsi="Arial" w:cs="Arial"/>
          <w:spacing w:val="4"/>
          <w:sz w:val="18"/>
          <w:szCs w:val="18"/>
        </w:rPr>
        <w:t>gdzie:</w:t>
      </w:r>
    </w:p>
    <w:p w:rsidR="00E262DD" w:rsidRDefault="002B2A62" w:rsidP="00E262DD">
      <w:pPr>
        <w:pStyle w:val="Akapitzlist"/>
        <w:tabs>
          <w:tab w:val="left" w:pos="426"/>
        </w:tabs>
        <w:spacing w:line="360" w:lineRule="auto"/>
        <w:ind w:left="567"/>
        <w:jc w:val="both"/>
        <w:rPr>
          <w:rFonts w:ascii="Arial" w:hAnsi="Arial" w:cs="Arial"/>
          <w:spacing w:val="4"/>
          <w:sz w:val="18"/>
          <w:szCs w:val="18"/>
        </w:rPr>
      </w:pPr>
      <w:r w:rsidRPr="00E262DD">
        <w:rPr>
          <w:rFonts w:ascii="Arial" w:hAnsi="Arial" w:cs="Arial"/>
          <w:spacing w:val="4"/>
          <w:sz w:val="18"/>
          <w:szCs w:val="18"/>
        </w:rPr>
        <w:t>K</w:t>
      </w:r>
      <w:r w:rsidR="00E262DD">
        <w:rPr>
          <w:rFonts w:ascii="Arial" w:hAnsi="Arial" w:cs="Arial"/>
          <w:spacing w:val="4"/>
          <w:sz w:val="18"/>
          <w:szCs w:val="18"/>
        </w:rPr>
        <w:t>1</w:t>
      </w:r>
      <w:r w:rsidRPr="00E262DD">
        <w:rPr>
          <w:rFonts w:ascii="Arial" w:hAnsi="Arial" w:cs="Arial"/>
          <w:spacing w:val="4"/>
          <w:sz w:val="18"/>
          <w:szCs w:val="18"/>
        </w:rPr>
        <w:t xml:space="preserve"> – ilość punktów za cenę oferty</w:t>
      </w:r>
    </w:p>
    <w:p w:rsidR="002B2A62" w:rsidRPr="00E262DD" w:rsidRDefault="00E262DD" w:rsidP="00E262DD">
      <w:pPr>
        <w:pStyle w:val="Akapitzlist"/>
        <w:tabs>
          <w:tab w:val="left" w:pos="426"/>
        </w:tabs>
        <w:spacing w:line="360" w:lineRule="auto"/>
        <w:ind w:left="567"/>
        <w:jc w:val="both"/>
        <w:rPr>
          <w:rFonts w:ascii="Arial" w:hAnsi="Arial" w:cs="Arial"/>
          <w:spacing w:val="4"/>
          <w:sz w:val="18"/>
          <w:szCs w:val="18"/>
        </w:rPr>
      </w:pPr>
      <w:r>
        <w:rPr>
          <w:rFonts w:ascii="Arial" w:hAnsi="Arial" w:cs="Arial"/>
          <w:spacing w:val="4"/>
          <w:sz w:val="18"/>
          <w:szCs w:val="18"/>
        </w:rPr>
        <w:t>K2</w:t>
      </w:r>
      <w:r w:rsidR="002B2A62" w:rsidRPr="00E262DD">
        <w:rPr>
          <w:rFonts w:ascii="Arial" w:hAnsi="Arial" w:cs="Arial"/>
          <w:spacing w:val="4"/>
          <w:sz w:val="18"/>
          <w:szCs w:val="18"/>
        </w:rPr>
        <w:t xml:space="preserve"> – ilość punktów za maksymalny czas dojazdu do pojazdu będącego przedmiotem dyspozycji usunięcia z drogi</w:t>
      </w:r>
    </w:p>
    <w:p w:rsidR="002B2A62" w:rsidRPr="002B2A62" w:rsidRDefault="00E262DD" w:rsidP="00E262DD">
      <w:pPr>
        <w:numPr>
          <w:ilvl w:val="1"/>
          <w:numId w:val="5"/>
        </w:numPr>
        <w:tabs>
          <w:tab w:val="left" w:pos="42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002B2A62" w:rsidRPr="002B2A62">
        <w:rPr>
          <w:rFonts w:ascii="Arial" w:hAnsi="Arial" w:cs="Arial"/>
          <w:spacing w:val="4"/>
          <w:sz w:val="18"/>
          <w:szCs w:val="18"/>
        </w:rPr>
        <w:t>Wynik będzie traktowany, jako wartość punktowa oferty. Najwyższa ilość punktów zadecyduje o wyborze najkorzystniejszej oferty.</w:t>
      </w:r>
    </w:p>
    <w:p w:rsidR="008C6F70" w:rsidRDefault="00E262DD" w:rsidP="008C6F70">
      <w:pPr>
        <w:numPr>
          <w:ilvl w:val="1"/>
          <w:numId w:val="5"/>
        </w:numPr>
        <w:tabs>
          <w:tab w:val="left" w:pos="42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002B2A62" w:rsidRPr="002B2A62">
        <w:rPr>
          <w:rFonts w:ascii="Arial" w:hAnsi="Arial" w:cs="Arial"/>
          <w:spacing w:val="4"/>
          <w:sz w:val="18"/>
          <w:szCs w:val="18"/>
        </w:rPr>
        <w:t xml:space="preserve">W przypadku, gdyby Wykonawca w ofercie nie odniósł się do któregokolwiek z kryteriów lub </w:t>
      </w:r>
      <w:proofErr w:type="spellStart"/>
      <w:r w:rsidR="002B2A62" w:rsidRPr="002B2A62">
        <w:rPr>
          <w:rFonts w:ascii="Arial" w:hAnsi="Arial" w:cs="Arial"/>
          <w:spacing w:val="4"/>
          <w:sz w:val="18"/>
          <w:szCs w:val="18"/>
        </w:rPr>
        <w:t>podkryterium</w:t>
      </w:r>
      <w:proofErr w:type="spellEnd"/>
      <w:r w:rsidR="002B2A62" w:rsidRPr="002B2A62">
        <w:rPr>
          <w:rFonts w:ascii="Arial" w:hAnsi="Arial" w:cs="Arial"/>
          <w:spacing w:val="4"/>
          <w:sz w:val="18"/>
          <w:szCs w:val="18"/>
        </w:rPr>
        <w:t xml:space="preserve"> i nie wskazał propozycji cenowej w kryterium (</w:t>
      </w:r>
      <w:proofErr w:type="spellStart"/>
      <w:r w:rsidR="002B2A62" w:rsidRPr="002B2A62">
        <w:rPr>
          <w:rFonts w:ascii="Arial" w:hAnsi="Arial" w:cs="Arial"/>
          <w:spacing w:val="4"/>
          <w:sz w:val="18"/>
          <w:szCs w:val="18"/>
        </w:rPr>
        <w:t>podkryterium</w:t>
      </w:r>
      <w:proofErr w:type="spellEnd"/>
      <w:r w:rsidR="002B2A62" w:rsidRPr="002B2A62">
        <w:rPr>
          <w:rFonts w:ascii="Arial" w:hAnsi="Arial" w:cs="Arial"/>
          <w:spacing w:val="4"/>
          <w:sz w:val="18"/>
          <w:szCs w:val="18"/>
        </w:rPr>
        <w:t xml:space="preserve">) ceny lub czasu dojazdu w kryterium czasu dojazdu, wówczas Zamawiający przyzna Wykonawcy 0 punktów w danym kryterium bądź </w:t>
      </w:r>
      <w:proofErr w:type="spellStart"/>
      <w:r w:rsidR="002B2A62" w:rsidRPr="002B2A62">
        <w:rPr>
          <w:rFonts w:ascii="Arial" w:hAnsi="Arial" w:cs="Arial"/>
          <w:spacing w:val="4"/>
          <w:sz w:val="18"/>
          <w:szCs w:val="18"/>
        </w:rPr>
        <w:t>podkryterium</w:t>
      </w:r>
      <w:proofErr w:type="spellEnd"/>
      <w:r w:rsidR="002B2A62" w:rsidRPr="002B2A62">
        <w:rPr>
          <w:rFonts w:ascii="Arial" w:hAnsi="Arial" w:cs="Arial"/>
          <w:spacing w:val="4"/>
          <w:sz w:val="18"/>
          <w:szCs w:val="18"/>
        </w:rPr>
        <w:t>.</w:t>
      </w:r>
    </w:p>
    <w:p w:rsidR="008C6F70" w:rsidRDefault="004816ED" w:rsidP="008C6F70">
      <w:pPr>
        <w:numPr>
          <w:ilvl w:val="1"/>
          <w:numId w:val="5"/>
        </w:numPr>
        <w:tabs>
          <w:tab w:val="left" w:pos="426"/>
        </w:tabs>
        <w:spacing w:line="360" w:lineRule="auto"/>
        <w:ind w:left="426" w:hanging="426"/>
        <w:jc w:val="both"/>
        <w:rPr>
          <w:rFonts w:ascii="Arial" w:hAnsi="Arial" w:cs="Arial"/>
          <w:spacing w:val="4"/>
          <w:sz w:val="18"/>
          <w:szCs w:val="18"/>
        </w:rPr>
      </w:pPr>
      <w:r w:rsidRPr="008C6F70">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59103A" w:rsidRPr="008C6F70" w:rsidRDefault="0059103A" w:rsidP="008C6F70">
      <w:pPr>
        <w:numPr>
          <w:ilvl w:val="1"/>
          <w:numId w:val="5"/>
        </w:numPr>
        <w:tabs>
          <w:tab w:val="clear" w:pos="720"/>
          <w:tab w:val="left" w:pos="426"/>
        </w:tabs>
        <w:spacing w:line="360" w:lineRule="auto"/>
        <w:ind w:left="426" w:hanging="426"/>
        <w:jc w:val="both"/>
        <w:rPr>
          <w:rFonts w:ascii="Arial" w:hAnsi="Arial" w:cs="Arial"/>
          <w:spacing w:val="4"/>
          <w:sz w:val="18"/>
          <w:szCs w:val="18"/>
        </w:rPr>
      </w:pPr>
      <w:r w:rsidRPr="008C6F70">
        <w:rPr>
          <w:rFonts w:ascii="Arial" w:hAnsi="Arial" w:cs="Arial"/>
          <w:spacing w:val="4"/>
          <w:sz w:val="18"/>
          <w:szCs w:val="18"/>
        </w:rPr>
        <w:t>Zamawiający udzieli zamówienia Wykonawcy, którego oferta odpowiada wszystkim wymaganiom przedstawionym</w:t>
      </w:r>
      <w:r w:rsidR="00AD2FAE" w:rsidRPr="008C6F70">
        <w:rPr>
          <w:rFonts w:ascii="Arial" w:hAnsi="Arial" w:cs="Arial"/>
          <w:spacing w:val="4"/>
          <w:sz w:val="18"/>
          <w:szCs w:val="18"/>
        </w:rPr>
        <w:t xml:space="preserve"> niniejszych </w:t>
      </w:r>
      <w:r w:rsidRPr="008C6F70">
        <w:rPr>
          <w:rFonts w:ascii="Arial" w:hAnsi="Arial" w:cs="Arial"/>
          <w:spacing w:val="4"/>
          <w:sz w:val="18"/>
          <w:szCs w:val="18"/>
        </w:rPr>
        <w:t xml:space="preserve">IWZ oraz zostanie </w:t>
      </w:r>
      <w:r w:rsidR="00782F76" w:rsidRPr="008C6F70">
        <w:rPr>
          <w:rFonts w:ascii="Arial" w:hAnsi="Arial" w:cs="Arial"/>
          <w:spacing w:val="4"/>
          <w:sz w:val="18"/>
          <w:szCs w:val="18"/>
        </w:rPr>
        <w:t>oceniona, jako</w:t>
      </w:r>
      <w:r w:rsidR="00AD2FAE" w:rsidRPr="008C6F70">
        <w:rPr>
          <w:rFonts w:ascii="Arial" w:hAnsi="Arial" w:cs="Arial"/>
          <w:spacing w:val="4"/>
          <w:sz w:val="18"/>
          <w:szCs w:val="18"/>
        </w:rPr>
        <w:t xml:space="preserve"> najkorzystniejsza </w:t>
      </w:r>
      <w:r w:rsidRPr="008C6F70">
        <w:rPr>
          <w:rFonts w:ascii="Arial" w:hAnsi="Arial" w:cs="Arial"/>
          <w:spacing w:val="4"/>
          <w:sz w:val="18"/>
          <w:szCs w:val="18"/>
        </w:rPr>
        <w:t xml:space="preserve">w oparciu o podane kryteria oceny i uzyska na tej podstawie największą ilość punktów </w:t>
      </w:r>
      <w:r w:rsidR="00AD2FAE" w:rsidRPr="008C6F70">
        <w:rPr>
          <w:rFonts w:ascii="Arial" w:hAnsi="Arial" w:cs="Arial"/>
          <w:spacing w:val="4"/>
          <w:sz w:val="18"/>
          <w:szCs w:val="18"/>
        </w:rPr>
        <w:t>obliczoną wg podanych w ust. 12</w:t>
      </w:r>
      <w:r w:rsidRPr="008C6F70">
        <w:rPr>
          <w:rFonts w:ascii="Arial" w:hAnsi="Arial" w:cs="Arial"/>
          <w:spacing w:val="4"/>
          <w:sz w:val="18"/>
          <w:szCs w:val="18"/>
        </w:rPr>
        <w:t>.</w:t>
      </w:r>
      <w:r w:rsidR="00AD2FAE" w:rsidRPr="008C6F70">
        <w:rPr>
          <w:rFonts w:ascii="Arial" w:hAnsi="Arial" w:cs="Arial"/>
          <w:spacing w:val="4"/>
          <w:sz w:val="18"/>
          <w:szCs w:val="18"/>
        </w:rPr>
        <w:t>4</w:t>
      </w:r>
      <w:r w:rsidRPr="008C6F70">
        <w:rPr>
          <w:rFonts w:ascii="Arial" w:hAnsi="Arial" w:cs="Arial"/>
          <w:spacing w:val="4"/>
          <w:sz w:val="18"/>
          <w:szCs w:val="18"/>
        </w:rPr>
        <w:t>. wzorów</w:t>
      </w:r>
    </w:p>
    <w:p w:rsidR="00E96362" w:rsidRDefault="00E96362" w:rsidP="00485639">
      <w:pPr>
        <w:widowControl w:val="0"/>
        <w:suppressAutoHyphens/>
        <w:ind w:left="1080" w:hanging="688"/>
        <w:contextualSpacing/>
        <w:jc w:val="both"/>
        <w:rPr>
          <w:rFonts w:ascii="Arial" w:hAnsi="Arial" w:cs="Arial"/>
          <w:sz w:val="18"/>
          <w:szCs w:val="18"/>
        </w:rPr>
      </w:pPr>
    </w:p>
    <w:p w:rsidR="00E812DF" w:rsidRPr="00B12313" w:rsidRDefault="00E812DF" w:rsidP="00E812DF">
      <w:pPr>
        <w:numPr>
          <w:ilvl w:val="0"/>
          <w:numId w:val="5"/>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Pr>
          <w:rFonts w:ascii="Arial" w:hAnsi="Arial" w:cs="Arial"/>
          <w:b/>
        </w:rPr>
        <w:t>Zawiadomienie o wyborze oferty</w:t>
      </w:r>
      <w:r w:rsidRPr="00B12313">
        <w:rPr>
          <w:rFonts w:ascii="Arial" w:hAnsi="Arial" w:cs="Arial"/>
          <w:b/>
        </w:rPr>
        <w:t>:</w:t>
      </w:r>
    </w:p>
    <w:p w:rsidR="00E812DF" w:rsidRPr="00E812DF" w:rsidRDefault="00E812DF" w:rsidP="00E812DF">
      <w:pPr>
        <w:numPr>
          <w:ilvl w:val="1"/>
          <w:numId w:val="5"/>
        </w:numPr>
        <w:tabs>
          <w:tab w:val="left" w:pos="426"/>
        </w:tabs>
        <w:spacing w:line="360" w:lineRule="auto"/>
        <w:ind w:left="426" w:hanging="426"/>
        <w:jc w:val="both"/>
        <w:rPr>
          <w:rFonts w:ascii="Arial" w:hAnsi="Arial" w:cs="Arial"/>
          <w:sz w:val="18"/>
          <w:szCs w:val="18"/>
        </w:rPr>
      </w:pPr>
      <w:r w:rsidRPr="00E812DF">
        <w:rPr>
          <w:rFonts w:ascii="Arial" w:hAnsi="Arial" w:cs="Arial"/>
          <w:sz w:val="18"/>
          <w:szCs w:val="18"/>
        </w:rPr>
        <w:t>Niezwłocznie po wyborze najkorzystniejszej oferty, Zamawiający upublicznia zawiadomienie</w:t>
      </w:r>
      <w:r>
        <w:rPr>
          <w:rFonts w:ascii="Arial" w:hAnsi="Arial" w:cs="Arial"/>
          <w:sz w:val="18"/>
          <w:szCs w:val="18"/>
        </w:rPr>
        <w:t xml:space="preserve"> o</w:t>
      </w:r>
      <w:r w:rsidRPr="00E812DF">
        <w:rPr>
          <w:rFonts w:ascii="Arial" w:hAnsi="Arial" w:cs="Arial"/>
          <w:sz w:val="18"/>
          <w:szCs w:val="18"/>
        </w:rPr>
        <w:t xml:space="preserve"> wyborze na swojej stronie internetowej: </w:t>
      </w:r>
      <w:hyperlink r:id="rId18" w:history="1">
        <w:r w:rsidRPr="00D91A23">
          <w:rPr>
            <w:rStyle w:val="Hipercze"/>
          </w:rPr>
          <w:t>www.powiatwroclawski.bip.net.p</w:t>
        </w:r>
        <w:r w:rsidRPr="00D91A23">
          <w:rPr>
            <w:rStyle w:val="Hipercze"/>
            <w:rFonts w:ascii="Arial" w:hAnsi="Arial" w:cs="Arial"/>
            <w:sz w:val="18"/>
            <w:szCs w:val="18"/>
          </w:rPr>
          <w:t>l</w:t>
        </w:r>
      </w:hyperlink>
      <w:r>
        <w:rPr>
          <w:rFonts w:ascii="Arial" w:hAnsi="Arial" w:cs="Arial"/>
          <w:sz w:val="18"/>
          <w:szCs w:val="18"/>
        </w:rPr>
        <w:t xml:space="preserve"> </w:t>
      </w:r>
      <w:r w:rsidRPr="00E812DF">
        <w:rPr>
          <w:rFonts w:ascii="Arial" w:hAnsi="Arial" w:cs="Arial"/>
          <w:sz w:val="18"/>
          <w:szCs w:val="18"/>
        </w:rPr>
        <w:t xml:space="preserve"> oraz na tablicy ogłoszeń </w:t>
      </w:r>
      <w:r>
        <w:rPr>
          <w:rFonts w:ascii="Arial" w:hAnsi="Arial" w:cs="Arial"/>
          <w:sz w:val="18"/>
          <w:szCs w:val="18"/>
        </w:rPr>
        <w:t xml:space="preserve"> </w:t>
      </w:r>
      <w:r w:rsidRPr="00E812DF">
        <w:rPr>
          <w:rFonts w:ascii="Arial" w:hAnsi="Arial" w:cs="Arial"/>
          <w:sz w:val="18"/>
          <w:szCs w:val="18"/>
        </w:rPr>
        <w:t>w swojej siedzibie</w:t>
      </w:r>
    </w:p>
    <w:p w:rsidR="00E812DF" w:rsidRPr="00B12313" w:rsidRDefault="00E812DF" w:rsidP="00E812DF">
      <w:pPr>
        <w:numPr>
          <w:ilvl w:val="0"/>
          <w:numId w:val="5"/>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Pr>
          <w:rFonts w:ascii="Arial" w:hAnsi="Arial" w:cs="Arial"/>
          <w:b/>
        </w:rPr>
        <w:lastRenderedPageBreak/>
        <w:t>Przesłanki unieważnienia postepowania</w:t>
      </w:r>
      <w:r w:rsidRPr="00B12313">
        <w:rPr>
          <w:rFonts w:ascii="Arial" w:hAnsi="Arial" w:cs="Arial"/>
          <w:b/>
        </w:rPr>
        <w:t>:</w:t>
      </w:r>
    </w:p>
    <w:p w:rsidR="00E812DF" w:rsidRDefault="00E812DF" w:rsidP="00E812DF">
      <w:pPr>
        <w:numPr>
          <w:ilvl w:val="1"/>
          <w:numId w:val="5"/>
        </w:numPr>
        <w:tabs>
          <w:tab w:val="clear" w:pos="720"/>
          <w:tab w:val="left" w:pos="426"/>
          <w:tab w:val="num" w:pos="786"/>
        </w:tabs>
        <w:spacing w:line="360" w:lineRule="auto"/>
        <w:ind w:left="426" w:hanging="426"/>
        <w:jc w:val="both"/>
        <w:rPr>
          <w:rFonts w:ascii="Arial" w:hAnsi="Arial" w:cs="Arial"/>
          <w:sz w:val="18"/>
          <w:szCs w:val="18"/>
        </w:rPr>
      </w:pPr>
      <w:r w:rsidRPr="00E812DF">
        <w:rPr>
          <w:rFonts w:ascii="Arial" w:hAnsi="Arial" w:cs="Arial"/>
          <w:sz w:val="18"/>
          <w:szCs w:val="18"/>
        </w:rPr>
        <w:t>Zamawiający unieważni postępowanie, jeśli zaistnieje jedna z poniższych okoliczności:</w:t>
      </w:r>
    </w:p>
    <w:p w:rsidR="00E812DF" w:rsidRDefault="00E812DF" w:rsidP="00E812DF">
      <w:pPr>
        <w:pStyle w:val="Akapitzlist"/>
        <w:numPr>
          <w:ilvl w:val="1"/>
          <w:numId w:val="26"/>
        </w:numPr>
        <w:tabs>
          <w:tab w:val="left" w:pos="426"/>
        </w:tabs>
        <w:spacing w:line="360" w:lineRule="auto"/>
        <w:ind w:left="567"/>
        <w:jc w:val="both"/>
        <w:rPr>
          <w:rFonts w:ascii="Arial" w:hAnsi="Arial" w:cs="Arial"/>
          <w:sz w:val="18"/>
          <w:szCs w:val="18"/>
        </w:rPr>
      </w:pPr>
      <w:r w:rsidRPr="00E812DF">
        <w:rPr>
          <w:rFonts w:ascii="Arial" w:hAnsi="Arial" w:cs="Arial"/>
          <w:sz w:val="18"/>
          <w:szCs w:val="18"/>
        </w:rPr>
        <w:t>nie złożono co najmniej jednej ważnej oferty,</w:t>
      </w:r>
    </w:p>
    <w:p w:rsidR="00E812DF" w:rsidRDefault="00E812DF" w:rsidP="00E812DF">
      <w:pPr>
        <w:pStyle w:val="Akapitzlist"/>
        <w:numPr>
          <w:ilvl w:val="1"/>
          <w:numId w:val="26"/>
        </w:numPr>
        <w:tabs>
          <w:tab w:val="left" w:pos="426"/>
        </w:tabs>
        <w:spacing w:line="360" w:lineRule="auto"/>
        <w:ind w:left="426" w:hanging="219"/>
        <w:jc w:val="both"/>
        <w:rPr>
          <w:rFonts w:ascii="Arial" w:hAnsi="Arial" w:cs="Arial"/>
          <w:sz w:val="18"/>
          <w:szCs w:val="18"/>
        </w:rPr>
      </w:pPr>
      <w:r w:rsidRPr="00E812DF">
        <w:rPr>
          <w:rFonts w:ascii="Arial" w:hAnsi="Arial" w:cs="Arial"/>
          <w:sz w:val="18"/>
          <w:szCs w:val="18"/>
        </w:rPr>
        <w:t xml:space="preserve">cena najkorzystniejszej oferty przewyższa kwotę, którą Zamawiający może przeznaczyć na  </w:t>
      </w:r>
      <w:r>
        <w:rPr>
          <w:rFonts w:ascii="Arial" w:hAnsi="Arial" w:cs="Arial"/>
          <w:sz w:val="18"/>
          <w:szCs w:val="18"/>
        </w:rPr>
        <w:t>sfinansowanie zamówienia</w:t>
      </w:r>
    </w:p>
    <w:p w:rsidR="00E812DF" w:rsidRDefault="00E812DF" w:rsidP="00E812DF">
      <w:pPr>
        <w:pStyle w:val="Akapitzlist"/>
        <w:numPr>
          <w:ilvl w:val="1"/>
          <w:numId w:val="26"/>
        </w:numPr>
        <w:tabs>
          <w:tab w:val="left" w:pos="426"/>
        </w:tabs>
        <w:spacing w:line="360" w:lineRule="auto"/>
        <w:ind w:left="426" w:hanging="219"/>
        <w:jc w:val="both"/>
        <w:rPr>
          <w:rFonts w:ascii="Arial" w:hAnsi="Arial" w:cs="Arial"/>
          <w:sz w:val="18"/>
          <w:szCs w:val="18"/>
        </w:rPr>
      </w:pPr>
      <w:r w:rsidRPr="00E812DF">
        <w:rPr>
          <w:rFonts w:ascii="Arial" w:hAnsi="Arial" w:cs="Arial"/>
          <w:sz w:val="18"/>
          <w:szCs w:val="18"/>
        </w:rPr>
        <w:t>w przypadku gdy wartość netto najkorzystniejszej oferty przekracza równowartość 30 000 euro,</w:t>
      </w:r>
    </w:p>
    <w:p w:rsidR="00E812DF" w:rsidRDefault="00E812DF" w:rsidP="00E812DF">
      <w:pPr>
        <w:pStyle w:val="Akapitzlist"/>
        <w:numPr>
          <w:ilvl w:val="1"/>
          <w:numId w:val="26"/>
        </w:numPr>
        <w:tabs>
          <w:tab w:val="left" w:pos="426"/>
        </w:tabs>
        <w:spacing w:line="360" w:lineRule="auto"/>
        <w:ind w:left="426" w:hanging="219"/>
        <w:jc w:val="both"/>
        <w:rPr>
          <w:rFonts w:ascii="Arial" w:hAnsi="Arial" w:cs="Arial"/>
          <w:sz w:val="18"/>
          <w:szCs w:val="18"/>
        </w:rPr>
      </w:pPr>
      <w:r w:rsidRPr="00E812DF">
        <w:rPr>
          <w:rFonts w:ascii="Arial" w:hAnsi="Arial" w:cs="Arial"/>
          <w:sz w:val="18"/>
          <w:szCs w:val="18"/>
        </w:rPr>
        <w:t>wystąpiła istotna zmiana okoliczności powodująca, że prowadzenie postępowania lub wykonanie zamówienia nie leży w interesie publicznym, czego nie można było wcześniej przewidzieć,</w:t>
      </w:r>
    </w:p>
    <w:p w:rsidR="00E812DF" w:rsidRPr="00E812DF" w:rsidRDefault="00E812DF" w:rsidP="00E812DF">
      <w:pPr>
        <w:pStyle w:val="Akapitzlist"/>
        <w:numPr>
          <w:ilvl w:val="1"/>
          <w:numId w:val="26"/>
        </w:numPr>
        <w:tabs>
          <w:tab w:val="left" w:pos="426"/>
        </w:tabs>
        <w:spacing w:line="360" w:lineRule="auto"/>
        <w:ind w:left="426" w:hanging="219"/>
        <w:jc w:val="both"/>
        <w:rPr>
          <w:rFonts w:ascii="Arial" w:hAnsi="Arial" w:cs="Arial"/>
          <w:sz w:val="18"/>
          <w:szCs w:val="18"/>
        </w:rPr>
      </w:pPr>
      <w:r w:rsidRPr="00E812DF">
        <w:rPr>
          <w:rFonts w:ascii="Arial" w:hAnsi="Arial" w:cs="Arial"/>
          <w:sz w:val="18"/>
          <w:szCs w:val="18"/>
        </w:rPr>
        <w:t>postępowanie obarczone jest wadą prawną niemożliwą do usunięcia.</w:t>
      </w:r>
    </w:p>
    <w:p w:rsidR="00E812DF" w:rsidRPr="00B12313" w:rsidRDefault="00E812DF" w:rsidP="004C153A">
      <w:pPr>
        <w:widowControl w:val="0"/>
        <w:suppressAutoHyphens/>
        <w:contextualSpacing/>
        <w:jc w:val="both"/>
        <w:rPr>
          <w:rFonts w:ascii="Arial" w:hAnsi="Arial" w:cs="Arial"/>
          <w:sz w:val="18"/>
          <w:szCs w:val="18"/>
        </w:rPr>
      </w:pPr>
    </w:p>
    <w:p w:rsidR="004816ED" w:rsidRPr="00B12313" w:rsidRDefault="004816ED" w:rsidP="009E30BB">
      <w:pPr>
        <w:numPr>
          <w:ilvl w:val="0"/>
          <w:numId w:val="5"/>
        </w:numPr>
        <w:pBdr>
          <w:top w:val="single" w:sz="4" w:space="1" w:color="auto"/>
          <w:left w:val="single" w:sz="4" w:space="4" w:color="auto"/>
          <w:bottom w:val="single" w:sz="4" w:space="1" w:color="auto"/>
          <w:right w:val="single" w:sz="4" w:space="4" w:color="auto"/>
        </w:pBdr>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9E30BB">
      <w:pPr>
        <w:numPr>
          <w:ilvl w:val="1"/>
          <w:numId w:val="5"/>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 xml:space="preserve">rojekt umowy stanowi załącznik </w:t>
      </w:r>
      <w:r w:rsidR="00AD2FAE">
        <w:rPr>
          <w:rFonts w:ascii="Arial" w:hAnsi="Arial" w:cs="Arial"/>
          <w:sz w:val="18"/>
          <w:szCs w:val="18"/>
        </w:rPr>
        <w:t>4</w:t>
      </w:r>
      <w:r w:rsidRPr="00B12313">
        <w:rPr>
          <w:rFonts w:ascii="Arial" w:hAnsi="Arial" w:cs="Arial"/>
          <w:sz w:val="18"/>
          <w:szCs w:val="18"/>
        </w:rPr>
        <w:t xml:space="preserve"> do niniejsz</w:t>
      </w:r>
      <w:r w:rsidR="008C6F70">
        <w:rPr>
          <w:rFonts w:ascii="Arial" w:hAnsi="Arial" w:cs="Arial"/>
          <w:sz w:val="18"/>
          <w:szCs w:val="18"/>
        </w:rPr>
        <w:t>ych</w:t>
      </w:r>
      <w:r w:rsidRPr="00B12313">
        <w:rPr>
          <w:rFonts w:ascii="Arial" w:hAnsi="Arial" w:cs="Arial"/>
          <w:sz w:val="18"/>
          <w:szCs w:val="18"/>
        </w:rPr>
        <w:t xml:space="preserve"> IWZ.</w:t>
      </w:r>
    </w:p>
    <w:p w:rsidR="009F6210" w:rsidRPr="009F6210" w:rsidRDefault="009F6210" w:rsidP="009F6210">
      <w:pPr>
        <w:numPr>
          <w:ilvl w:val="1"/>
          <w:numId w:val="5"/>
        </w:numPr>
        <w:tabs>
          <w:tab w:val="left" w:pos="426"/>
        </w:tabs>
        <w:spacing w:line="360" w:lineRule="auto"/>
        <w:ind w:left="426" w:hanging="426"/>
        <w:jc w:val="both"/>
        <w:rPr>
          <w:rFonts w:ascii="Arial" w:hAnsi="Arial" w:cs="Arial"/>
          <w:sz w:val="18"/>
          <w:szCs w:val="18"/>
        </w:rPr>
      </w:pPr>
      <w:r w:rsidRPr="009F6210">
        <w:rPr>
          <w:rFonts w:ascii="Arial" w:hAnsi="Arial" w:cs="Arial"/>
          <w:sz w:val="18"/>
          <w:szCs w:val="18"/>
        </w:rPr>
        <w:t xml:space="preserve">Jeżeli Zamawiający dokona wyboru oferty, umowa w sprawie realizacji zamówienia publicznego zostanie zawarta z Wykonawcą, który spełnia wszystkie postanowienia i wymagania zawarte w </w:t>
      </w:r>
      <w:r>
        <w:rPr>
          <w:rFonts w:ascii="Arial" w:hAnsi="Arial" w:cs="Arial"/>
          <w:sz w:val="18"/>
          <w:szCs w:val="18"/>
        </w:rPr>
        <w:t xml:space="preserve">IWZ </w:t>
      </w:r>
      <w:r w:rsidRPr="009F6210">
        <w:rPr>
          <w:rFonts w:ascii="Arial" w:hAnsi="Arial" w:cs="Arial"/>
          <w:sz w:val="18"/>
          <w:szCs w:val="18"/>
        </w:rPr>
        <w:t>oraz którego oferta okaże się najkorzystniejsza.</w:t>
      </w:r>
    </w:p>
    <w:p w:rsidR="009F6210" w:rsidRPr="009F6210" w:rsidRDefault="009F6210" w:rsidP="009F6210">
      <w:pPr>
        <w:numPr>
          <w:ilvl w:val="1"/>
          <w:numId w:val="5"/>
        </w:numPr>
        <w:tabs>
          <w:tab w:val="left" w:pos="426"/>
        </w:tabs>
        <w:spacing w:line="360" w:lineRule="auto"/>
        <w:ind w:left="426" w:hanging="426"/>
        <w:jc w:val="both"/>
        <w:rPr>
          <w:rFonts w:ascii="Arial" w:hAnsi="Arial" w:cs="Arial"/>
          <w:sz w:val="18"/>
          <w:szCs w:val="18"/>
        </w:rPr>
      </w:pPr>
      <w:r w:rsidRPr="009F6210">
        <w:rPr>
          <w:rFonts w:ascii="Arial" w:hAnsi="Arial" w:cs="Arial"/>
          <w:sz w:val="18"/>
          <w:szCs w:val="18"/>
        </w:rPr>
        <w:t>Umowa w sprawie realizacji zamówienia publicznego zawarta zostanie w terminie wskazanym przez Zamawiającego, w jego siedzibie, z uwzględnieniem postanowień wy</w:t>
      </w:r>
      <w:r>
        <w:rPr>
          <w:rFonts w:ascii="Arial" w:hAnsi="Arial" w:cs="Arial"/>
          <w:sz w:val="18"/>
          <w:szCs w:val="18"/>
        </w:rPr>
        <w:t xml:space="preserve">nikających z treści niniejszych IWZ </w:t>
      </w:r>
      <w:r w:rsidRPr="009F6210">
        <w:rPr>
          <w:rFonts w:ascii="Arial" w:hAnsi="Arial" w:cs="Arial"/>
          <w:sz w:val="18"/>
          <w:szCs w:val="18"/>
        </w:rPr>
        <w:t>oraz danych zawartych w ofercie.</w:t>
      </w:r>
    </w:p>
    <w:p w:rsidR="009F6210" w:rsidRDefault="009F6210" w:rsidP="009F6210">
      <w:pPr>
        <w:numPr>
          <w:ilvl w:val="1"/>
          <w:numId w:val="5"/>
        </w:numPr>
        <w:tabs>
          <w:tab w:val="left" w:pos="426"/>
        </w:tabs>
        <w:spacing w:line="360" w:lineRule="auto"/>
        <w:ind w:left="426" w:hanging="426"/>
        <w:jc w:val="both"/>
        <w:rPr>
          <w:rFonts w:ascii="Arial" w:hAnsi="Arial" w:cs="Arial"/>
          <w:sz w:val="18"/>
          <w:szCs w:val="18"/>
        </w:rPr>
      </w:pPr>
      <w:r w:rsidRPr="009F6210">
        <w:rPr>
          <w:rFonts w:ascii="Arial" w:hAnsi="Arial" w:cs="Arial"/>
          <w:sz w:val="18"/>
          <w:szCs w:val="18"/>
        </w:rPr>
        <w:t xml:space="preserve">Rozliczenia między Zamawiającym i Wykonawca będą prowadzone w polskich złotych. </w:t>
      </w:r>
    </w:p>
    <w:p w:rsidR="009F6210" w:rsidRDefault="009F6210" w:rsidP="009F6210">
      <w:pPr>
        <w:numPr>
          <w:ilvl w:val="1"/>
          <w:numId w:val="5"/>
        </w:numPr>
        <w:tabs>
          <w:tab w:val="left" w:pos="426"/>
        </w:tabs>
        <w:spacing w:line="360" w:lineRule="auto"/>
        <w:ind w:left="426" w:hanging="426"/>
        <w:jc w:val="both"/>
        <w:rPr>
          <w:rFonts w:ascii="Arial" w:hAnsi="Arial" w:cs="Arial"/>
          <w:sz w:val="18"/>
          <w:szCs w:val="18"/>
        </w:rPr>
      </w:pPr>
      <w:r w:rsidRPr="009F6210">
        <w:rPr>
          <w:rFonts w:ascii="Arial" w:hAnsi="Arial" w:cs="Arial"/>
          <w:sz w:val="18"/>
          <w:szCs w:val="18"/>
        </w:rPr>
        <w:t xml:space="preserve">Pozostałe istotne dla Stron postanowienia umowy zawarto w projekcie umowy, który stanowi załącznik nr 4 do </w:t>
      </w:r>
      <w:r>
        <w:rPr>
          <w:rFonts w:ascii="Arial" w:hAnsi="Arial" w:cs="Arial"/>
          <w:sz w:val="18"/>
          <w:szCs w:val="18"/>
        </w:rPr>
        <w:t>IWZ</w:t>
      </w:r>
    </w:p>
    <w:p w:rsidR="004C153A" w:rsidRDefault="004C153A" w:rsidP="004C153A">
      <w:pPr>
        <w:tabs>
          <w:tab w:val="left" w:pos="426"/>
        </w:tabs>
        <w:ind w:left="426"/>
        <w:jc w:val="both"/>
        <w:rPr>
          <w:rFonts w:ascii="Arial" w:hAnsi="Arial" w:cs="Arial"/>
          <w:sz w:val="18"/>
          <w:szCs w:val="18"/>
        </w:rPr>
      </w:pPr>
    </w:p>
    <w:p w:rsidR="004816ED" w:rsidRPr="00B12313" w:rsidRDefault="00D40C14" w:rsidP="009E30BB">
      <w:pPr>
        <w:numPr>
          <w:ilvl w:val="0"/>
          <w:numId w:val="5"/>
        </w:numPr>
        <w:pBdr>
          <w:top w:val="single" w:sz="4" w:space="1" w:color="auto"/>
          <w:left w:val="single" w:sz="4" w:space="0" w:color="auto"/>
          <w:bottom w:val="single" w:sz="4" w:space="1" w:color="auto"/>
          <w:right w:val="single" w:sz="4" w:space="4" w:color="auto"/>
        </w:pBdr>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9F6210">
        <w:rPr>
          <w:rFonts w:ascii="Arial" w:hAnsi="Arial" w:cs="Arial"/>
          <w:b/>
        </w:rPr>
        <w:br/>
      </w:r>
      <w:r w:rsidR="004816ED" w:rsidRPr="00B12313">
        <w:rPr>
          <w:rFonts w:ascii="Arial" w:hAnsi="Arial" w:cs="Arial"/>
          <w:b/>
        </w:rPr>
        <w:t>w postępowaniu.</w:t>
      </w:r>
    </w:p>
    <w:p w:rsidR="00CF57CB" w:rsidRDefault="006650FB" w:rsidP="009E30BB">
      <w:pPr>
        <w:numPr>
          <w:ilvl w:val="1"/>
          <w:numId w:val="5"/>
        </w:numPr>
        <w:tabs>
          <w:tab w:val="left" w:pos="426"/>
        </w:tabs>
        <w:spacing w:line="360" w:lineRule="auto"/>
        <w:ind w:left="426" w:hanging="426"/>
        <w:jc w:val="both"/>
        <w:rPr>
          <w:rFonts w:ascii="Arial" w:hAnsi="Arial" w:cs="Arial"/>
          <w:sz w:val="18"/>
          <w:szCs w:val="18"/>
        </w:rPr>
      </w:pPr>
      <w:r w:rsidRPr="006650FB">
        <w:rPr>
          <w:rFonts w:ascii="Arial" w:hAnsi="Arial" w:cs="Arial"/>
          <w:sz w:val="18"/>
          <w:szCs w:val="18"/>
        </w:rPr>
        <w:t xml:space="preserve">Zamawiający nie wymaga wniesienia zabezpieczenia. </w:t>
      </w:r>
    </w:p>
    <w:p w:rsidR="009F6210" w:rsidRDefault="009F6210" w:rsidP="004C153A">
      <w:pPr>
        <w:tabs>
          <w:tab w:val="left" w:pos="426"/>
        </w:tabs>
        <w:ind w:left="426"/>
        <w:jc w:val="both"/>
        <w:rPr>
          <w:rFonts w:ascii="Arial" w:hAnsi="Arial" w:cs="Arial"/>
          <w:sz w:val="18"/>
          <w:szCs w:val="18"/>
        </w:rPr>
      </w:pPr>
    </w:p>
    <w:p w:rsidR="003F3EA3" w:rsidRPr="000A11A3" w:rsidRDefault="00386270" w:rsidP="009E30BB">
      <w:pPr>
        <w:numPr>
          <w:ilvl w:val="0"/>
          <w:numId w:val="5"/>
        </w:numPr>
        <w:pBdr>
          <w:top w:val="single" w:sz="4" w:space="1" w:color="auto"/>
          <w:left w:val="single" w:sz="4" w:space="4" w:color="auto"/>
          <w:bottom w:val="single" w:sz="4" w:space="1" w:color="auto"/>
          <w:right w:val="single" w:sz="4" w:space="4" w:color="auto"/>
        </w:pBdr>
        <w:spacing w:line="276" w:lineRule="auto"/>
        <w:ind w:left="284" w:hanging="284"/>
        <w:jc w:val="both"/>
        <w:rPr>
          <w:rFonts w:ascii="Arial" w:hAnsi="Arial" w:cs="Arial"/>
          <w:b/>
        </w:rPr>
      </w:pPr>
      <w:r>
        <w:rPr>
          <w:rFonts w:ascii="Arial" w:hAnsi="Arial" w:cs="Arial"/>
          <w:b/>
        </w:rPr>
        <w:t xml:space="preserve"> </w:t>
      </w:r>
      <w:r w:rsidR="003F3EA3" w:rsidRPr="000A11A3">
        <w:rPr>
          <w:rFonts w:ascii="Arial" w:hAnsi="Arial" w:cs="Arial"/>
          <w:b/>
        </w:rPr>
        <w:t xml:space="preserve">Klauzula informacyjna z art. 13 RODO Zamawiającego związana z postępowaniem </w:t>
      </w:r>
      <w:r w:rsidR="003F3EA3">
        <w:rPr>
          <w:rFonts w:ascii="Arial" w:hAnsi="Arial" w:cs="Arial"/>
          <w:b/>
        </w:rPr>
        <w:br/>
      </w:r>
      <w:r w:rsidR="003F3EA3" w:rsidRPr="000A11A3">
        <w:rPr>
          <w:rFonts w:ascii="Arial" w:hAnsi="Arial" w:cs="Arial"/>
          <w:b/>
        </w:rPr>
        <w:t>o udzielenie zamówienia publicznego</w:t>
      </w:r>
    </w:p>
    <w:p w:rsidR="009F6210" w:rsidRPr="009F6210" w:rsidRDefault="009F6210" w:rsidP="009F6210">
      <w:pPr>
        <w:spacing w:line="360" w:lineRule="auto"/>
        <w:jc w:val="both"/>
        <w:rPr>
          <w:rFonts w:ascii="Arial" w:hAnsi="Arial" w:cs="Arial"/>
          <w:sz w:val="18"/>
          <w:szCs w:val="18"/>
        </w:rPr>
      </w:pPr>
      <w:r w:rsidRPr="009F6210">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F6210" w:rsidRPr="009F6210" w:rsidRDefault="009F6210" w:rsidP="009F6210">
      <w:pPr>
        <w:numPr>
          <w:ilvl w:val="0"/>
          <w:numId w:val="31"/>
        </w:numPr>
        <w:tabs>
          <w:tab w:val="num" w:pos="426"/>
        </w:tabs>
        <w:spacing w:line="360" w:lineRule="auto"/>
        <w:jc w:val="both"/>
        <w:rPr>
          <w:rFonts w:ascii="Arial" w:hAnsi="Arial" w:cs="Arial"/>
          <w:i/>
          <w:sz w:val="18"/>
          <w:szCs w:val="18"/>
        </w:rPr>
      </w:pPr>
      <w:r w:rsidRPr="009F6210">
        <w:rPr>
          <w:rFonts w:ascii="Arial" w:hAnsi="Arial" w:cs="Arial"/>
          <w:sz w:val="18"/>
          <w:szCs w:val="18"/>
        </w:rPr>
        <w:t xml:space="preserve">Administratorem Pani/Pana danych osobowych jest Pan Roman Potocki - </w:t>
      </w:r>
      <w:r w:rsidRPr="009F6210">
        <w:rPr>
          <w:rFonts w:ascii="Arial" w:hAnsi="Arial" w:cs="Arial"/>
          <w:i/>
          <w:sz w:val="18"/>
          <w:szCs w:val="18"/>
        </w:rPr>
        <w:t xml:space="preserve">Starosta Powiatu Wrocławskiego, ul. Kościuszki 131, 50-440 Wrocław, tel. 71/7221700, fax. 71/7221706, adres e-mail: </w:t>
      </w:r>
      <w:hyperlink r:id="rId19" w:history="1">
        <w:r w:rsidRPr="009F6210">
          <w:rPr>
            <w:rStyle w:val="Hipercze"/>
            <w:rFonts w:ascii="Arial" w:hAnsi="Arial" w:cs="Arial"/>
            <w:i/>
            <w:sz w:val="18"/>
            <w:szCs w:val="18"/>
          </w:rPr>
          <w:t>starostwo@powiatwroclawski.pl</w:t>
        </w:r>
      </w:hyperlink>
      <w:r w:rsidRPr="009F6210">
        <w:rPr>
          <w:rFonts w:ascii="Arial" w:hAnsi="Arial" w:cs="Arial"/>
          <w:i/>
          <w:sz w:val="18"/>
          <w:szCs w:val="18"/>
        </w:rPr>
        <w:t>;</w:t>
      </w:r>
    </w:p>
    <w:p w:rsidR="009F6210" w:rsidRPr="009F6210" w:rsidRDefault="009F6210" w:rsidP="009F6210">
      <w:pPr>
        <w:numPr>
          <w:ilvl w:val="0"/>
          <w:numId w:val="28"/>
        </w:numPr>
        <w:spacing w:line="360" w:lineRule="auto"/>
        <w:jc w:val="both"/>
        <w:rPr>
          <w:rFonts w:ascii="Arial" w:hAnsi="Arial" w:cs="Arial"/>
          <w:i/>
          <w:sz w:val="18"/>
          <w:szCs w:val="18"/>
        </w:rPr>
      </w:pPr>
      <w:r w:rsidRPr="009F6210">
        <w:rPr>
          <w:rFonts w:ascii="Arial" w:hAnsi="Arial" w:cs="Arial"/>
          <w:sz w:val="18"/>
          <w:szCs w:val="18"/>
        </w:rPr>
        <w:t>Inspektorem ochrony danych osobowych Powiatu Wrocławskiego – Starostwa Powiatowego we Wrocławiu jest Pani Beata Pierzchała</w:t>
      </w:r>
      <w:r w:rsidRPr="009F6210">
        <w:rPr>
          <w:rFonts w:ascii="Arial" w:hAnsi="Arial" w:cs="Arial"/>
          <w:i/>
          <w:sz w:val="18"/>
          <w:szCs w:val="18"/>
        </w:rPr>
        <w:t xml:space="preserve">, kontakt: ul. Kościuszki 131, 50-440 Wrocław, tel. 71/7221700,  fax. 71/7221706, adres e-mail: </w:t>
      </w:r>
      <w:hyperlink r:id="rId20" w:history="1">
        <w:r w:rsidRPr="009F6210">
          <w:rPr>
            <w:rStyle w:val="Hipercze"/>
            <w:rFonts w:ascii="Arial" w:hAnsi="Arial" w:cs="Arial"/>
            <w:i/>
            <w:sz w:val="18"/>
            <w:szCs w:val="18"/>
          </w:rPr>
          <w:t>beata.pierzchala@powiatwroclawski.pl</w:t>
        </w:r>
      </w:hyperlink>
      <w:r w:rsidRPr="009F6210">
        <w:rPr>
          <w:rFonts w:ascii="Arial" w:hAnsi="Arial" w:cs="Arial"/>
          <w:sz w:val="18"/>
          <w:szCs w:val="18"/>
        </w:rPr>
        <w:t>;</w:t>
      </w:r>
    </w:p>
    <w:p w:rsidR="009F6210" w:rsidRPr="009F6210" w:rsidRDefault="009F6210" w:rsidP="009F6210">
      <w:pPr>
        <w:numPr>
          <w:ilvl w:val="0"/>
          <w:numId w:val="28"/>
        </w:numPr>
        <w:spacing w:line="360" w:lineRule="auto"/>
        <w:jc w:val="both"/>
        <w:rPr>
          <w:rFonts w:ascii="Arial" w:hAnsi="Arial" w:cs="Arial"/>
          <w:i/>
          <w:sz w:val="18"/>
          <w:szCs w:val="18"/>
        </w:rPr>
      </w:pPr>
      <w:r w:rsidRPr="009F6210">
        <w:rPr>
          <w:rFonts w:ascii="Arial" w:hAnsi="Arial" w:cs="Arial"/>
          <w:sz w:val="18"/>
          <w:szCs w:val="18"/>
        </w:rPr>
        <w:t>Pani/Pana dane osobowe przetwarzane będą na podstawie art. 6 ust. 1 lit. b</w:t>
      </w:r>
      <w:r w:rsidRPr="009F6210">
        <w:rPr>
          <w:rFonts w:ascii="Arial" w:hAnsi="Arial" w:cs="Arial"/>
          <w:i/>
          <w:sz w:val="18"/>
          <w:szCs w:val="18"/>
        </w:rPr>
        <w:t xml:space="preserve"> </w:t>
      </w:r>
      <w:r w:rsidRPr="009F6210">
        <w:rPr>
          <w:rFonts w:ascii="Arial" w:hAnsi="Arial" w:cs="Arial"/>
          <w:sz w:val="18"/>
          <w:szCs w:val="18"/>
        </w:rPr>
        <w:t xml:space="preserve">RODO w celu związanym </w:t>
      </w:r>
      <w:r w:rsidRPr="009F6210">
        <w:rPr>
          <w:rFonts w:ascii="Arial" w:hAnsi="Arial" w:cs="Arial"/>
          <w:sz w:val="18"/>
          <w:szCs w:val="18"/>
        </w:rPr>
        <w:br/>
        <w:t xml:space="preserve">z przetwarzaniem danych niezbędnych do wykonania umowy, której stroną jest osoba, której dane dotyczą, lub do podjęcia działań na żądanie osoby, której dane dotyczą, przed zawarciem umowy w postępowaniu </w:t>
      </w:r>
      <w:r w:rsidRPr="009F6210">
        <w:rPr>
          <w:rFonts w:ascii="Arial" w:hAnsi="Arial" w:cs="Arial"/>
          <w:sz w:val="18"/>
          <w:szCs w:val="18"/>
        </w:rPr>
        <w:br/>
        <w:t xml:space="preserve">o udzielenie zamówienia publicznego </w:t>
      </w:r>
      <w:r w:rsidRPr="009F6210">
        <w:rPr>
          <w:rFonts w:ascii="Arial" w:hAnsi="Arial" w:cs="Arial"/>
          <w:i/>
          <w:sz w:val="18"/>
          <w:szCs w:val="18"/>
        </w:rPr>
        <w:t xml:space="preserve">nr </w:t>
      </w:r>
      <w:r w:rsidRPr="009F6210">
        <w:rPr>
          <w:rFonts w:ascii="Arial" w:hAnsi="Arial" w:cs="Arial"/>
          <w:b/>
          <w:i/>
          <w:sz w:val="18"/>
          <w:szCs w:val="18"/>
        </w:rPr>
        <w:t xml:space="preserve">SP.ZP.272.22.2019.I.KM Usuwanie pojazdów z dróg zlokalizowanych na obszarze Powiatu Wrocławskiego w trybie art. 130a ustawy Prawo o ruchu drogowym, na wyznaczony przez starostę </w:t>
      </w:r>
      <w:proofErr w:type="spellStart"/>
      <w:r w:rsidRPr="009F6210">
        <w:rPr>
          <w:rFonts w:ascii="Arial" w:hAnsi="Arial" w:cs="Arial"/>
          <w:b/>
          <w:i/>
          <w:sz w:val="18"/>
          <w:szCs w:val="18"/>
        </w:rPr>
        <w:t>paring</w:t>
      </w:r>
      <w:proofErr w:type="spellEnd"/>
      <w:r w:rsidRPr="009F6210">
        <w:rPr>
          <w:rFonts w:ascii="Arial" w:hAnsi="Arial" w:cs="Arial"/>
          <w:b/>
          <w:i/>
          <w:sz w:val="18"/>
          <w:szCs w:val="18"/>
        </w:rPr>
        <w:t xml:space="preserve"> strzeżony, </w:t>
      </w:r>
      <w:r w:rsidRPr="009F6210">
        <w:rPr>
          <w:rFonts w:ascii="Arial" w:hAnsi="Arial" w:cs="Arial"/>
          <w:sz w:val="18"/>
          <w:szCs w:val="18"/>
        </w:rPr>
        <w:t>prowadzonym w trybie przetargu;</w:t>
      </w:r>
    </w:p>
    <w:p w:rsidR="009F6210" w:rsidRPr="009F6210" w:rsidRDefault="009F6210" w:rsidP="009F6210">
      <w:pPr>
        <w:numPr>
          <w:ilvl w:val="0"/>
          <w:numId w:val="28"/>
        </w:numPr>
        <w:spacing w:line="360" w:lineRule="auto"/>
        <w:jc w:val="both"/>
        <w:rPr>
          <w:rFonts w:ascii="Arial" w:hAnsi="Arial" w:cs="Arial"/>
          <w:i/>
          <w:sz w:val="18"/>
          <w:szCs w:val="18"/>
        </w:rPr>
      </w:pPr>
      <w:r w:rsidRPr="009F6210">
        <w:rPr>
          <w:rFonts w:ascii="Arial" w:hAnsi="Arial" w:cs="Arial"/>
          <w:sz w:val="18"/>
          <w:szCs w:val="18"/>
        </w:rPr>
        <w:lastRenderedPageBreak/>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9F6210">
        <w:rPr>
          <w:rFonts w:ascii="Arial" w:hAnsi="Arial" w:cs="Arial"/>
          <w:sz w:val="18"/>
          <w:szCs w:val="18"/>
        </w:rPr>
        <w:t>Pzp</w:t>
      </w:r>
      <w:proofErr w:type="spellEnd"/>
      <w:r w:rsidRPr="009F6210">
        <w:rPr>
          <w:rFonts w:ascii="Arial" w:hAnsi="Arial" w:cs="Arial"/>
          <w:sz w:val="18"/>
          <w:szCs w:val="18"/>
        </w:rPr>
        <w:t xml:space="preserve">”;  </w:t>
      </w:r>
    </w:p>
    <w:p w:rsidR="009F6210" w:rsidRPr="009F6210" w:rsidRDefault="009F6210" w:rsidP="009F6210">
      <w:pPr>
        <w:numPr>
          <w:ilvl w:val="0"/>
          <w:numId w:val="28"/>
        </w:numPr>
        <w:spacing w:line="360" w:lineRule="auto"/>
        <w:jc w:val="both"/>
        <w:rPr>
          <w:rFonts w:ascii="Arial" w:hAnsi="Arial" w:cs="Arial"/>
          <w:i/>
          <w:sz w:val="18"/>
          <w:szCs w:val="18"/>
        </w:rPr>
      </w:pPr>
      <w:r w:rsidRPr="009F6210">
        <w:rPr>
          <w:rFonts w:ascii="Arial" w:hAnsi="Arial" w:cs="Arial"/>
          <w:sz w:val="18"/>
          <w:szCs w:val="18"/>
        </w:rPr>
        <w:t xml:space="preserve">Pani/Pana dane osobowe będą przechowywane, zgodnie z art. 97 ust. 1 ustawy </w:t>
      </w:r>
      <w:proofErr w:type="spellStart"/>
      <w:r w:rsidRPr="009F6210">
        <w:rPr>
          <w:rFonts w:ascii="Arial" w:hAnsi="Arial" w:cs="Arial"/>
          <w:sz w:val="18"/>
          <w:szCs w:val="18"/>
        </w:rPr>
        <w:t>Pzp</w:t>
      </w:r>
      <w:proofErr w:type="spellEnd"/>
      <w:r w:rsidRPr="009F6210">
        <w:rPr>
          <w:rFonts w:ascii="Arial" w:hAnsi="Arial" w:cs="Arial"/>
          <w:sz w:val="18"/>
          <w:szCs w:val="18"/>
        </w:rPr>
        <w:t>, przez okres 4 lat od dnia zakończenia postępowania o udzielenie zamówienia, a jeżeli czas trwania umowy przekracza 4 lata, okres przechowywania obejmuje cały czas trwania umowy;</w:t>
      </w:r>
    </w:p>
    <w:p w:rsidR="009F6210" w:rsidRPr="009F6210" w:rsidRDefault="009F6210" w:rsidP="009F6210">
      <w:pPr>
        <w:numPr>
          <w:ilvl w:val="0"/>
          <w:numId w:val="28"/>
        </w:numPr>
        <w:spacing w:line="360" w:lineRule="auto"/>
        <w:jc w:val="both"/>
        <w:rPr>
          <w:rFonts w:ascii="Arial" w:hAnsi="Arial" w:cs="Arial"/>
          <w:i/>
          <w:sz w:val="18"/>
          <w:szCs w:val="18"/>
        </w:rPr>
      </w:pPr>
      <w:r w:rsidRPr="009F6210">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9F6210">
        <w:rPr>
          <w:rFonts w:ascii="Arial" w:hAnsi="Arial" w:cs="Arial"/>
          <w:sz w:val="18"/>
          <w:szCs w:val="18"/>
        </w:rPr>
        <w:t>Pzp</w:t>
      </w:r>
      <w:proofErr w:type="spellEnd"/>
      <w:r w:rsidRPr="009F6210">
        <w:rPr>
          <w:rFonts w:ascii="Arial" w:hAnsi="Arial" w:cs="Arial"/>
          <w:sz w:val="18"/>
          <w:szCs w:val="18"/>
        </w:rPr>
        <w:t xml:space="preserve">, związanym z udziałem w postępowaniu </w:t>
      </w:r>
    </w:p>
    <w:p w:rsidR="009F6210" w:rsidRPr="009F6210" w:rsidRDefault="009F6210" w:rsidP="009F6210">
      <w:pPr>
        <w:spacing w:line="360" w:lineRule="auto"/>
        <w:jc w:val="both"/>
        <w:rPr>
          <w:rFonts w:ascii="Arial" w:hAnsi="Arial" w:cs="Arial"/>
          <w:i/>
          <w:sz w:val="18"/>
          <w:szCs w:val="18"/>
        </w:rPr>
      </w:pPr>
      <w:r w:rsidRPr="009F6210">
        <w:rPr>
          <w:rFonts w:ascii="Arial" w:hAnsi="Arial" w:cs="Arial"/>
          <w:sz w:val="18"/>
          <w:szCs w:val="18"/>
        </w:rPr>
        <w:t xml:space="preserve">o udzielenie zamówienia publicznego; konsekwencje niepodania określonych danych wynikają z ustawy </w:t>
      </w:r>
      <w:proofErr w:type="spellStart"/>
      <w:r w:rsidRPr="009F6210">
        <w:rPr>
          <w:rFonts w:ascii="Arial" w:hAnsi="Arial" w:cs="Arial"/>
          <w:sz w:val="18"/>
          <w:szCs w:val="18"/>
        </w:rPr>
        <w:t>Pzp</w:t>
      </w:r>
      <w:proofErr w:type="spellEnd"/>
      <w:r w:rsidRPr="009F6210">
        <w:rPr>
          <w:rFonts w:ascii="Arial" w:hAnsi="Arial" w:cs="Arial"/>
          <w:sz w:val="18"/>
          <w:szCs w:val="18"/>
        </w:rPr>
        <w:t xml:space="preserve">;  </w:t>
      </w:r>
    </w:p>
    <w:p w:rsidR="009F6210" w:rsidRPr="009F6210" w:rsidRDefault="009F6210" w:rsidP="009F6210">
      <w:pPr>
        <w:numPr>
          <w:ilvl w:val="0"/>
          <w:numId w:val="28"/>
        </w:numPr>
        <w:spacing w:line="360" w:lineRule="auto"/>
        <w:jc w:val="both"/>
        <w:rPr>
          <w:rFonts w:ascii="Arial" w:hAnsi="Arial" w:cs="Arial"/>
          <w:i/>
          <w:sz w:val="18"/>
          <w:szCs w:val="18"/>
        </w:rPr>
      </w:pPr>
      <w:r w:rsidRPr="009F6210">
        <w:rPr>
          <w:rFonts w:ascii="Arial" w:hAnsi="Arial" w:cs="Arial"/>
          <w:sz w:val="18"/>
          <w:szCs w:val="18"/>
        </w:rPr>
        <w:t>W odniesieniu do Pani/Pana danych osobowych decyzje nie będą podejmowane w sposób zautomatyzowany, stosowanie do art. 22 RODO;</w:t>
      </w:r>
    </w:p>
    <w:p w:rsidR="009F6210" w:rsidRPr="009F6210" w:rsidRDefault="009F6210" w:rsidP="009F6210">
      <w:pPr>
        <w:numPr>
          <w:ilvl w:val="0"/>
          <w:numId w:val="28"/>
        </w:numPr>
        <w:spacing w:line="360" w:lineRule="auto"/>
        <w:jc w:val="both"/>
        <w:rPr>
          <w:rFonts w:ascii="Arial" w:hAnsi="Arial" w:cs="Arial"/>
          <w:i/>
          <w:sz w:val="18"/>
          <w:szCs w:val="18"/>
        </w:rPr>
      </w:pPr>
      <w:r w:rsidRPr="009F6210">
        <w:rPr>
          <w:rFonts w:ascii="Arial" w:hAnsi="Arial" w:cs="Arial"/>
          <w:sz w:val="18"/>
          <w:szCs w:val="18"/>
        </w:rPr>
        <w:t>Posiada Pani/Pan:</w:t>
      </w:r>
    </w:p>
    <w:p w:rsidR="009F6210" w:rsidRPr="009F6210" w:rsidRDefault="009F6210" w:rsidP="009F6210">
      <w:pPr>
        <w:numPr>
          <w:ilvl w:val="0"/>
          <w:numId w:val="29"/>
        </w:numPr>
        <w:spacing w:line="360" w:lineRule="auto"/>
        <w:jc w:val="both"/>
        <w:rPr>
          <w:rFonts w:ascii="Arial" w:hAnsi="Arial" w:cs="Arial"/>
          <w:sz w:val="18"/>
          <w:szCs w:val="18"/>
        </w:rPr>
      </w:pPr>
      <w:r w:rsidRPr="009F6210">
        <w:rPr>
          <w:rFonts w:ascii="Arial" w:hAnsi="Arial" w:cs="Arial"/>
          <w:sz w:val="18"/>
          <w:szCs w:val="18"/>
        </w:rPr>
        <w:t>na podstawie art. 15 RODO prawo dostępu do danych osobowych Pani/Pana dotyczących;</w:t>
      </w:r>
    </w:p>
    <w:p w:rsidR="009F6210" w:rsidRPr="009F6210" w:rsidRDefault="009F6210" w:rsidP="009F6210">
      <w:pPr>
        <w:numPr>
          <w:ilvl w:val="0"/>
          <w:numId w:val="29"/>
        </w:numPr>
        <w:spacing w:line="360" w:lineRule="auto"/>
        <w:jc w:val="both"/>
        <w:rPr>
          <w:rFonts w:ascii="Arial" w:hAnsi="Arial" w:cs="Arial"/>
          <w:sz w:val="18"/>
          <w:szCs w:val="18"/>
        </w:rPr>
      </w:pPr>
      <w:r w:rsidRPr="009F6210">
        <w:rPr>
          <w:rFonts w:ascii="Arial" w:hAnsi="Arial" w:cs="Arial"/>
          <w:sz w:val="18"/>
          <w:szCs w:val="18"/>
        </w:rPr>
        <w:t xml:space="preserve">na podstawie art. 16 RODO prawo do sprostowania Pani/Pana danych osobowych </w:t>
      </w:r>
      <w:r w:rsidRPr="009F6210">
        <w:rPr>
          <w:rFonts w:ascii="Arial" w:hAnsi="Arial" w:cs="Arial"/>
          <w:b/>
          <w:sz w:val="18"/>
          <w:szCs w:val="18"/>
          <w:vertAlign w:val="superscript"/>
        </w:rPr>
        <w:t>**</w:t>
      </w:r>
      <w:r w:rsidRPr="009F6210">
        <w:rPr>
          <w:rFonts w:ascii="Arial" w:hAnsi="Arial" w:cs="Arial"/>
          <w:sz w:val="18"/>
          <w:szCs w:val="18"/>
        </w:rPr>
        <w:t>;</w:t>
      </w:r>
    </w:p>
    <w:p w:rsidR="009F6210" w:rsidRPr="009F6210" w:rsidRDefault="009F6210" w:rsidP="009F6210">
      <w:pPr>
        <w:numPr>
          <w:ilvl w:val="0"/>
          <w:numId w:val="29"/>
        </w:numPr>
        <w:spacing w:line="360" w:lineRule="auto"/>
        <w:jc w:val="both"/>
        <w:rPr>
          <w:rFonts w:ascii="Arial" w:hAnsi="Arial" w:cs="Arial"/>
          <w:sz w:val="18"/>
          <w:szCs w:val="18"/>
        </w:rPr>
      </w:pPr>
      <w:r w:rsidRPr="009F6210">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9F6210" w:rsidRPr="009F6210" w:rsidRDefault="009F6210" w:rsidP="009F6210">
      <w:pPr>
        <w:numPr>
          <w:ilvl w:val="0"/>
          <w:numId w:val="28"/>
        </w:numPr>
        <w:spacing w:line="360" w:lineRule="auto"/>
        <w:jc w:val="both"/>
        <w:rPr>
          <w:rFonts w:ascii="Arial" w:hAnsi="Arial" w:cs="Arial"/>
          <w:sz w:val="18"/>
          <w:szCs w:val="18"/>
        </w:rPr>
      </w:pPr>
      <w:r w:rsidRPr="009F6210">
        <w:rPr>
          <w:rFonts w:ascii="Arial" w:hAnsi="Arial" w:cs="Arial"/>
          <w:sz w:val="18"/>
          <w:szCs w:val="18"/>
        </w:rPr>
        <w:t>Prawo do wniesienia skargi do Prezesa Urzędu Ochrony Danych Osobowych, gdy uzna Pani/Pan, że przetwarzanie danych osobowych Pani/Pana dotyczących narusza przepisy RODO</w:t>
      </w:r>
    </w:p>
    <w:p w:rsidR="009F6210" w:rsidRPr="009F6210" w:rsidRDefault="009F6210" w:rsidP="009F6210">
      <w:pPr>
        <w:numPr>
          <w:ilvl w:val="0"/>
          <w:numId w:val="28"/>
        </w:numPr>
        <w:spacing w:line="360" w:lineRule="auto"/>
        <w:jc w:val="both"/>
        <w:rPr>
          <w:rFonts w:ascii="Arial" w:hAnsi="Arial" w:cs="Arial"/>
          <w:sz w:val="18"/>
          <w:szCs w:val="18"/>
        </w:rPr>
      </w:pPr>
      <w:r w:rsidRPr="009F6210">
        <w:rPr>
          <w:rFonts w:ascii="Arial" w:hAnsi="Arial" w:cs="Arial"/>
          <w:sz w:val="18"/>
          <w:szCs w:val="18"/>
        </w:rPr>
        <w:t>Nie przysługuje Pani/Panu:</w:t>
      </w:r>
    </w:p>
    <w:p w:rsidR="009F6210" w:rsidRPr="009F6210" w:rsidRDefault="009F6210" w:rsidP="009F6210">
      <w:pPr>
        <w:numPr>
          <w:ilvl w:val="0"/>
          <w:numId w:val="30"/>
        </w:numPr>
        <w:spacing w:line="360" w:lineRule="auto"/>
        <w:jc w:val="both"/>
        <w:rPr>
          <w:rFonts w:ascii="Arial" w:hAnsi="Arial" w:cs="Arial"/>
          <w:b/>
          <w:i/>
          <w:sz w:val="18"/>
          <w:szCs w:val="18"/>
        </w:rPr>
      </w:pPr>
      <w:r w:rsidRPr="009F6210">
        <w:rPr>
          <w:rFonts w:ascii="Arial" w:hAnsi="Arial" w:cs="Arial"/>
          <w:sz w:val="18"/>
          <w:szCs w:val="18"/>
        </w:rPr>
        <w:t>w związku z art. 17 ust. 3 lit. b, d lub e RODO prawo do usunięcia danych osobowych;</w:t>
      </w:r>
    </w:p>
    <w:p w:rsidR="009F6210" w:rsidRPr="009F6210" w:rsidRDefault="009F6210" w:rsidP="009F6210">
      <w:pPr>
        <w:numPr>
          <w:ilvl w:val="0"/>
          <w:numId w:val="30"/>
        </w:numPr>
        <w:spacing w:line="360" w:lineRule="auto"/>
        <w:jc w:val="both"/>
        <w:rPr>
          <w:rFonts w:ascii="Arial" w:hAnsi="Arial" w:cs="Arial"/>
          <w:b/>
          <w:i/>
          <w:sz w:val="18"/>
          <w:szCs w:val="18"/>
        </w:rPr>
      </w:pPr>
      <w:r w:rsidRPr="009F6210">
        <w:rPr>
          <w:rFonts w:ascii="Arial" w:hAnsi="Arial" w:cs="Arial"/>
          <w:sz w:val="18"/>
          <w:szCs w:val="18"/>
        </w:rPr>
        <w:t>prawo do przenoszenia danych osobowych, o którym mowa w art. 20 RODO;</w:t>
      </w:r>
    </w:p>
    <w:p w:rsidR="009F6210" w:rsidRPr="009F6210" w:rsidRDefault="009F6210" w:rsidP="009F6210">
      <w:pPr>
        <w:numPr>
          <w:ilvl w:val="0"/>
          <w:numId w:val="30"/>
        </w:numPr>
        <w:spacing w:line="360" w:lineRule="auto"/>
        <w:jc w:val="both"/>
        <w:rPr>
          <w:rFonts w:ascii="Arial" w:hAnsi="Arial" w:cs="Arial"/>
          <w:b/>
          <w:i/>
          <w:sz w:val="18"/>
          <w:szCs w:val="18"/>
        </w:rPr>
      </w:pPr>
      <w:r w:rsidRPr="009F6210">
        <w:rPr>
          <w:rFonts w:ascii="Arial" w:hAnsi="Arial" w:cs="Arial"/>
          <w:b/>
          <w:sz w:val="18"/>
          <w:szCs w:val="18"/>
        </w:rPr>
        <w:t>na podstawie art. 21 RODO prawo sprzeciwu, wobec przetwarzania danych osobowych, gdyż podstawą prawną przetwarzania Pani/Pana danych osobowych jest art. 6 ust. 1 lit. b RODO</w:t>
      </w:r>
      <w:r w:rsidRPr="009F6210">
        <w:rPr>
          <w:rFonts w:ascii="Arial" w:hAnsi="Arial" w:cs="Arial"/>
          <w:sz w:val="18"/>
          <w:szCs w:val="18"/>
        </w:rPr>
        <w:t>.</w:t>
      </w:r>
      <w:r w:rsidRPr="009F6210">
        <w:rPr>
          <w:rFonts w:ascii="Arial" w:hAnsi="Arial" w:cs="Arial"/>
          <w:b/>
          <w:sz w:val="18"/>
          <w:szCs w:val="18"/>
        </w:rPr>
        <w:t xml:space="preserve"> </w:t>
      </w:r>
    </w:p>
    <w:p w:rsidR="009F6210" w:rsidRPr="009F6210" w:rsidRDefault="009F6210" w:rsidP="009F6210">
      <w:pPr>
        <w:spacing w:line="360" w:lineRule="auto"/>
        <w:jc w:val="both"/>
        <w:rPr>
          <w:rFonts w:ascii="Arial" w:hAnsi="Arial" w:cs="Arial"/>
          <w:sz w:val="18"/>
          <w:szCs w:val="18"/>
        </w:rPr>
      </w:pPr>
      <w:r w:rsidRPr="009F6210">
        <w:rPr>
          <w:rFonts w:ascii="Arial" w:hAnsi="Arial" w:cs="Arial"/>
          <w:sz w:val="18"/>
          <w:szCs w:val="18"/>
        </w:rPr>
        <w:t>__________________</w:t>
      </w:r>
    </w:p>
    <w:p w:rsidR="009F6210" w:rsidRPr="004C153A" w:rsidRDefault="009F6210" w:rsidP="009F6210">
      <w:pPr>
        <w:spacing w:line="360" w:lineRule="auto"/>
        <w:jc w:val="both"/>
        <w:rPr>
          <w:rFonts w:ascii="Arial" w:hAnsi="Arial" w:cs="Arial"/>
          <w:i/>
          <w:sz w:val="14"/>
          <w:szCs w:val="14"/>
        </w:rPr>
      </w:pPr>
      <w:r w:rsidRPr="004C153A">
        <w:rPr>
          <w:rFonts w:ascii="Arial" w:hAnsi="Arial" w:cs="Arial"/>
          <w:b/>
          <w:i/>
          <w:sz w:val="14"/>
          <w:szCs w:val="14"/>
          <w:vertAlign w:val="superscript"/>
        </w:rPr>
        <w:t xml:space="preserve">** </w:t>
      </w:r>
      <w:r w:rsidRPr="004C153A">
        <w:rPr>
          <w:rFonts w:ascii="Arial" w:hAnsi="Arial" w:cs="Arial"/>
          <w:b/>
          <w:i/>
          <w:sz w:val="14"/>
          <w:szCs w:val="14"/>
        </w:rPr>
        <w:t>Wyjaśnienie:</w:t>
      </w:r>
      <w:r w:rsidRPr="004C153A">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4C153A">
        <w:rPr>
          <w:rFonts w:ascii="Arial" w:hAnsi="Arial" w:cs="Arial"/>
          <w:i/>
          <w:sz w:val="14"/>
          <w:szCs w:val="14"/>
        </w:rPr>
        <w:t>Pzp</w:t>
      </w:r>
      <w:proofErr w:type="spellEnd"/>
      <w:r w:rsidRPr="004C153A">
        <w:rPr>
          <w:rFonts w:ascii="Arial" w:hAnsi="Arial" w:cs="Arial"/>
          <w:i/>
          <w:sz w:val="14"/>
          <w:szCs w:val="14"/>
        </w:rPr>
        <w:t xml:space="preserve"> oraz nie może naruszać integralności protokołu oraz jego załączników.</w:t>
      </w:r>
    </w:p>
    <w:p w:rsidR="009F6210" w:rsidRPr="004C153A" w:rsidRDefault="009F6210" w:rsidP="009F6210">
      <w:pPr>
        <w:spacing w:line="360" w:lineRule="auto"/>
        <w:jc w:val="both"/>
        <w:rPr>
          <w:rFonts w:ascii="Arial" w:hAnsi="Arial" w:cs="Arial"/>
          <w:sz w:val="14"/>
          <w:szCs w:val="14"/>
        </w:rPr>
      </w:pPr>
      <w:r w:rsidRPr="004C153A">
        <w:rPr>
          <w:rFonts w:ascii="Arial" w:hAnsi="Arial" w:cs="Arial"/>
          <w:b/>
          <w:i/>
          <w:sz w:val="14"/>
          <w:szCs w:val="14"/>
          <w:vertAlign w:val="superscript"/>
        </w:rPr>
        <w:t xml:space="preserve">*** </w:t>
      </w:r>
      <w:r w:rsidRPr="004C153A">
        <w:rPr>
          <w:rFonts w:ascii="Arial" w:hAnsi="Arial" w:cs="Arial"/>
          <w:b/>
          <w:i/>
          <w:sz w:val="14"/>
          <w:szCs w:val="14"/>
        </w:rPr>
        <w:t>Wyjaśnienie:</w:t>
      </w:r>
      <w:r w:rsidRPr="004C153A">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F6210" w:rsidRDefault="009F6210" w:rsidP="004C153A">
      <w:pPr>
        <w:jc w:val="both"/>
        <w:rPr>
          <w:rFonts w:ascii="Arial" w:hAnsi="Arial" w:cs="Arial"/>
          <w:sz w:val="18"/>
          <w:szCs w:val="18"/>
        </w:rPr>
      </w:pPr>
    </w:p>
    <w:p w:rsidR="004C153A" w:rsidRPr="000A11A3" w:rsidRDefault="004C153A" w:rsidP="004C153A">
      <w:pPr>
        <w:numPr>
          <w:ilvl w:val="0"/>
          <w:numId w:val="5"/>
        </w:numPr>
        <w:pBdr>
          <w:top w:val="single" w:sz="4" w:space="1" w:color="auto"/>
          <w:left w:val="single" w:sz="4" w:space="4" w:color="auto"/>
          <w:bottom w:val="single" w:sz="4" w:space="1" w:color="auto"/>
          <w:right w:val="single" w:sz="4" w:space="4" w:color="auto"/>
        </w:pBdr>
        <w:spacing w:line="276" w:lineRule="auto"/>
        <w:jc w:val="both"/>
        <w:rPr>
          <w:rFonts w:ascii="Arial" w:hAnsi="Arial" w:cs="Arial"/>
          <w:b/>
        </w:rPr>
      </w:pPr>
      <w:r>
        <w:rPr>
          <w:rFonts w:ascii="Arial" w:hAnsi="Arial" w:cs="Arial"/>
          <w:b/>
        </w:rPr>
        <w:t>Załączniki do IWZ</w:t>
      </w:r>
    </w:p>
    <w:p w:rsidR="00EC1321" w:rsidRPr="00773301" w:rsidRDefault="00EC1321" w:rsidP="003F3EA3">
      <w:pPr>
        <w:spacing w:line="360" w:lineRule="auto"/>
        <w:jc w:val="both"/>
        <w:rPr>
          <w:rFonts w:ascii="Arial" w:hAnsi="Arial" w:cs="Arial"/>
          <w:i/>
          <w:sz w:val="8"/>
          <w:szCs w:val="16"/>
        </w:rPr>
      </w:pPr>
    </w:p>
    <w:p w:rsidR="00DE59CE"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4C153A">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Formular</w:t>
      </w:r>
      <w:r>
        <w:rPr>
          <w:rFonts w:ascii="Arial" w:hAnsi="Arial" w:cs="Arial"/>
          <w:bCs/>
          <w:sz w:val="18"/>
          <w:szCs w:val="18"/>
        </w:rPr>
        <w:t>z O</w:t>
      </w:r>
      <w:r w:rsidRPr="00B12313">
        <w:rPr>
          <w:rFonts w:ascii="Arial" w:hAnsi="Arial" w:cs="Arial"/>
          <w:bCs/>
          <w:sz w:val="18"/>
          <w:szCs w:val="18"/>
        </w:rPr>
        <w:t xml:space="preserve">fertowy </w:t>
      </w:r>
    </w:p>
    <w:p w:rsidR="004C153A" w:rsidRDefault="004C153A" w:rsidP="00DE59CE">
      <w:pPr>
        <w:widowControl w:val="0"/>
        <w:suppressAutoHyphens/>
        <w:spacing w:line="360" w:lineRule="auto"/>
        <w:jc w:val="both"/>
        <w:rPr>
          <w:rFonts w:ascii="Arial" w:hAnsi="Arial" w:cs="Arial"/>
          <w:bCs/>
          <w:sz w:val="18"/>
          <w:szCs w:val="18"/>
        </w:rPr>
      </w:pPr>
      <w:r>
        <w:rPr>
          <w:rFonts w:ascii="Arial" w:hAnsi="Arial" w:cs="Arial"/>
          <w:bCs/>
          <w:sz w:val="18"/>
          <w:szCs w:val="18"/>
        </w:rPr>
        <w:t>Załącznik 2</w:t>
      </w:r>
      <w:r>
        <w:rPr>
          <w:rFonts w:ascii="Arial" w:hAnsi="Arial" w:cs="Arial"/>
          <w:bCs/>
          <w:sz w:val="18"/>
          <w:szCs w:val="18"/>
        </w:rPr>
        <w:tab/>
        <w:t>Wykaz urządzeń technicznych (pojazdów)</w:t>
      </w:r>
    </w:p>
    <w:p w:rsidR="004C153A" w:rsidRDefault="004C153A" w:rsidP="00DE59CE">
      <w:pPr>
        <w:widowControl w:val="0"/>
        <w:suppressAutoHyphens/>
        <w:spacing w:line="360" w:lineRule="auto"/>
        <w:jc w:val="both"/>
        <w:rPr>
          <w:rFonts w:ascii="Arial" w:hAnsi="Arial" w:cs="Arial"/>
          <w:bCs/>
          <w:sz w:val="18"/>
          <w:szCs w:val="18"/>
        </w:rPr>
      </w:pPr>
      <w:r>
        <w:rPr>
          <w:rFonts w:ascii="Arial" w:hAnsi="Arial" w:cs="Arial"/>
          <w:bCs/>
          <w:sz w:val="18"/>
          <w:szCs w:val="18"/>
        </w:rPr>
        <w:t>Załącznik 3</w:t>
      </w:r>
      <w:r>
        <w:rPr>
          <w:rFonts w:ascii="Arial" w:hAnsi="Arial" w:cs="Arial"/>
          <w:bCs/>
          <w:sz w:val="18"/>
          <w:szCs w:val="18"/>
        </w:rPr>
        <w:tab/>
        <w:t>Wykaz wykonanych usług</w:t>
      </w:r>
    </w:p>
    <w:p w:rsidR="004C153A" w:rsidRDefault="004C153A" w:rsidP="00DE59CE">
      <w:pPr>
        <w:widowControl w:val="0"/>
        <w:suppressAutoHyphens/>
        <w:spacing w:line="360" w:lineRule="auto"/>
        <w:jc w:val="both"/>
        <w:rPr>
          <w:rFonts w:ascii="Arial" w:hAnsi="Arial" w:cs="Arial"/>
          <w:bCs/>
          <w:sz w:val="18"/>
          <w:szCs w:val="18"/>
        </w:rPr>
      </w:pPr>
      <w:r>
        <w:rPr>
          <w:rFonts w:ascii="Arial" w:hAnsi="Arial" w:cs="Arial"/>
          <w:bCs/>
          <w:sz w:val="18"/>
          <w:szCs w:val="18"/>
        </w:rPr>
        <w:t xml:space="preserve">Załącznik 4 </w:t>
      </w:r>
      <w:r>
        <w:rPr>
          <w:rFonts w:ascii="Arial" w:hAnsi="Arial" w:cs="Arial"/>
          <w:bCs/>
          <w:sz w:val="18"/>
          <w:szCs w:val="18"/>
        </w:rPr>
        <w:tab/>
        <w:t>Projekt umowy</w:t>
      </w:r>
    </w:p>
    <w:p w:rsidR="004C153A" w:rsidRDefault="004C153A" w:rsidP="00DE59CE">
      <w:pPr>
        <w:widowControl w:val="0"/>
        <w:suppressAutoHyphens/>
        <w:spacing w:line="360" w:lineRule="auto"/>
        <w:jc w:val="both"/>
        <w:rPr>
          <w:rFonts w:ascii="Arial" w:hAnsi="Arial" w:cs="Arial"/>
          <w:bCs/>
          <w:sz w:val="18"/>
          <w:szCs w:val="18"/>
        </w:rPr>
      </w:pPr>
      <w:proofErr w:type="spellStart"/>
      <w:r>
        <w:rPr>
          <w:rFonts w:ascii="Arial" w:hAnsi="Arial" w:cs="Arial"/>
          <w:bCs/>
          <w:sz w:val="18"/>
          <w:szCs w:val="18"/>
        </w:rPr>
        <w:t>Załaczniki</w:t>
      </w:r>
      <w:proofErr w:type="spellEnd"/>
      <w:r>
        <w:rPr>
          <w:rFonts w:ascii="Arial" w:hAnsi="Arial" w:cs="Arial"/>
          <w:bCs/>
          <w:sz w:val="18"/>
          <w:szCs w:val="18"/>
        </w:rPr>
        <w:t xml:space="preserve"> do umowy 1, 2, 3</w:t>
      </w:r>
    </w:p>
    <w:p w:rsidR="008061D3" w:rsidRDefault="008061D3" w:rsidP="004C153A">
      <w:pPr>
        <w:widowControl w:val="0"/>
        <w:suppressAutoHyphens/>
        <w:jc w:val="both"/>
        <w:rPr>
          <w:rFonts w:ascii="Arial" w:hAnsi="Arial" w:cs="Arial"/>
          <w:bCs/>
          <w:sz w:val="18"/>
          <w:szCs w:val="18"/>
        </w:rPr>
      </w:pPr>
    </w:p>
    <w:p w:rsidR="004C153A" w:rsidRPr="000A11A3" w:rsidRDefault="004C153A" w:rsidP="004C153A">
      <w:pPr>
        <w:numPr>
          <w:ilvl w:val="0"/>
          <w:numId w:val="5"/>
        </w:numPr>
        <w:pBdr>
          <w:top w:val="single" w:sz="4" w:space="1" w:color="auto"/>
          <w:left w:val="single" w:sz="4" w:space="4" w:color="auto"/>
          <w:bottom w:val="single" w:sz="4" w:space="1" w:color="auto"/>
          <w:right w:val="single" w:sz="4" w:space="4" w:color="auto"/>
        </w:pBdr>
        <w:spacing w:line="276" w:lineRule="auto"/>
        <w:jc w:val="both"/>
        <w:rPr>
          <w:rFonts w:ascii="Arial" w:hAnsi="Arial" w:cs="Arial"/>
          <w:b/>
        </w:rPr>
      </w:pPr>
      <w:r>
        <w:rPr>
          <w:rFonts w:ascii="Arial" w:hAnsi="Arial" w:cs="Arial"/>
          <w:b/>
        </w:rPr>
        <w:t>Dokumenty składające się na ofertę</w:t>
      </w:r>
    </w:p>
    <w:p w:rsidR="004C153A" w:rsidRPr="00773301" w:rsidRDefault="004C153A" w:rsidP="004C153A">
      <w:pPr>
        <w:spacing w:line="360" w:lineRule="auto"/>
        <w:jc w:val="both"/>
        <w:rPr>
          <w:rFonts w:ascii="Arial" w:hAnsi="Arial" w:cs="Arial"/>
          <w:i/>
          <w:sz w:val="8"/>
          <w:szCs w:val="16"/>
        </w:rPr>
      </w:pPr>
    </w:p>
    <w:p w:rsidR="004C153A" w:rsidRPr="004C153A" w:rsidRDefault="004C153A" w:rsidP="004C153A">
      <w:pPr>
        <w:pStyle w:val="Akapitzlist"/>
        <w:widowControl w:val="0"/>
        <w:numPr>
          <w:ilvl w:val="1"/>
          <w:numId w:val="18"/>
        </w:numPr>
        <w:tabs>
          <w:tab w:val="clear" w:pos="1440"/>
          <w:tab w:val="num" w:pos="284"/>
        </w:tabs>
        <w:suppressAutoHyphens/>
        <w:spacing w:line="360" w:lineRule="auto"/>
        <w:ind w:left="284" w:hanging="284"/>
        <w:jc w:val="both"/>
        <w:rPr>
          <w:rFonts w:ascii="Arial" w:hAnsi="Arial" w:cs="Arial"/>
          <w:bCs/>
          <w:sz w:val="18"/>
          <w:szCs w:val="18"/>
        </w:rPr>
      </w:pPr>
      <w:r w:rsidRPr="004C153A">
        <w:rPr>
          <w:rFonts w:ascii="Arial" w:hAnsi="Arial" w:cs="Arial"/>
          <w:bCs/>
          <w:sz w:val="18"/>
          <w:szCs w:val="18"/>
        </w:rPr>
        <w:t xml:space="preserve">Wypełniony Formularz oferty stanowiący załącznik nr 1 do </w:t>
      </w:r>
      <w:r>
        <w:rPr>
          <w:rFonts w:ascii="Arial" w:hAnsi="Arial" w:cs="Arial"/>
          <w:bCs/>
          <w:sz w:val="18"/>
          <w:szCs w:val="18"/>
        </w:rPr>
        <w:t>IWZ</w:t>
      </w:r>
    </w:p>
    <w:p w:rsidR="004C153A" w:rsidRDefault="004C153A" w:rsidP="004C153A">
      <w:pPr>
        <w:pStyle w:val="Akapitzlist"/>
        <w:widowControl w:val="0"/>
        <w:numPr>
          <w:ilvl w:val="1"/>
          <w:numId w:val="18"/>
        </w:numPr>
        <w:tabs>
          <w:tab w:val="clear" w:pos="1440"/>
          <w:tab w:val="num" w:pos="284"/>
        </w:tabs>
        <w:suppressAutoHyphens/>
        <w:spacing w:line="360" w:lineRule="auto"/>
        <w:ind w:left="284" w:hanging="284"/>
        <w:jc w:val="both"/>
        <w:rPr>
          <w:rFonts w:ascii="Arial" w:hAnsi="Arial" w:cs="Arial"/>
          <w:bCs/>
          <w:sz w:val="18"/>
          <w:szCs w:val="18"/>
        </w:rPr>
      </w:pPr>
      <w:r w:rsidRPr="004C153A">
        <w:rPr>
          <w:rFonts w:ascii="Arial" w:hAnsi="Arial" w:cs="Arial"/>
          <w:bCs/>
          <w:sz w:val="18"/>
          <w:szCs w:val="18"/>
        </w:rPr>
        <w:t xml:space="preserve">Wykaz urządzeń technicznych (pojazdów) stanowiący załącznik nr </w:t>
      </w:r>
      <w:r>
        <w:rPr>
          <w:rFonts w:ascii="Arial" w:hAnsi="Arial" w:cs="Arial"/>
          <w:bCs/>
          <w:sz w:val="18"/>
          <w:szCs w:val="18"/>
        </w:rPr>
        <w:t>2</w:t>
      </w:r>
      <w:r w:rsidRPr="004C153A">
        <w:rPr>
          <w:rFonts w:ascii="Arial" w:hAnsi="Arial" w:cs="Arial"/>
          <w:bCs/>
          <w:sz w:val="18"/>
          <w:szCs w:val="18"/>
        </w:rPr>
        <w:t xml:space="preserve"> do </w:t>
      </w:r>
      <w:r>
        <w:rPr>
          <w:rFonts w:ascii="Arial" w:hAnsi="Arial" w:cs="Arial"/>
          <w:bCs/>
          <w:sz w:val="18"/>
          <w:szCs w:val="18"/>
        </w:rPr>
        <w:t>IWZ</w:t>
      </w:r>
      <w:r w:rsidRPr="004C153A">
        <w:rPr>
          <w:rFonts w:ascii="Arial" w:hAnsi="Arial" w:cs="Arial"/>
          <w:bCs/>
          <w:sz w:val="18"/>
          <w:szCs w:val="18"/>
        </w:rPr>
        <w:t xml:space="preserve">. </w:t>
      </w:r>
    </w:p>
    <w:p w:rsidR="004C153A" w:rsidRPr="004C153A" w:rsidRDefault="004C153A" w:rsidP="004C153A">
      <w:pPr>
        <w:pStyle w:val="Akapitzlist"/>
        <w:widowControl w:val="0"/>
        <w:numPr>
          <w:ilvl w:val="1"/>
          <w:numId w:val="18"/>
        </w:numPr>
        <w:tabs>
          <w:tab w:val="clear" w:pos="1440"/>
          <w:tab w:val="num" w:pos="284"/>
        </w:tabs>
        <w:suppressAutoHyphens/>
        <w:spacing w:line="360" w:lineRule="auto"/>
        <w:ind w:left="284" w:hanging="284"/>
        <w:jc w:val="both"/>
        <w:rPr>
          <w:rFonts w:ascii="Arial" w:hAnsi="Arial" w:cs="Arial"/>
          <w:bCs/>
          <w:sz w:val="18"/>
          <w:szCs w:val="18"/>
        </w:rPr>
      </w:pPr>
      <w:r w:rsidRPr="004C153A">
        <w:rPr>
          <w:rFonts w:ascii="Arial" w:hAnsi="Arial" w:cs="Arial"/>
          <w:bCs/>
          <w:sz w:val="18"/>
          <w:szCs w:val="18"/>
        </w:rPr>
        <w:t xml:space="preserve">Wykaz wykonanych usług stanowiący załącznik nr </w:t>
      </w:r>
      <w:r>
        <w:rPr>
          <w:rFonts w:ascii="Arial" w:hAnsi="Arial" w:cs="Arial"/>
          <w:bCs/>
          <w:sz w:val="18"/>
          <w:szCs w:val="18"/>
        </w:rPr>
        <w:t>3</w:t>
      </w:r>
      <w:r w:rsidRPr="004C153A">
        <w:rPr>
          <w:rFonts w:ascii="Arial" w:hAnsi="Arial" w:cs="Arial"/>
          <w:bCs/>
          <w:sz w:val="18"/>
          <w:szCs w:val="18"/>
        </w:rPr>
        <w:t xml:space="preserve"> do </w:t>
      </w:r>
      <w:r>
        <w:rPr>
          <w:rFonts w:ascii="Arial" w:hAnsi="Arial" w:cs="Arial"/>
          <w:bCs/>
          <w:sz w:val="18"/>
          <w:szCs w:val="18"/>
        </w:rPr>
        <w:t>IWZ</w:t>
      </w:r>
      <w:r w:rsidRPr="004C153A">
        <w:rPr>
          <w:rFonts w:ascii="Arial" w:hAnsi="Arial" w:cs="Arial"/>
          <w:bCs/>
          <w:sz w:val="18"/>
          <w:szCs w:val="18"/>
        </w:rPr>
        <w:t xml:space="preserve"> </w:t>
      </w:r>
    </w:p>
    <w:p w:rsidR="004C153A" w:rsidRDefault="004C153A" w:rsidP="004C153A">
      <w:pPr>
        <w:pStyle w:val="Akapitzlist"/>
        <w:widowControl w:val="0"/>
        <w:numPr>
          <w:ilvl w:val="1"/>
          <w:numId w:val="18"/>
        </w:numPr>
        <w:tabs>
          <w:tab w:val="clear" w:pos="1440"/>
          <w:tab w:val="num" w:pos="284"/>
        </w:tabs>
        <w:suppressAutoHyphens/>
        <w:spacing w:line="360" w:lineRule="auto"/>
        <w:ind w:left="284" w:hanging="284"/>
        <w:jc w:val="both"/>
        <w:rPr>
          <w:rFonts w:ascii="Arial" w:hAnsi="Arial" w:cs="Arial"/>
          <w:bCs/>
          <w:sz w:val="18"/>
          <w:szCs w:val="18"/>
        </w:rPr>
      </w:pPr>
      <w:r w:rsidRPr="004C153A">
        <w:rPr>
          <w:rFonts w:ascii="Arial" w:hAnsi="Arial" w:cs="Arial"/>
          <w:bCs/>
          <w:sz w:val="18"/>
          <w:szCs w:val="18"/>
        </w:rPr>
        <w:t>Aktualny odpis z właściwego rejestru lub z Centralnej Ewidencji i Informacji o Działalności Gospodarczej (</w:t>
      </w:r>
      <w:proofErr w:type="spellStart"/>
      <w:r w:rsidRPr="004C153A">
        <w:rPr>
          <w:rFonts w:ascii="Arial" w:hAnsi="Arial" w:cs="Arial"/>
          <w:bCs/>
          <w:sz w:val="18"/>
          <w:szCs w:val="18"/>
        </w:rPr>
        <w:t>CEiDG</w:t>
      </w:r>
      <w:proofErr w:type="spellEnd"/>
      <w:r w:rsidRPr="004C153A">
        <w:rPr>
          <w:rFonts w:ascii="Arial" w:hAnsi="Arial" w:cs="Arial"/>
          <w:bCs/>
          <w:sz w:val="18"/>
          <w:szCs w:val="18"/>
        </w:rPr>
        <w:t>), jeżeli odrębne przepisy wymagają wpisu do rejestru, wystawiony nie wcześniej niż 6 miesięcy przed upływem terminu składania ofert.</w:t>
      </w:r>
    </w:p>
    <w:p w:rsidR="004C153A" w:rsidRPr="004C153A" w:rsidRDefault="004C153A" w:rsidP="00CA6E87">
      <w:pPr>
        <w:pStyle w:val="Akapitzlist"/>
        <w:widowControl w:val="0"/>
        <w:numPr>
          <w:ilvl w:val="1"/>
          <w:numId w:val="18"/>
        </w:numPr>
        <w:tabs>
          <w:tab w:val="clear" w:pos="1440"/>
          <w:tab w:val="num" w:pos="284"/>
        </w:tabs>
        <w:suppressAutoHyphens/>
        <w:spacing w:line="360" w:lineRule="auto"/>
        <w:ind w:left="284" w:hanging="284"/>
        <w:jc w:val="both"/>
        <w:rPr>
          <w:rFonts w:ascii="Arial" w:hAnsi="Arial" w:cs="Arial"/>
          <w:bCs/>
          <w:sz w:val="18"/>
          <w:szCs w:val="18"/>
        </w:rPr>
      </w:pPr>
      <w:r w:rsidRPr="004C153A">
        <w:rPr>
          <w:rFonts w:ascii="Arial" w:hAnsi="Arial" w:cs="Arial"/>
          <w:bCs/>
          <w:sz w:val="18"/>
          <w:szCs w:val="18"/>
        </w:rPr>
        <w:t>Kopia aktualnego zezwolenie na wykonywanie zawodu przewoźnika drogowego w zakresie przewozu rzeczy wydanego na podstawie ustawy z dnia 6.09.2001 r. o transporcie drogowym (Dz.U. z 2019 r.,</w:t>
      </w:r>
      <w:proofErr w:type="spellStart"/>
      <w:r w:rsidRPr="004C153A">
        <w:rPr>
          <w:rFonts w:ascii="Arial" w:hAnsi="Arial" w:cs="Arial"/>
          <w:bCs/>
          <w:sz w:val="18"/>
          <w:szCs w:val="18"/>
        </w:rPr>
        <w:t>poz</w:t>
      </w:r>
      <w:proofErr w:type="spellEnd"/>
      <w:r w:rsidRPr="004C153A">
        <w:rPr>
          <w:rFonts w:ascii="Arial" w:hAnsi="Arial" w:cs="Arial"/>
          <w:bCs/>
          <w:sz w:val="18"/>
          <w:szCs w:val="18"/>
        </w:rPr>
        <w:t xml:space="preserve">. 58 ze </w:t>
      </w:r>
      <w:proofErr w:type="spellStart"/>
      <w:r w:rsidRPr="004C153A">
        <w:rPr>
          <w:rFonts w:ascii="Arial" w:hAnsi="Arial" w:cs="Arial"/>
          <w:bCs/>
          <w:sz w:val="18"/>
          <w:szCs w:val="18"/>
        </w:rPr>
        <w:t>zm</w:t>
      </w:r>
      <w:proofErr w:type="spellEnd"/>
      <w:r w:rsidRPr="004C153A">
        <w:rPr>
          <w:rFonts w:ascii="Arial" w:hAnsi="Arial" w:cs="Arial"/>
          <w:bCs/>
          <w:sz w:val="18"/>
          <w:szCs w:val="18"/>
        </w:rPr>
        <w:t>)</w:t>
      </w:r>
    </w:p>
    <w:sectPr w:rsidR="004C153A" w:rsidRPr="004C153A" w:rsidSect="00B43E62">
      <w:footerReference w:type="even" r:id="rId21"/>
      <w:footerReference w:type="default" r:id="rId22"/>
      <w:headerReference w:type="first" r:id="rId23"/>
      <w:footerReference w:type="first" r:id="rId24"/>
      <w:footnotePr>
        <w:numFmt w:val="chicago"/>
      </w:footnotePr>
      <w:pgSz w:w="11906" w:h="16838" w:code="9"/>
      <w:pgMar w:top="1417" w:right="1417" w:bottom="1417"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210" w:rsidRDefault="009F6210">
      <w:r>
        <w:separator/>
      </w:r>
    </w:p>
  </w:endnote>
  <w:endnote w:type="continuationSeparator" w:id="0">
    <w:p w:rsidR="009F6210" w:rsidRDefault="009F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10" w:rsidRDefault="009F6210"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9F6210" w:rsidRDefault="009F6210"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10" w:rsidRDefault="009F6210"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61C18">
      <w:rPr>
        <w:rStyle w:val="Numerstrony"/>
        <w:noProof/>
      </w:rPr>
      <w:t>14</w:t>
    </w:r>
    <w:r>
      <w:rPr>
        <w:rStyle w:val="Numerstrony"/>
      </w:rPr>
      <w:fldChar w:fldCharType="end"/>
    </w:r>
  </w:p>
  <w:p w:rsidR="009F6210" w:rsidRDefault="009F6210"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10" w:rsidRDefault="009F6210" w:rsidP="00567E86">
    <w:pPr>
      <w:pStyle w:val="Stopka"/>
      <w:tabs>
        <w:tab w:val="clear" w:pos="4536"/>
        <w:tab w:val="center" w:pos="284"/>
        <w:tab w:val="left" w:pos="1269"/>
      </w:tabs>
      <w:ind w:left="142"/>
      <w:rPr>
        <w:noProof/>
      </w:rPr>
    </w:pP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909048</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9F6210" w:rsidRPr="0090510D" w:rsidRDefault="009F6210" w:rsidP="00567E86">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9F6210" w:rsidRPr="00916FDB" w:rsidRDefault="009F6210"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71.6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" filled="f" stroked="f">
              <v:textbox>
                <w:txbxContent>
                  <w:p w:rsidR="009F6210" w:rsidRPr="0090510D" w:rsidRDefault="009F6210" w:rsidP="00567E86">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9F6210" w:rsidRPr="00916FDB" w:rsidRDefault="009F6210" w:rsidP="0064195F">
                    <w:pPr>
                      <w:pStyle w:val="Stopka"/>
                      <w:jc w:val="center"/>
                      <w:rPr>
                        <w:rFonts w:ascii="Arial" w:hAnsi="Arial" w:cs="Arial"/>
                        <w:noProof/>
                        <w:lang w:val="en-US"/>
                      </w:rPr>
                    </w:pPr>
                  </w:p>
                </w:txbxContent>
              </v:textbox>
            </v:shape>
          </w:pict>
        </mc:Fallback>
      </mc:AlternateContent>
    </w:r>
    <w:r>
      <w:rPr>
        <w:noProof/>
      </w:rPr>
      <w:tab/>
    </w:r>
    <w:r>
      <w:rPr>
        <w:noProof/>
      </w:rPr>
      <w:tab/>
    </w:r>
    <w:r>
      <w:rPr>
        <w:noProof/>
      </w:rPr>
      <w:drawing>
        <wp:anchor distT="0" distB="0" distL="114300" distR="114300" simplePos="0" relativeHeight="251667456" behindDoc="1" locked="0" layoutInCell="1" allowOverlap="0" wp14:anchorId="2FC94A5A" wp14:editId="583626C6">
          <wp:simplePos x="0" y="0"/>
          <wp:positionH relativeFrom="column">
            <wp:posOffset>0</wp:posOffset>
          </wp:positionH>
          <wp:positionV relativeFrom="paragraph">
            <wp:posOffset>-635</wp:posOffset>
          </wp:positionV>
          <wp:extent cx="647700" cy="908843"/>
          <wp:effectExtent l="0" t="0" r="0" b="571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_9001.wmf"/>
                  <pic:cNvPicPr/>
                </pic:nvPicPr>
                <pic:blipFill>
                  <a:blip r:embed="rId1">
                    <a:extLst>
                      <a:ext uri="{28A0092B-C50C-407E-A947-70E740481C1C}">
                        <a14:useLocalDpi xmlns:a14="http://schemas.microsoft.com/office/drawing/2010/main" val="0"/>
                      </a:ext>
                    </a:extLst>
                  </a:blip>
                  <a:stretch>
                    <a:fillRect/>
                  </a:stretch>
                </pic:blipFill>
                <pic:spPr>
                  <a:xfrm>
                    <a:off x="0" y="0"/>
                    <a:ext cx="672664" cy="943872"/>
                  </a:xfrm>
                  <a:prstGeom prst="rect">
                    <a:avLst/>
                  </a:prstGeom>
                </pic:spPr>
              </pic:pic>
            </a:graphicData>
          </a:graphic>
          <wp14:sizeRelH relativeFrom="margin">
            <wp14:pctWidth>0</wp14:pctWidth>
          </wp14:sizeRelH>
          <wp14:sizeRelV relativeFrom="margin">
            <wp14:pctHeight>0</wp14:pctHeight>
          </wp14:sizeRelV>
        </wp:anchor>
      </w:drawing>
    </w:r>
    <w:r>
      <w:rPr>
        <w:noProof/>
      </w:rPr>
      <w:tab/>
      <w:t xml:space="preserve">    </w:t>
    </w:r>
    <w:r>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210" w:rsidRDefault="009F6210">
      <w:r>
        <w:separator/>
      </w:r>
    </w:p>
  </w:footnote>
  <w:footnote w:type="continuationSeparator" w:id="0">
    <w:p w:rsidR="009F6210" w:rsidRDefault="009F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9F6210" w:rsidRPr="00532FC0" w:rsidTr="0064195F">
      <w:trPr>
        <w:trHeight w:val="1835"/>
      </w:trPr>
      <w:tc>
        <w:tcPr>
          <w:tcW w:w="1526" w:type="dxa"/>
          <w:tcBorders>
            <w:top w:val="nil"/>
            <w:left w:val="nil"/>
            <w:bottom w:val="nil"/>
            <w:right w:val="nil"/>
          </w:tcBorders>
          <w:shd w:val="clear" w:color="auto" w:fill="auto"/>
          <w:vAlign w:val="center"/>
        </w:tcPr>
        <w:p w:rsidR="009F6210" w:rsidRPr="00532FC0" w:rsidRDefault="009F6210"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9F6210" w:rsidRPr="008066CF" w:rsidRDefault="009F6210"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9F6210" w:rsidRPr="00532FC0" w:rsidTr="0064195F">
      <w:trPr>
        <w:trHeight w:val="118"/>
      </w:trPr>
      <w:tc>
        <w:tcPr>
          <w:tcW w:w="1526" w:type="dxa"/>
          <w:tcBorders>
            <w:top w:val="nil"/>
            <w:left w:val="nil"/>
            <w:bottom w:val="single" w:sz="4" w:space="0" w:color="auto"/>
            <w:right w:val="nil"/>
          </w:tcBorders>
          <w:shd w:val="clear" w:color="auto" w:fill="auto"/>
        </w:tcPr>
        <w:p w:rsidR="009F6210" w:rsidRPr="00532FC0" w:rsidRDefault="009F6210"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9F6210" w:rsidRPr="00532FC0" w:rsidRDefault="009F6210" w:rsidP="0064195F">
          <w:pPr>
            <w:keepNext/>
            <w:tabs>
              <w:tab w:val="center" w:pos="5387"/>
            </w:tabs>
            <w:jc w:val="center"/>
            <w:outlineLvl w:val="0"/>
            <w:rPr>
              <w:rFonts w:ascii="Bookman Old Style" w:hAnsi="Bookman Old Style" w:cs="Arial"/>
              <w:b/>
              <w:noProof/>
              <w:sz w:val="8"/>
              <w:szCs w:val="40"/>
            </w:rPr>
          </w:pPr>
        </w:p>
      </w:tc>
    </w:tr>
  </w:tbl>
  <w:p w:rsidR="009F6210" w:rsidRDefault="009F6210"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09C37CB"/>
    <w:multiLevelType w:val="hybridMultilevel"/>
    <w:tmpl w:val="3B42D998"/>
    <w:lvl w:ilvl="0" w:tplc="502E54A2">
      <w:start w:val="1"/>
      <w:numFmt w:val="lowerLetter"/>
      <w:lvlText w:val="%1)"/>
      <w:lvlJc w:val="left"/>
      <w:pPr>
        <w:tabs>
          <w:tab w:val="num" w:pos="2136"/>
        </w:tabs>
        <w:ind w:left="213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834ECA"/>
    <w:multiLevelType w:val="multilevel"/>
    <w:tmpl w:val="5A4EFAA6"/>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4044933"/>
    <w:multiLevelType w:val="hybridMultilevel"/>
    <w:tmpl w:val="BF0243E0"/>
    <w:lvl w:ilvl="0" w:tplc="A94A31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10" w15:restartNumberingAfterBreak="0">
    <w:nsid w:val="37270978"/>
    <w:multiLevelType w:val="hybridMultilevel"/>
    <w:tmpl w:val="4978D34A"/>
    <w:lvl w:ilvl="0" w:tplc="0D888380">
      <w:start w:val="1"/>
      <w:numFmt w:val="decimal"/>
      <w:lvlText w:val="%1."/>
      <w:lvlJc w:val="left"/>
      <w:pPr>
        <w:tabs>
          <w:tab w:val="num" w:pos="720"/>
        </w:tabs>
        <w:ind w:left="720" w:hanging="360"/>
      </w:pPr>
      <w:rPr>
        <w:rFonts w:cs="Times New Roman"/>
        <w:b/>
      </w:rPr>
    </w:lvl>
    <w:lvl w:ilvl="1" w:tplc="04150019">
      <w:start w:val="1"/>
      <w:numFmt w:val="lowerLetter"/>
      <w:lvlText w:val="%2."/>
      <w:lvlJc w:val="left"/>
      <w:pPr>
        <w:ind w:left="1440" w:hanging="360"/>
      </w:pPr>
      <w:rPr>
        <w:rFonts w:cs="Times New Roman"/>
      </w:rPr>
    </w:lvl>
    <w:lvl w:ilvl="2" w:tplc="8C60E31C">
      <w:start w:val="1"/>
      <w:numFmt w:val="decimal"/>
      <w:lvlText w:val="%3)"/>
      <w:lvlJc w:val="left"/>
      <w:pPr>
        <w:ind w:left="2340" w:hanging="360"/>
      </w:pPr>
      <w:rPr>
        <w:rFonts w:hint="default"/>
        <w:color w:val="000000"/>
      </w:rPr>
    </w:lvl>
    <w:lvl w:ilvl="3" w:tplc="6C22BBB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DC31ADE"/>
    <w:multiLevelType w:val="hybridMultilevel"/>
    <w:tmpl w:val="50681736"/>
    <w:lvl w:ilvl="0" w:tplc="1D2C926E">
      <w:start w:val="1"/>
      <w:numFmt w:val="lowerLetter"/>
      <w:lvlText w:val="%1)"/>
      <w:lvlJc w:val="left"/>
      <w:pPr>
        <w:tabs>
          <w:tab w:val="num" w:pos="1440"/>
        </w:tabs>
        <w:ind w:left="1440" w:hanging="360"/>
      </w:pPr>
      <w:rPr>
        <w:rFonts w:hint="default"/>
      </w:rPr>
    </w:lvl>
    <w:lvl w:ilvl="1" w:tplc="D6B2E6F6">
      <w:start w:val="1"/>
      <w:numFmt w:val="decimal"/>
      <w:lvlText w:val="%2)"/>
      <w:lvlJc w:val="left"/>
      <w:pPr>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4"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BB654DC"/>
    <w:multiLevelType w:val="multilevel"/>
    <w:tmpl w:val="2C064E9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8"/>
        </w:tabs>
        <w:ind w:left="1068" w:hanging="360"/>
      </w:pPr>
      <w:rPr>
        <w:rFonts w:hint="default"/>
        <w:b w:val="0"/>
      </w:rPr>
    </w:lvl>
    <w:lvl w:ilvl="2">
      <w:start w:val="1"/>
      <w:numFmt w:val="decimal"/>
      <w:lvlText w:val="%1.%2.%3"/>
      <w:lvlJc w:val="left"/>
      <w:pPr>
        <w:tabs>
          <w:tab w:val="num" w:pos="1776"/>
        </w:tabs>
        <w:ind w:left="1776" w:hanging="360"/>
      </w:pPr>
      <w:rPr>
        <w:rFonts w:hint="default"/>
        <w:b w:val="0"/>
      </w:rPr>
    </w:lvl>
    <w:lvl w:ilvl="3">
      <w:start w:val="1"/>
      <w:numFmt w:val="decimal"/>
      <w:lvlText w:val="%1.%2.%3.%4"/>
      <w:lvlJc w:val="left"/>
      <w:pPr>
        <w:tabs>
          <w:tab w:val="num" w:pos="2844"/>
        </w:tabs>
        <w:ind w:left="2844" w:hanging="720"/>
      </w:pPr>
      <w:rPr>
        <w:rFonts w:hint="default"/>
        <w:b w:val="0"/>
      </w:rPr>
    </w:lvl>
    <w:lvl w:ilvl="4">
      <w:start w:val="1"/>
      <w:numFmt w:val="decimal"/>
      <w:lvlText w:val="%1.%2.%3.%4.%5"/>
      <w:lvlJc w:val="left"/>
      <w:pPr>
        <w:tabs>
          <w:tab w:val="num" w:pos="3552"/>
        </w:tabs>
        <w:ind w:left="3552" w:hanging="720"/>
      </w:pPr>
      <w:rPr>
        <w:rFonts w:hint="default"/>
        <w:b w:val="0"/>
      </w:rPr>
    </w:lvl>
    <w:lvl w:ilvl="5">
      <w:start w:val="1"/>
      <w:numFmt w:val="decimal"/>
      <w:lvlText w:val="%1.%2.%3.%4.%5.%6"/>
      <w:lvlJc w:val="left"/>
      <w:pPr>
        <w:tabs>
          <w:tab w:val="num" w:pos="4620"/>
        </w:tabs>
        <w:ind w:left="4620" w:hanging="1080"/>
      </w:pPr>
      <w:rPr>
        <w:rFonts w:hint="default"/>
        <w:b w:val="0"/>
      </w:rPr>
    </w:lvl>
    <w:lvl w:ilvl="6">
      <w:start w:val="1"/>
      <w:numFmt w:val="decimal"/>
      <w:lvlText w:val="%1.%2.%3.%4.%5.%6.%7"/>
      <w:lvlJc w:val="left"/>
      <w:pPr>
        <w:tabs>
          <w:tab w:val="num" w:pos="5328"/>
        </w:tabs>
        <w:ind w:left="5328" w:hanging="1080"/>
      </w:pPr>
      <w:rPr>
        <w:rFonts w:hint="default"/>
        <w:b w:val="0"/>
      </w:rPr>
    </w:lvl>
    <w:lvl w:ilvl="7">
      <w:start w:val="1"/>
      <w:numFmt w:val="decimal"/>
      <w:lvlText w:val="%1.%2.%3.%4.%5.%6.%7.%8"/>
      <w:lvlJc w:val="left"/>
      <w:pPr>
        <w:tabs>
          <w:tab w:val="num" w:pos="6036"/>
        </w:tabs>
        <w:ind w:left="6036" w:hanging="1080"/>
      </w:pPr>
      <w:rPr>
        <w:rFonts w:hint="default"/>
        <w:b w:val="0"/>
      </w:rPr>
    </w:lvl>
    <w:lvl w:ilvl="8">
      <w:start w:val="1"/>
      <w:numFmt w:val="decimal"/>
      <w:lvlText w:val="%1.%2.%3.%4.%5.%6.%7.%8.%9"/>
      <w:lvlJc w:val="left"/>
      <w:pPr>
        <w:tabs>
          <w:tab w:val="num" w:pos="7104"/>
        </w:tabs>
        <w:ind w:left="7104" w:hanging="1440"/>
      </w:pPr>
      <w:rPr>
        <w:rFonts w:hint="default"/>
        <w:b w:val="0"/>
      </w:rPr>
    </w:lvl>
  </w:abstractNum>
  <w:abstractNum w:abstractNumId="17" w15:restartNumberingAfterBreak="0">
    <w:nsid w:val="4CB03ABC"/>
    <w:multiLevelType w:val="hybridMultilevel"/>
    <w:tmpl w:val="9D8474D0"/>
    <w:lvl w:ilvl="0" w:tplc="D85E1FE6">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8" w15:restartNumberingAfterBreak="0">
    <w:nsid w:val="4E7950A0"/>
    <w:multiLevelType w:val="hybridMultilevel"/>
    <w:tmpl w:val="9400322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F55B21"/>
    <w:multiLevelType w:val="hybridMultilevel"/>
    <w:tmpl w:val="6F7C7AFA"/>
    <w:lvl w:ilvl="0" w:tplc="1DDE49B4">
      <w:start w:val="1"/>
      <w:numFmt w:val="decimal"/>
      <w:lvlText w:val="%1)"/>
      <w:lvlJc w:val="left"/>
      <w:pPr>
        <w:ind w:left="786" w:hanging="360"/>
      </w:pPr>
      <w:rPr>
        <w:rFonts w:hint="default"/>
      </w:rPr>
    </w:lvl>
    <w:lvl w:ilvl="1" w:tplc="51242D88">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0DA6F6D"/>
    <w:multiLevelType w:val="hybridMultilevel"/>
    <w:tmpl w:val="607A9304"/>
    <w:lvl w:ilvl="0" w:tplc="8C60E31C">
      <w:start w:val="1"/>
      <w:numFmt w:val="decimal"/>
      <w:lvlText w:val="%1)"/>
      <w:lvlJc w:val="left"/>
      <w:pPr>
        <w:ind w:left="23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15:restartNumberingAfterBreak="0">
    <w:nsid w:val="66BE503E"/>
    <w:multiLevelType w:val="multilevel"/>
    <w:tmpl w:val="5A4EFAA6"/>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C3A31C5"/>
    <w:multiLevelType w:val="hybridMultilevel"/>
    <w:tmpl w:val="0D083240"/>
    <w:lvl w:ilvl="0" w:tplc="502E54A2">
      <w:start w:val="1"/>
      <w:numFmt w:val="lowerLetter"/>
      <w:lvlText w:val="%1)"/>
      <w:lvlJc w:val="left"/>
      <w:pPr>
        <w:tabs>
          <w:tab w:val="num" w:pos="2136"/>
        </w:tabs>
        <w:ind w:left="213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7707FB"/>
    <w:multiLevelType w:val="hybridMultilevel"/>
    <w:tmpl w:val="559A67FA"/>
    <w:lvl w:ilvl="0" w:tplc="5B8A50FC">
      <w:start w:val="1"/>
      <w:numFmt w:val="decimal"/>
      <w:lvlText w:val="%1)"/>
      <w:lvlJc w:val="left"/>
      <w:pPr>
        <w:ind w:left="720" w:hanging="360"/>
      </w:pPr>
      <w:rPr>
        <w:rFonts w:cs="Times New Roman" w:hint="default"/>
        <w:b w:val="0"/>
        <w:bCs w:val="0"/>
        <w:i w:val="0"/>
        <w:iCs w:val="0"/>
      </w:rPr>
    </w:lvl>
    <w:lvl w:ilvl="1" w:tplc="78445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6F2EA2"/>
    <w:multiLevelType w:val="hybridMultilevel"/>
    <w:tmpl w:val="607A9304"/>
    <w:lvl w:ilvl="0" w:tplc="8C60E31C">
      <w:start w:val="1"/>
      <w:numFmt w:val="decimal"/>
      <w:lvlText w:val="%1)"/>
      <w:lvlJc w:val="left"/>
      <w:pPr>
        <w:ind w:left="23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E547E7"/>
    <w:multiLevelType w:val="hybridMultilevel"/>
    <w:tmpl w:val="B802A096"/>
    <w:lvl w:ilvl="0" w:tplc="950688F6">
      <w:start w:val="2"/>
      <w:numFmt w:val="decimal"/>
      <w:lvlText w:val="%1)"/>
      <w:lvlJc w:val="left"/>
      <w:pPr>
        <w:tabs>
          <w:tab w:val="num" w:pos="1776"/>
        </w:tabs>
        <w:ind w:left="1776" w:hanging="360"/>
      </w:pPr>
      <w:rPr>
        <w:rFonts w:hint="default"/>
      </w:rPr>
    </w:lvl>
    <w:lvl w:ilvl="1" w:tplc="04150019" w:tentative="1">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30"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25"/>
  </w:num>
  <w:num w:numId="4">
    <w:abstractNumId w:val="3"/>
  </w:num>
  <w:num w:numId="5">
    <w:abstractNumId w:val="23"/>
  </w:num>
  <w:num w:numId="6">
    <w:abstractNumId w:val="22"/>
  </w:num>
  <w:num w:numId="7">
    <w:abstractNumId w:val="9"/>
  </w:num>
  <w:num w:numId="8">
    <w:abstractNumId w:val="12"/>
  </w:num>
  <w:num w:numId="9">
    <w:abstractNumId w:val="14"/>
  </w:num>
  <w:num w:numId="10">
    <w:abstractNumId w:val="5"/>
  </w:num>
  <w:num w:numId="11">
    <w:abstractNumId w:val="30"/>
  </w:num>
  <w:num w:numId="12">
    <w:abstractNumId w:val="26"/>
  </w:num>
  <w:num w:numId="13">
    <w:abstractNumId w:val="11"/>
  </w:num>
  <w:num w:numId="14">
    <w:abstractNumId w:val="27"/>
  </w:num>
  <w:num w:numId="15">
    <w:abstractNumId w:val="8"/>
  </w:num>
  <w:num w:numId="16">
    <w:abstractNumId w:val="1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0"/>
  </w:num>
  <w:num w:numId="21">
    <w:abstractNumId w:val="18"/>
  </w:num>
  <w:num w:numId="22">
    <w:abstractNumId w:val="19"/>
  </w:num>
  <w:num w:numId="23">
    <w:abstractNumId w:val="17"/>
  </w:num>
  <w:num w:numId="24">
    <w:abstractNumId w:val="16"/>
  </w:num>
  <w:num w:numId="25">
    <w:abstractNumId w:val="29"/>
  </w:num>
  <w:num w:numId="26">
    <w:abstractNumId w:val="13"/>
  </w:num>
  <w:num w:numId="27">
    <w:abstractNumId w:val="2"/>
  </w:num>
  <w:num w:numId="28">
    <w:abstractNumId w:val="15"/>
  </w:num>
  <w:num w:numId="29">
    <w:abstractNumId w:val="1"/>
  </w:num>
  <w:num w:numId="30">
    <w:abstractNumId w:val="7"/>
  </w:num>
  <w:num w:numId="31">
    <w:abstractNumId w:val="21"/>
  </w:num>
  <w:num w:numId="3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EE4"/>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16BE"/>
    <w:rsid w:val="000240D4"/>
    <w:rsid w:val="000248CC"/>
    <w:rsid w:val="00025977"/>
    <w:rsid w:val="00025C8B"/>
    <w:rsid w:val="00025CB0"/>
    <w:rsid w:val="00030A29"/>
    <w:rsid w:val="0003107B"/>
    <w:rsid w:val="000328F2"/>
    <w:rsid w:val="00032BAF"/>
    <w:rsid w:val="000334FB"/>
    <w:rsid w:val="000335BF"/>
    <w:rsid w:val="000348B2"/>
    <w:rsid w:val="00034B73"/>
    <w:rsid w:val="000357B6"/>
    <w:rsid w:val="0003646C"/>
    <w:rsid w:val="000366D2"/>
    <w:rsid w:val="00036CE4"/>
    <w:rsid w:val="00037483"/>
    <w:rsid w:val="000411EA"/>
    <w:rsid w:val="00041527"/>
    <w:rsid w:val="00042C7D"/>
    <w:rsid w:val="00044275"/>
    <w:rsid w:val="00044B87"/>
    <w:rsid w:val="00044BF2"/>
    <w:rsid w:val="00047B24"/>
    <w:rsid w:val="00047EED"/>
    <w:rsid w:val="00050146"/>
    <w:rsid w:val="00050936"/>
    <w:rsid w:val="0005093D"/>
    <w:rsid w:val="00050B49"/>
    <w:rsid w:val="00052C49"/>
    <w:rsid w:val="00053827"/>
    <w:rsid w:val="00054F75"/>
    <w:rsid w:val="000562E8"/>
    <w:rsid w:val="000568E9"/>
    <w:rsid w:val="000572A4"/>
    <w:rsid w:val="0005774C"/>
    <w:rsid w:val="00060154"/>
    <w:rsid w:val="00060240"/>
    <w:rsid w:val="000603A7"/>
    <w:rsid w:val="00060454"/>
    <w:rsid w:val="000604C4"/>
    <w:rsid w:val="00060569"/>
    <w:rsid w:val="00060BBE"/>
    <w:rsid w:val="00061A4F"/>
    <w:rsid w:val="00063018"/>
    <w:rsid w:val="00063E59"/>
    <w:rsid w:val="00063FAC"/>
    <w:rsid w:val="00064AA4"/>
    <w:rsid w:val="0006522D"/>
    <w:rsid w:val="00071428"/>
    <w:rsid w:val="0007239C"/>
    <w:rsid w:val="000725DE"/>
    <w:rsid w:val="00072D4C"/>
    <w:rsid w:val="00076AEE"/>
    <w:rsid w:val="000771D1"/>
    <w:rsid w:val="000779CB"/>
    <w:rsid w:val="00077D23"/>
    <w:rsid w:val="0008011B"/>
    <w:rsid w:val="000818F1"/>
    <w:rsid w:val="00081A75"/>
    <w:rsid w:val="00081E28"/>
    <w:rsid w:val="000829F1"/>
    <w:rsid w:val="00082D6B"/>
    <w:rsid w:val="00082F9D"/>
    <w:rsid w:val="00083339"/>
    <w:rsid w:val="000839B3"/>
    <w:rsid w:val="00084697"/>
    <w:rsid w:val="000856B9"/>
    <w:rsid w:val="00086495"/>
    <w:rsid w:val="00087F63"/>
    <w:rsid w:val="0009067F"/>
    <w:rsid w:val="00091D73"/>
    <w:rsid w:val="00092F3F"/>
    <w:rsid w:val="00093F55"/>
    <w:rsid w:val="00093F8E"/>
    <w:rsid w:val="0009438A"/>
    <w:rsid w:val="000943AF"/>
    <w:rsid w:val="00094F6A"/>
    <w:rsid w:val="00096135"/>
    <w:rsid w:val="00096363"/>
    <w:rsid w:val="00096B49"/>
    <w:rsid w:val="00096ECE"/>
    <w:rsid w:val="000A136D"/>
    <w:rsid w:val="000A1472"/>
    <w:rsid w:val="000A175C"/>
    <w:rsid w:val="000A18E0"/>
    <w:rsid w:val="000A332B"/>
    <w:rsid w:val="000A3C3C"/>
    <w:rsid w:val="000A3D3F"/>
    <w:rsid w:val="000A424A"/>
    <w:rsid w:val="000A565A"/>
    <w:rsid w:val="000A58D4"/>
    <w:rsid w:val="000A71ED"/>
    <w:rsid w:val="000A76BB"/>
    <w:rsid w:val="000B0212"/>
    <w:rsid w:val="000B13E6"/>
    <w:rsid w:val="000B1EDF"/>
    <w:rsid w:val="000B39DE"/>
    <w:rsid w:val="000B4A26"/>
    <w:rsid w:val="000B4B50"/>
    <w:rsid w:val="000B4E54"/>
    <w:rsid w:val="000B510F"/>
    <w:rsid w:val="000B5453"/>
    <w:rsid w:val="000B6913"/>
    <w:rsid w:val="000B6AFD"/>
    <w:rsid w:val="000B7B64"/>
    <w:rsid w:val="000C02A6"/>
    <w:rsid w:val="000C08D6"/>
    <w:rsid w:val="000C0D48"/>
    <w:rsid w:val="000C2E97"/>
    <w:rsid w:val="000C3673"/>
    <w:rsid w:val="000C36B9"/>
    <w:rsid w:val="000C36F0"/>
    <w:rsid w:val="000C58F5"/>
    <w:rsid w:val="000C63EB"/>
    <w:rsid w:val="000D0B30"/>
    <w:rsid w:val="000D1CBE"/>
    <w:rsid w:val="000D2833"/>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EC4"/>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258"/>
    <w:rsid w:val="00110382"/>
    <w:rsid w:val="00110D5C"/>
    <w:rsid w:val="00111438"/>
    <w:rsid w:val="00111888"/>
    <w:rsid w:val="001143FB"/>
    <w:rsid w:val="00114818"/>
    <w:rsid w:val="001151E5"/>
    <w:rsid w:val="00115D50"/>
    <w:rsid w:val="00116323"/>
    <w:rsid w:val="00117A47"/>
    <w:rsid w:val="00121DE1"/>
    <w:rsid w:val="00123174"/>
    <w:rsid w:val="00124348"/>
    <w:rsid w:val="001248DD"/>
    <w:rsid w:val="00124936"/>
    <w:rsid w:val="00124D6E"/>
    <w:rsid w:val="0012588A"/>
    <w:rsid w:val="00126C0B"/>
    <w:rsid w:val="00127010"/>
    <w:rsid w:val="0012713E"/>
    <w:rsid w:val="00127DAF"/>
    <w:rsid w:val="00127F26"/>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4AD"/>
    <w:rsid w:val="0015575B"/>
    <w:rsid w:val="0015722E"/>
    <w:rsid w:val="00157607"/>
    <w:rsid w:val="00160225"/>
    <w:rsid w:val="00160455"/>
    <w:rsid w:val="00160671"/>
    <w:rsid w:val="00160A52"/>
    <w:rsid w:val="00161527"/>
    <w:rsid w:val="0016224C"/>
    <w:rsid w:val="001630A3"/>
    <w:rsid w:val="0016424C"/>
    <w:rsid w:val="00164C94"/>
    <w:rsid w:val="00166ABC"/>
    <w:rsid w:val="00167A3B"/>
    <w:rsid w:val="00167E61"/>
    <w:rsid w:val="0017007A"/>
    <w:rsid w:val="0017091E"/>
    <w:rsid w:val="00170A48"/>
    <w:rsid w:val="00170E3E"/>
    <w:rsid w:val="001713F4"/>
    <w:rsid w:val="0017140C"/>
    <w:rsid w:val="00172109"/>
    <w:rsid w:val="001733B4"/>
    <w:rsid w:val="0017358E"/>
    <w:rsid w:val="00174A57"/>
    <w:rsid w:val="00174EF3"/>
    <w:rsid w:val="00175525"/>
    <w:rsid w:val="00177089"/>
    <w:rsid w:val="001772CA"/>
    <w:rsid w:val="0017770C"/>
    <w:rsid w:val="00180DCB"/>
    <w:rsid w:val="001812D9"/>
    <w:rsid w:val="0018131A"/>
    <w:rsid w:val="00181F38"/>
    <w:rsid w:val="00182094"/>
    <w:rsid w:val="0018362E"/>
    <w:rsid w:val="00184FA9"/>
    <w:rsid w:val="001852E2"/>
    <w:rsid w:val="0018730D"/>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940"/>
    <w:rsid w:val="001B0F25"/>
    <w:rsid w:val="001B12C9"/>
    <w:rsid w:val="001B160E"/>
    <w:rsid w:val="001B1BE5"/>
    <w:rsid w:val="001B2211"/>
    <w:rsid w:val="001B2726"/>
    <w:rsid w:val="001B2ED3"/>
    <w:rsid w:val="001B4174"/>
    <w:rsid w:val="001B4724"/>
    <w:rsid w:val="001B492B"/>
    <w:rsid w:val="001B4A8C"/>
    <w:rsid w:val="001B6001"/>
    <w:rsid w:val="001B6032"/>
    <w:rsid w:val="001B7374"/>
    <w:rsid w:val="001C0851"/>
    <w:rsid w:val="001C1556"/>
    <w:rsid w:val="001C186B"/>
    <w:rsid w:val="001C20B1"/>
    <w:rsid w:val="001C22F1"/>
    <w:rsid w:val="001C2642"/>
    <w:rsid w:val="001C44A9"/>
    <w:rsid w:val="001C44C4"/>
    <w:rsid w:val="001C54D1"/>
    <w:rsid w:val="001C68F8"/>
    <w:rsid w:val="001C70BB"/>
    <w:rsid w:val="001D02F2"/>
    <w:rsid w:val="001D043A"/>
    <w:rsid w:val="001D1218"/>
    <w:rsid w:val="001D1707"/>
    <w:rsid w:val="001D2048"/>
    <w:rsid w:val="001D2AA7"/>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450"/>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4F60"/>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5FE3"/>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1C18"/>
    <w:rsid w:val="00262078"/>
    <w:rsid w:val="0026250F"/>
    <w:rsid w:val="00262DA3"/>
    <w:rsid w:val="002638AF"/>
    <w:rsid w:val="00264401"/>
    <w:rsid w:val="00264BBD"/>
    <w:rsid w:val="002651B7"/>
    <w:rsid w:val="00267672"/>
    <w:rsid w:val="002715EF"/>
    <w:rsid w:val="00271DD9"/>
    <w:rsid w:val="00271E5E"/>
    <w:rsid w:val="002738A3"/>
    <w:rsid w:val="00273CDC"/>
    <w:rsid w:val="00273E94"/>
    <w:rsid w:val="002741A7"/>
    <w:rsid w:val="002752A1"/>
    <w:rsid w:val="00275B3D"/>
    <w:rsid w:val="00275C0E"/>
    <w:rsid w:val="00275FC4"/>
    <w:rsid w:val="0027678F"/>
    <w:rsid w:val="0027693E"/>
    <w:rsid w:val="00283188"/>
    <w:rsid w:val="00283D90"/>
    <w:rsid w:val="00285831"/>
    <w:rsid w:val="00285FCB"/>
    <w:rsid w:val="00286151"/>
    <w:rsid w:val="002869FD"/>
    <w:rsid w:val="0028767C"/>
    <w:rsid w:val="0028779E"/>
    <w:rsid w:val="00290521"/>
    <w:rsid w:val="00290948"/>
    <w:rsid w:val="00290EA5"/>
    <w:rsid w:val="002938D5"/>
    <w:rsid w:val="00293C64"/>
    <w:rsid w:val="00294095"/>
    <w:rsid w:val="00294292"/>
    <w:rsid w:val="002955B1"/>
    <w:rsid w:val="00295E8B"/>
    <w:rsid w:val="00296B1E"/>
    <w:rsid w:val="00297130"/>
    <w:rsid w:val="00297513"/>
    <w:rsid w:val="002975A2"/>
    <w:rsid w:val="00297CC0"/>
    <w:rsid w:val="002A0029"/>
    <w:rsid w:val="002A0F07"/>
    <w:rsid w:val="002A2B55"/>
    <w:rsid w:val="002A3160"/>
    <w:rsid w:val="002A59D0"/>
    <w:rsid w:val="002A62CB"/>
    <w:rsid w:val="002A66B8"/>
    <w:rsid w:val="002A7457"/>
    <w:rsid w:val="002A74C7"/>
    <w:rsid w:val="002A790A"/>
    <w:rsid w:val="002B039F"/>
    <w:rsid w:val="002B071D"/>
    <w:rsid w:val="002B079D"/>
    <w:rsid w:val="002B085B"/>
    <w:rsid w:val="002B1BDB"/>
    <w:rsid w:val="002B2A62"/>
    <w:rsid w:val="002B3418"/>
    <w:rsid w:val="002B3441"/>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23"/>
    <w:rsid w:val="002D4A3C"/>
    <w:rsid w:val="002D5BC5"/>
    <w:rsid w:val="002D67C4"/>
    <w:rsid w:val="002D6F26"/>
    <w:rsid w:val="002D6F93"/>
    <w:rsid w:val="002E09E3"/>
    <w:rsid w:val="002E1D25"/>
    <w:rsid w:val="002E32C6"/>
    <w:rsid w:val="002E5661"/>
    <w:rsid w:val="002E722A"/>
    <w:rsid w:val="002F03DE"/>
    <w:rsid w:val="002F08BC"/>
    <w:rsid w:val="002F0A52"/>
    <w:rsid w:val="002F282E"/>
    <w:rsid w:val="002F3121"/>
    <w:rsid w:val="002F3527"/>
    <w:rsid w:val="002F35D4"/>
    <w:rsid w:val="002F3BE7"/>
    <w:rsid w:val="002F402F"/>
    <w:rsid w:val="002F42E3"/>
    <w:rsid w:val="002F6BD0"/>
    <w:rsid w:val="002F720E"/>
    <w:rsid w:val="00301080"/>
    <w:rsid w:val="00301E96"/>
    <w:rsid w:val="00302159"/>
    <w:rsid w:val="00303166"/>
    <w:rsid w:val="003037F0"/>
    <w:rsid w:val="00303EE1"/>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55AA"/>
    <w:rsid w:val="00326774"/>
    <w:rsid w:val="00326A7A"/>
    <w:rsid w:val="00327B85"/>
    <w:rsid w:val="0033117D"/>
    <w:rsid w:val="00331827"/>
    <w:rsid w:val="00332091"/>
    <w:rsid w:val="00332685"/>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801"/>
    <w:rsid w:val="00353A29"/>
    <w:rsid w:val="00353C9B"/>
    <w:rsid w:val="00354508"/>
    <w:rsid w:val="0035581E"/>
    <w:rsid w:val="0035729F"/>
    <w:rsid w:val="00357501"/>
    <w:rsid w:val="00357517"/>
    <w:rsid w:val="00357C05"/>
    <w:rsid w:val="00360146"/>
    <w:rsid w:val="003611BE"/>
    <w:rsid w:val="0036166C"/>
    <w:rsid w:val="00361FB4"/>
    <w:rsid w:val="00361FBF"/>
    <w:rsid w:val="00362C86"/>
    <w:rsid w:val="00364567"/>
    <w:rsid w:val="0036468A"/>
    <w:rsid w:val="00364AEB"/>
    <w:rsid w:val="0036508B"/>
    <w:rsid w:val="003650CA"/>
    <w:rsid w:val="00365F71"/>
    <w:rsid w:val="003667E8"/>
    <w:rsid w:val="0036697E"/>
    <w:rsid w:val="00366E54"/>
    <w:rsid w:val="003738B5"/>
    <w:rsid w:val="00373B26"/>
    <w:rsid w:val="00374A59"/>
    <w:rsid w:val="0037576F"/>
    <w:rsid w:val="00375836"/>
    <w:rsid w:val="00377B1C"/>
    <w:rsid w:val="0038470C"/>
    <w:rsid w:val="00385703"/>
    <w:rsid w:val="00385FB4"/>
    <w:rsid w:val="00386270"/>
    <w:rsid w:val="003904F1"/>
    <w:rsid w:val="00390DCD"/>
    <w:rsid w:val="00391347"/>
    <w:rsid w:val="00393018"/>
    <w:rsid w:val="00393500"/>
    <w:rsid w:val="00393749"/>
    <w:rsid w:val="00394459"/>
    <w:rsid w:val="00395619"/>
    <w:rsid w:val="00396F08"/>
    <w:rsid w:val="00397AF2"/>
    <w:rsid w:val="00397DE0"/>
    <w:rsid w:val="003A037E"/>
    <w:rsid w:val="003A0516"/>
    <w:rsid w:val="003A1276"/>
    <w:rsid w:val="003A165C"/>
    <w:rsid w:val="003A2951"/>
    <w:rsid w:val="003A2F14"/>
    <w:rsid w:val="003A3466"/>
    <w:rsid w:val="003A38D5"/>
    <w:rsid w:val="003A411E"/>
    <w:rsid w:val="003A4A36"/>
    <w:rsid w:val="003A58AB"/>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1E68"/>
    <w:rsid w:val="003F2101"/>
    <w:rsid w:val="003F26C1"/>
    <w:rsid w:val="003F2974"/>
    <w:rsid w:val="003F2BBF"/>
    <w:rsid w:val="003F37D3"/>
    <w:rsid w:val="003F3A0A"/>
    <w:rsid w:val="003F3EA3"/>
    <w:rsid w:val="003F4253"/>
    <w:rsid w:val="003F4F75"/>
    <w:rsid w:val="003F5F4F"/>
    <w:rsid w:val="003F63A7"/>
    <w:rsid w:val="003F6D6F"/>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1933"/>
    <w:rsid w:val="00426993"/>
    <w:rsid w:val="00427C1B"/>
    <w:rsid w:val="00427D6B"/>
    <w:rsid w:val="00432A51"/>
    <w:rsid w:val="00433CD5"/>
    <w:rsid w:val="00433DA1"/>
    <w:rsid w:val="00435C76"/>
    <w:rsid w:val="004364D2"/>
    <w:rsid w:val="00437146"/>
    <w:rsid w:val="0044015E"/>
    <w:rsid w:val="004401E3"/>
    <w:rsid w:val="0044093D"/>
    <w:rsid w:val="00440FC4"/>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5D3D"/>
    <w:rsid w:val="0046618C"/>
    <w:rsid w:val="004662FB"/>
    <w:rsid w:val="004664E2"/>
    <w:rsid w:val="00466E6A"/>
    <w:rsid w:val="004670E9"/>
    <w:rsid w:val="004706F3"/>
    <w:rsid w:val="00470E80"/>
    <w:rsid w:val="00471391"/>
    <w:rsid w:val="00472841"/>
    <w:rsid w:val="00472A6D"/>
    <w:rsid w:val="0047322E"/>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AB8"/>
    <w:rsid w:val="004B5B8F"/>
    <w:rsid w:val="004B5E9E"/>
    <w:rsid w:val="004C0E6A"/>
    <w:rsid w:val="004C1476"/>
    <w:rsid w:val="004C153A"/>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31AB"/>
    <w:rsid w:val="004E485A"/>
    <w:rsid w:val="004E499D"/>
    <w:rsid w:val="004E5082"/>
    <w:rsid w:val="004E521D"/>
    <w:rsid w:val="004E7425"/>
    <w:rsid w:val="004E7A30"/>
    <w:rsid w:val="004F172E"/>
    <w:rsid w:val="004F2279"/>
    <w:rsid w:val="004F3E02"/>
    <w:rsid w:val="004F53E0"/>
    <w:rsid w:val="004F55E2"/>
    <w:rsid w:val="004F5C1D"/>
    <w:rsid w:val="004F65DA"/>
    <w:rsid w:val="004F6683"/>
    <w:rsid w:val="004F7A9D"/>
    <w:rsid w:val="004F7B8F"/>
    <w:rsid w:val="004F7D96"/>
    <w:rsid w:val="00501269"/>
    <w:rsid w:val="005013D6"/>
    <w:rsid w:val="00502A05"/>
    <w:rsid w:val="00502B3E"/>
    <w:rsid w:val="005030EF"/>
    <w:rsid w:val="005032A7"/>
    <w:rsid w:val="005052A4"/>
    <w:rsid w:val="0050530F"/>
    <w:rsid w:val="00505AE3"/>
    <w:rsid w:val="005061AC"/>
    <w:rsid w:val="00506B25"/>
    <w:rsid w:val="005102A2"/>
    <w:rsid w:val="00510816"/>
    <w:rsid w:val="0051216A"/>
    <w:rsid w:val="005141C0"/>
    <w:rsid w:val="005155BE"/>
    <w:rsid w:val="005160A1"/>
    <w:rsid w:val="005160E8"/>
    <w:rsid w:val="005167B6"/>
    <w:rsid w:val="00516F7B"/>
    <w:rsid w:val="00517647"/>
    <w:rsid w:val="00520DC5"/>
    <w:rsid w:val="005220E5"/>
    <w:rsid w:val="00522833"/>
    <w:rsid w:val="0052293E"/>
    <w:rsid w:val="00522F68"/>
    <w:rsid w:val="005233EA"/>
    <w:rsid w:val="005236AB"/>
    <w:rsid w:val="005246CA"/>
    <w:rsid w:val="00525348"/>
    <w:rsid w:val="0052664A"/>
    <w:rsid w:val="005276AB"/>
    <w:rsid w:val="00527864"/>
    <w:rsid w:val="0053038E"/>
    <w:rsid w:val="005357FF"/>
    <w:rsid w:val="00535BB8"/>
    <w:rsid w:val="00535F3D"/>
    <w:rsid w:val="005364E3"/>
    <w:rsid w:val="00536C91"/>
    <w:rsid w:val="00537062"/>
    <w:rsid w:val="005403FE"/>
    <w:rsid w:val="00540CEF"/>
    <w:rsid w:val="0054197D"/>
    <w:rsid w:val="00541A1F"/>
    <w:rsid w:val="0054202A"/>
    <w:rsid w:val="00542B91"/>
    <w:rsid w:val="00542D54"/>
    <w:rsid w:val="00542D57"/>
    <w:rsid w:val="00542F4D"/>
    <w:rsid w:val="005433ED"/>
    <w:rsid w:val="00543F36"/>
    <w:rsid w:val="005449A9"/>
    <w:rsid w:val="00544B52"/>
    <w:rsid w:val="00544F54"/>
    <w:rsid w:val="00546E6F"/>
    <w:rsid w:val="005470E9"/>
    <w:rsid w:val="005475FB"/>
    <w:rsid w:val="00550DEA"/>
    <w:rsid w:val="00551272"/>
    <w:rsid w:val="00553448"/>
    <w:rsid w:val="00553B59"/>
    <w:rsid w:val="00555552"/>
    <w:rsid w:val="00555CE4"/>
    <w:rsid w:val="00556418"/>
    <w:rsid w:val="005564D1"/>
    <w:rsid w:val="00557E3D"/>
    <w:rsid w:val="00560871"/>
    <w:rsid w:val="0056102D"/>
    <w:rsid w:val="00561748"/>
    <w:rsid w:val="0056446C"/>
    <w:rsid w:val="00564959"/>
    <w:rsid w:val="00564DB4"/>
    <w:rsid w:val="00564FA3"/>
    <w:rsid w:val="00565442"/>
    <w:rsid w:val="0056591F"/>
    <w:rsid w:val="00566ADB"/>
    <w:rsid w:val="005679AC"/>
    <w:rsid w:val="00567E86"/>
    <w:rsid w:val="00571689"/>
    <w:rsid w:val="005719FD"/>
    <w:rsid w:val="00572634"/>
    <w:rsid w:val="00572806"/>
    <w:rsid w:val="00572981"/>
    <w:rsid w:val="00576342"/>
    <w:rsid w:val="00581749"/>
    <w:rsid w:val="00581D05"/>
    <w:rsid w:val="00582400"/>
    <w:rsid w:val="0058361E"/>
    <w:rsid w:val="00584E2B"/>
    <w:rsid w:val="00587C2B"/>
    <w:rsid w:val="00587EE5"/>
    <w:rsid w:val="005902DD"/>
    <w:rsid w:val="0059077F"/>
    <w:rsid w:val="0059103A"/>
    <w:rsid w:val="00592278"/>
    <w:rsid w:val="00592795"/>
    <w:rsid w:val="005930C9"/>
    <w:rsid w:val="00593A40"/>
    <w:rsid w:val="005944BC"/>
    <w:rsid w:val="00594CF6"/>
    <w:rsid w:val="0059642A"/>
    <w:rsid w:val="005A13BC"/>
    <w:rsid w:val="005A14B3"/>
    <w:rsid w:val="005A2BF2"/>
    <w:rsid w:val="005A3153"/>
    <w:rsid w:val="005A3934"/>
    <w:rsid w:val="005A3BF9"/>
    <w:rsid w:val="005A49D9"/>
    <w:rsid w:val="005A49DF"/>
    <w:rsid w:val="005A5C40"/>
    <w:rsid w:val="005A5D66"/>
    <w:rsid w:val="005A7E6B"/>
    <w:rsid w:val="005B05A8"/>
    <w:rsid w:val="005B093F"/>
    <w:rsid w:val="005B25DD"/>
    <w:rsid w:val="005B3662"/>
    <w:rsid w:val="005B3AC2"/>
    <w:rsid w:val="005B4B8E"/>
    <w:rsid w:val="005B62A9"/>
    <w:rsid w:val="005B62F5"/>
    <w:rsid w:val="005B6B30"/>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C7F4B"/>
    <w:rsid w:val="005D002A"/>
    <w:rsid w:val="005D0988"/>
    <w:rsid w:val="005D1859"/>
    <w:rsid w:val="005D35B6"/>
    <w:rsid w:val="005D430F"/>
    <w:rsid w:val="005D538C"/>
    <w:rsid w:val="005D53F3"/>
    <w:rsid w:val="005D548C"/>
    <w:rsid w:val="005D5C4B"/>
    <w:rsid w:val="005D65D9"/>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87A"/>
    <w:rsid w:val="00600B04"/>
    <w:rsid w:val="00600BA0"/>
    <w:rsid w:val="00601102"/>
    <w:rsid w:val="0060144F"/>
    <w:rsid w:val="006015A2"/>
    <w:rsid w:val="00601616"/>
    <w:rsid w:val="0060246B"/>
    <w:rsid w:val="00603358"/>
    <w:rsid w:val="006036D4"/>
    <w:rsid w:val="00603982"/>
    <w:rsid w:val="00604B83"/>
    <w:rsid w:val="00605703"/>
    <w:rsid w:val="006063E7"/>
    <w:rsid w:val="006073FA"/>
    <w:rsid w:val="00607CEC"/>
    <w:rsid w:val="0061057B"/>
    <w:rsid w:val="00612793"/>
    <w:rsid w:val="00612A0F"/>
    <w:rsid w:val="00612FF5"/>
    <w:rsid w:val="006131E7"/>
    <w:rsid w:val="00615284"/>
    <w:rsid w:val="00621D1B"/>
    <w:rsid w:val="00621EB8"/>
    <w:rsid w:val="0062622C"/>
    <w:rsid w:val="006269B3"/>
    <w:rsid w:val="00627384"/>
    <w:rsid w:val="00627874"/>
    <w:rsid w:val="00627A3C"/>
    <w:rsid w:val="00631248"/>
    <w:rsid w:val="006315AB"/>
    <w:rsid w:val="00631C01"/>
    <w:rsid w:val="00631C5B"/>
    <w:rsid w:val="0063226B"/>
    <w:rsid w:val="00632DDC"/>
    <w:rsid w:val="00633880"/>
    <w:rsid w:val="00633DC1"/>
    <w:rsid w:val="00634623"/>
    <w:rsid w:val="0063524F"/>
    <w:rsid w:val="0063526E"/>
    <w:rsid w:val="00636D99"/>
    <w:rsid w:val="00637338"/>
    <w:rsid w:val="00637C86"/>
    <w:rsid w:val="006405A0"/>
    <w:rsid w:val="0064195F"/>
    <w:rsid w:val="006423D0"/>
    <w:rsid w:val="00642CF1"/>
    <w:rsid w:val="00643CAD"/>
    <w:rsid w:val="006444D0"/>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4294"/>
    <w:rsid w:val="006650C2"/>
    <w:rsid w:val="006650FB"/>
    <w:rsid w:val="006651C4"/>
    <w:rsid w:val="00665A17"/>
    <w:rsid w:val="00665B0B"/>
    <w:rsid w:val="00667143"/>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F43"/>
    <w:rsid w:val="00686C56"/>
    <w:rsid w:val="00690060"/>
    <w:rsid w:val="006901C1"/>
    <w:rsid w:val="006905C5"/>
    <w:rsid w:val="0069065E"/>
    <w:rsid w:val="00692189"/>
    <w:rsid w:val="00693254"/>
    <w:rsid w:val="006936B7"/>
    <w:rsid w:val="00693A0E"/>
    <w:rsid w:val="006946E6"/>
    <w:rsid w:val="00695F21"/>
    <w:rsid w:val="00696655"/>
    <w:rsid w:val="006A0159"/>
    <w:rsid w:val="006A0AC4"/>
    <w:rsid w:val="006A0DA5"/>
    <w:rsid w:val="006A141B"/>
    <w:rsid w:val="006A398F"/>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9DB"/>
    <w:rsid w:val="006C65E2"/>
    <w:rsid w:val="006C7899"/>
    <w:rsid w:val="006D00C4"/>
    <w:rsid w:val="006D0A84"/>
    <w:rsid w:val="006D0D66"/>
    <w:rsid w:val="006D12FC"/>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81B"/>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114B"/>
    <w:rsid w:val="00712F0A"/>
    <w:rsid w:val="0071405A"/>
    <w:rsid w:val="00715865"/>
    <w:rsid w:val="00715934"/>
    <w:rsid w:val="00715DEC"/>
    <w:rsid w:val="00720427"/>
    <w:rsid w:val="007223A7"/>
    <w:rsid w:val="00722778"/>
    <w:rsid w:val="00722FA8"/>
    <w:rsid w:val="00723141"/>
    <w:rsid w:val="00723A87"/>
    <w:rsid w:val="00723ABD"/>
    <w:rsid w:val="00723EDA"/>
    <w:rsid w:val="00724B09"/>
    <w:rsid w:val="00730340"/>
    <w:rsid w:val="00730D76"/>
    <w:rsid w:val="0073176C"/>
    <w:rsid w:val="007331C6"/>
    <w:rsid w:val="00733645"/>
    <w:rsid w:val="00733CD8"/>
    <w:rsid w:val="007341F6"/>
    <w:rsid w:val="0073447B"/>
    <w:rsid w:val="007344FF"/>
    <w:rsid w:val="00734525"/>
    <w:rsid w:val="00734DCD"/>
    <w:rsid w:val="00734E25"/>
    <w:rsid w:val="00734EE7"/>
    <w:rsid w:val="007365FB"/>
    <w:rsid w:val="00737305"/>
    <w:rsid w:val="00737D10"/>
    <w:rsid w:val="0074065B"/>
    <w:rsid w:val="007407EF"/>
    <w:rsid w:val="0074084A"/>
    <w:rsid w:val="00740B8F"/>
    <w:rsid w:val="00741C19"/>
    <w:rsid w:val="00743136"/>
    <w:rsid w:val="007436C3"/>
    <w:rsid w:val="0074493E"/>
    <w:rsid w:val="00744B97"/>
    <w:rsid w:val="0074544B"/>
    <w:rsid w:val="00745EF7"/>
    <w:rsid w:val="00750D3B"/>
    <w:rsid w:val="00751CE9"/>
    <w:rsid w:val="00753241"/>
    <w:rsid w:val="00753530"/>
    <w:rsid w:val="007538DE"/>
    <w:rsid w:val="00754302"/>
    <w:rsid w:val="00755A75"/>
    <w:rsid w:val="00756792"/>
    <w:rsid w:val="00757F41"/>
    <w:rsid w:val="00760265"/>
    <w:rsid w:val="00760AE4"/>
    <w:rsid w:val="00761C2B"/>
    <w:rsid w:val="00763806"/>
    <w:rsid w:val="00763EC6"/>
    <w:rsid w:val="00765659"/>
    <w:rsid w:val="007667F0"/>
    <w:rsid w:val="00770672"/>
    <w:rsid w:val="007706E1"/>
    <w:rsid w:val="007715FC"/>
    <w:rsid w:val="00772018"/>
    <w:rsid w:val="00772914"/>
    <w:rsid w:val="00772F47"/>
    <w:rsid w:val="00773301"/>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2543"/>
    <w:rsid w:val="007C374D"/>
    <w:rsid w:val="007C4285"/>
    <w:rsid w:val="007C632A"/>
    <w:rsid w:val="007C6AC8"/>
    <w:rsid w:val="007C6C71"/>
    <w:rsid w:val="007C74FE"/>
    <w:rsid w:val="007C758B"/>
    <w:rsid w:val="007C7ADE"/>
    <w:rsid w:val="007C7F29"/>
    <w:rsid w:val="007D0968"/>
    <w:rsid w:val="007D282B"/>
    <w:rsid w:val="007D2BC6"/>
    <w:rsid w:val="007D2BE1"/>
    <w:rsid w:val="007D64B9"/>
    <w:rsid w:val="007D6DFA"/>
    <w:rsid w:val="007E0709"/>
    <w:rsid w:val="007E1F2E"/>
    <w:rsid w:val="007E2489"/>
    <w:rsid w:val="007E2D31"/>
    <w:rsid w:val="007E42E3"/>
    <w:rsid w:val="007E4380"/>
    <w:rsid w:val="007E43D8"/>
    <w:rsid w:val="007E4566"/>
    <w:rsid w:val="007E5A8D"/>
    <w:rsid w:val="007E689A"/>
    <w:rsid w:val="007E70A0"/>
    <w:rsid w:val="007E72AA"/>
    <w:rsid w:val="007F1A06"/>
    <w:rsid w:val="007F42A5"/>
    <w:rsid w:val="007F4C88"/>
    <w:rsid w:val="007F4EE9"/>
    <w:rsid w:val="007F583D"/>
    <w:rsid w:val="007F69AC"/>
    <w:rsid w:val="007F78ED"/>
    <w:rsid w:val="00800227"/>
    <w:rsid w:val="008004C0"/>
    <w:rsid w:val="00800830"/>
    <w:rsid w:val="00801657"/>
    <w:rsid w:val="00802858"/>
    <w:rsid w:val="00802BC7"/>
    <w:rsid w:val="008041A7"/>
    <w:rsid w:val="00804561"/>
    <w:rsid w:val="0080473A"/>
    <w:rsid w:val="008047C1"/>
    <w:rsid w:val="00804B45"/>
    <w:rsid w:val="008061D3"/>
    <w:rsid w:val="00807436"/>
    <w:rsid w:val="00807798"/>
    <w:rsid w:val="0081167B"/>
    <w:rsid w:val="0081179C"/>
    <w:rsid w:val="008119E3"/>
    <w:rsid w:val="00812DF4"/>
    <w:rsid w:val="00813C42"/>
    <w:rsid w:val="00813E70"/>
    <w:rsid w:val="00813FC7"/>
    <w:rsid w:val="00814ADE"/>
    <w:rsid w:val="00814E5B"/>
    <w:rsid w:val="0081511E"/>
    <w:rsid w:val="008165A9"/>
    <w:rsid w:val="008168DC"/>
    <w:rsid w:val="00817148"/>
    <w:rsid w:val="00817640"/>
    <w:rsid w:val="00817B2F"/>
    <w:rsid w:val="00817F81"/>
    <w:rsid w:val="0082049D"/>
    <w:rsid w:val="00822167"/>
    <w:rsid w:val="008225E2"/>
    <w:rsid w:val="00824265"/>
    <w:rsid w:val="008243D0"/>
    <w:rsid w:val="008268A2"/>
    <w:rsid w:val="00826C67"/>
    <w:rsid w:val="0082796A"/>
    <w:rsid w:val="00830220"/>
    <w:rsid w:val="0083237E"/>
    <w:rsid w:val="008328C4"/>
    <w:rsid w:val="008349FE"/>
    <w:rsid w:val="008375C2"/>
    <w:rsid w:val="00837ED5"/>
    <w:rsid w:val="00840F08"/>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0E0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096"/>
    <w:rsid w:val="008833CE"/>
    <w:rsid w:val="008843E2"/>
    <w:rsid w:val="008845F8"/>
    <w:rsid w:val="00884FDC"/>
    <w:rsid w:val="00885425"/>
    <w:rsid w:val="008857E3"/>
    <w:rsid w:val="00885A0B"/>
    <w:rsid w:val="008866F2"/>
    <w:rsid w:val="008868D7"/>
    <w:rsid w:val="008906E8"/>
    <w:rsid w:val="00890D0D"/>
    <w:rsid w:val="008924E9"/>
    <w:rsid w:val="0089324A"/>
    <w:rsid w:val="0089341D"/>
    <w:rsid w:val="00893BD8"/>
    <w:rsid w:val="00893C59"/>
    <w:rsid w:val="00894613"/>
    <w:rsid w:val="00895E5B"/>
    <w:rsid w:val="00896A08"/>
    <w:rsid w:val="008973AE"/>
    <w:rsid w:val="00897E99"/>
    <w:rsid w:val="008A01C0"/>
    <w:rsid w:val="008A0244"/>
    <w:rsid w:val="008A0420"/>
    <w:rsid w:val="008A08BF"/>
    <w:rsid w:val="008A1072"/>
    <w:rsid w:val="008A2565"/>
    <w:rsid w:val="008A2A2D"/>
    <w:rsid w:val="008A587B"/>
    <w:rsid w:val="008A5FAA"/>
    <w:rsid w:val="008A7602"/>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767"/>
    <w:rsid w:val="008C5E53"/>
    <w:rsid w:val="008C678D"/>
    <w:rsid w:val="008C6F70"/>
    <w:rsid w:val="008C7FBF"/>
    <w:rsid w:val="008D0041"/>
    <w:rsid w:val="008D1006"/>
    <w:rsid w:val="008D20BE"/>
    <w:rsid w:val="008D38FF"/>
    <w:rsid w:val="008D4109"/>
    <w:rsid w:val="008D4FA2"/>
    <w:rsid w:val="008D6FFF"/>
    <w:rsid w:val="008D785E"/>
    <w:rsid w:val="008D7A5C"/>
    <w:rsid w:val="008E2BFE"/>
    <w:rsid w:val="008E2C13"/>
    <w:rsid w:val="008E2F4F"/>
    <w:rsid w:val="008E3539"/>
    <w:rsid w:val="008E3A82"/>
    <w:rsid w:val="008E464A"/>
    <w:rsid w:val="008E6030"/>
    <w:rsid w:val="008E66B4"/>
    <w:rsid w:val="008E6B6C"/>
    <w:rsid w:val="008E6B72"/>
    <w:rsid w:val="008E7777"/>
    <w:rsid w:val="008F17BA"/>
    <w:rsid w:val="008F2F2E"/>
    <w:rsid w:val="008F2FFA"/>
    <w:rsid w:val="008F3E1F"/>
    <w:rsid w:val="008F5178"/>
    <w:rsid w:val="008F5FBD"/>
    <w:rsid w:val="008F6E6D"/>
    <w:rsid w:val="00900CF5"/>
    <w:rsid w:val="00901266"/>
    <w:rsid w:val="00901BB5"/>
    <w:rsid w:val="009020EA"/>
    <w:rsid w:val="00902D57"/>
    <w:rsid w:val="00903C29"/>
    <w:rsid w:val="00903C5B"/>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26F67"/>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5977"/>
    <w:rsid w:val="00946F95"/>
    <w:rsid w:val="0094715D"/>
    <w:rsid w:val="00947CAF"/>
    <w:rsid w:val="0095002E"/>
    <w:rsid w:val="00950344"/>
    <w:rsid w:val="00950F72"/>
    <w:rsid w:val="00950FED"/>
    <w:rsid w:val="00953E22"/>
    <w:rsid w:val="00954D47"/>
    <w:rsid w:val="0095510A"/>
    <w:rsid w:val="00955EEB"/>
    <w:rsid w:val="009573A3"/>
    <w:rsid w:val="009603CF"/>
    <w:rsid w:val="00960F7E"/>
    <w:rsid w:val="009621A6"/>
    <w:rsid w:val="00962AF6"/>
    <w:rsid w:val="009635ED"/>
    <w:rsid w:val="0096426F"/>
    <w:rsid w:val="00965DD5"/>
    <w:rsid w:val="00967417"/>
    <w:rsid w:val="009675F0"/>
    <w:rsid w:val="00970215"/>
    <w:rsid w:val="00970739"/>
    <w:rsid w:val="00970C3E"/>
    <w:rsid w:val="0097109F"/>
    <w:rsid w:val="00971891"/>
    <w:rsid w:val="0097337E"/>
    <w:rsid w:val="00975244"/>
    <w:rsid w:val="00975EA5"/>
    <w:rsid w:val="00976109"/>
    <w:rsid w:val="0097673A"/>
    <w:rsid w:val="00976D1D"/>
    <w:rsid w:val="00982100"/>
    <w:rsid w:val="00982676"/>
    <w:rsid w:val="00982D0F"/>
    <w:rsid w:val="00985731"/>
    <w:rsid w:val="00985AFD"/>
    <w:rsid w:val="0098698A"/>
    <w:rsid w:val="00986AC5"/>
    <w:rsid w:val="00987436"/>
    <w:rsid w:val="00987493"/>
    <w:rsid w:val="009902B2"/>
    <w:rsid w:val="00990486"/>
    <w:rsid w:val="00991CB4"/>
    <w:rsid w:val="00992208"/>
    <w:rsid w:val="00992451"/>
    <w:rsid w:val="00992CF3"/>
    <w:rsid w:val="009961E9"/>
    <w:rsid w:val="00996AA4"/>
    <w:rsid w:val="0099709E"/>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0BB"/>
    <w:rsid w:val="009E326B"/>
    <w:rsid w:val="009E38E0"/>
    <w:rsid w:val="009E4B8B"/>
    <w:rsid w:val="009E5085"/>
    <w:rsid w:val="009E51FF"/>
    <w:rsid w:val="009E57E8"/>
    <w:rsid w:val="009E5817"/>
    <w:rsid w:val="009E66A4"/>
    <w:rsid w:val="009E6C46"/>
    <w:rsid w:val="009E6F92"/>
    <w:rsid w:val="009E72B3"/>
    <w:rsid w:val="009E7984"/>
    <w:rsid w:val="009E7C2E"/>
    <w:rsid w:val="009F10B9"/>
    <w:rsid w:val="009F1919"/>
    <w:rsid w:val="009F1BC8"/>
    <w:rsid w:val="009F2015"/>
    <w:rsid w:val="009F4020"/>
    <w:rsid w:val="009F4A82"/>
    <w:rsid w:val="009F4ACF"/>
    <w:rsid w:val="009F5CA7"/>
    <w:rsid w:val="009F6184"/>
    <w:rsid w:val="009F6210"/>
    <w:rsid w:val="009F73BD"/>
    <w:rsid w:val="00A00097"/>
    <w:rsid w:val="00A00BE2"/>
    <w:rsid w:val="00A00E62"/>
    <w:rsid w:val="00A019D4"/>
    <w:rsid w:val="00A03278"/>
    <w:rsid w:val="00A036A7"/>
    <w:rsid w:val="00A03D22"/>
    <w:rsid w:val="00A040F5"/>
    <w:rsid w:val="00A0553F"/>
    <w:rsid w:val="00A07650"/>
    <w:rsid w:val="00A104E4"/>
    <w:rsid w:val="00A10B14"/>
    <w:rsid w:val="00A11748"/>
    <w:rsid w:val="00A12DBA"/>
    <w:rsid w:val="00A130D9"/>
    <w:rsid w:val="00A13128"/>
    <w:rsid w:val="00A138B5"/>
    <w:rsid w:val="00A15F83"/>
    <w:rsid w:val="00A16385"/>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3BEA"/>
    <w:rsid w:val="00A550AD"/>
    <w:rsid w:val="00A55E2A"/>
    <w:rsid w:val="00A56777"/>
    <w:rsid w:val="00A56AB7"/>
    <w:rsid w:val="00A56B5B"/>
    <w:rsid w:val="00A571A4"/>
    <w:rsid w:val="00A57F5C"/>
    <w:rsid w:val="00A601E7"/>
    <w:rsid w:val="00A60EAD"/>
    <w:rsid w:val="00A60FF3"/>
    <w:rsid w:val="00A61393"/>
    <w:rsid w:val="00A61552"/>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20A4"/>
    <w:rsid w:val="00A9390C"/>
    <w:rsid w:val="00A93ACE"/>
    <w:rsid w:val="00A93B6B"/>
    <w:rsid w:val="00A93EC1"/>
    <w:rsid w:val="00A941FF"/>
    <w:rsid w:val="00A947C4"/>
    <w:rsid w:val="00A96D45"/>
    <w:rsid w:val="00A970EC"/>
    <w:rsid w:val="00A97DA9"/>
    <w:rsid w:val="00AA10FD"/>
    <w:rsid w:val="00AA19CF"/>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2C4"/>
    <w:rsid w:val="00AB686A"/>
    <w:rsid w:val="00AB6CD7"/>
    <w:rsid w:val="00AB71F3"/>
    <w:rsid w:val="00AB751E"/>
    <w:rsid w:val="00AB7AD9"/>
    <w:rsid w:val="00AC1986"/>
    <w:rsid w:val="00AC3929"/>
    <w:rsid w:val="00AC4E40"/>
    <w:rsid w:val="00AC5A85"/>
    <w:rsid w:val="00AC700B"/>
    <w:rsid w:val="00AD0BB0"/>
    <w:rsid w:val="00AD1DFF"/>
    <w:rsid w:val="00AD2C15"/>
    <w:rsid w:val="00AD2FAE"/>
    <w:rsid w:val="00AD3186"/>
    <w:rsid w:val="00AD5C5B"/>
    <w:rsid w:val="00AD6528"/>
    <w:rsid w:val="00AD7CAB"/>
    <w:rsid w:val="00AD7F31"/>
    <w:rsid w:val="00AE007B"/>
    <w:rsid w:val="00AE0EDC"/>
    <w:rsid w:val="00AE31FC"/>
    <w:rsid w:val="00AE3E3C"/>
    <w:rsid w:val="00AE40D4"/>
    <w:rsid w:val="00AE4829"/>
    <w:rsid w:val="00AE4AAD"/>
    <w:rsid w:val="00AE6FFC"/>
    <w:rsid w:val="00AE74F3"/>
    <w:rsid w:val="00AF11B2"/>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1355"/>
    <w:rsid w:val="00B118BC"/>
    <w:rsid w:val="00B12313"/>
    <w:rsid w:val="00B12494"/>
    <w:rsid w:val="00B13692"/>
    <w:rsid w:val="00B14468"/>
    <w:rsid w:val="00B14D06"/>
    <w:rsid w:val="00B15676"/>
    <w:rsid w:val="00B16460"/>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3E62"/>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57AA8"/>
    <w:rsid w:val="00B601CA"/>
    <w:rsid w:val="00B60AB2"/>
    <w:rsid w:val="00B61C70"/>
    <w:rsid w:val="00B62E1B"/>
    <w:rsid w:val="00B63092"/>
    <w:rsid w:val="00B6323E"/>
    <w:rsid w:val="00B64FB5"/>
    <w:rsid w:val="00B67227"/>
    <w:rsid w:val="00B704B1"/>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97222"/>
    <w:rsid w:val="00BA071C"/>
    <w:rsid w:val="00BA0998"/>
    <w:rsid w:val="00BA0ACA"/>
    <w:rsid w:val="00BA1061"/>
    <w:rsid w:val="00BA1E9B"/>
    <w:rsid w:val="00BA2380"/>
    <w:rsid w:val="00BA3212"/>
    <w:rsid w:val="00BA3B51"/>
    <w:rsid w:val="00BA42EC"/>
    <w:rsid w:val="00BA5045"/>
    <w:rsid w:val="00BA6032"/>
    <w:rsid w:val="00BA7C38"/>
    <w:rsid w:val="00BB18B2"/>
    <w:rsid w:val="00BB1C19"/>
    <w:rsid w:val="00BB2A14"/>
    <w:rsid w:val="00BB2EED"/>
    <w:rsid w:val="00BB33C1"/>
    <w:rsid w:val="00BB3CB7"/>
    <w:rsid w:val="00BB43A9"/>
    <w:rsid w:val="00BB48B1"/>
    <w:rsid w:val="00BB4E29"/>
    <w:rsid w:val="00BB5468"/>
    <w:rsid w:val="00BC1FC4"/>
    <w:rsid w:val="00BC415E"/>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2634"/>
    <w:rsid w:val="00C1397D"/>
    <w:rsid w:val="00C144EB"/>
    <w:rsid w:val="00C14CEC"/>
    <w:rsid w:val="00C17335"/>
    <w:rsid w:val="00C1763F"/>
    <w:rsid w:val="00C17FB3"/>
    <w:rsid w:val="00C2037E"/>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173"/>
    <w:rsid w:val="00C355E6"/>
    <w:rsid w:val="00C36928"/>
    <w:rsid w:val="00C40744"/>
    <w:rsid w:val="00C42289"/>
    <w:rsid w:val="00C42726"/>
    <w:rsid w:val="00C43EE7"/>
    <w:rsid w:val="00C44442"/>
    <w:rsid w:val="00C45C06"/>
    <w:rsid w:val="00C46431"/>
    <w:rsid w:val="00C46F10"/>
    <w:rsid w:val="00C47122"/>
    <w:rsid w:val="00C50747"/>
    <w:rsid w:val="00C50895"/>
    <w:rsid w:val="00C51AE9"/>
    <w:rsid w:val="00C55922"/>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5A2"/>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9D5"/>
    <w:rsid w:val="00CA0AE7"/>
    <w:rsid w:val="00CA1096"/>
    <w:rsid w:val="00CA16F4"/>
    <w:rsid w:val="00CA18F4"/>
    <w:rsid w:val="00CA2367"/>
    <w:rsid w:val="00CA30D3"/>
    <w:rsid w:val="00CA3804"/>
    <w:rsid w:val="00CA554A"/>
    <w:rsid w:val="00CA7AAF"/>
    <w:rsid w:val="00CA7B17"/>
    <w:rsid w:val="00CB0A4A"/>
    <w:rsid w:val="00CB0AD7"/>
    <w:rsid w:val="00CB1828"/>
    <w:rsid w:val="00CB183C"/>
    <w:rsid w:val="00CB1B75"/>
    <w:rsid w:val="00CB25CF"/>
    <w:rsid w:val="00CB53F3"/>
    <w:rsid w:val="00CB5FE7"/>
    <w:rsid w:val="00CB6C79"/>
    <w:rsid w:val="00CB7082"/>
    <w:rsid w:val="00CB7116"/>
    <w:rsid w:val="00CB7B96"/>
    <w:rsid w:val="00CC020A"/>
    <w:rsid w:val="00CC04DD"/>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3744"/>
    <w:rsid w:val="00CE45EE"/>
    <w:rsid w:val="00CE565B"/>
    <w:rsid w:val="00CE71EB"/>
    <w:rsid w:val="00CE7630"/>
    <w:rsid w:val="00CF141F"/>
    <w:rsid w:val="00CF14C8"/>
    <w:rsid w:val="00CF1593"/>
    <w:rsid w:val="00CF478E"/>
    <w:rsid w:val="00CF4AF2"/>
    <w:rsid w:val="00CF57CB"/>
    <w:rsid w:val="00CF5FD2"/>
    <w:rsid w:val="00CF7511"/>
    <w:rsid w:val="00CF7BAD"/>
    <w:rsid w:val="00D011EB"/>
    <w:rsid w:val="00D0169B"/>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0BBA"/>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69B"/>
    <w:rsid w:val="00D31786"/>
    <w:rsid w:val="00D322A2"/>
    <w:rsid w:val="00D32CC5"/>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2F2E"/>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117B"/>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586"/>
    <w:rsid w:val="00DB4ED8"/>
    <w:rsid w:val="00DB571A"/>
    <w:rsid w:val="00DB58B6"/>
    <w:rsid w:val="00DB65E9"/>
    <w:rsid w:val="00DB6B2D"/>
    <w:rsid w:val="00DB7A22"/>
    <w:rsid w:val="00DC08FE"/>
    <w:rsid w:val="00DC0F64"/>
    <w:rsid w:val="00DC18A0"/>
    <w:rsid w:val="00DC193E"/>
    <w:rsid w:val="00DC1E76"/>
    <w:rsid w:val="00DC2D26"/>
    <w:rsid w:val="00DC3677"/>
    <w:rsid w:val="00DC3689"/>
    <w:rsid w:val="00DC3D3F"/>
    <w:rsid w:val="00DC6331"/>
    <w:rsid w:val="00DC72B8"/>
    <w:rsid w:val="00DD024F"/>
    <w:rsid w:val="00DD0AF2"/>
    <w:rsid w:val="00DD119F"/>
    <w:rsid w:val="00DD23F8"/>
    <w:rsid w:val="00DD2A47"/>
    <w:rsid w:val="00DD2B66"/>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59CE"/>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07FC9"/>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2DD"/>
    <w:rsid w:val="00E2695D"/>
    <w:rsid w:val="00E26B17"/>
    <w:rsid w:val="00E30116"/>
    <w:rsid w:val="00E31548"/>
    <w:rsid w:val="00E32839"/>
    <w:rsid w:val="00E34782"/>
    <w:rsid w:val="00E35592"/>
    <w:rsid w:val="00E356F5"/>
    <w:rsid w:val="00E35E03"/>
    <w:rsid w:val="00E35E39"/>
    <w:rsid w:val="00E3672B"/>
    <w:rsid w:val="00E37119"/>
    <w:rsid w:val="00E4011B"/>
    <w:rsid w:val="00E44CD6"/>
    <w:rsid w:val="00E44F69"/>
    <w:rsid w:val="00E46530"/>
    <w:rsid w:val="00E46697"/>
    <w:rsid w:val="00E46AD2"/>
    <w:rsid w:val="00E47F5F"/>
    <w:rsid w:val="00E513BA"/>
    <w:rsid w:val="00E52C53"/>
    <w:rsid w:val="00E52E10"/>
    <w:rsid w:val="00E5676C"/>
    <w:rsid w:val="00E57A35"/>
    <w:rsid w:val="00E6022A"/>
    <w:rsid w:val="00E60394"/>
    <w:rsid w:val="00E60443"/>
    <w:rsid w:val="00E622F7"/>
    <w:rsid w:val="00E625C8"/>
    <w:rsid w:val="00E6360A"/>
    <w:rsid w:val="00E63729"/>
    <w:rsid w:val="00E63FE6"/>
    <w:rsid w:val="00E65B8E"/>
    <w:rsid w:val="00E66377"/>
    <w:rsid w:val="00E664F7"/>
    <w:rsid w:val="00E66DB7"/>
    <w:rsid w:val="00E67113"/>
    <w:rsid w:val="00E67976"/>
    <w:rsid w:val="00E715FE"/>
    <w:rsid w:val="00E71ACE"/>
    <w:rsid w:val="00E73550"/>
    <w:rsid w:val="00E74915"/>
    <w:rsid w:val="00E74B5E"/>
    <w:rsid w:val="00E74C16"/>
    <w:rsid w:val="00E75350"/>
    <w:rsid w:val="00E754F2"/>
    <w:rsid w:val="00E7556E"/>
    <w:rsid w:val="00E75BD0"/>
    <w:rsid w:val="00E75F41"/>
    <w:rsid w:val="00E805F5"/>
    <w:rsid w:val="00E812DF"/>
    <w:rsid w:val="00E8145B"/>
    <w:rsid w:val="00E8220A"/>
    <w:rsid w:val="00E82621"/>
    <w:rsid w:val="00E82EA1"/>
    <w:rsid w:val="00E831EE"/>
    <w:rsid w:val="00E83E9E"/>
    <w:rsid w:val="00E848F0"/>
    <w:rsid w:val="00E854E2"/>
    <w:rsid w:val="00E85C41"/>
    <w:rsid w:val="00E862E9"/>
    <w:rsid w:val="00E86A07"/>
    <w:rsid w:val="00E8751E"/>
    <w:rsid w:val="00E878A1"/>
    <w:rsid w:val="00E87C7A"/>
    <w:rsid w:val="00E9025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4FF"/>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1FB"/>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9F7"/>
    <w:rsid w:val="00EE2CE2"/>
    <w:rsid w:val="00EE4162"/>
    <w:rsid w:val="00EE4B2C"/>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5FA0"/>
    <w:rsid w:val="00F26301"/>
    <w:rsid w:val="00F2637A"/>
    <w:rsid w:val="00F27A48"/>
    <w:rsid w:val="00F30125"/>
    <w:rsid w:val="00F303B7"/>
    <w:rsid w:val="00F30448"/>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19E1"/>
    <w:rsid w:val="00F54827"/>
    <w:rsid w:val="00F56540"/>
    <w:rsid w:val="00F578ED"/>
    <w:rsid w:val="00F60AE2"/>
    <w:rsid w:val="00F6217A"/>
    <w:rsid w:val="00F62439"/>
    <w:rsid w:val="00F627F6"/>
    <w:rsid w:val="00F62875"/>
    <w:rsid w:val="00F63923"/>
    <w:rsid w:val="00F650FE"/>
    <w:rsid w:val="00F65CD3"/>
    <w:rsid w:val="00F65F35"/>
    <w:rsid w:val="00F66175"/>
    <w:rsid w:val="00F6697E"/>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8DC"/>
    <w:rsid w:val="00F90E1D"/>
    <w:rsid w:val="00F91793"/>
    <w:rsid w:val="00F91C5F"/>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72B"/>
    <w:rsid w:val="00FA6E84"/>
    <w:rsid w:val="00FA7249"/>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2CA4"/>
    <w:rsid w:val="00FD3368"/>
    <w:rsid w:val="00FD3B1F"/>
    <w:rsid w:val="00FD4F07"/>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F026A"/>
    <w:rsid w:val="00FF055F"/>
    <w:rsid w:val="00FF1964"/>
    <w:rsid w:val="00FF1989"/>
    <w:rsid w:val="00FF1E3E"/>
    <w:rsid w:val="00FF2252"/>
    <w:rsid w:val="00FF2E3C"/>
    <w:rsid w:val="00FF36FB"/>
    <w:rsid w:val="00FF385A"/>
    <w:rsid w:val="00FF422F"/>
    <w:rsid w:val="00FF4982"/>
    <w:rsid w:val="00FF5027"/>
    <w:rsid w:val="00FF5737"/>
    <w:rsid w:val="00FF659C"/>
    <w:rsid w:val="00FF6A18"/>
    <w:rsid w:val="00FF6E69"/>
    <w:rsid w:val="00FF7131"/>
    <w:rsid w:val="00FF7167"/>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A294C2"/>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216A"/>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ist Paragraph,L1,Numerowanie,Akapit z listą5,Akapit z listą BS,maz_wyliczenie,opis dzialania,K-P_odwolanie,A_wyliczenie,sw tekst,Kolorowa lista — akcent 1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4"/>
      </w:numPr>
    </w:pPr>
  </w:style>
  <w:style w:type="paragraph" w:styleId="Listapunktowana">
    <w:name w:val="List Bullet"/>
    <w:basedOn w:val="Normalny"/>
    <w:uiPriority w:val="99"/>
    <w:rsid w:val="004C182C"/>
    <w:pPr>
      <w:numPr>
        <w:numId w:val="7"/>
      </w:numPr>
      <w:spacing w:line="312" w:lineRule="auto"/>
      <w:jc w:val="both"/>
    </w:pPr>
    <w:rPr>
      <w:rFonts w:ascii="Arial" w:eastAsia="Calibri" w:hAnsi="Arial"/>
    </w:rPr>
  </w:style>
  <w:style w:type="character" w:customStyle="1" w:styleId="AkapitzlistZnak">
    <w:name w:val="Akapit z listą Znak"/>
    <w:aliases w:val="normalny tekst Znak,List Paragraph Znak,L1 Znak,Numerowanie Znak,Akapit z listą5 Znak,Akapit z listą BS Znak,maz_wyliczenie Znak,opis dzialania Znak,K-P_odwolanie Znak,A_wyliczenie Znak,sw tekst Znak,Kolorowa lista — akcent 11 Znak"/>
    <w:link w:val="Akapitzlist"/>
    <w:uiPriority w:val="99"/>
    <w:qFormat/>
    <w:locked/>
    <w:rsid w:val="008B704A"/>
  </w:style>
  <w:style w:type="paragraph" w:customStyle="1" w:styleId="Normalny1">
    <w:name w:val="Normalny1"/>
    <w:uiPriority w:val="99"/>
    <w:rsid w:val="002A31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http://www.powiatwroclawski.bip.net.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munikacja@powiatwroclawski.pl" TargetMode="External"/><Relationship Id="rId20" Type="http://schemas.openxmlformats.org/officeDocument/2006/relationships/hyperlink" Target="mailto:beata.pierzchala@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header" Target="header1.xml"/><Relationship Id="rId10" Type="http://schemas.openxmlformats.org/officeDocument/2006/relationships/hyperlink" Target="https://powiatwroclawski.bip.net.pl/?c=244" TargetMode="External"/><Relationship Id="rId19" Type="http://schemas.openxmlformats.org/officeDocument/2006/relationships/hyperlink" Target="mailto:starostwo@powiatwroclawski.pl" TargetMode="Externa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mailto:komunikacja@powiatwroclawski.pl"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A6669-B2A8-44F0-B267-ADF53DB0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14</Pages>
  <Words>5805</Words>
  <Characters>36066</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41788</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17</cp:revision>
  <cp:lastPrinted>2019-10-10T07:14:00Z</cp:lastPrinted>
  <dcterms:created xsi:type="dcterms:W3CDTF">2019-10-02T10:05:00Z</dcterms:created>
  <dcterms:modified xsi:type="dcterms:W3CDTF">2019-10-21T12:29:00Z</dcterms:modified>
</cp:coreProperties>
</file>